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657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65" w:lineRule="auto" w:before="310" w:after="0"/>
        <w:ind w:left="0" w:right="0" w:firstLine="6982"/>
        <w:jc w:val="left"/>
      </w:pP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>07</w:t>
      </w:r>
      <w:r>
        <w:rPr>
          <w:rFonts w:ascii="Bookman Old Style" w:hAnsi="Bookman Old Style" w:eastAsia="Bookman Old Style"/>
          <w:b w:val="0"/>
          <w:i w:val="0"/>
          <w:color w:val="000000"/>
          <w:sz w:val="16"/>
        </w:rPr>
        <w:t>th</w:t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 November 2024 </w:t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DIRECTOR </w:t>
      </w:r>
      <w:r>
        <w:br/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RUVUMA AND SOUTHERN COAST BASIN </w:t>
      </w:r>
      <w:r>
        <w:br/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P.O.BOX 141 </w:t>
      </w:r>
      <w:r>
        <w:br/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MTWARA </w:t>
      </w:r>
    </w:p>
    <w:p>
      <w:pPr>
        <w:autoSpaceDN w:val="0"/>
        <w:tabs>
          <w:tab w:pos="518" w:val="left"/>
          <w:tab w:pos="4162" w:val="left"/>
        </w:tabs>
        <w:autoSpaceDE w:val="0"/>
        <w:widowControl/>
        <w:spacing w:line="298" w:lineRule="auto" w:before="650" w:after="0"/>
        <w:ind w:left="0" w:right="432" w:firstLine="0"/>
        <w:jc w:val="left"/>
      </w:pPr>
      <w:r>
        <w:tab/>
      </w:r>
      <w:r>
        <w:rPr>
          <w:rFonts w:ascii="Bookman Old Style" w:hAnsi="Bookman Old Style" w:eastAsia="Bookman Old Style"/>
          <w:b/>
          <w:i w:val="0"/>
          <w:color w:val="000000"/>
          <w:sz w:val="24"/>
        </w:rPr>
        <w:t>REF:</w:t>
      </w:r>
      <w:r>
        <w:rPr>
          <w:rFonts w:ascii="Bookman Old Style" w:hAnsi="Bookman Old Style" w:eastAsia="Bookman Old Style"/>
          <w:b/>
          <w:i w:val="0"/>
          <w:color w:val="000000"/>
          <w:sz w:val="24"/>
        </w:rPr>
        <w:t xml:space="preserve">REQUEST FOR A TECHNICAL TEAM TO HYDROGEOLOGICAL </w:t>
      </w:r>
      <w:r>
        <w:tab/>
      </w:r>
      <w:r>
        <w:tab/>
      </w:r>
      <w:r>
        <w:rPr>
          <w:rFonts w:ascii="Bookman Old Style" w:hAnsi="Bookman Old Style" w:eastAsia="Bookman Old Style"/>
          <w:b/>
          <w:i w:val="0"/>
          <w:color w:val="000000"/>
          <w:sz w:val="24"/>
        </w:rPr>
        <w:t xml:space="preserve">SURVEY </w:t>
      </w:r>
      <w:r>
        <w:br/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Please refer to the above caption. </w:t>
      </w:r>
    </w:p>
    <w:p>
      <w:pPr>
        <w:autoSpaceDN w:val="0"/>
        <w:autoSpaceDE w:val="0"/>
        <w:widowControl/>
        <w:spacing w:line="254" w:lineRule="auto" w:before="186" w:after="0"/>
        <w:ind w:left="0" w:right="0" w:firstLine="0"/>
        <w:jc w:val="left"/>
      </w:pP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I hereby submit my request for a technical team for conducting hydrogeological </w:t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survey for the proposed Heavy Mineral Mand (Titanium, Zirconium) Mining </w:t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exploration project in Ndubwe and Changarawe, Ndumbwe Ward, Mtwara </w:t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Rural District, Mtwara Region. </w:t>
      </w:r>
    </w:p>
    <w:p>
      <w:pPr>
        <w:autoSpaceDN w:val="0"/>
        <w:autoSpaceDE w:val="0"/>
        <w:widowControl/>
        <w:spacing w:line="247" w:lineRule="auto" w:before="186" w:after="0"/>
        <w:ind w:left="0" w:right="432" w:firstLine="0"/>
        <w:jc w:val="left"/>
      </w:pP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Could you please let us know the coast so that we can pay through the legal </w:t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procedure. </w:t>
      </w:r>
    </w:p>
    <w:p>
      <w:pPr>
        <w:autoSpaceDN w:val="0"/>
        <w:autoSpaceDE w:val="0"/>
        <w:widowControl/>
        <w:spacing w:line="238" w:lineRule="auto" w:before="184" w:after="0"/>
        <w:ind w:left="0" w:right="0" w:firstLine="0"/>
        <w:jc w:val="left"/>
      </w:pP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Regards </w:t>
      </w:r>
    </w:p>
    <w:p>
      <w:pPr>
        <w:autoSpaceDN w:val="0"/>
        <w:autoSpaceDE w:val="0"/>
        <w:widowControl/>
        <w:spacing w:line="317" w:lineRule="auto" w:before="648" w:after="0"/>
        <w:ind w:left="0" w:right="6624" w:firstLine="0"/>
        <w:jc w:val="left"/>
      </w:pP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Julius Shilungushela </w:t>
      </w:r>
      <w:r>
        <w:br/>
      </w:r>
      <w:r>
        <w:rPr>
          <w:rFonts w:ascii="Bookman Old Style" w:hAnsi="Bookman Old Style" w:eastAsia="Bookman Old Style"/>
          <w:b w:val="0"/>
          <w:i w:val="0"/>
          <w:color w:val="000000"/>
          <w:sz w:val="24"/>
        </w:rPr>
        <w:t xml:space="preserve">MANAGING DIRECTOR </w:t>
      </w:r>
    </w:p>
    <w:sectPr w:rsidR="00FC693F" w:rsidRPr="0006063C" w:rsidSect="00034616">
      <w:pgSz w:w="12240" w:h="15840"/>
      <w:pgMar w:top="492" w:right="134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