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 w:val="false"/>
          <w:bCs w:val="false"/>
        </w:rPr>
      </w:pPr>
    </w:p>
    <w:p>
      <w:pPr>
        <w:pStyle w:val="style157"/>
        <w:rPr>
          <w:b/>
          <w:bCs/>
        </w:rPr>
      </w:pPr>
      <w:r>
        <w:rPr>
          <w:b w:val="false"/>
          <w:bCs w:val="false"/>
        </w:rPr>
        <w:t xml:space="preserve">               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 </w:t>
      </w:r>
      <w:r>
        <w:rPr>
          <w:b/>
          <w:bCs/>
        </w:rPr>
        <w:t>ከመስግነካ'የ</w:t>
      </w:r>
    </w:p>
    <w:p>
      <w:pPr>
        <w:pStyle w:val="style157"/>
        <w:rPr>
          <w:b w:val="false"/>
          <w:bCs w:val="false"/>
        </w:rPr>
      </w:pP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ቅዱስ ቁርባንካ ዝሰራዕካለይ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ደምካን ስጋኻን ዝወፈኻለይ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ሕጂ'ውን ጎይታ የሕድሶ ንኣእምሮይ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ብቅድስና ክመላለስ ኢድካ ኣንብረለይይ(2)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ከ</w:t>
      </w:r>
      <w:r>
        <w:rPr>
          <w:b/>
          <w:bCs/>
          <w:sz w:val="28"/>
          <w:szCs w:val="28"/>
        </w:rPr>
        <w:t>መስግነካ'የ</w:t>
      </w:r>
      <w:r>
        <w:rPr>
          <w:b/>
          <w:bCs/>
          <w:sz w:val="28"/>
          <w:szCs w:val="28"/>
        </w:rPr>
        <w:t xml:space="preserve"> ፡</w:t>
      </w:r>
      <w:r>
        <w:rPr>
          <w:b/>
          <w:bCs/>
          <w:sz w:val="28"/>
          <w:szCs w:val="28"/>
        </w:rPr>
        <w:t xml:space="preserve"> ከመስግነካ (2)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ክባርኸካ'የ </w:t>
      </w:r>
      <w:r>
        <w:rPr>
          <w:b/>
          <w:bCs/>
          <w:sz w:val="28"/>
          <w:szCs w:val="28"/>
        </w:rPr>
        <w:t xml:space="preserve">፡ </w:t>
      </w:r>
      <w:r>
        <w:rPr>
          <w:b/>
          <w:bCs/>
          <w:sz w:val="28"/>
          <w:szCs w:val="28"/>
        </w:rPr>
        <w:t>ክባርኸካ (2)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ኣሃ ኣሃ ማሙቐ  ክነብር ኣብ ቤትካ(2)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ኣልፋን ኦሜጋን ኢኻ ናይ ኩሉ ፍጥረት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ንፉጡራትካ ትብጆ ብዓቢ ሓልዮት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ተግባር ኣእዳውካ ብፍጡር ሰብ ዘይድገም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ክብሪ ዙፋንካ ይነብር  ንዘልኣለም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ብቃልካ ተደሪኸ ክዝምረልካ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ብውዳሴ ተኸቢበ ክሽብሽበልካ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ብግንባረይ ተደፊኤ ክሰግደልካ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ጸሎት ብርኪ ከፊለ ከምልኸካ</w:t>
      </w:r>
    </w:p>
    <w:p>
      <w:pPr>
        <w:pStyle w:val="style157"/>
        <w:rPr>
          <w:b w:val="false"/>
          <w:bCs w:val="false"/>
        </w:rPr>
      </w:pPr>
      <w:r>
        <w:rPr>
          <w:b/>
          <w:bCs/>
          <w:sz w:val="28"/>
          <w:szCs w:val="28"/>
        </w:rPr>
        <w:t>ጎይታይ ኢየሱስ ዓቢ'ዩ ምሕረ</w:t>
      </w:r>
      <w:r>
        <w:rPr>
          <w:b w:val="false"/>
          <w:bCs w:val="false"/>
        </w:rPr>
        <w:t>ትካ</w:t>
      </w:r>
      <w:r>
        <w:rPr>
          <w:b w:val="false"/>
          <w:bCs w:val="false"/>
        </w:rPr>
        <w:t>(2)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Words>65</Words>
  <Characters>281</Characters>
  <Application>WPS Office</Application>
  <DocSecurity>0</DocSecurity>
  <Paragraphs>23</Paragraphs>
  <ScaleCrop>false</ScaleCrop>
  <Company>MRT www.Win2Farsi.com</Company>
  <LinksUpToDate>false</LinksUpToDate>
  <CharactersWithSpaces>357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2014-08-20T17:23:00Z</dcterms:created>
  <dc:creator>user</dc:creator>
  <lastModifiedBy>SM-G950F</lastModifiedBy>
  <dcterms:modified xsi:type="dcterms:W3CDTF">2021-05-13T09:51:55Z</dcterms:modified>
  <revision>11</revision>
</coreProperties>
</file>