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24ጠበቓይ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ኣብ ዓዘቕቲ ሓጢኣት ተዋሒጠ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ኣብ መዓሙቕ ጸልማት እውን ሰጢመ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ንስኽእ ግን ኢየሱስ ትደልየኒ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ዉሉደይ እናበልካስ ትረድ ኣኒ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ኣሎኒ ጠበቓይ ንሕቶይ ዝምልስ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ንንብዓት የዒንተይ ብፍቕሩ ዝደርዝ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ንመቑሕ ማእሰርተይ ብስልጣን ዝበትኽ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ካብ ጸልማት ኣውጺኡ ናብ ብርሃን ዝመርሕ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ኣብቲ ዝ ኣተኽዎ ግዝ ኣት ጸልማት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ተታትያ ንነብሰይ ብህድኣት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ኣብቲ ዝኸድክዎ ጎደና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ፍቕርኻ ኢዩ ንነብሰይ ዘሳጉማ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ኣብ ዝኸድኩ ከይደ ኣይትሓድገንን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ናብ ዘበልኩ ኣቢለ ኣይትርሕቀንን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ብዘይ ሓገዝ ናትካስ ኣይነብርን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ብዘይ ደገፍ ናትካስ ኣይቀውምን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yala" w:cs="Nyala" w:eastAsia="Nyala" w:hAnsi="Nyal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ኢየሱሰይ ካባይ ዘይፍለ ኣብ ዝኾነ እዋን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Fonts w:ascii="Nyala" w:cs="Nyala" w:eastAsia="Nyala" w:hAnsi="Nyala"/>
          <w:sz w:val="24"/>
          <w:szCs w:val="24"/>
          <w:rtl w:val="0"/>
        </w:rPr>
        <w:t xml:space="preserve">ፍቱወይ ልዕሊ ማንም ዝፍቀር ዝእመን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360" w:w="4500"/>
        <w:col w:space="0" w:w="45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yal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1"/>
        <w:szCs w:val="21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4094"/>
    <w:pPr>
      <w:spacing w:after="0"/>
    </w:pPr>
    <w:rPr>
      <w:rFonts w:ascii="Calibri" w:eastAsia="Calibri" w:hAnsi="Calibri"/>
      <w:sz w:val="21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qFormat w:val="1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4097" w:customStyle="1">
    <w:name w:val="&quot;&quot;No Spacing&quot;&quot;"/>
    <w:next w:val="style4097"/>
    <w:qFormat w:val="1"/>
    <w:pPr>
      <w:spacing w:after="0" w:line="240" w:lineRule="auto"/>
      <w:jc w:val="both"/>
    </w:pPr>
    <w:rPr>
      <w:rFonts w:ascii="Times New Roman" w:cs="Times New Roman" w:eastAsia="SimSun" w:hAnsi="Times New Roman"/>
      <w:kern w:val="1"/>
      <w:sz w:val="21"/>
    </w:rPr>
  </w:style>
  <w:style w:type="paragraph" w:styleId="style4098" w:customStyle="1">
    <w:name w:val="&quot;&quot;List Paragraph&quot;&quot;"/>
    <w:next w:val="style4094"/>
    <w:pPr>
      <w:spacing w:after="0" w:before="0"/>
      <w:ind w:left="0" w:right="0"/>
    </w:pPr>
    <w:rPr>
      <w:rFonts w:ascii="Calibri" w:eastAsia="Calibri" w:hAnsi="Calibri"/>
      <w:sz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rHA5cXSll7ilj1ZhZ1lKLwz6Ig==">AMUW2mXweZGNpQflDS2yIMUmt61lXvGgk9uqec+XkEUqViButYvCw1S+jSUmVLGV7T1IYCPa5izfwU8Df8WFOT7bkH2vi7v7Qe00Taw/h4SNyEvoHaiWRJI=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2019-06-11T14:15:31Z</dcterms:created>
  <dc:creator>MRT</dc:creator>
</cp:coreProperties>
</file>