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ኣዲለ ያደራ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1፥ዎ ማሪያም በኪቲ ይና ገና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ጃር ይነድ ኡወሪ ይና በና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ኣዳሙቁር ንርትል ጨግዕስተና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ዲማ አረርሰላ ኒሂርሰና።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ተደ ፡ </w:t>
      </w:r>
      <w:r>
        <w:rPr>
          <w:sz w:val="28"/>
          <w:szCs w:val="28"/>
        </w:rPr>
        <w:t xml:space="preserve">  ኣዲለ ያደራ ኣዲለ፡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ኣዲለ ክርስቶስ ኣዲለ፡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ዲመር ኩፈርሓትል ዐሲለ(2)፡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ማርያም ይሺዋንሲ ዋሲለ 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ኩቁር በካይትዲ ሺቢለ(2)።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2፥ስኻ ድዱ ሰኛኽ ኣቅትረለ፡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እየሱስዲ ማሪያምዲ ብሒል የለ፡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ይሓራምሲ ንኪ እንቃሰለ፡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ሽትካንዲ መስከብ ጠፍሕደለ፡፡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3፥ገድም ይርሕ ኣመድ እስያግን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አዪ ስኺ ጋርልድ ሺርያግን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ክራኽ ደብተኹሰና ሲርያግን፡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ይጨገምል ኩሱኝ ሽኝያግን፡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4፥ገሀነብ ላኺኽልድ እርግሲለ፡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ኩመንፈስ ሻትክሲ ቡቁሲለ፡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ኪርዲሲክ ኩስኸስ ቂሲለ፡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ካብራን ኩብርሲ  ጅእሲለ ።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5፥ምቁል ከደምነኩን ሙቁል ኣኽኖ፡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ብንድ ጀመርነኩን ስኸስ ሻኽኖ፡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እግዚኦ ይነኩን በጃኽድኖ፡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እተልዲ ድመልዲ እንታኽትኖ።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ሓመድሲ ያደራ ሓመድሲ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የኩና እየሱስ ይል እምና(2)፡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ከአርሊ ይስኸስ እንታ ቑና(2)፡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ስቃኒል ይብርልድ ተርእትና(2)፡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ክርደነንኽር ክሪልድ ጉትና(2)፡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ሓመድሲ ያደራ ሓመድሲ(2)፡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በጃኽድሮ ኡሮና ኩገድሲ፡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ደኤኑኽሲ ምኹርዶ መስቀልሲ፡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ከተብራኽር ሓርሙኽ ገመርሲ፡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1፥ገብሬአል መልኣክድ በሸርስሮ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ማርያም ሻትኪትልድ እኻርስሮ፡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ጃር ወራትሲ እሲቶ እንሻቅስሮ፡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ኩመስቀልድ እስረ ደአንድሮ(2)፡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2፥ኒኛ ይስኻግን  ነኛ ይብር፡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ቖሎም ጅአሎም ደአንትኖ ይራኺር፡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ሓመድነ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ኩንካ ደኤናኽር፡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ሃብሪኹና ይነት ኩት ተክናኽር(2)፡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3፥እየሱስ እዲነር ደኤንዱራ፡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የኩና ይቆልሲ ሸኑራ፡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ጨቀጥጊንና ሓራሙኽ ደንጉራ፡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ኣን ያኽሲክ እሳኹግን ይታለይቱራ(2)፡፡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4፥ስካና ነበክል ከርከርስሮ፡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ክርኛ ታቃኹድ ጨቀጥስሮ፡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ክረድ ለታቅስላ ክርዶ ጉሮ፡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ብሪል ታዓብ ዱኝሪ ሰሚል ፍሮ(2)።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03EE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9c77dc7-391a-4ec1-91e6-0d3373b5ae7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7da3809-9a94-4d79-8e5d-9ba8675cc88e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180</Words>
  <Characters>768</Characters>
  <Application>WPS Office</Application>
  <DocSecurity>0</DocSecurity>
  <Paragraphs>72</Paragraphs>
  <ScaleCrop>false</ScaleCrop>
  <LinksUpToDate>false</LinksUpToDate>
  <CharactersWithSpaces>951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2018-04-11T11:26:22Z</dcterms:created>
  <dc:creator>User</dc:creator>
  <lastModifiedBy>ASUS_X008DC</lastModifiedBy>
  <dcterms:modified xsi:type="dcterms:W3CDTF">2018-04-11T11:26:22Z</dcterms:modified>
  <revision>12</revision>
</coreProperties>
</file>