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E085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explore decision trees using </w:t>
      </w:r>
      <w:r w:rsidRPr="006357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TimberTrek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 Jupyter Notebook, follow these steps. This example assumes that you have a set of decision trees saved in a JSON format, which can be loaded and visualized in TimberTrek.</w:t>
      </w:r>
    </w:p>
    <w:p w14:paraId="43BB0FF4" w14:textId="77777777" w:rsidR="006357C8" w:rsidRPr="006357C8" w:rsidRDefault="006357C8" w:rsidP="0063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1: Install TimberTrek</w:t>
      </w:r>
    </w:p>
    <w:p w14:paraId="7A5FE1F9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TimberTrek using </w:t>
      </w: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B6D0D0F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14:paraId="319ADF2D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14:paraId="1D709C50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pip install timbertrek</w:t>
      </w:r>
    </w:p>
    <w:p w14:paraId="0429702C" w14:textId="77777777" w:rsidR="006357C8" w:rsidRPr="006357C8" w:rsidRDefault="006357C8" w:rsidP="0063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Load TimberTrek and Import Your Decision Trees</w:t>
      </w:r>
    </w:p>
    <w:p w14:paraId="44C109EC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Here's how to use TimberTrek to visualize and analyze your decision trees:</w:t>
      </w:r>
    </w:p>
    <w:p w14:paraId="3CA67694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14:paraId="591FEF6B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14:paraId="3930CC0A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import timbertrek as tt</w:t>
      </w:r>
    </w:p>
    <w:p w14:paraId="20107241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import json</w:t>
      </w:r>
    </w:p>
    <w:p w14:paraId="31FBDA31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EE5495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# Load your decision trees (assumes you have them saved in a JSON file)</w:t>
      </w:r>
    </w:p>
    <w:p w14:paraId="432F963F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with open("your_decision_trees.json", "r") as f:</w:t>
      </w:r>
    </w:p>
    <w:p w14:paraId="13A3B89F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decision_trees = json.load(f)</w:t>
      </w:r>
    </w:p>
    <w:p w14:paraId="0AEE550D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418A6B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# Initialize the TimberTrek visualization</w:t>
      </w:r>
    </w:p>
    <w:p w14:paraId="11681BA4" w14:textId="77777777" w:rsidR="006357C8" w:rsidRPr="006357C8" w:rsidRDefault="006357C8" w:rsidP="006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tt.show(decision_trees)</w:t>
      </w:r>
    </w:p>
    <w:p w14:paraId="61F9244A" w14:textId="77777777" w:rsidR="006357C8" w:rsidRPr="006357C8" w:rsidRDefault="006357C8" w:rsidP="0063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Interact with TimberTrek</w:t>
      </w:r>
    </w:p>
    <w:p w14:paraId="2DF21030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Once you run the code, a TimberTrek interface will open in your Jupyter Notebook. You can:</w:t>
      </w:r>
    </w:p>
    <w:p w14:paraId="3A63CB18" w14:textId="77777777" w:rsidR="006357C8" w:rsidRPr="006357C8" w:rsidRDefault="006357C8" w:rsidP="0063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Explore decision trees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: View trees in a Sunburst layout, with each ring representing different levels of decision-making.</w:t>
      </w:r>
    </w:p>
    <w:p w14:paraId="21732067" w14:textId="77777777" w:rsidR="006357C8" w:rsidRPr="006357C8" w:rsidRDefault="006357C8" w:rsidP="0063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Filter by properties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: Use sliders and checkboxes to filter trees by accuracy, size, or specific features.</w:t>
      </w:r>
    </w:p>
    <w:p w14:paraId="58AECA3C" w14:textId="77777777" w:rsidR="006357C8" w:rsidRPr="006357C8" w:rsidRDefault="006357C8" w:rsidP="0063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Compare Trees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: Click on trees to view them in a side-by-side node-link diagram, where you can assess prediction paths and feature importance.</w:t>
      </w:r>
    </w:p>
    <w:p w14:paraId="44915030" w14:textId="77777777" w:rsidR="006357C8" w:rsidRPr="006357C8" w:rsidRDefault="006357C8" w:rsidP="0063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357C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Dataset</w:t>
      </w:r>
    </w:p>
    <w:p w14:paraId="15BE2CF6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don’t have a JSON file, you can generate a Rashomon set of decision trees from any dataset using tools like </w:t>
      </w:r>
      <w:r w:rsidRPr="006357C8">
        <w:rPr>
          <w:rFonts w:ascii="Courier New" w:eastAsia="Times New Roman" w:hAnsi="Courier New" w:cs="Courier New"/>
          <w:sz w:val="20"/>
          <w:szCs w:val="20"/>
          <w:lang w:val="en-US"/>
        </w:rPr>
        <w:t>TreeFARMS</w:t>
      </w: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sparse decision tree generation, which can be exported to JSON format for use in TimberTrek​</w:t>
      </w:r>
    </w:p>
    <w:p w14:paraId="3BCFA5F2" w14:textId="77777777" w:rsidR="006357C8" w:rsidRPr="006357C8" w:rsidRDefault="006357C8" w:rsidP="0063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tgtFrame="_blank" w:history="1">
        <w:r w:rsidRPr="006357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GitHub</w:t>
        </w:r>
      </w:hyperlink>
    </w:p>
    <w:p w14:paraId="281E00D1" w14:textId="77777777" w:rsidR="006357C8" w:rsidRPr="006357C8" w:rsidRDefault="006357C8" w:rsidP="0063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​</w:t>
      </w:r>
    </w:p>
    <w:p w14:paraId="22122BD8" w14:textId="77777777" w:rsidR="006357C8" w:rsidRPr="006357C8" w:rsidRDefault="006357C8" w:rsidP="0063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tgtFrame="_blank" w:history="1">
        <w:r w:rsidRPr="006357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ar5iv</w:t>
        </w:r>
      </w:hyperlink>
    </w:p>
    <w:p w14:paraId="2E28AFBF" w14:textId="77777777" w:rsidR="006357C8" w:rsidRPr="006357C8" w:rsidRDefault="006357C8" w:rsidP="0063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EB07A7" w14:textId="77777777" w:rsidR="006357C8" w:rsidRPr="006357C8" w:rsidRDefault="006357C8" w:rsidP="0063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57C8">
        <w:rPr>
          <w:rFonts w:ascii="Times New Roman" w:eastAsia="Times New Roman" w:hAnsi="Times New Roman" w:cs="Times New Roman"/>
          <w:sz w:val="24"/>
          <w:szCs w:val="24"/>
          <w:lang w:val="en-US"/>
        </w:rPr>
        <w:t>This setup is highly valuable for model interpretability, making it easier to inspect, select, and deploy decision trees that best fit your interpretability or accuracy needs</w:t>
      </w:r>
    </w:p>
    <w:p w14:paraId="67EE1829" w14:textId="77777777" w:rsidR="007D52F4" w:rsidRPr="000446B3" w:rsidRDefault="007D52F4" w:rsidP="00882431"/>
    <w:sectPr w:rsidR="007D52F4" w:rsidRPr="000446B3" w:rsidSect="000A710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74C1" w14:textId="77777777" w:rsidR="006357C8" w:rsidRDefault="006357C8" w:rsidP="00C65519">
      <w:pPr>
        <w:spacing w:after="0" w:line="240" w:lineRule="auto"/>
      </w:pPr>
      <w:r>
        <w:separator/>
      </w:r>
    </w:p>
  </w:endnote>
  <w:endnote w:type="continuationSeparator" w:id="0">
    <w:p w14:paraId="51E7FAD7" w14:textId="77777777" w:rsidR="006357C8" w:rsidRDefault="006357C8" w:rsidP="00C6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377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CC9C0" w14:textId="77777777" w:rsidR="00C65519" w:rsidRDefault="00C65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4AB08" w14:textId="77777777" w:rsidR="00C65519" w:rsidRDefault="00C6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CE30" w14:textId="77777777" w:rsidR="006357C8" w:rsidRDefault="006357C8" w:rsidP="00C65519">
      <w:pPr>
        <w:spacing w:after="0" w:line="240" w:lineRule="auto"/>
      </w:pPr>
      <w:r>
        <w:separator/>
      </w:r>
    </w:p>
  </w:footnote>
  <w:footnote w:type="continuationSeparator" w:id="0">
    <w:p w14:paraId="7E914A42" w14:textId="77777777" w:rsidR="006357C8" w:rsidRDefault="006357C8" w:rsidP="00C6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1EC0" w14:textId="77777777" w:rsidR="00C65519" w:rsidRDefault="00C6551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325BFD" wp14:editId="09FFC8B6">
          <wp:simplePos x="0" y="0"/>
          <wp:positionH relativeFrom="column">
            <wp:posOffset>4901806</wp:posOffset>
          </wp:positionH>
          <wp:positionV relativeFrom="paragraph">
            <wp:posOffset>-197332</wp:posOffset>
          </wp:positionV>
          <wp:extent cx="1102995" cy="532130"/>
          <wp:effectExtent l="0" t="0" r="1905" b="1270"/>
          <wp:wrapNone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99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</w:t>
    </w:r>
  </w:p>
  <w:p w14:paraId="0A4B7230" w14:textId="77777777" w:rsidR="00C65519" w:rsidRDefault="00C65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FE35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56AE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713B4A"/>
    <w:multiLevelType w:val="hybridMultilevel"/>
    <w:tmpl w:val="AEE4F090"/>
    <w:lvl w:ilvl="0" w:tplc="28FE22A4">
      <w:start w:val="1"/>
      <w:numFmt w:val="decimal"/>
      <w:pStyle w:val="Bullet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1A82"/>
    <w:multiLevelType w:val="multilevel"/>
    <w:tmpl w:val="2B0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462376">
    <w:abstractNumId w:val="2"/>
  </w:num>
  <w:num w:numId="2" w16cid:durableId="1726180821">
    <w:abstractNumId w:val="1"/>
  </w:num>
  <w:num w:numId="3" w16cid:durableId="1337535029">
    <w:abstractNumId w:val="0"/>
  </w:num>
  <w:num w:numId="4" w16cid:durableId="59062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8"/>
    <w:rsid w:val="000446B3"/>
    <w:rsid w:val="000A710A"/>
    <w:rsid w:val="0024440E"/>
    <w:rsid w:val="006357C8"/>
    <w:rsid w:val="00723C9D"/>
    <w:rsid w:val="007D52F4"/>
    <w:rsid w:val="00882431"/>
    <w:rsid w:val="00C65519"/>
    <w:rsid w:val="00D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D58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04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244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3247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B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6B3"/>
    <w:rPr>
      <w:rFonts w:asciiTheme="majorHAnsi" w:eastAsiaTheme="majorEastAsia" w:hAnsiTheme="majorHAns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rsid w:val="000446B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B3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446B3"/>
    <w:pPr>
      <w:numPr>
        <w:ilvl w:val="1"/>
      </w:numPr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446B3"/>
    <w:rPr>
      <w:rFonts w:eastAsiaTheme="minorEastAsia"/>
      <w:b/>
      <w:spacing w:val="15"/>
      <w:sz w:val="32"/>
    </w:rPr>
  </w:style>
  <w:style w:type="character" w:styleId="SubtleEmphasis">
    <w:name w:val="Subtle Emphasis"/>
    <w:basedOn w:val="DefaultParagraphFont"/>
    <w:uiPriority w:val="19"/>
    <w:rsid w:val="000446B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0446B3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4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0446B3"/>
    <w:pPr>
      <w:framePr w:wrap="notBeside" w:vAnchor="text" w:hAnchor="text" w:y="1"/>
      <w:spacing w:before="360" w:after="360"/>
      <w:ind w:left="862" w:right="862"/>
      <w:jc w:val="center"/>
    </w:pPr>
    <w:rPr>
      <w:b/>
      <w:i/>
      <w:iCs/>
      <w:color w:val="0431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B3"/>
    <w:rPr>
      <w:b/>
      <w:i/>
      <w:iCs/>
      <w:color w:val="0431A6" w:themeColor="accent1"/>
    </w:rPr>
  </w:style>
  <w:style w:type="character" w:styleId="Strong">
    <w:name w:val="Strong"/>
    <w:basedOn w:val="DefaultParagraphFont"/>
    <w:uiPriority w:val="22"/>
    <w:qFormat/>
    <w:rsid w:val="000446B3"/>
    <w:rPr>
      <w:b/>
      <w:bCs/>
    </w:rPr>
  </w:style>
  <w:style w:type="character" w:styleId="Emphasis">
    <w:name w:val="Emphasis"/>
    <w:basedOn w:val="DefaultParagraphFont"/>
    <w:uiPriority w:val="20"/>
    <w:rsid w:val="000446B3"/>
    <w:rPr>
      <w:rFonts w:asciiTheme="minorHAnsi" w:hAnsiTheme="minorHAnsi"/>
      <w:b/>
      <w:i w:val="0"/>
      <w:iCs/>
      <w:sz w:val="22"/>
    </w:rPr>
  </w:style>
  <w:style w:type="character" w:styleId="IntenseEmphasis">
    <w:name w:val="Intense Emphasis"/>
    <w:basedOn w:val="DefaultParagraphFont"/>
    <w:uiPriority w:val="21"/>
    <w:rsid w:val="000446B3"/>
    <w:rPr>
      <w:rFonts w:asciiTheme="minorHAnsi" w:hAnsiTheme="minorHAnsi"/>
      <w:b/>
      <w:i w:val="0"/>
      <w:iCs/>
      <w:color w:val="0431A6" w:themeColor="accent1"/>
      <w:sz w:val="22"/>
    </w:rPr>
  </w:style>
  <w:style w:type="character" w:styleId="SubtleReference">
    <w:name w:val="Subtle Reference"/>
    <w:basedOn w:val="DefaultParagraphFont"/>
    <w:uiPriority w:val="31"/>
    <w:rsid w:val="000446B3"/>
    <w:rPr>
      <w:rFonts w:asciiTheme="minorHAnsi" w:hAnsiTheme="minorHAnsi"/>
      <w:caps w:val="0"/>
      <w:smallCaps/>
      <w:color w:val="auto"/>
      <w:sz w:val="22"/>
    </w:rPr>
  </w:style>
  <w:style w:type="character" w:styleId="IntenseReference">
    <w:name w:val="Intense Reference"/>
    <w:basedOn w:val="DefaultParagraphFont"/>
    <w:uiPriority w:val="32"/>
    <w:rsid w:val="000446B3"/>
    <w:rPr>
      <w:rFonts w:asciiTheme="minorHAnsi" w:hAnsiTheme="minorHAnsi"/>
      <w:b/>
      <w:bCs/>
      <w:smallCaps/>
      <w:color w:val="0431A6" w:themeColor="accent1"/>
      <w:spacing w:val="5"/>
      <w:sz w:val="22"/>
    </w:rPr>
  </w:style>
  <w:style w:type="character" w:styleId="BookTitle">
    <w:name w:val="Book Title"/>
    <w:basedOn w:val="DefaultParagraphFont"/>
    <w:uiPriority w:val="33"/>
    <w:rsid w:val="000446B3"/>
    <w:rPr>
      <w:rFonts w:asciiTheme="minorHAnsi" w:hAnsiTheme="minorHAnsi"/>
      <w:b/>
      <w:bCs/>
      <w:i w:val="0"/>
      <w:iCs/>
      <w:spacing w:val="5"/>
      <w:sz w:val="40"/>
    </w:rPr>
  </w:style>
  <w:style w:type="paragraph" w:styleId="ListParagraph">
    <w:name w:val="List Paragraph"/>
    <w:basedOn w:val="Normal"/>
    <w:uiPriority w:val="34"/>
    <w:rsid w:val="000446B3"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sid w:val="000446B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46B3"/>
    <w:rPr>
      <w:rFonts w:asciiTheme="majorHAnsi" w:eastAsiaTheme="majorEastAsia" w:hAnsiTheme="majorHAnsi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46B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4440E"/>
    <w:rPr>
      <w:rFonts w:asciiTheme="majorHAnsi" w:eastAsiaTheme="majorEastAsia" w:hAnsiTheme="majorHAnsi" w:cstheme="majorBidi"/>
      <w:color w:val="03247C" w:themeColor="accent1" w:themeShade="BF"/>
    </w:rPr>
  </w:style>
  <w:style w:type="paragraph" w:customStyle="1" w:styleId="Bulletpoint">
    <w:name w:val="Bullet point"/>
    <w:basedOn w:val="NoSpacing"/>
    <w:link w:val="BulletpointChar"/>
    <w:qFormat/>
    <w:rsid w:val="0024440E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24440E"/>
  </w:style>
  <w:style w:type="character" w:customStyle="1" w:styleId="BulletpointChar">
    <w:name w:val="Bullet point Char"/>
    <w:basedOn w:val="NoSpacingChar"/>
    <w:link w:val="Bulletpoint"/>
    <w:rsid w:val="0024440E"/>
  </w:style>
  <w:style w:type="paragraph" w:styleId="ListBullet">
    <w:name w:val="List Bullet"/>
    <w:basedOn w:val="Normal"/>
    <w:uiPriority w:val="99"/>
    <w:semiHidden/>
    <w:unhideWhenUsed/>
    <w:rsid w:val="00C65519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C65519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19"/>
  </w:style>
  <w:style w:type="paragraph" w:styleId="Footer">
    <w:name w:val="footer"/>
    <w:basedOn w:val="Normal"/>
    <w:link w:val="Foot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19"/>
  </w:style>
  <w:style w:type="paragraph" w:styleId="NormalWeb">
    <w:name w:val="Normal (Web)"/>
    <w:basedOn w:val="Normal"/>
    <w:uiPriority w:val="99"/>
    <w:semiHidden/>
    <w:unhideWhenUsed/>
    <w:rsid w:val="0063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357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7C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6357C8"/>
  </w:style>
  <w:style w:type="character" w:customStyle="1" w:styleId="hljs-comment">
    <w:name w:val="hljs-comment"/>
    <w:basedOn w:val="DefaultParagraphFont"/>
    <w:rsid w:val="006357C8"/>
  </w:style>
  <w:style w:type="character" w:customStyle="1" w:styleId="hljs-builtin">
    <w:name w:val="hljs-built_in"/>
    <w:basedOn w:val="DefaultParagraphFont"/>
    <w:rsid w:val="006357C8"/>
  </w:style>
  <w:style w:type="character" w:customStyle="1" w:styleId="hljs-string">
    <w:name w:val="hljs-string"/>
    <w:basedOn w:val="DefaultParagraphFont"/>
    <w:rsid w:val="006357C8"/>
  </w:style>
  <w:style w:type="character" w:customStyle="1" w:styleId="truncate">
    <w:name w:val="truncate"/>
    <w:basedOn w:val="DefaultParagraphFont"/>
    <w:rsid w:val="0063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r5iv.org/abs/2209.0922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oloclub/timbertre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eri.samwel\AppData\Local\Temp\1\Templafy\WordVsto\2g1e2qs4.dotx" TargetMode="External"/></Relationships>
</file>

<file path=word/theme/theme1.xml><?xml version="1.0" encoding="utf-8"?>
<a:theme xmlns:a="http://schemas.openxmlformats.org/drawingml/2006/main" name="Office Theme">
  <a:themeElements>
    <a:clrScheme name="DSV 2023">
      <a:dk1>
        <a:sysClr val="windowText" lastClr="000000"/>
      </a:dk1>
      <a:lt1>
        <a:sysClr val="window" lastClr="FFFFFF"/>
      </a:lt1>
      <a:dk2>
        <a:srgbClr val="002664"/>
      </a:dk2>
      <a:lt2>
        <a:srgbClr val="DBDCDD"/>
      </a:lt2>
      <a:accent1>
        <a:srgbClr val="0431A6"/>
      </a:accent1>
      <a:accent2>
        <a:srgbClr val="4B87E0"/>
      </a:accent2>
      <a:accent3>
        <a:srgbClr val="00682A"/>
      </a:accent3>
      <a:accent4>
        <a:srgbClr val="B6551E"/>
      </a:accent4>
      <a:accent5>
        <a:srgbClr val="FFCA0C"/>
      </a:accent5>
      <a:accent6>
        <a:srgbClr val="2F3135"/>
      </a:accent6>
      <a:hlink>
        <a:srgbClr val="0431A6"/>
      </a:hlink>
      <a:folHlink>
        <a:srgbClr val="4B87E0"/>
      </a:folHlink>
    </a:clrScheme>
    <a:fontScheme name="DS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_DSV 2023 (1)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F3F6B499-126F-4EC6-8BED-8C45E4B24EB4}">
  <ds:schemaRefs/>
</ds:datastoreItem>
</file>

<file path=customXml/itemProps2.xml><?xml version="1.0" encoding="utf-8"?>
<ds:datastoreItem xmlns:ds="http://schemas.openxmlformats.org/officeDocument/2006/customXml" ds:itemID="{46B7419A-ECED-446F-82CB-06A8A8B33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2g1e2qs4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2024-10-29T16:58:00Z</dcterms:created>
  <dcterms:modified xsi:type="dcterms:W3CDTF">2024-10-29T16:59:00Z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dsv</vt:lpwstr>
  </property>
  <property fmtid="{D5CDD505-2E9C-101B-9397-08002B2CF9AE}" pid="3" name="TemplafyTemplateId">
    <vt:lpwstr>638149084407518241</vt:lpwstr>
  </property>
  <property fmtid="{D5CDD505-2E9C-101B-9397-08002B2CF9AE}" pid="4" name="TemplafyUserProfileId">
    <vt:lpwstr>725593871988031564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