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CF7C" w14:textId="77777777" w:rsidR="00D6516B" w:rsidRDefault="00D6516B" w:rsidP="00D6516B">
      <w:pPr>
        <w:pStyle w:val="Titel"/>
      </w:pPr>
    </w:p>
    <w:p w14:paraId="633AAB8D" w14:textId="77777777" w:rsidR="00D6516B" w:rsidRDefault="00D6516B" w:rsidP="00D6516B">
      <w:pPr>
        <w:pStyle w:val="Titel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el"/>
      </w:pPr>
    </w:p>
    <w:p w14:paraId="54AD134C" w14:textId="4A43E9E8" w:rsidR="00D6516B" w:rsidRPr="007E2893" w:rsidRDefault="00D6516B" w:rsidP="00D6516B">
      <w:pPr>
        <w:pStyle w:val="Titel"/>
        <w:rPr>
          <w:lang w:val="en-US"/>
        </w:rPr>
      </w:pPr>
      <w:proofErr w:type="spellStart"/>
      <w:r w:rsidRPr="007E2893">
        <w:rPr>
          <w:lang w:val="en-US"/>
        </w:rPr>
        <w:t>Testrapportage</w:t>
      </w:r>
      <w:proofErr w:type="spellEnd"/>
      <w:r w:rsidRPr="007E2893">
        <w:rPr>
          <w:lang w:val="en-US"/>
        </w:rPr>
        <w:t xml:space="preserve"> </w:t>
      </w:r>
    </w:p>
    <w:p w14:paraId="0ECA23A1" w14:textId="77777777" w:rsidR="00D6516B" w:rsidRPr="007E2893" w:rsidRDefault="00D6516B" w:rsidP="00D6516B">
      <w:pPr>
        <w:pStyle w:val="Titel"/>
        <w:rPr>
          <w:lang w:val="en-US"/>
        </w:rPr>
      </w:pPr>
    </w:p>
    <w:p w14:paraId="7BC582DE" w14:textId="77777777" w:rsidR="00D6516B" w:rsidRPr="007E2893" w:rsidRDefault="00D6516B" w:rsidP="00D6516B">
      <w:pPr>
        <w:pStyle w:val="Ondertitel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2F72D4F3" w:rsidR="00D6516B" w:rsidRPr="009B299D" w:rsidRDefault="00D6516B" w:rsidP="00CF15D3">
      <w:pPr>
        <w:pStyle w:val="Ondertitel"/>
        <w:rPr>
          <w:lang w:val="en-US"/>
        </w:rPr>
      </w:pPr>
      <w:r w:rsidRPr="009B299D">
        <w:rPr>
          <w:lang w:val="en-US"/>
        </w:rPr>
        <w:t xml:space="preserve">UC1 </w:t>
      </w:r>
      <w:r w:rsidR="00CF15D3" w:rsidRPr="009B299D">
        <w:rPr>
          <w:lang w:val="en-US"/>
        </w:rPr>
        <w:t>t/m UC</w:t>
      </w:r>
      <w:r w:rsidR="009A0F60" w:rsidRPr="009B299D">
        <w:rPr>
          <w:lang w:val="en-US"/>
        </w:rPr>
        <w:t>9</w:t>
      </w:r>
    </w:p>
    <w:p w14:paraId="3A961B48" w14:textId="77777777" w:rsidR="00D6516B" w:rsidRPr="009B299D" w:rsidRDefault="00D6516B" w:rsidP="00D6516B">
      <w:pPr>
        <w:rPr>
          <w:lang w:val="en-US"/>
        </w:rPr>
      </w:pPr>
    </w:p>
    <w:p w14:paraId="2BA1662F" w14:textId="27C8A173" w:rsidR="00D6516B" w:rsidRPr="00714694" w:rsidRDefault="00D6516B" w:rsidP="00AD2BB7">
      <w:pPr>
        <w:pStyle w:val="Ondertitel"/>
        <w:jc w:val="left"/>
      </w:pPr>
      <w:r>
        <w:t>Niveau 2</w:t>
      </w:r>
      <w:r>
        <w:br/>
        <w:t xml:space="preserve">Versie:   </w:t>
      </w:r>
      <w:r w:rsidR="00B34113">
        <w:t>1</w:t>
      </w:r>
      <w:r w:rsidR="003717B7">
        <w:t>.</w:t>
      </w:r>
      <w:r w:rsidR="009A0F60">
        <w:t>2</w:t>
      </w:r>
      <w:r>
        <w:br/>
        <w:t xml:space="preserve">Datum:  </w:t>
      </w:r>
      <w:r w:rsidR="009A0F60">
        <w:t>23</w:t>
      </w:r>
      <w:r>
        <w:t>-</w:t>
      </w:r>
      <w:r w:rsidR="007722D5">
        <w:t>9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7B6D244B" w14:textId="77777777" w:rsidR="00D81BCF" w:rsidRPr="00A04B94" w:rsidRDefault="00D81BCF" w:rsidP="00D81BCF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1BCF" w14:paraId="58EB931D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1650DA" w14:textId="77777777" w:rsidR="00D81BCF" w:rsidRDefault="00D81BCF" w:rsidP="00C71CA3">
            <w:r>
              <w:t>Versie</w:t>
            </w:r>
          </w:p>
        </w:tc>
        <w:tc>
          <w:tcPr>
            <w:tcW w:w="3021" w:type="dxa"/>
          </w:tcPr>
          <w:p w14:paraId="64287B8F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0018F7EB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D81BCF" w14:paraId="750DF9B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77A7D6" w14:textId="77777777" w:rsidR="00D81BCF" w:rsidRDefault="00D81BCF" w:rsidP="00C71CA3">
            <w:r w:rsidRPr="007123D1">
              <w:t>0.1</w:t>
            </w:r>
          </w:p>
        </w:tc>
        <w:tc>
          <w:tcPr>
            <w:tcW w:w="3021" w:type="dxa"/>
          </w:tcPr>
          <w:p w14:paraId="696E9E39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53B8D69C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D81BCF" w14:paraId="3033307C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318932" w14:textId="77777777" w:rsidR="00D81BCF" w:rsidRDefault="00D81BCF" w:rsidP="00C71CA3">
            <w:r>
              <w:t>1.0</w:t>
            </w:r>
          </w:p>
        </w:tc>
        <w:tc>
          <w:tcPr>
            <w:tcW w:w="3021" w:type="dxa"/>
          </w:tcPr>
          <w:p w14:paraId="6B690121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365D3125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D81BCF" w14:paraId="214722A0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D7C8EF" w14:textId="77777777" w:rsidR="00D81BCF" w:rsidRDefault="00D81BCF" w:rsidP="00C71CA3">
            <w:r>
              <w:t>1.1</w:t>
            </w:r>
          </w:p>
        </w:tc>
        <w:tc>
          <w:tcPr>
            <w:tcW w:w="3021" w:type="dxa"/>
          </w:tcPr>
          <w:p w14:paraId="0F444208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48A5F224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  <w:tr w:rsidR="009A0F60" w14:paraId="3F806C3D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84470C" w14:textId="14EDBC71" w:rsidR="009A0F60" w:rsidRDefault="009A0F60" w:rsidP="00C71CA3">
            <w:r>
              <w:t>1.2</w:t>
            </w:r>
          </w:p>
        </w:tc>
        <w:tc>
          <w:tcPr>
            <w:tcW w:w="3021" w:type="dxa"/>
          </w:tcPr>
          <w:p w14:paraId="09A66297" w14:textId="2424128E" w:rsidR="009A0F60" w:rsidRDefault="009A0F60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4F20FC6B" w14:textId="2AAC6A6F" w:rsidR="009A0F60" w:rsidRDefault="009A0F60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 t/m 9</w:t>
            </w:r>
          </w:p>
        </w:tc>
      </w:tr>
    </w:tbl>
    <w:p w14:paraId="41081BE8" w14:textId="77777777" w:rsidR="00D81BCF" w:rsidRDefault="00D81BCF" w:rsidP="00D81BCF"/>
    <w:p w14:paraId="6F236D91" w14:textId="77777777" w:rsidR="00D81BCF" w:rsidRDefault="00D81BCF" w:rsidP="00D81BCF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1BCF" w14:paraId="604CEA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2F4F28" w14:textId="77777777" w:rsidR="00D81BCF" w:rsidRDefault="00D81BCF" w:rsidP="00C71CA3">
            <w:r>
              <w:t>Versie</w:t>
            </w:r>
          </w:p>
        </w:tc>
        <w:tc>
          <w:tcPr>
            <w:tcW w:w="3021" w:type="dxa"/>
          </w:tcPr>
          <w:p w14:paraId="5AFC988E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775766D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E26683" w14:paraId="7A5906B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C25026" w14:textId="77777777" w:rsidR="00E26683" w:rsidRDefault="00E26683" w:rsidP="00E26683">
            <w:r>
              <w:t>1.0</w:t>
            </w:r>
          </w:p>
        </w:tc>
        <w:tc>
          <w:tcPr>
            <w:tcW w:w="3021" w:type="dxa"/>
          </w:tcPr>
          <w:p w14:paraId="16896134" w14:textId="77777777" w:rsidR="00E26683" w:rsidRDefault="00E26683" w:rsidP="00E2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F62BF7E" w14:textId="7EA85A1D" w:rsidR="00E26683" w:rsidRDefault="00E26683" w:rsidP="00E2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E77AC6" w14:paraId="6461830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6347F6" w14:textId="77777777" w:rsidR="00E77AC6" w:rsidRDefault="00E77AC6" w:rsidP="00E77AC6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2FCC8C19" w14:textId="77777777" w:rsidR="00E77AC6" w:rsidRDefault="00E77AC6" w:rsidP="00E77AC6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55276BDB" w14:textId="0DB06849" w:rsidR="00E77AC6" w:rsidRDefault="00E77AC6" w:rsidP="00E7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9A0F60" w14:paraId="08EA721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BE282F" w14:textId="7A97A0B3" w:rsidR="009A0F60" w:rsidRDefault="009A0F60" w:rsidP="00E77AC6">
            <w:pPr>
              <w:spacing w:line="257" w:lineRule="auto"/>
            </w:pPr>
            <w:r>
              <w:t>1.2</w:t>
            </w:r>
          </w:p>
        </w:tc>
        <w:tc>
          <w:tcPr>
            <w:tcW w:w="3021" w:type="dxa"/>
          </w:tcPr>
          <w:p w14:paraId="19185B75" w14:textId="35BA1968" w:rsidR="009A0F60" w:rsidRDefault="009A0F60" w:rsidP="00E77AC6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56795CD0" w14:textId="3009C95C" w:rsidR="009A0F60" w:rsidRDefault="009A0F60" w:rsidP="00E7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</w:tbl>
    <w:p w14:paraId="41CC9DB8" w14:textId="77777777" w:rsidR="00D6516B" w:rsidRPr="00E77AC6" w:rsidRDefault="00D6516B" w:rsidP="00D6516B"/>
    <w:p w14:paraId="61CB6606" w14:textId="77777777" w:rsidR="00D6516B" w:rsidRPr="00E77AC6" w:rsidRDefault="00D6516B" w:rsidP="00D6516B">
      <w:r w:rsidRPr="00E77AC6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7167F28" w14:textId="43241E4A" w:rsidR="00E219C7" w:rsidRDefault="00D6516B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84132" w:history="1">
            <w:r w:rsidR="00E219C7" w:rsidRPr="00592A3F">
              <w:rPr>
                <w:rStyle w:val="Hyperlink"/>
                <w:noProof/>
              </w:rPr>
              <w:t>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Inleiding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1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518D622" w14:textId="4477E351" w:rsidR="00E219C7" w:rsidRDefault="00E219C7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3" w:history="1">
            <w:r w:rsidRPr="00592A3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Testrapportages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9D75" w14:textId="4C906DEF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4" w:history="1">
            <w:r w:rsidRPr="00592A3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79CE" w14:textId="441FD740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5" w:history="1">
            <w:r w:rsidRPr="00592A3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A7AE" w14:textId="3058ED47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6" w:history="1">
            <w:r w:rsidRPr="00592A3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1DE" w14:textId="5BA55D73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7" w:history="1">
            <w:r w:rsidRPr="00592A3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8B73" w14:textId="5B896FBB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8" w:history="1">
            <w:r w:rsidRPr="00592A3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B7C1" w14:textId="327F960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9" w:history="1">
            <w:r w:rsidRPr="00592A3F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66B" w14:textId="2C65850C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0" w:history="1">
            <w:r w:rsidRPr="00592A3F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E1B9" w14:textId="210BE996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1" w:history="1">
            <w:r w:rsidRPr="00592A3F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61A7" w14:textId="48C34F31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2" w:history="1">
            <w:r w:rsidRPr="00592A3F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FCA" w14:textId="32735003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3" w:history="1">
            <w:r w:rsidRPr="00592A3F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66C" w14:textId="564BAF1E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4" w:history="1">
            <w:r w:rsidRPr="00592A3F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7F23" w14:textId="34EF114D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5" w:history="1">
            <w:r w:rsidRPr="00592A3F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3A82" w14:textId="4D9FA86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6" w:history="1">
            <w:r w:rsidRPr="00592A3F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6112" w14:textId="427BC515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7" w:history="1">
            <w:r w:rsidRPr="00592A3F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D331" w14:textId="5DE2EEAD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8" w:history="1">
            <w:r w:rsidRPr="00592A3F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EEF8" w14:textId="10A8ADE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9" w:history="1">
            <w:r w:rsidRPr="00592A3F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76B7" w14:textId="213E85DC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50" w:history="1">
            <w:r w:rsidRPr="00592A3F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E65B" w14:textId="12ADFD0F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1" w:name="_Ref138161605"/>
    </w:p>
    <w:p w14:paraId="482B9C7E" w14:textId="7967BEC0" w:rsidR="00A04B94" w:rsidRDefault="00A04B94" w:rsidP="009E43C7">
      <w:pPr>
        <w:pStyle w:val="Kop1"/>
      </w:pPr>
      <w:bookmarkStart w:id="2" w:name="_Toc202284132"/>
      <w:r>
        <w:lastRenderedPageBreak/>
        <w:t>Inleiding</w:t>
      </w:r>
      <w:bookmarkEnd w:id="2"/>
    </w:p>
    <w:p w14:paraId="4A765B03" w14:textId="17916BC0" w:rsidR="00004B65" w:rsidRDefault="00004B65" w:rsidP="00A04B94">
      <w:r>
        <w:t xml:space="preserve">In dit document worden de resultaten van de verschillende testcases van de </w:t>
      </w:r>
      <w:proofErr w:type="spellStart"/>
      <w:r>
        <w:t>use</w:t>
      </w:r>
      <w:proofErr w:type="spellEnd"/>
      <w:r>
        <w:t xml:space="preserve"> cases behandeld. Deze testcases en </w:t>
      </w:r>
      <w:proofErr w:type="spellStart"/>
      <w:r>
        <w:t>use</w:t>
      </w:r>
      <w:proofErr w:type="spellEnd"/>
      <w:r>
        <w:t xml:space="preserve"> cases zijn afkomstig uit de opgestelde test</w:t>
      </w:r>
      <w:r w:rsidR="00260B31">
        <w:t xml:space="preserve">ontwerpen, </w:t>
      </w:r>
      <w:proofErr w:type="spellStart"/>
      <w:r w:rsidR="00260B31">
        <w:t>requirement</w:t>
      </w:r>
      <w:proofErr w:type="spellEnd"/>
      <w:r w:rsidR="00260B31">
        <w:t xml:space="preserve">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Kop1"/>
      </w:pPr>
      <w:bookmarkStart w:id="3" w:name="_Toc202284133"/>
      <w:r>
        <w:lastRenderedPageBreak/>
        <w:t>Testrapportages</w:t>
      </w:r>
      <w:bookmarkEnd w:id="3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Kop2"/>
      </w:pPr>
      <w:bookmarkStart w:id="4" w:name="_Toc202284134"/>
      <w:r>
        <w:t>UC1 Tonen boodschappenlijsten</w:t>
      </w:r>
      <w:bookmarkEnd w:id="4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Kop2"/>
      </w:pPr>
      <w:bookmarkStart w:id="5" w:name="_Toc202284135"/>
      <w:r>
        <w:t>UC2 Tonen boodschappenlijst</w:t>
      </w:r>
      <w:bookmarkEnd w:id="5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Kop2"/>
      </w:pPr>
      <w:bookmarkStart w:id="6" w:name="_Toc202284136"/>
      <w:r>
        <w:t>UC3 Tonen producten</w:t>
      </w:r>
      <w:bookmarkEnd w:id="6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Default="00CE68F3" w:rsidP="00DF387F"/>
    <w:p w14:paraId="0E67EDD0" w14:textId="596ED7B3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2.4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UC4 Kiezen kleur boodschappenlijst </w:t>
      </w: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1695"/>
        <w:gridCol w:w="3525"/>
      </w:tblGrid>
      <w:tr w:rsidR="007E4462" w:rsidRPr="00CB321A" w14:paraId="6A5B3665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1B08BF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C2B6C77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8ECEC59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433C10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080702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7E4462" w:rsidRPr="00CB321A" w14:paraId="003E608D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842C3AA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00000"/>
            <w:hideMark/>
          </w:tcPr>
          <w:p w14:paraId="44593E1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Mislukt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AF5FA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10-3-2025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8F47F9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6CF0D4E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om de kleur de bewaren heeft een andere tekst dan verwacht (“wijzig kleur” i.p.v. “Kleur bewaren”. </w:t>
            </w:r>
          </w:p>
        </w:tc>
      </w:tr>
      <w:tr w:rsidR="004464DB" w:rsidRPr="00CB321A" w14:paraId="3ECA1E43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C409E7" w14:textId="551B4FDE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TC4-02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E5A1" w:themeFill="accent6" w:themeFillTint="66"/>
          </w:tcPr>
          <w:p w14:paraId="08BCDC3B" w14:textId="11077BBF" w:rsidR="004464DB" w:rsidRPr="00CB321A" w:rsidRDefault="004464DB" w:rsidP="004464D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48778E">
              <w:rPr>
                <w:rFonts w:ascii="Aptos" w:eastAsia="Times New Roman" w:hAnsi="Aptos" w:cs="Times New Roman"/>
                <w:color w:val="000000" w:themeColor="text1"/>
                <w:kern w:val="0"/>
                <w:sz w:val="20"/>
                <w:szCs w:val="20"/>
                <w:lang w:eastAsia="nl-NL"/>
                <w14:ligatures w14:val="none"/>
              </w:rPr>
              <w:t>Geslaagd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05979E8" w14:textId="175F958C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16-9-2025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3A69525" w14:textId="53A763FA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8B47A70" w14:textId="0C7261C3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naam is veranderd naar “Kleur bewaren”</w:t>
            </w:r>
          </w:p>
        </w:tc>
      </w:tr>
    </w:tbl>
    <w:p w14:paraId="740AB465" w14:textId="77777777" w:rsidR="007E4462" w:rsidRPr="00CB321A" w:rsidRDefault="007E4462" w:rsidP="007E44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9B78937" w14:textId="6542C46D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2.5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UC5 Plaatsen product op boodschappenlijst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E4462" w:rsidRPr="00CB321A" w14:paraId="518D772D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17FB3D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00E417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DF1E75D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45CE0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FDA41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E4462" w:rsidRPr="00CB321A" w14:paraId="330C045C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B21CB3F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TC5-01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1A7EF7D2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3F5F527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DCAA60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250DBC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6F10178F" w14:textId="71955B9C" w:rsidR="007E4462" w:rsidRPr="00CB321A" w:rsidRDefault="007E4462" w:rsidP="007E44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  <w:r w:rsidR="00303E36">
        <w:rPr>
          <w:rFonts w:ascii="Aptos" w:eastAsia="Times New Roman" w:hAnsi="Aptos" w:cs="Segoe UI"/>
          <w:kern w:val="0"/>
          <w:lang w:eastAsia="nl-NL"/>
          <w14:ligatures w14:val="none"/>
        </w:rPr>
        <w:t>s</w:t>
      </w:r>
    </w:p>
    <w:p w14:paraId="5764B67E" w14:textId="0ABA92FC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2.6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UC6 Inloggen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E4462" w:rsidRPr="00CB321A" w14:paraId="7541664C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B9EF3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1A087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EC372A8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125E23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AB24D0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E4462" w:rsidRPr="00CB321A" w14:paraId="66FE3648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8FE5543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TC6-01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0019DBA9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0CA09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796B3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312100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bookmarkEnd w:id="1"/>
    </w:tbl>
    <w:p w14:paraId="5EFA30AB" w14:textId="48A5F8D7" w:rsidR="00DD19D1" w:rsidRDefault="00DD19D1" w:rsidP="00DF387F"/>
    <w:p w14:paraId="2E99ECE8" w14:textId="77777777" w:rsidR="000E6C42" w:rsidRDefault="000E6C42" w:rsidP="000E6C42">
      <w:pPr>
        <w:pStyle w:val="Kop2"/>
      </w:pPr>
      <w:bookmarkStart w:id="7" w:name="_Toc202284140"/>
      <w:r>
        <w:t>UC7 Delen boodschappenlijst</w:t>
      </w:r>
      <w:bookmarkEnd w:id="7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0E6C42" w14:paraId="659522B5" w14:textId="77777777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2242E4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6D1106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32F81D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651759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3D8E9E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Bevindingen</w:t>
            </w:r>
          </w:p>
        </w:tc>
      </w:tr>
      <w:tr w:rsidR="000E6C42" w14:paraId="24C03E8E" w14:textId="77777777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615565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F2D0" w:themeFill="accent6" w:themeFillTint="33"/>
            <w:hideMark/>
          </w:tcPr>
          <w:p w14:paraId="2215BCCA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F85498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2226F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FE6A5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6C42" w14:paraId="33F97C2D" w14:textId="77777777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2C95BD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  <w:hideMark/>
          </w:tcPr>
          <w:p w14:paraId="0F7970CB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Deels 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E8DC69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5C789E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8C2263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Werkt op Windows</w:t>
            </w:r>
          </w:p>
          <w:p w14:paraId="390FF367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 </w:t>
            </w:r>
            <w:proofErr w:type="spellStart"/>
            <w:r>
              <w:rPr>
                <w:sz w:val="20"/>
                <w:szCs w:val="20"/>
              </w:rPr>
              <w:t>macOS</w:t>
            </w:r>
            <w:proofErr w:type="spellEnd"/>
            <w:r>
              <w:rPr>
                <w:sz w:val="20"/>
                <w:szCs w:val="20"/>
              </w:rPr>
              <w:t xml:space="preserve"> wordt er geen melding gegeven</w:t>
            </w:r>
          </w:p>
        </w:tc>
      </w:tr>
    </w:tbl>
    <w:p w14:paraId="051DA850" w14:textId="77777777" w:rsidR="000E6C42" w:rsidRDefault="000E6C42" w:rsidP="000E6C42">
      <w:pPr>
        <w:rPr>
          <w:sz w:val="24"/>
          <w:szCs w:val="24"/>
        </w:rPr>
      </w:pPr>
    </w:p>
    <w:p w14:paraId="5DCEAFFF" w14:textId="77777777" w:rsidR="000E6C42" w:rsidRDefault="000E6C42" w:rsidP="000E6C42">
      <w:pPr>
        <w:pStyle w:val="Kop2"/>
      </w:pPr>
      <w:bookmarkStart w:id="8" w:name="_Toc202284141"/>
      <w:r>
        <w:lastRenderedPageBreak/>
        <w:t>UC8 Zoeken producten</w:t>
      </w:r>
      <w:bookmarkEnd w:id="8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0E6C42" w14:paraId="53679C1D" w14:textId="77777777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42A68C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FC2BB0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4EF2E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8954C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84596E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Bevindingen</w:t>
            </w:r>
          </w:p>
        </w:tc>
      </w:tr>
      <w:tr w:rsidR="000E6C42" w14:paraId="685727FD" w14:textId="77777777" w:rsidTr="009F2C28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DCE57E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TC8-01 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5D5CEE42" w14:textId="1D8AC924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D51DC" w14:textId="648AD1D3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A56BD" w14:textId="6E4915C8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CE6720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6C42" w14:paraId="3B614759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A60E5E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TC8-02 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678216D8" w14:textId="7264A591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34F7D" w14:textId="11E08970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D1AEA" w14:textId="2A26DD12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E7F2B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6C42" w14:paraId="1517C104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AFA0D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TC8-03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40577A99" w14:textId="4563B9B6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070A0F" w14:textId="31209F4D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9D06B" w14:textId="584145DE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5D7329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B54771E" w14:textId="77777777" w:rsidR="000E6C42" w:rsidRDefault="000E6C42" w:rsidP="000E6C42">
      <w:pPr>
        <w:rPr>
          <w:sz w:val="24"/>
          <w:szCs w:val="24"/>
        </w:rPr>
      </w:pPr>
    </w:p>
    <w:p w14:paraId="026A8A60" w14:textId="5FCDD8E9" w:rsidR="000E6C42" w:rsidRDefault="000E6C42" w:rsidP="000E6C42">
      <w:pPr>
        <w:pStyle w:val="Kop2"/>
      </w:pPr>
      <w:r>
        <w:t xml:space="preserve">UC9 </w:t>
      </w:r>
      <w:r w:rsidR="00C6710F">
        <w:t>Registreren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AB1BB3" w14:paraId="5E6584C1" w14:textId="77777777" w:rsidTr="0008503A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6B723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CC785C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320F34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E170D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4753C5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Bevindingen</w:t>
            </w:r>
          </w:p>
        </w:tc>
      </w:tr>
      <w:tr w:rsidR="00AB1BB3" w14:paraId="047D7536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2D84C" w14:textId="2C81870B" w:rsidR="00AB1BB3" w:rsidRDefault="00AB1BB3" w:rsidP="0008503A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3D50C2F0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3373E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B3F5C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3A6D3C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B1BB3" w14:paraId="327EAB7A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0646FF" w14:textId="68EA53F6" w:rsidR="00AB1BB3" w:rsidRDefault="00AB1BB3" w:rsidP="0008503A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-02 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77DE8F2F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27E327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22A5C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FC112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B1BB3" w14:paraId="457A6731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853C4A" w14:textId="0CD54189" w:rsidR="00AB1BB3" w:rsidRDefault="00AB1BB3" w:rsidP="0008503A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-03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5266BBF9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6182C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A2C38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F512F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77A589F" w14:textId="77777777" w:rsidR="00AB1BB3" w:rsidRPr="00AB1BB3" w:rsidRDefault="00AB1BB3" w:rsidP="00AB1BB3"/>
    <w:p w14:paraId="32796158" w14:textId="77777777" w:rsidR="00E73E4B" w:rsidRPr="00E73E4B" w:rsidRDefault="00E73E4B" w:rsidP="00E73E4B"/>
    <w:p w14:paraId="55709750" w14:textId="172BD7AE" w:rsidR="000E6C42" w:rsidRDefault="00597924" w:rsidP="00597924">
      <w:pPr>
        <w:pStyle w:val="Kop1"/>
      </w:pPr>
      <w:r>
        <w:t>Vrijgaveadvies</w:t>
      </w:r>
    </w:p>
    <w:p w14:paraId="7E1B3293" w14:textId="77777777" w:rsidR="0035543F" w:rsidRPr="0035543F" w:rsidRDefault="0035543F" w:rsidP="0035543F">
      <w:r w:rsidRPr="0035543F">
        <w:t>Alle testen zijn succesvol doorlopen. De applicatie functioneert naar behoren en kan in gebruik genomen worden.</w:t>
      </w:r>
    </w:p>
    <w:p w14:paraId="7470313A" w14:textId="77777777" w:rsidR="0035543F" w:rsidRPr="0035543F" w:rsidRDefault="0035543F" w:rsidP="0035543F">
      <w:r w:rsidRPr="0035543F">
        <w:t>Wel zijn er enkele punten ter verbetering voor toekomstige releases:</w:t>
      </w:r>
    </w:p>
    <w:p w14:paraId="0F1D79C8" w14:textId="77777777" w:rsidR="0035543F" w:rsidRPr="0035543F" w:rsidRDefault="0035543F" w:rsidP="0035543F">
      <w:pPr>
        <w:numPr>
          <w:ilvl w:val="0"/>
          <w:numId w:val="4"/>
        </w:numPr>
      </w:pPr>
      <w:r w:rsidRPr="0035543F">
        <w:rPr>
          <w:b/>
          <w:bCs/>
        </w:rPr>
        <w:t>Accountgegevens</w:t>
      </w:r>
      <w:r w:rsidRPr="0035543F">
        <w:t>: momenteel worden deze lokaal opgeslagen. Voor betere beveiliging is het aan te raden deze gegevens in de toekomst te koppelen aan een database.</w:t>
      </w:r>
    </w:p>
    <w:p w14:paraId="78D59CEF" w14:textId="77777777" w:rsidR="0035543F" w:rsidRPr="0035543F" w:rsidRDefault="0035543F" w:rsidP="0035543F">
      <w:pPr>
        <w:numPr>
          <w:ilvl w:val="0"/>
          <w:numId w:val="4"/>
        </w:numPr>
      </w:pPr>
      <w:r w:rsidRPr="0035543F">
        <w:rPr>
          <w:b/>
          <w:bCs/>
        </w:rPr>
        <w:t>Delen van boodschappenlijsten</w:t>
      </w:r>
      <w:r w:rsidRPr="0035543F">
        <w:t xml:space="preserve">: op </w:t>
      </w:r>
      <w:proofErr w:type="spellStart"/>
      <w:r w:rsidRPr="0035543F">
        <w:t>macOS</w:t>
      </w:r>
      <w:proofErr w:type="spellEnd"/>
      <w:r w:rsidRPr="0035543F">
        <w:t xml:space="preserve"> werkt het delen van de boodschappenlijst nog niet optimaal. Een mogelijke oplossing is om de lijsten standaard op te slaan als </w:t>
      </w:r>
      <w:proofErr w:type="spellStart"/>
      <w:r w:rsidRPr="0035543F">
        <w:t>PDF-bestand</w:t>
      </w:r>
      <w:proofErr w:type="spellEnd"/>
      <w:r w:rsidRPr="0035543F">
        <w:t xml:space="preserve"> in een automatisch aangemaakte map. Op die manier zijn alle lijsten eenvoudig terug te vinden en te beheren.</w:t>
      </w:r>
    </w:p>
    <w:p w14:paraId="34DB8B2D" w14:textId="7EB0CA9D" w:rsidR="00597924" w:rsidRPr="00597924" w:rsidRDefault="0035543F" w:rsidP="0035543F">
      <w:r w:rsidRPr="0035543F">
        <w:t>Op basis van de huidige tests wordt vrijgave van de applicatie aanbevolen.</w:t>
      </w:r>
    </w:p>
    <w:sectPr w:rsidR="00597924" w:rsidRPr="00597924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CB498" w14:textId="77777777" w:rsidR="00C8219B" w:rsidRDefault="00C8219B">
      <w:pPr>
        <w:spacing w:after="0" w:line="240" w:lineRule="auto"/>
      </w:pPr>
      <w:r>
        <w:separator/>
      </w:r>
    </w:p>
    <w:p w14:paraId="43191C36" w14:textId="77777777" w:rsidR="00C8219B" w:rsidRDefault="00C8219B"/>
  </w:endnote>
  <w:endnote w:type="continuationSeparator" w:id="0">
    <w:p w14:paraId="296468DE" w14:textId="77777777" w:rsidR="00C8219B" w:rsidRDefault="00C8219B">
      <w:pPr>
        <w:spacing w:after="0" w:line="240" w:lineRule="auto"/>
      </w:pPr>
      <w:r>
        <w:continuationSeparator/>
      </w:r>
    </w:p>
    <w:p w14:paraId="0C17DB8D" w14:textId="77777777" w:rsidR="00C8219B" w:rsidRDefault="00C8219B"/>
  </w:endnote>
  <w:endnote w:type="continuationNotice" w:id="1">
    <w:p w14:paraId="7DDD69FA" w14:textId="77777777" w:rsidR="00C8219B" w:rsidRDefault="00C8219B">
      <w:pPr>
        <w:spacing w:after="0" w:line="240" w:lineRule="auto"/>
      </w:pPr>
    </w:p>
    <w:p w14:paraId="3237A670" w14:textId="77777777" w:rsidR="00C8219B" w:rsidRDefault="00C82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8574908" w14:textId="77777777" w:rsidR="003A4DA7" w:rsidRDefault="003A4DA7" w:rsidP="0062069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F1A7" w14:textId="374CE0FB" w:rsidR="003A7138" w:rsidRDefault="003A7138" w:rsidP="0062069B">
    <w:pPr>
      <w:pStyle w:val="Voettekst"/>
      <w:ind w:right="360"/>
      <w:jc w:val="right"/>
    </w:pPr>
  </w:p>
  <w:p w14:paraId="401B669D" w14:textId="77777777" w:rsidR="003A7138" w:rsidRDefault="003A713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Voettekst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Voettekst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50A90" w14:textId="77777777" w:rsidR="00C8219B" w:rsidRDefault="00C8219B">
      <w:pPr>
        <w:spacing w:after="0" w:line="240" w:lineRule="auto"/>
      </w:pPr>
      <w:r>
        <w:separator/>
      </w:r>
    </w:p>
    <w:p w14:paraId="6B63419A" w14:textId="77777777" w:rsidR="00C8219B" w:rsidRDefault="00C8219B"/>
  </w:footnote>
  <w:footnote w:type="continuationSeparator" w:id="0">
    <w:p w14:paraId="672DE647" w14:textId="77777777" w:rsidR="00C8219B" w:rsidRDefault="00C8219B">
      <w:pPr>
        <w:spacing w:after="0" w:line="240" w:lineRule="auto"/>
      </w:pPr>
      <w:r>
        <w:continuationSeparator/>
      </w:r>
    </w:p>
    <w:p w14:paraId="66E813F2" w14:textId="77777777" w:rsidR="00C8219B" w:rsidRDefault="00C8219B"/>
  </w:footnote>
  <w:footnote w:type="continuationNotice" w:id="1">
    <w:p w14:paraId="1B0232EF" w14:textId="77777777" w:rsidR="00C8219B" w:rsidRDefault="00C8219B">
      <w:pPr>
        <w:spacing w:after="0" w:line="240" w:lineRule="auto"/>
      </w:pPr>
    </w:p>
    <w:p w14:paraId="3E68CC46" w14:textId="77777777" w:rsidR="00C8219B" w:rsidRDefault="00C821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76D3" w14:textId="77777777" w:rsidR="003A7138" w:rsidRDefault="003A7138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5315" w14:textId="77777777" w:rsidR="003A4DA7" w:rsidRDefault="003A4DA7" w:rsidP="003A4DA7">
    <w:pPr>
      <w:pStyle w:val="Koptekst"/>
    </w:pPr>
    <w:r>
      <w:t>Referentie materiaal Software Engineering - Niveau 2</w:t>
    </w:r>
  </w:p>
  <w:p w14:paraId="369F7C20" w14:textId="77777777" w:rsidR="003A4DA7" w:rsidRDefault="003A4D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1B2BC6"/>
    <w:multiLevelType w:val="hybridMultilevel"/>
    <w:tmpl w:val="DB9EBEE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5727A"/>
    <w:multiLevelType w:val="multilevel"/>
    <w:tmpl w:val="0CC0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52428">
    <w:abstractNumId w:val="0"/>
  </w:num>
  <w:num w:numId="2" w16cid:durableId="1211377698">
    <w:abstractNumId w:val="2"/>
  </w:num>
  <w:num w:numId="3" w16cid:durableId="1872498360">
    <w:abstractNumId w:val="1"/>
  </w:num>
  <w:num w:numId="4" w16cid:durableId="12436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433E2"/>
    <w:rsid w:val="00052C74"/>
    <w:rsid w:val="000771FB"/>
    <w:rsid w:val="000B081B"/>
    <w:rsid w:val="000B0C15"/>
    <w:rsid w:val="000B1203"/>
    <w:rsid w:val="000E6C42"/>
    <w:rsid w:val="000E7DD1"/>
    <w:rsid w:val="000F1CFB"/>
    <w:rsid w:val="00153F7F"/>
    <w:rsid w:val="001A60A0"/>
    <w:rsid w:val="001B0874"/>
    <w:rsid w:val="001D2A90"/>
    <w:rsid w:val="001D35BB"/>
    <w:rsid w:val="001F343C"/>
    <w:rsid w:val="001F50E5"/>
    <w:rsid w:val="001F5ECB"/>
    <w:rsid w:val="00227B1E"/>
    <w:rsid w:val="00233A9B"/>
    <w:rsid w:val="00246263"/>
    <w:rsid w:val="002526A9"/>
    <w:rsid w:val="00260B31"/>
    <w:rsid w:val="002636F9"/>
    <w:rsid w:val="0027006A"/>
    <w:rsid w:val="002930F6"/>
    <w:rsid w:val="00297103"/>
    <w:rsid w:val="002C6AE4"/>
    <w:rsid w:val="002E258D"/>
    <w:rsid w:val="002F05DC"/>
    <w:rsid w:val="00303E36"/>
    <w:rsid w:val="00315FCD"/>
    <w:rsid w:val="0034245E"/>
    <w:rsid w:val="003479CE"/>
    <w:rsid w:val="0035543F"/>
    <w:rsid w:val="00363332"/>
    <w:rsid w:val="003717B7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464DB"/>
    <w:rsid w:val="004579C6"/>
    <w:rsid w:val="00481359"/>
    <w:rsid w:val="0048778E"/>
    <w:rsid w:val="00496BCB"/>
    <w:rsid w:val="004A511D"/>
    <w:rsid w:val="004C0F11"/>
    <w:rsid w:val="004D70C8"/>
    <w:rsid w:val="004E30D6"/>
    <w:rsid w:val="00512943"/>
    <w:rsid w:val="00541968"/>
    <w:rsid w:val="00542F22"/>
    <w:rsid w:val="00546229"/>
    <w:rsid w:val="00565477"/>
    <w:rsid w:val="00585667"/>
    <w:rsid w:val="00597924"/>
    <w:rsid w:val="005A47C8"/>
    <w:rsid w:val="005E1D30"/>
    <w:rsid w:val="005E2596"/>
    <w:rsid w:val="00605073"/>
    <w:rsid w:val="00611549"/>
    <w:rsid w:val="0062069B"/>
    <w:rsid w:val="006501AE"/>
    <w:rsid w:val="006578BE"/>
    <w:rsid w:val="006607BF"/>
    <w:rsid w:val="00672A17"/>
    <w:rsid w:val="006778EA"/>
    <w:rsid w:val="006955DF"/>
    <w:rsid w:val="006A1E98"/>
    <w:rsid w:val="007147DF"/>
    <w:rsid w:val="00715585"/>
    <w:rsid w:val="00735087"/>
    <w:rsid w:val="00743A1D"/>
    <w:rsid w:val="00744900"/>
    <w:rsid w:val="00766FA7"/>
    <w:rsid w:val="007679FB"/>
    <w:rsid w:val="007722D5"/>
    <w:rsid w:val="00792D9C"/>
    <w:rsid w:val="00793928"/>
    <w:rsid w:val="007A050C"/>
    <w:rsid w:val="007B1EC7"/>
    <w:rsid w:val="007E2893"/>
    <w:rsid w:val="007E4462"/>
    <w:rsid w:val="0080094A"/>
    <w:rsid w:val="00802955"/>
    <w:rsid w:val="00811602"/>
    <w:rsid w:val="0083108D"/>
    <w:rsid w:val="00834B3B"/>
    <w:rsid w:val="00847F87"/>
    <w:rsid w:val="008614BA"/>
    <w:rsid w:val="0087587C"/>
    <w:rsid w:val="008B3661"/>
    <w:rsid w:val="008C332D"/>
    <w:rsid w:val="008F5CFC"/>
    <w:rsid w:val="00910FA8"/>
    <w:rsid w:val="00913331"/>
    <w:rsid w:val="00924483"/>
    <w:rsid w:val="00956D1D"/>
    <w:rsid w:val="00965C1E"/>
    <w:rsid w:val="0096774D"/>
    <w:rsid w:val="009707B2"/>
    <w:rsid w:val="0097486A"/>
    <w:rsid w:val="0097566F"/>
    <w:rsid w:val="00985207"/>
    <w:rsid w:val="009A0F60"/>
    <w:rsid w:val="009B1513"/>
    <w:rsid w:val="009B299D"/>
    <w:rsid w:val="009D05EA"/>
    <w:rsid w:val="009E43C7"/>
    <w:rsid w:val="009E79AD"/>
    <w:rsid w:val="009F2C28"/>
    <w:rsid w:val="009F6CA7"/>
    <w:rsid w:val="009F7471"/>
    <w:rsid w:val="00A04B94"/>
    <w:rsid w:val="00A06811"/>
    <w:rsid w:val="00A20E5F"/>
    <w:rsid w:val="00A3131F"/>
    <w:rsid w:val="00A600D2"/>
    <w:rsid w:val="00A849DF"/>
    <w:rsid w:val="00A92FAA"/>
    <w:rsid w:val="00AB1BB3"/>
    <w:rsid w:val="00AB7F82"/>
    <w:rsid w:val="00AD2BB7"/>
    <w:rsid w:val="00AE1FEB"/>
    <w:rsid w:val="00AF1CAE"/>
    <w:rsid w:val="00B13C69"/>
    <w:rsid w:val="00B34113"/>
    <w:rsid w:val="00B51779"/>
    <w:rsid w:val="00B560BE"/>
    <w:rsid w:val="00B93BAA"/>
    <w:rsid w:val="00BA1E98"/>
    <w:rsid w:val="00BB1ED5"/>
    <w:rsid w:val="00BC57E9"/>
    <w:rsid w:val="00BF0E7E"/>
    <w:rsid w:val="00BF3E23"/>
    <w:rsid w:val="00C0227A"/>
    <w:rsid w:val="00C13F26"/>
    <w:rsid w:val="00C27660"/>
    <w:rsid w:val="00C426BF"/>
    <w:rsid w:val="00C571A2"/>
    <w:rsid w:val="00C6710F"/>
    <w:rsid w:val="00C74097"/>
    <w:rsid w:val="00C8219B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37759"/>
    <w:rsid w:val="00D413B4"/>
    <w:rsid w:val="00D6516B"/>
    <w:rsid w:val="00D66C69"/>
    <w:rsid w:val="00D81BCF"/>
    <w:rsid w:val="00D82573"/>
    <w:rsid w:val="00D83724"/>
    <w:rsid w:val="00D838A3"/>
    <w:rsid w:val="00D91797"/>
    <w:rsid w:val="00DC1C33"/>
    <w:rsid w:val="00DD19D1"/>
    <w:rsid w:val="00DD1B69"/>
    <w:rsid w:val="00DD3DD3"/>
    <w:rsid w:val="00DD5DCD"/>
    <w:rsid w:val="00DF387F"/>
    <w:rsid w:val="00DF44CF"/>
    <w:rsid w:val="00DF47B8"/>
    <w:rsid w:val="00E10A4D"/>
    <w:rsid w:val="00E1741B"/>
    <w:rsid w:val="00E219C7"/>
    <w:rsid w:val="00E26683"/>
    <w:rsid w:val="00E34824"/>
    <w:rsid w:val="00E5475F"/>
    <w:rsid w:val="00E650A2"/>
    <w:rsid w:val="00E73E4B"/>
    <w:rsid w:val="00E77AC6"/>
    <w:rsid w:val="00EA2AF8"/>
    <w:rsid w:val="00EA6F72"/>
    <w:rsid w:val="00ED5AAE"/>
    <w:rsid w:val="00EF36E4"/>
    <w:rsid w:val="00F025F8"/>
    <w:rsid w:val="00F02753"/>
    <w:rsid w:val="00F149B4"/>
    <w:rsid w:val="00F164EF"/>
    <w:rsid w:val="00F306C2"/>
    <w:rsid w:val="00F42A56"/>
    <w:rsid w:val="00F90194"/>
    <w:rsid w:val="00FA1493"/>
    <w:rsid w:val="00FE43C7"/>
    <w:rsid w:val="18315EBC"/>
    <w:rsid w:val="29172A79"/>
    <w:rsid w:val="2EC93C66"/>
    <w:rsid w:val="34930758"/>
    <w:rsid w:val="57126551"/>
    <w:rsid w:val="62FACC40"/>
    <w:rsid w:val="6BAE098A"/>
    <w:rsid w:val="7BDF9658"/>
    <w:rsid w:val="7E7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6C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66C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66C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6C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D6516B"/>
    <w:rPr>
      <w:color w:val="467886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651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6516B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516B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516B"/>
    <w:rPr>
      <w:sz w:val="22"/>
      <w:szCs w:val="22"/>
    </w:rPr>
  </w:style>
  <w:style w:type="paragraph" w:styleId="Lijstmetafbeeldingen">
    <w:name w:val="table of figures"/>
    <w:basedOn w:val="Standaard"/>
    <w:next w:val="Standaard"/>
    <w:uiPriority w:val="99"/>
    <w:unhideWhenUsed/>
    <w:rsid w:val="00D6516B"/>
    <w:pPr>
      <w:spacing w:after="0"/>
    </w:pPr>
  </w:style>
  <w:style w:type="paragraph" w:styleId="Bibliografie">
    <w:name w:val="Bibliography"/>
    <w:basedOn w:val="Standaard"/>
    <w:next w:val="Standaard"/>
    <w:uiPriority w:val="37"/>
    <w:unhideWhenUsed/>
    <w:rsid w:val="00D6516B"/>
  </w:style>
  <w:style w:type="table" w:styleId="Lijsttabel4-Accent4">
    <w:name w:val="List Table 4 Accent 4"/>
    <w:basedOn w:val="Standaardtabe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rasterlicht">
    <w:name w:val="Grid Table Light"/>
    <w:basedOn w:val="Standaardtabe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3A4DA7"/>
  </w:style>
  <w:style w:type="table" w:styleId="Onopgemaaktetabel5">
    <w:name w:val="Plain Table 5"/>
    <w:basedOn w:val="Standaardtabe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Props1.xml><?xml version="1.0" encoding="utf-8"?>
<ds:datastoreItem xmlns:ds="http://schemas.openxmlformats.org/officeDocument/2006/customXml" ds:itemID="{E91E4281-3D57-4CE5-8F15-972FFB35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4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111</cp:revision>
  <dcterms:created xsi:type="dcterms:W3CDTF">2025-02-26T09:28:00Z</dcterms:created>
  <dcterms:modified xsi:type="dcterms:W3CDTF">2025-09-23T11:07:00Z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