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C595" w14:textId="7DD67104" w:rsidR="00085D2A" w:rsidRPr="00C40EB5" w:rsidRDefault="00C40EB5" w:rsidP="00085D2A">
      <w:pPr>
        <w:spacing w:after="0" w:line="240" w:lineRule="auto"/>
        <w:jc w:val="center"/>
        <w:rPr>
          <w:rFonts w:ascii="Times New Roman" w:hAnsi="Times New Roman" w:cs="Times New Roman"/>
          <w:b/>
          <w:bCs/>
          <w:color w:val="000000" w:themeColor="text1"/>
          <w:sz w:val="24"/>
          <w:szCs w:val="24"/>
          <w:lang w:val="en-US"/>
        </w:rPr>
      </w:pPr>
      <w:bookmarkStart w:id="0" w:name="_Toc139497654"/>
      <w:bookmarkStart w:id="1" w:name="_Hlk100821013"/>
      <w:r>
        <w:rPr>
          <w:rFonts w:ascii="Times New Roman" w:hAnsi="Times New Roman" w:cs="Times New Roman"/>
          <w:b/>
          <w:bCs/>
          <w:color w:val="000000" w:themeColor="text1"/>
          <w:sz w:val="24"/>
          <w:szCs w:val="24"/>
          <w:lang w:val="en-US"/>
        </w:rPr>
        <w:t>KAJIAN TEOLOGIS 2 PETRUS 1:5-7 DAN APLIKASINYA DALAM PERTUMBUHAN PENGENALAN AKAN ALLAH DI MDC YOUTH</w:t>
      </w:r>
      <w:r w:rsidR="004D4167">
        <w:rPr>
          <w:rFonts w:ascii="Times New Roman" w:hAnsi="Times New Roman" w:cs="Times New Roman"/>
          <w:b/>
          <w:bCs/>
          <w:color w:val="000000" w:themeColor="text1"/>
          <w:sz w:val="24"/>
          <w:szCs w:val="24"/>
          <w:lang w:val="en-US"/>
        </w:rPr>
        <w:t xml:space="preserve"> GKPB MASA DEPAN CERAH SURABAYA CIPUTRA WORLD</w:t>
      </w:r>
    </w:p>
    <w:p w14:paraId="6523AFE8" w14:textId="77777777" w:rsidR="00085D2A" w:rsidRPr="00D70A9B" w:rsidRDefault="00085D2A" w:rsidP="00085D2A">
      <w:pPr>
        <w:spacing w:line="240" w:lineRule="auto"/>
        <w:rPr>
          <w:rFonts w:ascii="Times New Roman" w:hAnsi="Times New Roman" w:cs="Times New Roman"/>
          <w:color w:val="000000" w:themeColor="text1"/>
          <w:sz w:val="24"/>
          <w:szCs w:val="24"/>
        </w:rPr>
      </w:pPr>
    </w:p>
    <w:p w14:paraId="25203BC3" w14:textId="77777777" w:rsidR="00085D2A" w:rsidRPr="00D70A9B" w:rsidRDefault="00085D2A" w:rsidP="00085D2A">
      <w:pPr>
        <w:spacing w:line="240" w:lineRule="auto"/>
        <w:rPr>
          <w:rFonts w:ascii="Times New Roman" w:hAnsi="Times New Roman" w:cs="Times New Roman"/>
          <w:color w:val="000000" w:themeColor="text1"/>
          <w:sz w:val="24"/>
          <w:szCs w:val="24"/>
        </w:rPr>
      </w:pPr>
    </w:p>
    <w:bookmarkEnd w:id="1"/>
    <w:p w14:paraId="60A17191" w14:textId="77777777" w:rsidR="00085D2A" w:rsidRPr="00D70A9B" w:rsidRDefault="00085D2A" w:rsidP="00085D2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SKRIPSI</w:t>
      </w:r>
    </w:p>
    <w:p w14:paraId="2C8EBDB0" w14:textId="77777777" w:rsidR="00085D2A" w:rsidRPr="00D70A9B" w:rsidRDefault="00085D2A" w:rsidP="00085D2A">
      <w:pPr>
        <w:spacing w:line="480" w:lineRule="auto"/>
        <w:rPr>
          <w:rFonts w:ascii="Times New Roman" w:hAnsi="Times New Roman" w:cs="Times New Roman"/>
          <w:color w:val="000000" w:themeColor="text1"/>
          <w:sz w:val="24"/>
          <w:szCs w:val="24"/>
        </w:rPr>
      </w:pPr>
    </w:p>
    <w:p w14:paraId="7B0FE5FF" w14:textId="77777777" w:rsidR="00085D2A" w:rsidRPr="00D70A9B" w:rsidRDefault="00085D2A" w:rsidP="00085D2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noProof/>
          <w:color w:val="000000" w:themeColor="text1"/>
          <w:sz w:val="24"/>
          <w:szCs w:val="24"/>
        </w:rPr>
        <w:drawing>
          <wp:inline distT="0" distB="0" distL="0" distR="0" wp14:anchorId="544B815A" wp14:editId="10CBC60F">
            <wp:extent cx="2232660" cy="223266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2233037" cy="2233037"/>
                    </a:xfrm>
                    <a:prstGeom prst="rect">
                      <a:avLst/>
                    </a:prstGeom>
                  </pic:spPr>
                </pic:pic>
              </a:graphicData>
            </a:graphic>
          </wp:inline>
        </w:drawing>
      </w:r>
    </w:p>
    <w:p w14:paraId="2BF75868" w14:textId="77777777" w:rsidR="00085D2A" w:rsidRDefault="00085D2A" w:rsidP="00085D2A">
      <w:pPr>
        <w:spacing w:line="480" w:lineRule="auto"/>
        <w:rPr>
          <w:rFonts w:ascii="Times New Roman" w:hAnsi="Times New Roman" w:cs="Times New Roman"/>
          <w:color w:val="000000" w:themeColor="text1"/>
          <w:sz w:val="24"/>
          <w:szCs w:val="24"/>
        </w:rPr>
      </w:pPr>
    </w:p>
    <w:p w14:paraId="4B074F7E" w14:textId="77777777" w:rsidR="00085D2A" w:rsidRPr="00D70A9B" w:rsidRDefault="00085D2A" w:rsidP="00085D2A">
      <w:pPr>
        <w:spacing w:line="480" w:lineRule="auto"/>
        <w:rPr>
          <w:rFonts w:ascii="Times New Roman" w:hAnsi="Times New Roman" w:cs="Times New Roman"/>
          <w:color w:val="000000" w:themeColor="text1"/>
          <w:sz w:val="24"/>
          <w:szCs w:val="24"/>
        </w:rPr>
      </w:pPr>
    </w:p>
    <w:p w14:paraId="72817A13" w14:textId="77777777" w:rsidR="00085D2A" w:rsidRPr="00D70A9B" w:rsidRDefault="00085D2A" w:rsidP="00085D2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Oleh :</w:t>
      </w:r>
    </w:p>
    <w:p w14:paraId="6C351AEB" w14:textId="3EE1873C" w:rsidR="00085D2A" w:rsidRPr="00085D2A" w:rsidRDefault="00085D2A" w:rsidP="00085D2A">
      <w:pPr>
        <w:spacing w:line="24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Yofandi</w:t>
      </w:r>
      <w:proofErr w:type="spellEnd"/>
      <w:r>
        <w:rPr>
          <w:rFonts w:ascii="Times New Roman" w:hAnsi="Times New Roman" w:cs="Times New Roman"/>
          <w:color w:val="000000" w:themeColor="text1"/>
          <w:sz w:val="24"/>
          <w:szCs w:val="24"/>
          <w:lang w:val="en-US"/>
        </w:rPr>
        <w:t xml:space="preserve"> Riki Winata</w:t>
      </w:r>
    </w:p>
    <w:p w14:paraId="4C56987D" w14:textId="4BCDE6E6" w:rsidR="00085D2A" w:rsidRPr="00085D2A" w:rsidRDefault="00085D2A" w:rsidP="00085D2A">
      <w:pPr>
        <w:spacing w:line="240" w:lineRule="auto"/>
        <w:jc w:val="center"/>
        <w:rPr>
          <w:rFonts w:ascii="Times New Roman" w:hAnsi="Times New Roman" w:cs="Times New Roman"/>
          <w:color w:val="000000" w:themeColor="text1"/>
          <w:sz w:val="24"/>
          <w:szCs w:val="24"/>
          <w:lang w:val="en-US"/>
        </w:rPr>
      </w:pPr>
      <w:r w:rsidRPr="00D70A9B">
        <w:rPr>
          <w:rFonts w:ascii="Times New Roman" w:hAnsi="Times New Roman" w:cs="Times New Roman"/>
          <w:color w:val="000000" w:themeColor="text1"/>
          <w:sz w:val="24"/>
          <w:szCs w:val="24"/>
        </w:rPr>
        <w:t xml:space="preserve">NIM : </w:t>
      </w:r>
      <w:r>
        <w:rPr>
          <w:rFonts w:ascii="Times New Roman" w:hAnsi="Times New Roman" w:cs="Times New Roman"/>
          <w:color w:val="000000" w:themeColor="text1"/>
          <w:sz w:val="24"/>
          <w:szCs w:val="24"/>
          <w:lang w:val="en-US"/>
        </w:rPr>
        <w:t>1903045</w:t>
      </w:r>
    </w:p>
    <w:p w14:paraId="3124DBA3" w14:textId="77777777" w:rsidR="00085D2A" w:rsidRDefault="00085D2A" w:rsidP="00085D2A">
      <w:pPr>
        <w:spacing w:line="480" w:lineRule="auto"/>
        <w:rPr>
          <w:rFonts w:ascii="Times New Roman" w:hAnsi="Times New Roman" w:cs="Times New Roman"/>
          <w:color w:val="000000" w:themeColor="text1"/>
          <w:sz w:val="24"/>
          <w:szCs w:val="24"/>
        </w:rPr>
      </w:pPr>
    </w:p>
    <w:p w14:paraId="6E0AC917" w14:textId="77777777" w:rsidR="00085D2A" w:rsidRPr="00D70A9B" w:rsidRDefault="00085D2A" w:rsidP="00085D2A">
      <w:pPr>
        <w:spacing w:line="480" w:lineRule="auto"/>
        <w:rPr>
          <w:rFonts w:ascii="Times New Roman" w:hAnsi="Times New Roman" w:cs="Times New Roman"/>
          <w:color w:val="000000" w:themeColor="text1"/>
          <w:sz w:val="24"/>
          <w:szCs w:val="24"/>
        </w:rPr>
      </w:pPr>
    </w:p>
    <w:p w14:paraId="2ED15F22" w14:textId="77777777" w:rsidR="00085D2A" w:rsidRPr="00D70A9B" w:rsidRDefault="00085D2A" w:rsidP="00085D2A">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PROGRAM SARJANA PENDIDIKAN KRISTEN</w:t>
      </w:r>
    </w:p>
    <w:p w14:paraId="313B64DC" w14:textId="77777777" w:rsidR="00085D2A" w:rsidRPr="00D70A9B" w:rsidRDefault="00085D2A" w:rsidP="00085D2A">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SEKOLAH TINGGI TEOLOGI HAPPY FAMILY</w:t>
      </w:r>
    </w:p>
    <w:p w14:paraId="4E9906AA" w14:textId="77777777" w:rsidR="00085D2A" w:rsidRPr="00D70A9B" w:rsidRDefault="00085D2A" w:rsidP="00085D2A">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SURABAYA</w:t>
      </w:r>
    </w:p>
    <w:p w14:paraId="62F1139F" w14:textId="77777777" w:rsidR="00305E85" w:rsidRDefault="00085D2A" w:rsidP="004D4167">
      <w:pPr>
        <w:jc w:val="center"/>
        <w:rPr>
          <w:rFonts w:ascii="Times New Roman" w:hAnsi="Times New Roman" w:cs="Times New Roman"/>
          <w:sz w:val="24"/>
          <w:szCs w:val="24"/>
          <w:lang w:val="en-US"/>
        </w:rPr>
        <w:sectPr w:rsidR="00305E85" w:rsidSect="00572D56">
          <w:footerReference w:type="default" r:id="rId9"/>
          <w:pgSz w:w="11906" w:h="16838"/>
          <w:pgMar w:top="2268" w:right="1701" w:bottom="1701" w:left="2268" w:header="708" w:footer="708" w:gutter="0"/>
          <w:pgNumType w:fmt="lowerRoman" w:start="1"/>
          <w:cols w:space="708"/>
          <w:docGrid w:linePitch="360"/>
        </w:sectPr>
      </w:pPr>
      <w:r w:rsidRPr="004D4167">
        <w:rPr>
          <w:rFonts w:ascii="Times New Roman" w:hAnsi="Times New Roman" w:cs="Times New Roman"/>
          <w:sz w:val="24"/>
          <w:szCs w:val="24"/>
        </w:rPr>
        <w:t>JULI 202</w:t>
      </w:r>
      <w:r w:rsidRPr="004D4167">
        <w:rPr>
          <w:rFonts w:ascii="Times New Roman" w:hAnsi="Times New Roman" w:cs="Times New Roman"/>
          <w:sz w:val="24"/>
          <w:szCs w:val="24"/>
          <w:lang w:val="en-US"/>
        </w:rPr>
        <w:t>3</w:t>
      </w:r>
    </w:p>
    <w:p w14:paraId="2BB67505" w14:textId="10315E82" w:rsidR="00305E85" w:rsidRPr="00A73A3D" w:rsidRDefault="00305E85" w:rsidP="00305E85">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US"/>
        </w:rPr>
        <w:lastRenderedPageBreak/>
        <w:t>KAJIAN TEOLOGIS 2 PETRUS 1:5-7 DAN APLIKASINYA DALAM PERTUMBUHAN PENGENALAN AKAN ALLAH DI MDC YOUTH GKPB MASA DEPAN CERAH SURABAYA CIPUTRA WORLD</w:t>
      </w:r>
    </w:p>
    <w:p w14:paraId="11B41317" w14:textId="77777777" w:rsidR="00305E85" w:rsidRPr="00D70A9B" w:rsidRDefault="00305E85" w:rsidP="00305E85">
      <w:pPr>
        <w:spacing w:line="240" w:lineRule="auto"/>
        <w:rPr>
          <w:rFonts w:ascii="Times New Roman" w:hAnsi="Times New Roman" w:cs="Times New Roman"/>
          <w:color w:val="000000" w:themeColor="text1"/>
          <w:sz w:val="24"/>
          <w:szCs w:val="24"/>
        </w:rPr>
      </w:pPr>
    </w:p>
    <w:p w14:paraId="444D1DC4" w14:textId="77777777" w:rsidR="00305E85" w:rsidRPr="00D70A9B" w:rsidRDefault="00305E85" w:rsidP="00305E85">
      <w:pPr>
        <w:spacing w:line="240" w:lineRule="auto"/>
        <w:rPr>
          <w:rFonts w:ascii="Times New Roman" w:hAnsi="Times New Roman" w:cs="Times New Roman"/>
          <w:color w:val="000000" w:themeColor="text1"/>
          <w:sz w:val="24"/>
          <w:szCs w:val="24"/>
        </w:rPr>
      </w:pPr>
    </w:p>
    <w:p w14:paraId="5D7BBBD2" w14:textId="77777777" w:rsidR="00305E85" w:rsidRPr="00D70A9B" w:rsidRDefault="00305E85" w:rsidP="00305E85">
      <w:pPr>
        <w:spacing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SKRIPSI</w:t>
      </w:r>
    </w:p>
    <w:p w14:paraId="6EE15C66" w14:textId="77777777" w:rsidR="00305E85" w:rsidRPr="00D70A9B" w:rsidRDefault="00305E85" w:rsidP="00305E85">
      <w:pPr>
        <w:spacing w:line="240" w:lineRule="auto"/>
        <w:jc w:val="center"/>
        <w:rPr>
          <w:rFonts w:ascii="Times New Roman" w:hAnsi="Times New Roman" w:cs="Times New Roman"/>
          <w:color w:val="000000" w:themeColor="text1"/>
          <w:sz w:val="24"/>
          <w:szCs w:val="24"/>
        </w:rPr>
      </w:pPr>
    </w:p>
    <w:p w14:paraId="56A2B196" w14:textId="77777777" w:rsidR="00305E85" w:rsidRPr="00D70A9B" w:rsidRDefault="00305E85" w:rsidP="00305E85">
      <w:pPr>
        <w:spacing w:line="240" w:lineRule="auto"/>
        <w:jc w:val="center"/>
        <w:rPr>
          <w:rFonts w:ascii="Times New Roman" w:hAnsi="Times New Roman" w:cs="Times New Roman"/>
          <w:color w:val="000000" w:themeColor="text1"/>
          <w:sz w:val="24"/>
          <w:szCs w:val="24"/>
        </w:rPr>
      </w:pPr>
    </w:p>
    <w:p w14:paraId="3A839D23" w14:textId="77777777" w:rsidR="00305E85" w:rsidRPr="00D70A9B" w:rsidRDefault="00305E85" w:rsidP="00305E85">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noProof/>
          <w:color w:val="000000" w:themeColor="text1"/>
          <w:sz w:val="24"/>
          <w:szCs w:val="24"/>
        </w:rPr>
        <w:drawing>
          <wp:anchor distT="0" distB="0" distL="0" distR="0" simplePos="0" relativeHeight="251659264" behindDoc="0" locked="0" layoutInCell="1" allowOverlap="1" wp14:anchorId="07217FF6" wp14:editId="2B36B3EB">
            <wp:simplePos x="0" y="0"/>
            <wp:positionH relativeFrom="page">
              <wp:posOffset>2918460</wp:posOffset>
            </wp:positionH>
            <wp:positionV relativeFrom="paragraph">
              <wp:posOffset>186167</wp:posOffset>
            </wp:positionV>
            <wp:extent cx="2079437" cy="1818798"/>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079437" cy="1818798"/>
                    </a:xfrm>
                    <a:prstGeom prst="rect">
                      <a:avLst/>
                    </a:prstGeom>
                  </pic:spPr>
                </pic:pic>
              </a:graphicData>
            </a:graphic>
          </wp:anchor>
        </w:drawing>
      </w:r>
    </w:p>
    <w:p w14:paraId="663012CA" w14:textId="77777777" w:rsidR="00305E85" w:rsidRPr="00D70A9B" w:rsidRDefault="00305E85" w:rsidP="00305E85">
      <w:pPr>
        <w:spacing w:line="240" w:lineRule="auto"/>
        <w:rPr>
          <w:rFonts w:ascii="Times New Roman" w:hAnsi="Times New Roman" w:cs="Times New Roman"/>
          <w:color w:val="000000" w:themeColor="text1"/>
          <w:sz w:val="24"/>
          <w:szCs w:val="24"/>
        </w:rPr>
      </w:pPr>
    </w:p>
    <w:p w14:paraId="5D4DCFBC" w14:textId="77777777" w:rsidR="00305E85" w:rsidRPr="00D70A9B" w:rsidRDefault="00305E85" w:rsidP="00305E85">
      <w:pPr>
        <w:spacing w:line="240" w:lineRule="auto"/>
        <w:jc w:val="center"/>
        <w:rPr>
          <w:rFonts w:ascii="Times New Roman" w:hAnsi="Times New Roman" w:cs="Times New Roman"/>
          <w:color w:val="000000" w:themeColor="text1"/>
          <w:sz w:val="24"/>
          <w:szCs w:val="24"/>
        </w:rPr>
      </w:pPr>
    </w:p>
    <w:p w14:paraId="0D273EE9" w14:textId="77777777" w:rsidR="00305E85" w:rsidRPr="00D70A9B" w:rsidRDefault="00305E85" w:rsidP="00305E85">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Skripsi Ditulis untuk Memenuhi Sebagian Persyaratan untuk Mendapatkan Gelar Sarjana Pendidikan Kristen</w:t>
      </w:r>
    </w:p>
    <w:p w14:paraId="35A51B6E" w14:textId="77777777" w:rsidR="00305E85" w:rsidRPr="00D70A9B" w:rsidRDefault="00305E85" w:rsidP="00305E85">
      <w:pPr>
        <w:spacing w:line="240" w:lineRule="auto"/>
        <w:rPr>
          <w:rFonts w:ascii="Times New Roman" w:hAnsi="Times New Roman" w:cs="Times New Roman"/>
          <w:color w:val="000000" w:themeColor="text1"/>
          <w:sz w:val="24"/>
          <w:szCs w:val="24"/>
        </w:rPr>
      </w:pPr>
    </w:p>
    <w:p w14:paraId="1A1A19F0" w14:textId="77777777" w:rsidR="00305E85" w:rsidRPr="00D70A9B" w:rsidRDefault="00305E85" w:rsidP="00305E85">
      <w:pPr>
        <w:spacing w:line="240" w:lineRule="auto"/>
        <w:rPr>
          <w:rFonts w:ascii="Times New Roman" w:hAnsi="Times New Roman" w:cs="Times New Roman"/>
          <w:color w:val="000000" w:themeColor="text1"/>
          <w:sz w:val="24"/>
          <w:szCs w:val="24"/>
        </w:rPr>
      </w:pPr>
    </w:p>
    <w:p w14:paraId="7661D0E5" w14:textId="77777777" w:rsidR="00305E85" w:rsidRPr="00D70A9B" w:rsidRDefault="00305E85" w:rsidP="00305E85">
      <w:pPr>
        <w:spacing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Oleh:</w:t>
      </w:r>
    </w:p>
    <w:p w14:paraId="2197D0B0" w14:textId="77777777" w:rsidR="00305E85" w:rsidRPr="00D70A9B" w:rsidRDefault="00305E85" w:rsidP="00305E85">
      <w:pPr>
        <w:spacing w:line="240" w:lineRule="auto"/>
        <w:jc w:val="center"/>
        <w:rPr>
          <w:rFonts w:ascii="Times New Roman" w:hAnsi="Times New Roman" w:cs="Times New Roman"/>
          <w:b/>
          <w:bCs/>
          <w:color w:val="000000" w:themeColor="text1"/>
          <w:sz w:val="24"/>
          <w:szCs w:val="24"/>
        </w:rPr>
      </w:pPr>
    </w:p>
    <w:p w14:paraId="582DAE34" w14:textId="66EB6989" w:rsidR="00305E85" w:rsidRPr="00D70A9B" w:rsidRDefault="00305E85" w:rsidP="00305E85">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YOFANDI RIKI WINATA</w:t>
      </w:r>
    </w:p>
    <w:p w14:paraId="6B80D88E" w14:textId="3D927904" w:rsidR="00305E85" w:rsidRPr="001324AB" w:rsidRDefault="00305E85" w:rsidP="00305E85">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NIM : </w:t>
      </w:r>
      <w:r>
        <w:rPr>
          <w:rFonts w:ascii="Times New Roman" w:hAnsi="Times New Roman" w:cs="Times New Roman"/>
          <w:color w:val="000000" w:themeColor="text1"/>
          <w:sz w:val="24"/>
          <w:szCs w:val="24"/>
          <w:lang w:val="en-US"/>
        </w:rPr>
        <w:t>1903045</w:t>
      </w:r>
    </w:p>
    <w:p w14:paraId="4900AD5B" w14:textId="77777777" w:rsidR="00305E85" w:rsidRPr="00D70A9B" w:rsidRDefault="00305E85" w:rsidP="00305E85">
      <w:pPr>
        <w:spacing w:line="240" w:lineRule="auto"/>
        <w:jc w:val="center"/>
        <w:rPr>
          <w:rFonts w:ascii="Times New Roman" w:hAnsi="Times New Roman" w:cs="Times New Roman"/>
          <w:b/>
          <w:bCs/>
          <w:color w:val="000000" w:themeColor="text1"/>
          <w:sz w:val="24"/>
          <w:szCs w:val="24"/>
        </w:rPr>
      </w:pPr>
    </w:p>
    <w:p w14:paraId="3A0759F2" w14:textId="77777777" w:rsidR="00305E85" w:rsidRDefault="00305E85" w:rsidP="00305E85">
      <w:pPr>
        <w:spacing w:line="240" w:lineRule="auto"/>
        <w:jc w:val="center"/>
        <w:rPr>
          <w:rFonts w:ascii="Times New Roman" w:hAnsi="Times New Roman" w:cs="Times New Roman"/>
          <w:b/>
          <w:bCs/>
          <w:color w:val="000000" w:themeColor="text1"/>
          <w:sz w:val="24"/>
          <w:szCs w:val="24"/>
        </w:rPr>
      </w:pPr>
    </w:p>
    <w:p w14:paraId="4712633E" w14:textId="77777777" w:rsidR="00305E85" w:rsidRPr="00D70A9B" w:rsidRDefault="00305E85" w:rsidP="00305E85">
      <w:pPr>
        <w:spacing w:line="240" w:lineRule="auto"/>
        <w:jc w:val="center"/>
        <w:rPr>
          <w:rFonts w:ascii="Times New Roman" w:hAnsi="Times New Roman" w:cs="Times New Roman"/>
          <w:b/>
          <w:bCs/>
          <w:color w:val="000000" w:themeColor="text1"/>
          <w:sz w:val="24"/>
          <w:szCs w:val="24"/>
        </w:rPr>
      </w:pPr>
    </w:p>
    <w:p w14:paraId="2776228F" w14:textId="77777777" w:rsidR="00305E85" w:rsidRDefault="00305E85" w:rsidP="00305E85">
      <w:pPr>
        <w:spacing w:after="0"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PROGRAM SARJANA PENDIDIKAN AGAMA KRISTEN</w:t>
      </w:r>
    </w:p>
    <w:p w14:paraId="7A18840A" w14:textId="77777777" w:rsidR="00305E85" w:rsidRPr="00D70A9B" w:rsidRDefault="00305E85" w:rsidP="00305E85">
      <w:pPr>
        <w:spacing w:after="0"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SEKOLAH TINGGI TEOLOGI HAPPY FAMILY SURABAYA</w:t>
      </w:r>
    </w:p>
    <w:p w14:paraId="7A998146" w14:textId="0305C7F9" w:rsidR="00085D2A" w:rsidRPr="00305E85" w:rsidRDefault="00305E85" w:rsidP="00305E85">
      <w:pPr>
        <w:jc w:val="center"/>
        <w:rPr>
          <w:rFonts w:ascii="Times New Roman" w:hAnsi="Times New Roman" w:cs="Times New Roman"/>
          <w:b/>
          <w:bCs/>
          <w:sz w:val="24"/>
          <w:szCs w:val="24"/>
          <w:lang w:val="en-US"/>
        </w:rPr>
        <w:sectPr w:rsidR="00085D2A" w:rsidRPr="00305E85" w:rsidSect="00572D56">
          <w:pgSz w:w="11906" w:h="16838"/>
          <w:pgMar w:top="2268" w:right="1701" w:bottom="1701" w:left="2268" w:header="708" w:footer="708" w:gutter="0"/>
          <w:pgNumType w:fmt="lowerRoman" w:start="1"/>
          <w:cols w:space="708"/>
          <w:docGrid w:linePitch="360"/>
        </w:sectPr>
      </w:pPr>
      <w:r w:rsidRPr="00D70A9B">
        <w:rPr>
          <w:rFonts w:ascii="Times New Roman" w:hAnsi="Times New Roman" w:cs="Times New Roman"/>
          <w:b/>
          <w:bCs/>
          <w:color w:val="000000" w:themeColor="text1"/>
          <w:sz w:val="24"/>
          <w:szCs w:val="24"/>
        </w:rPr>
        <w:t>202</w:t>
      </w:r>
      <w:r>
        <w:rPr>
          <w:rFonts w:ascii="Times New Roman" w:hAnsi="Times New Roman" w:cs="Times New Roman"/>
          <w:b/>
          <w:bCs/>
          <w:color w:val="000000" w:themeColor="text1"/>
          <w:sz w:val="24"/>
          <w:szCs w:val="24"/>
          <w:lang w:val="en-US"/>
        </w:rPr>
        <w:t>3</w:t>
      </w:r>
    </w:p>
    <w:p w14:paraId="40F9FB82" w14:textId="198DDC55" w:rsidR="00BB467A" w:rsidRPr="00B87621" w:rsidRDefault="00B87621" w:rsidP="008279DA">
      <w:pPr>
        <w:pStyle w:val="Heading1"/>
        <w:spacing w:before="0"/>
        <w:jc w:val="center"/>
        <w:rPr>
          <w:rFonts w:ascii="Times New Roman" w:hAnsi="Times New Roman"/>
          <w:b/>
          <w:bCs/>
          <w:color w:val="auto"/>
          <w:sz w:val="24"/>
        </w:rPr>
      </w:pPr>
      <w:r w:rsidRPr="00B87621">
        <w:rPr>
          <w:rFonts w:ascii="Times New Roman" w:hAnsi="Times New Roman"/>
          <w:b/>
          <w:bCs/>
          <w:color w:val="auto"/>
          <w:sz w:val="24"/>
        </w:rPr>
        <w:t>DAFTAR ISI</w:t>
      </w:r>
      <w:bookmarkEnd w:id="0"/>
    </w:p>
    <w:p w14:paraId="2CD3BD8E" w14:textId="77777777" w:rsidR="00B87621" w:rsidRDefault="00B87621" w:rsidP="008279DA">
      <w:pPr>
        <w:spacing w:after="0"/>
      </w:pPr>
    </w:p>
    <w:sdt>
      <w:sdtPr>
        <w:rPr>
          <w:rFonts w:ascii="Times New Roman" w:hAnsi="Times New Roman" w:cs="Times New Roman"/>
          <w:sz w:val="24"/>
          <w:szCs w:val="24"/>
        </w:rPr>
        <w:id w:val="1413434047"/>
        <w:docPartObj>
          <w:docPartGallery w:val="Table of Contents"/>
          <w:docPartUnique/>
        </w:docPartObj>
      </w:sdtPr>
      <w:sdtEndPr>
        <w:rPr>
          <w:rFonts w:eastAsia="SimSun"/>
          <w:b/>
          <w:bCs/>
          <w:noProof/>
          <w:color w:val="auto"/>
          <w:kern w:val="2"/>
          <w:lang w:val="id-ID"/>
          <w14:ligatures w14:val="standardContextual"/>
        </w:rPr>
      </w:sdtEndPr>
      <w:sdtContent>
        <w:p w14:paraId="7CF20641" w14:textId="08FB9050" w:rsidR="004A7F6B" w:rsidRPr="00211FDA" w:rsidRDefault="004A7F6B" w:rsidP="00211FDA">
          <w:pPr>
            <w:pStyle w:val="TOCHeading"/>
            <w:spacing w:line="480" w:lineRule="auto"/>
            <w:rPr>
              <w:rFonts w:ascii="Times New Roman" w:hAnsi="Times New Roman" w:cs="Times New Roman"/>
              <w:sz w:val="24"/>
              <w:szCs w:val="24"/>
            </w:rPr>
          </w:pPr>
        </w:p>
        <w:p w14:paraId="2301D9D6" w14:textId="6DD2F86C" w:rsidR="00367611" w:rsidRPr="00211FDA" w:rsidRDefault="004A7F6B" w:rsidP="00211FDA">
          <w:pPr>
            <w:pStyle w:val="TOC1"/>
            <w:rPr>
              <w:rFonts w:ascii="Times New Roman" w:eastAsiaTheme="minorEastAsia" w:hAnsi="Times New Roman" w:cs="Times New Roman"/>
              <w:noProof/>
              <w:sz w:val="24"/>
              <w:szCs w:val="24"/>
              <w:lang w:val="en-ID" w:eastAsia="en-ID"/>
            </w:rPr>
          </w:pPr>
          <w:r w:rsidRPr="00211FDA">
            <w:rPr>
              <w:rFonts w:ascii="Times New Roman" w:hAnsi="Times New Roman" w:cs="Times New Roman"/>
              <w:sz w:val="24"/>
              <w:szCs w:val="24"/>
            </w:rPr>
            <w:fldChar w:fldCharType="begin"/>
          </w:r>
          <w:r w:rsidRPr="00211FDA">
            <w:rPr>
              <w:rFonts w:ascii="Times New Roman" w:hAnsi="Times New Roman" w:cs="Times New Roman"/>
              <w:sz w:val="24"/>
              <w:szCs w:val="24"/>
            </w:rPr>
            <w:instrText xml:space="preserve"> TOC \o "1-3" \h \z \u </w:instrText>
          </w:r>
          <w:r w:rsidRPr="00211FDA">
            <w:rPr>
              <w:rFonts w:ascii="Times New Roman" w:hAnsi="Times New Roman" w:cs="Times New Roman"/>
              <w:sz w:val="24"/>
              <w:szCs w:val="24"/>
            </w:rPr>
            <w:fldChar w:fldCharType="separate"/>
          </w:r>
          <w:hyperlink w:anchor="_Toc139497654" w:history="1">
            <w:r w:rsidR="00367611" w:rsidRPr="00211FDA">
              <w:rPr>
                <w:rStyle w:val="Hyperlink"/>
                <w:rFonts w:ascii="Times New Roman" w:hAnsi="Times New Roman" w:cs="Times New Roman"/>
                <w:b/>
                <w:bCs/>
                <w:noProof/>
                <w:sz w:val="24"/>
                <w:szCs w:val="24"/>
              </w:rPr>
              <w:t>DAFTAR ISI</w:t>
            </w:r>
            <w:r w:rsidR="00367611" w:rsidRPr="00211FDA">
              <w:rPr>
                <w:rFonts w:ascii="Times New Roman" w:hAnsi="Times New Roman" w:cs="Times New Roman"/>
                <w:noProof/>
                <w:webHidden/>
                <w:sz w:val="24"/>
                <w:szCs w:val="24"/>
              </w:rPr>
              <w:tab/>
            </w:r>
            <w:r w:rsidR="00367611" w:rsidRPr="00211FDA">
              <w:rPr>
                <w:rFonts w:ascii="Times New Roman" w:hAnsi="Times New Roman" w:cs="Times New Roman"/>
                <w:noProof/>
                <w:webHidden/>
                <w:sz w:val="24"/>
                <w:szCs w:val="24"/>
              </w:rPr>
              <w:fldChar w:fldCharType="begin"/>
            </w:r>
            <w:r w:rsidR="00367611" w:rsidRPr="00211FDA">
              <w:rPr>
                <w:rFonts w:ascii="Times New Roman" w:hAnsi="Times New Roman" w:cs="Times New Roman"/>
                <w:noProof/>
                <w:webHidden/>
                <w:sz w:val="24"/>
                <w:szCs w:val="24"/>
              </w:rPr>
              <w:instrText xml:space="preserve"> PAGEREF _Toc139497654 \h </w:instrText>
            </w:r>
            <w:r w:rsidR="00367611" w:rsidRPr="00211FDA">
              <w:rPr>
                <w:rFonts w:ascii="Times New Roman" w:hAnsi="Times New Roman" w:cs="Times New Roman"/>
                <w:noProof/>
                <w:webHidden/>
                <w:sz w:val="24"/>
                <w:szCs w:val="24"/>
              </w:rPr>
            </w:r>
            <w:r w:rsidR="00367611" w:rsidRPr="00211FDA">
              <w:rPr>
                <w:rFonts w:ascii="Times New Roman" w:hAnsi="Times New Roman" w:cs="Times New Roman"/>
                <w:noProof/>
                <w:webHidden/>
                <w:sz w:val="24"/>
                <w:szCs w:val="24"/>
              </w:rPr>
              <w:fldChar w:fldCharType="separate"/>
            </w:r>
            <w:r w:rsidR="00367611" w:rsidRPr="00211FDA">
              <w:rPr>
                <w:rFonts w:ascii="Times New Roman" w:hAnsi="Times New Roman" w:cs="Times New Roman"/>
                <w:noProof/>
                <w:webHidden/>
                <w:sz w:val="24"/>
                <w:szCs w:val="24"/>
              </w:rPr>
              <w:t>ii</w:t>
            </w:r>
            <w:r w:rsidR="00367611" w:rsidRPr="00211FDA">
              <w:rPr>
                <w:rFonts w:ascii="Times New Roman" w:hAnsi="Times New Roman" w:cs="Times New Roman"/>
                <w:noProof/>
                <w:webHidden/>
                <w:sz w:val="24"/>
                <w:szCs w:val="24"/>
              </w:rPr>
              <w:fldChar w:fldCharType="end"/>
            </w:r>
          </w:hyperlink>
        </w:p>
        <w:p w14:paraId="190EA72F" w14:textId="7C5BB920" w:rsidR="00367611" w:rsidRPr="00211FDA" w:rsidRDefault="00367611" w:rsidP="00211FDA">
          <w:pPr>
            <w:pStyle w:val="TOC1"/>
            <w:rPr>
              <w:rFonts w:ascii="Times New Roman" w:eastAsiaTheme="minorEastAsia" w:hAnsi="Times New Roman" w:cs="Times New Roman"/>
              <w:noProof/>
              <w:sz w:val="24"/>
              <w:szCs w:val="24"/>
              <w:lang w:val="en-ID" w:eastAsia="en-ID"/>
            </w:rPr>
          </w:pPr>
          <w:hyperlink w:anchor="_Toc139497655" w:history="1">
            <w:r w:rsidRPr="00211FDA">
              <w:rPr>
                <w:rStyle w:val="Hyperlink"/>
                <w:rFonts w:ascii="Times New Roman" w:hAnsi="Times New Roman" w:cs="Times New Roman"/>
                <w:b/>
                <w:noProof/>
                <w:sz w:val="24"/>
                <w:szCs w:val="24"/>
                <w:lang w:eastAsia="zh-CN"/>
              </w:rPr>
              <w:t>BAB I PENDAHULUAN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_Toc139497655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1</w:t>
            </w:r>
            <w:r w:rsidRPr="00211FDA">
              <w:rPr>
                <w:rFonts w:ascii="Times New Roman" w:hAnsi="Times New Roman" w:cs="Times New Roman"/>
                <w:noProof/>
                <w:webHidden/>
                <w:sz w:val="24"/>
                <w:szCs w:val="24"/>
              </w:rPr>
              <w:fldChar w:fldCharType="end"/>
            </w:r>
          </w:hyperlink>
        </w:p>
        <w:p w14:paraId="623071A4" w14:textId="366DCCC9"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56" w:history="1">
            <w:r w:rsidRPr="00211FDA">
              <w:rPr>
                <w:rStyle w:val="Hyperlink"/>
                <w:rFonts w:ascii="Times New Roman" w:hAnsi="Times New Roman" w:cs="Times New Roman"/>
                <w:b/>
                <w:noProof/>
                <w:sz w:val="24"/>
                <w:szCs w:val="24"/>
                <w:lang w:eastAsia="zh-CN"/>
              </w:rPr>
              <w:t>A.</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noProof/>
                <w:sz w:val="24"/>
                <w:szCs w:val="24"/>
                <w:lang w:eastAsia="zh-CN"/>
              </w:rPr>
              <w:t>Latar Belakang</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_Toc139497656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1</w:t>
            </w:r>
            <w:r w:rsidRPr="00211FDA">
              <w:rPr>
                <w:rFonts w:ascii="Times New Roman" w:hAnsi="Times New Roman" w:cs="Times New Roman"/>
                <w:noProof/>
                <w:webHidden/>
                <w:sz w:val="24"/>
                <w:szCs w:val="24"/>
              </w:rPr>
              <w:fldChar w:fldCharType="end"/>
            </w:r>
          </w:hyperlink>
        </w:p>
        <w:p w14:paraId="778489ED" w14:textId="7E0A1887"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57" w:history="1">
            <w:r w:rsidRPr="00211FDA">
              <w:rPr>
                <w:rStyle w:val="Hyperlink"/>
                <w:rFonts w:ascii="Times New Roman" w:hAnsi="Times New Roman" w:cs="Times New Roman"/>
                <w:b/>
                <w:noProof/>
                <w:sz w:val="24"/>
                <w:szCs w:val="24"/>
                <w:lang w:eastAsia="zh-CN"/>
              </w:rPr>
              <w:t>B.</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noProof/>
                <w:sz w:val="24"/>
                <w:szCs w:val="24"/>
                <w:lang w:eastAsia="zh-CN"/>
              </w:rPr>
              <w:t>Fokus</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_Toc139497657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11</w:t>
            </w:r>
            <w:r w:rsidRPr="00211FDA">
              <w:rPr>
                <w:rFonts w:ascii="Times New Roman" w:hAnsi="Times New Roman" w:cs="Times New Roman"/>
                <w:noProof/>
                <w:webHidden/>
                <w:sz w:val="24"/>
                <w:szCs w:val="24"/>
              </w:rPr>
              <w:fldChar w:fldCharType="end"/>
            </w:r>
          </w:hyperlink>
        </w:p>
        <w:p w14:paraId="32AC31C6" w14:textId="68B1C9FB"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58" w:history="1">
            <w:r w:rsidRPr="00211FDA">
              <w:rPr>
                <w:rStyle w:val="Hyperlink"/>
                <w:rFonts w:ascii="Times New Roman" w:hAnsi="Times New Roman" w:cs="Times New Roman"/>
                <w:b/>
                <w:noProof/>
                <w:sz w:val="24"/>
                <w:szCs w:val="24"/>
                <w:lang w:eastAsia="zh-CN"/>
              </w:rPr>
              <w:t>C.</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noProof/>
                <w:sz w:val="24"/>
                <w:szCs w:val="24"/>
                <w:lang w:eastAsia="zh-CN"/>
              </w:rPr>
              <w:t>Rumusan Masalah</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_Toc139497658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12</w:t>
            </w:r>
            <w:r w:rsidRPr="00211FDA">
              <w:rPr>
                <w:rFonts w:ascii="Times New Roman" w:hAnsi="Times New Roman" w:cs="Times New Roman"/>
                <w:noProof/>
                <w:webHidden/>
                <w:sz w:val="24"/>
                <w:szCs w:val="24"/>
              </w:rPr>
              <w:fldChar w:fldCharType="end"/>
            </w:r>
          </w:hyperlink>
        </w:p>
        <w:p w14:paraId="12FE4955" w14:textId="1613F2C2"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59" w:history="1">
            <w:r w:rsidRPr="00211FDA">
              <w:rPr>
                <w:rStyle w:val="Hyperlink"/>
                <w:rFonts w:ascii="Times New Roman" w:hAnsi="Times New Roman" w:cs="Times New Roman"/>
                <w:b/>
                <w:noProof/>
                <w:sz w:val="24"/>
                <w:szCs w:val="24"/>
                <w:lang w:eastAsia="zh-CN"/>
              </w:rPr>
              <w:t>D.</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noProof/>
                <w:sz w:val="24"/>
                <w:szCs w:val="24"/>
                <w:lang w:eastAsia="zh-CN"/>
              </w:rPr>
              <w:t xml:space="preserve">Tujuan </w:t>
            </w:r>
            <w:r w:rsidRPr="00211FDA">
              <w:rPr>
                <w:rStyle w:val="Hyperlink"/>
                <w:rFonts w:ascii="Times New Roman" w:hAnsi="Times New Roman" w:cs="Times New Roman"/>
                <w:b/>
                <w:noProof/>
                <w:sz w:val="24"/>
                <w:szCs w:val="24"/>
                <w:lang w:val="en-US" w:eastAsia="zh-CN"/>
              </w:rPr>
              <w:t>Penulisan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_Toc139497659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12</w:t>
            </w:r>
            <w:r w:rsidRPr="00211FDA">
              <w:rPr>
                <w:rFonts w:ascii="Times New Roman" w:hAnsi="Times New Roman" w:cs="Times New Roman"/>
                <w:noProof/>
                <w:webHidden/>
                <w:sz w:val="24"/>
                <w:szCs w:val="24"/>
              </w:rPr>
              <w:fldChar w:fldCharType="end"/>
            </w:r>
          </w:hyperlink>
        </w:p>
        <w:p w14:paraId="404FF189" w14:textId="14045634"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60" w:history="1">
            <w:r w:rsidRPr="00211FDA">
              <w:rPr>
                <w:rStyle w:val="Hyperlink"/>
                <w:rFonts w:ascii="Times New Roman" w:eastAsia="DengXian" w:hAnsi="Times New Roman" w:cs="Times New Roman"/>
                <w:b/>
                <w:noProof/>
                <w:sz w:val="24"/>
                <w:szCs w:val="24"/>
                <w:lang w:eastAsia="zh-CN"/>
              </w:rPr>
              <w:t>E.</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noProof/>
                <w:sz w:val="24"/>
                <w:szCs w:val="24"/>
                <w:lang w:eastAsia="zh-CN"/>
              </w:rPr>
              <w:t>Manfaat Penelitian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_Toc139497660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13</w:t>
            </w:r>
            <w:r w:rsidRPr="00211FDA">
              <w:rPr>
                <w:rFonts w:ascii="Times New Roman" w:hAnsi="Times New Roman" w:cs="Times New Roman"/>
                <w:noProof/>
                <w:webHidden/>
                <w:sz w:val="24"/>
                <w:szCs w:val="24"/>
              </w:rPr>
              <w:fldChar w:fldCharType="end"/>
            </w:r>
          </w:hyperlink>
        </w:p>
        <w:p w14:paraId="55F1DC53" w14:textId="7555FB83" w:rsidR="00367611" w:rsidRPr="00211FDA" w:rsidRDefault="00367611" w:rsidP="00211FDA">
          <w:pPr>
            <w:pStyle w:val="TOC1"/>
            <w:rPr>
              <w:rFonts w:ascii="Times New Roman" w:eastAsiaTheme="minorEastAsia" w:hAnsi="Times New Roman" w:cs="Times New Roman"/>
              <w:noProof/>
              <w:sz w:val="24"/>
              <w:szCs w:val="24"/>
              <w:lang w:val="en-ID" w:eastAsia="en-ID"/>
            </w:rPr>
          </w:pPr>
          <w:hyperlink w:anchor="_Toc139497661" w:history="1">
            <w:r w:rsidRPr="00211FDA">
              <w:rPr>
                <w:rStyle w:val="Hyperlink"/>
                <w:rFonts w:ascii="Times New Roman" w:hAnsi="Times New Roman" w:cs="Times New Roman"/>
                <w:b/>
                <w:bCs/>
                <w:noProof/>
                <w:sz w:val="24"/>
                <w:szCs w:val="24"/>
              </w:rPr>
              <w:t>BAB II KAJIAN TEORITIK</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_Toc139497661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16</w:t>
            </w:r>
            <w:r w:rsidRPr="00211FDA">
              <w:rPr>
                <w:rFonts w:ascii="Times New Roman" w:hAnsi="Times New Roman" w:cs="Times New Roman"/>
                <w:noProof/>
                <w:webHidden/>
                <w:sz w:val="24"/>
                <w:szCs w:val="24"/>
              </w:rPr>
              <w:fldChar w:fldCharType="end"/>
            </w:r>
          </w:hyperlink>
        </w:p>
        <w:p w14:paraId="3A9E47E6" w14:textId="4FDD8E4C"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62" w:history="1">
            <w:r w:rsidRPr="00211FDA">
              <w:rPr>
                <w:rStyle w:val="Hyperlink"/>
                <w:rFonts w:ascii="Times New Roman" w:hAnsi="Times New Roman" w:cs="Times New Roman"/>
                <w:b/>
                <w:noProof/>
                <w:sz w:val="24"/>
                <w:szCs w:val="24"/>
              </w:rPr>
              <w:t>A.</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noProof/>
                <w:sz w:val="24"/>
                <w:szCs w:val="24"/>
              </w:rPr>
              <w:t>Kajian Teoritik</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_Toc139497662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16</w:t>
            </w:r>
            <w:r w:rsidRPr="00211FDA">
              <w:rPr>
                <w:rFonts w:ascii="Times New Roman" w:hAnsi="Times New Roman" w:cs="Times New Roman"/>
                <w:noProof/>
                <w:webHidden/>
                <w:sz w:val="24"/>
                <w:szCs w:val="24"/>
              </w:rPr>
              <w:fldChar w:fldCharType="end"/>
            </w:r>
          </w:hyperlink>
        </w:p>
        <w:p w14:paraId="65392409" w14:textId="0226E685"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63" w:history="1">
            <w:r w:rsidRPr="00211FDA">
              <w:rPr>
                <w:rStyle w:val="Hyperlink"/>
                <w:rFonts w:ascii="Times New Roman" w:hAnsi="Times New Roman" w:cs="Times New Roman"/>
                <w:b/>
                <w:noProof/>
                <w:sz w:val="24"/>
                <w:szCs w:val="24"/>
              </w:rPr>
              <w:t>1.</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noProof/>
                <w:sz w:val="24"/>
                <w:szCs w:val="24"/>
              </w:rPr>
              <w:t>Kajian Teologis 2 Petrus 1:5-7</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_Toc139497663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16</w:t>
            </w:r>
            <w:r w:rsidRPr="00211FDA">
              <w:rPr>
                <w:rFonts w:ascii="Times New Roman" w:hAnsi="Times New Roman" w:cs="Times New Roman"/>
                <w:noProof/>
                <w:webHidden/>
                <w:sz w:val="24"/>
                <w:szCs w:val="24"/>
              </w:rPr>
              <w:fldChar w:fldCharType="end"/>
            </w:r>
          </w:hyperlink>
        </w:p>
        <w:p w14:paraId="5C28532C" w14:textId="1AB69036"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64" w:history="1">
            <w:r w:rsidRPr="00211FDA">
              <w:rPr>
                <w:rStyle w:val="Hyperlink"/>
                <w:rFonts w:ascii="Times New Roman" w:hAnsi="Times New Roman" w:cs="Times New Roman"/>
                <w:b/>
                <w:bCs/>
                <w:noProof/>
                <w:sz w:val="24"/>
                <w:szCs w:val="24"/>
              </w:rPr>
              <w:t>2.</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Pertumbuhan Pengenalan Akan Allah</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_Toc139497664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32</w:t>
            </w:r>
            <w:r w:rsidRPr="00211FDA">
              <w:rPr>
                <w:rFonts w:ascii="Times New Roman" w:hAnsi="Times New Roman" w:cs="Times New Roman"/>
                <w:noProof/>
                <w:webHidden/>
                <w:sz w:val="24"/>
                <w:szCs w:val="24"/>
              </w:rPr>
              <w:fldChar w:fldCharType="end"/>
            </w:r>
          </w:hyperlink>
        </w:p>
        <w:p w14:paraId="120B9A06" w14:textId="55DE3B97"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65" w:history="1">
            <w:r w:rsidRPr="00211FDA">
              <w:rPr>
                <w:rStyle w:val="Hyperlink"/>
                <w:rFonts w:ascii="Times New Roman" w:hAnsi="Times New Roman" w:cs="Times New Roman"/>
                <w:b/>
                <w:bCs/>
                <w:noProof/>
                <w:sz w:val="24"/>
                <w:szCs w:val="24"/>
              </w:rPr>
              <w:t>B.</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Penelitian Yang Relevan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_Toc139497665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56</w:t>
            </w:r>
            <w:r w:rsidRPr="00211FDA">
              <w:rPr>
                <w:rFonts w:ascii="Times New Roman" w:hAnsi="Times New Roman" w:cs="Times New Roman"/>
                <w:noProof/>
                <w:webHidden/>
                <w:sz w:val="24"/>
                <w:szCs w:val="24"/>
              </w:rPr>
              <w:fldChar w:fldCharType="end"/>
            </w:r>
          </w:hyperlink>
        </w:p>
        <w:p w14:paraId="6220A641" w14:textId="54B392F9" w:rsidR="00367611" w:rsidRPr="00211FDA" w:rsidRDefault="00367611" w:rsidP="00211FDA">
          <w:pPr>
            <w:pStyle w:val="TOC1"/>
            <w:rPr>
              <w:rFonts w:ascii="Times New Roman" w:eastAsiaTheme="minorEastAsia" w:hAnsi="Times New Roman" w:cs="Times New Roman"/>
              <w:noProof/>
              <w:sz w:val="24"/>
              <w:szCs w:val="24"/>
              <w:lang w:val="en-ID" w:eastAsia="en-ID"/>
            </w:rPr>
          </w:pPr>
          <w:hyperlink w:anchor="_Toc139497666" w:history="1">
            <w:r w:rsidRPr="00211FDA">
              <w:rPr>
                <w:rStyle w:val="Hyperlink"/>
                <w:rFonts w:ascii="Times New Roman" w:hAnsi="Times New Roman" w:cs="Times New Roman"/>
                <w:b/>
                <w:bCs/>
                <w:noProof/>
                <w:sz w:val="24"/>
                <w:szCs w:val="24"/>
              </w:rPr>
              <w:t>BAB III</w:t>
            </w:r>
            <w:r w:rsidRPr="00211FDA">
              <w:rPr>
                <w:rStyle w:val="Hyperlink"/>
                <w:rFonts w:ascii="Times New Roman" w:hAnsi="Times New Roman" w:cs="Times New Roman"/>
                <w:noProof/>
                <w:sz w:val="24"/>
                <w:szCs w:val="24"/>
              </w:rPr>
              <w:t xml:space="preserve"> </w:t>
            </w:r>
            <w:r w:rsidRPr="00211FDA">
              <w:rPr>
                <w:rStyle w:val="Hyperlink"/>
                <w:rFonts w:ascii="Times New Roman" w:hAnsi="Times New Roman" w:cs="Times New Roman"/>
                <w:b/>
                <w:bCs/>
                <w:noProof/>
                <w:sz w:val="24"/>
                <w:szCs w:val="24"/>
              </w:rPr>
              <w:t>METODOLOGI PENELITIAN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_Toc139497666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58</w:t>
            </w:r>
            <w:r w:rsidRPr="00211FDA">
              <w:rPr>
                <w:rFonts w:ascii="Times New Roman" w:hAnsi="Times New Roman" w:cs="Times New Roman"/>
                <w:noProof/>
                <w:webHidden/>
                <w:sz w:val="24"/>
                <w:szCs w:val="24"/>
              </w:rPr>
              <w:fldChar w:fldCharType="end"/>
            </w:r>
          </w:hyperlink>
        </w:p>
        <w:p w14:paraId="1996EFCC" w14:textId="628FE022"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67" w:history="1">
            <w:r w:rsidRPr="00211FDA">
              <w:rPr>
                <w:rStyle w:val="Hyperlink"/>
                <w:rFonts w:ascii="Times New Roman" w:hAnsi="Times New Roman" w:cs="Times New Roman"/>
                <w:b/>
                <w:bCs/>
                <w:noProof/>
                <w:sz w:val="24"/>
                <w:szCs w:val="24"/>
              </w:rPr>
              <w:t>A.</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Metode Penelitian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_Toc139497667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58</w:t>
            </w:r>
            <w:r w:rsidRPr="00211FDA">
              <w:rPr>
                <w:rFonts w:ascii="Times New Roman" w:hAnsi="Times New Roman" w:cs="Times New Roman"/>
                <w:noProof/>
                <w:webHidden/>
                <w:sz w:val="24"/>
                <w:szCs w:val="24"/>
              </w:rPr>
              <w:fldChar w:fldCharType="end"/>
            </w:r>
          </w:hyperlink>
        </w:p>
        <w:p w14:paraId="4E7A12F7" w14:textId="679CE52B"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68" w:history="1">
            <w:r w:rsidRPr="00211FDA">
              <w:rPr>
                <w:rStyle w:val="Hyperlink"/>
                <w:rFonts w:ascii="Times New Roman" w:hAnsi="Times New Roman" w:cs="Times New Roman"/>
                <w:b/>
                <w:bCs/>
                <w:noProof/>
                <w:sz w:val="24"/>
                <w:szCs w:val="24"/>
              </w:rPr>
              <w:t>B.</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Tempat dan Waktu Penelitian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_Toc139497668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59</w:t>
            </w:r>
            <w:r w:rsidRPr="00211FDA">
              <w:rPr>
                <w:rFonts w:ascii="Times New Roman" w:hAnsi="Times New Roman" w:cs="Times New Roman"/>
                <w:noProof/>
                <w:webHidden/>
                <w:sz w:val="24"/>
                <w:szCs w:val="24"/>
              </w:rPr>
              <w:fldChar w:fldCharType="end"/>
            </w:r>
          </w:hyperlink>
        </w:p>
        <w:p w14:paraId="3C366DDD" w14:textId="3700E48F"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69" w:history="1">
            <w:r w:rsidRPr="00211FDA">
              <w:rPr>
                <w:rStyle w:val="Hyperlink"/>
                <w:rFonts w:ascii="Times New Roman" w:hAnsi="Times New Roman" w:cs="Times New Roman"/>
                <w:b/>
                <w:bCs/>
                <w:noProof/>
                <w:sz w:val="24"/>
                <w:szCs w:val="24"/>
              </w:rPr>
              <w:t>1.</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noProof/>
                <w:sz w:val="24"/>
                <w:szCs w:val="24"/>
              </w:rPr>
              <w:t>Tempat Penelitian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_Toc139497669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59</w:t>
            </w:r>
            <w:r w:rsidRPr="00211FDA">
              <w:rPr>
                <w:rFonts w:ascii="Times New Roman" w:hAnsi="Times New Roman" w:cs="Times New Roman"/>
                <w:noProof/>
                <w:webHidden/>
                <w:sz w:val="24"/>
                <w:szCs w:val="24"/>
              </w:rPr>
              <w:fldChar w:fldCharType="end"/>
            </w:r>
          </w:hyperlink>
        </w:p>
        <w:p w14:paraId="0F2192DA" w14:textId="43580081"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70" w:history="1">
            <w:r w:rsidRPr="00211FDA">
              <w:rPr>
                <w:rStyle w:val="Hyperlink"/>
                <w:rFonts w:ascii="Times New Roman" w:hAnsi="Times New Roman" w:cs="Times New Roman"/>
                <w:b/>
                <w:bCs/>
                <w:noProof/>
                <w:sz w:val="24"/>
                <w:szCs w:val="24"/>
              </w:rPr>
              <w:t>2.</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noProof/>
                <w:sz w:val="24"/>
                <w:szCs w:val="24"/>
              </w:rPr>
              <w:t>Waktu Penelitian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_Toc139497670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59</w:t>
            </w:r>
            <w:r w:rsidRPr="00211FDA">
              <w:rPr>
                <w:rFonts w:ascii="Times New Roman" w:hAnsi="Times New Roman" w:cs="Times New Roman"/>
                <w:noProof/>
                <w:webHidden/>
                <w:sz w:val="24"/>
                <w:szCs w:val="24"/>
              </w:rPr>
              <w:fldChar w:fldCharType="end"/>
            </w:r>
          </w:hyperlink>
        </w:p>
        <w:p w14:paraId="3B1461B2" w14:textId="77777777" w:rsidR="00572D56" w:rsidRDefault="00367611" w:rsidP="00211FDA">
          <w:pPr>
            <w:pStyle w:val="TOC2"/>
            <w:rPr>
              <w:rStyle w:val="Hyperlink"/>
              <w:rFonts w:ascii="Times New Roman" w:hAnsi="Times New Roman" w:cs="Times New Roman"/>
              <w:noProof/>
              <w:sz w:val="24"/>
              <w:szCs w:val="24"/>
            </w:rPr>
            <w:sectPr w:rsidR="00572D56" w:rsidSect="00572D56">
              <w:pgSz w:w="11906" w:h="16838"/>
              <w:pgMar w:top="2268" w:right="1701" w:bottom="1701" w:left="2268" w:header="708" w:footer="708" w:gutter="0"/>
              <w:pgNumType w:fmt="lowerRoman" w:start="1"/>
              <w:cols w:space="708"/>
              <w:docGrid w:linePitch="360"/>
            </w:sectPr>
          </w:pPr>
          <w:hyperlink w:anchor="_Toc139497671" w:history="1">
            <w:r w:rsidRPr="00211FDA">
              <w:rPr>
                <w:rStyle w:val="Hyperlink"/>
                <w:rFonts w:ascii="Times New Roman" w:hAnsi="Times New Roman" w:cs="Times New Roman"/>
                <w:b/>
                <w:bCs/>
                <w:noProof/>
                <w:sz w:val="24"/>
                <w:szCs w:val="24"/>
              </w:rPr>
              <w:t>C.</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Informan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_Toc139497671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61</w:t>
            </w:r>
            <w:r w:rsidRPr="00211FDA">
              <w:rPr>
                <w:rFonts w:ascii="Times New Roman" w:hAnsi="Times New Roman" w:cs="Times New Roman"/>
                <w:noProof/>
                <w:webHidden/>
                <w:sz w:val="24"/>
                <w:szCs w:val="24"/>
              </w:rPr>
              <w:fldChar w:fldCharType="end"/>
            </w:r>
          </w:hyperlink>
        </w:p>
        <w:p w14:paraId="4E87A27C" w14:textId="4413B6DE"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72" w:history="1">
            <w:r w:rsidRPr="00211FDA">
              <w:rPr>
                <w:rStyle w:val="Hyperlink"/>
                <w:rFonts w:ascii="Times New Roman" w:hAnsi="Times New Roman" w:cs="Times New Roman"/>
                <w:b/>
                <w:bCs/>
                <w:noProof/>
                <w:sz w:val="24"/>
                <w:szCs w:val="24"/>
              </w:rPr>
              <w:t>D.</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Data dan Sumber Data</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_Toc139497672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63</w:t>
            </w:r>
            <w:r w:rsidRPr="00211FDA">
              <w:rPr>
                <w:rFonts w:ascii="Times New Roman" w:hAnsi="Times New Roman" w:cs="Times New Roman"/>
                <w:noProof/>
                <w:webHidden/>
                <w:sz w:val="24"/>
                <w:szCs w:val="24"/>
              </w:rPr>
              <w:fldChar w:fldCharType="end"/>
            </w:r>
          </w:hyperlink>
        </w:p>
        <w:p w14:paraId="447145E4" w14:textId="098FAA73"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73" w:history="1">
            <w:r w:rsidRPr="00211FDA">
              <w:rPr>
                <w:rStyle w:val="Hyperlink"/>
                <w:rFonts w:ascii="Times New Roman" w:hAnsi="Times New Roman" w:cs="Times New Roman"/>
                <w:b/>
                <w:bCs/>
                <w:noProof/>
                <w:sz w:val="24"/>
                <w:szCs w:val="24"/>
              </w:rPr>
              <w:t>1.</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Data Primer</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_Toc139497673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63</w:t>
            </w:r>
            <w:r w:rsidRPr="00211FDA">
              <w:rPr>
                <w:rFonts w:ascii="Times New Roman" w:hAnsi="Times New Roman" w:cs="Times New Roman"/>
                <w:noProof/>
                <w:webHidden/>
                <w:sz w:val="24"/>
                <w:szCs w:val="24"/>
              </w:rPr>
              <w:fldChar w:fldCharType="end"/>
            </w:r>
          </w:hyperlink>
        </w:p>
        <w:p w14:paraId="4893034F" w14:textId="2EC71C58"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74" w:history="1">
            <w:r w:rsidRPr="00211FDA">
              <w:rPr>
                <w:rStyle w:val="Hyperlink"/>
                <w:rFonts w:ascii="Times New Roman" w:hAnsi="Times New Roman" w:cs="Times New Roman"/>
                <w:b/>
                <w:bCs/>
                <w:noProof/>
                <w:sz w:val="24"/>
                <w:szCs w:val="24"/>
              </w:rPr>
              <w:t>2.</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Data Sekunder</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_Toc139497674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64</w:t>
            </w:r>
            <w:r w:rsidRPr="00211FDA">
              <w:rPr>
                <w:rFonts w:ascii="Times New Roman" w:hAnsi="Times New Roman" w:cs="Times New Roman"/>
                <w:noProof/>
                <w:webHidden/>
                <w:sz w:val="24"/>
                <w:szCs w:val="24"/>
              </w:rPr>
              <w:fldChar w:fldCharType="end"/>
            </w:r>
          </w:hyperlink>
        </w:p>
        <w:p w14:paraId="4AF2D27A" w14:textId="39614A88"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75" w:history="1">
            <w:r w:rsidRPr="00211FDA">
              <w:rPr>
                <w:rStyle w:val="Hyperlink"/>
                <w:rFonts w:ascii="Times New Roman" w:hAnsi="Times New Roman" w:cs="Times New Roman"/>
                <w:b/>
                <w:bCs/>
                <w:noProof/>
                <w:sz w:val="24"/>
                <w:szCs w:val="24"/>
              </w:rPr>
              <w:t>E.</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Teknik Pengumpulan Data</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_Toc139497675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64</w:t>
            </w:r>
            <w:r w:rsidRPr="00211FDA">
              <w:rPr>
                <w:rFonts w:ascii="Times New Roman" w:hAnsi="Times New Roman" w:cs="Times New Roman"/>
                <w:noProof/>
                <w:webHidden/>
                <w:sz w:val="24"/>
                <w:szCs w:val="24"/>
              </w:rPr>
              <w:fldChar w:fldCharType="end"/>
            </w:r>
          </w:hyperlink>
        </w:p>
        <w:p w14:paraId="608177EC" w14:textId="5D126CC5"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76" w:history="1">
            <w:r w:rsidRPr="00211FDA">
              <w:rPr>
                <w:rStyle w:val="Hyperlink"/>
                <w:rFonts w:ascii="Times New Roman" w:hAnsi="Times New Roman" w:cs="Times New Roman"/>
                <w:b/>
                <w:bCs/>
                <w:noProof/>
                <w:sz w:val="24"/>
                <w:szCs w:val="24"/>
              </w:rPr>
              <w:t>1.</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Observasi</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_Toc139497676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65</w:t>
            </w:r>
            <w:r w:rsidRPr="00211FDA">
              <w:rPr>
                <w:rFonts w:ascii="Times New Roman" w:hAnsi="Times New Roman" w:cs="Times New Roman"/>
                <w:noProof/>
                <w:webHidden/>
                <w:sz w:val="24"/>
                <w:szCs w:val="24"/>
              </w:rPr>
              <w:fldChar w:fldCharType="end"/>
            </w:r>
          </w:hyperlink>
        </w:p>
        <w:p w14:paraId="61E27E43" w14:textId="58A03691"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77" w:history="1">
            <w:r w:rsidRPr="00211FDA">
              <w:rPr>
                <w:rStyle w:val="Hyperlink"/>
                <w:rFonts w:ascii="Times New Roman" w:hAnsi="Times New Roman" w:cs="Times New Roman"/>
                <w:b/>
                <w:bCs/>
                <w:noProof/>
                <w:sz w:val="24"/>
                <w:szCs w:val="24"/>
              </w:rPr>
              <w:t>2.</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Wawancara</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_Toc139497677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65</w:t>
            </w:r>
            <w:r w:rsidRPr="00211FDA">
              <w:rPr>
                <w:rFonts w:ascii="Times New Roman" w:hAnsi="Times New Roman" w:cs="Times New Roman"/>
                <w:noProof/>
                <w:webHidden/>
                <w:sz w:val="24"/>
                <w:szCs w:val="24"/>
              </w:rPr>
              <w:fldChar w:fldCharType="end"/>
            </w:r>
          </w:hyperlink>
        </w:p>
        <w:p w14:paraId="4912AEE6" w14:textId="70C616A3"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78" w:history="1">
            <w:r w:rsidRPr="00211FDA">
              <w:rPr>
                <w:rStyle w:val="Hyperlink"/>
                <w:rFonts w:ascii="Times New Roman" w:hAnsi="Times New Roman" w:cs="Times New Roman"/>
                <w:b/>
                <w:bCs/>
                <w:noProof/>
                <w:sz w:val="24"/>
                <w:szCs w:val="24"/>
              </w:rPr>
              <w:t>F.</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Teknik Analisa Data</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_Toc139497678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66</w:t>
            </w:r>
            <w:r w:rsidRPr="00211FDA">
              <w:rPr>
                <w:rFonts w:ascii="Times New Roman" w:hAnsi="Times New Roman" w:cs="Times New Roman"/>
                <w:noProof/>
                <w:webHidden/>
                <w:sz w:val="24"/>
                <w:szCs w:val="24"/>
              </w:rPr>
              <w:fldChar w:fldCharType="end"/>
            </w:r>
          </w:hyperlink>
        </w:p>
        <w:p w14:paraId="6CCC903C" w14:textId="09AEA253"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79" w:history="1">
            <w:r w:rsidRPr="00211FDA">
              <w:rPr>
                <w:rStyle w:val="Hyperlink"/>
                <w:rFonts w:ascii="Times New Roman" w:hAnsi="Times New Roman" w:cs="Times New Roman"/>
                <w:b/>
                <w:bCs/>
                <w:noProof/>
                <w:sz w:val="24"/>
                <w:szCs w:val="24"/>
              </w:rPr>
              <w:t>1.</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Reduksi Data</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_Toc139497679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67</w:t>
            </w:r>
            <w:r w:rsidRPr="00211FDA">
              <w:rPr>
                <w:rFonts w:ascii="Times New Roman" w:hAnsi="Times New Roman" w:cs="Times New Roman"/>
                <w:noProof/>
                <w:webHidden/>
                <w:sz w:val="24"/>
                <w:szCs w:val="24"/>
              </w:rPr>
              <w:fldChar w:fldCharType="end"/>
            </w:r>
          </w:hyperlink>
        </w:p>
        <w:p w14:paraId="7EC63019" w14:textId="7F30DD94"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80" w:history="1">
            <w:r w:rsidRPr="00211FDA">
              <w:rPr>
                <w:rStyle w:val="Hyperlink"/>
                <w:rFonts w:ascii="Times New Roman" w:hAnsi="Times New Roman" w:cs="Times New Roman"/>
                <w:b/>
                <w:bCs/>
                <w:noProof/>
                <w:sz w:val="24"/>
                <w:szCs w:val="24"/>
              </w:rPr>
              <w:t>2.</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Penyajian Data</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_Toc139497680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68</w:t>
            </w:r>
            <w:r w:rsidRPr="00211FDA">
              <w:rPr>
                <w:rFonts w:ascii="Times New Roman" w:hAnsi="Times New Roman" w:cs="Times New Roman"/>
                <w:noProof/>
                <w:webHidden/>
                <w:sz w:val="24"/>
                <w:szCs w:val="24"/>
              </w:rPr>
              <w:fldChar w:fldCharType="end"/>
            </w:r>
          </w:hyperlink>
        </w:p>
        <w:p w14:paraId="14303B47" w14:textId="118761E5"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81" w:history="1">
            <w:r w:rsidRPr="00211FDA">
              <w:rPr>
                <w:rStyle w:val="Hyperlink"/>
                <w:rFonts w:ascii="Times New Roman" w:hAnsi="Times New Roman" w:cs="Times New Roman"/>
                <w:b/>
                <w:bCs/>
                <w:noProof/>
                <w:sz w:val="24"/>
                <w:szCs w:val="24"/>
              </w:rPr>
              <w:t>3.</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Verifikasi atau Menarik Kesimpulan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_Toc139497681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69</w:t>
            </w:r>
            <w:r w:rsidRPr="00211FDA">
              <w:rPr>
                <w:rFonts w:ascii="Times New Roman" w:hAnsi="Times New Roman" w:cs="Times New Roman"/>
                <w:noProof/>
                <w:webHidden/>
                <w:sz w:val="24"/>
                <w:szCs w:val="24"/>
              </w:rPr>
              <w:fldChar w:fldCharType="end"/>
            </w:r>
          </w:hyperlink>
        </w:p>
        <w:p w14:paraId="195EC094" w14:textId="7A814B7E"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82" w:history="1">
            <w:r w:rsidRPr="00211FDA">
              <w:rPr>
                <w:rStyle w:val="Hyperlink"/>
                <w:rFonts w:ascii="Times New Roman" w:hAnsi="Times New Roman" w:cs="Times New Roman"/>
                <w:b/>
                <w:bCs/>
                <w:noProof/>
                <w:sz w:val="24"/>
                <w:szCs w:val="24"/>
              </w:rPr>
              <w:t>G.</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Pengujian Keabsahan Data</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_Toc139497682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69</w:t>
            </w:r>
            <w:r w:rsidRPr="00211FDA">
              <w:rPr>
                <w:rFonts w:ascii="Times New Roman" w:hAnsi="Times New Roman" w:cs="Times New Roman"/>
                <w:noProof/>
                <w:webHidden/>
                <w:sz w:val="24"/>
                <w:szCs w:val="24"/>
              </w:rPr>
              <w:fldChar w:fldCharType="end"/>
            </w:r>
          </w:hyperlink>
        </w:p>
        <w:p w14:paraId="630EA091" w14:textId="51F308B9"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83" w:history="1">
            <w:r w:rsidRPr="00211FDA">
              <w:rPr>
                <w:rStyle w:val="Hyperlink"/>
                <w:rFonts w:ascii="Times New Roman" w:hAnsi="Times New Roman" w:cs="Times New Roman"/>
                <w:b/>
                <w:bCs/>
                <w:noProof/>
                <w:sz w:val="24"/>
                <w:szCs w:val="24"/>
              </w:rPr>
              <w:t>1.</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Kecukupan Referensi (</w:t>
            </w:r>
            <w:r w:rsidRPr="00211FDA">
              <w:rPr>
                <w:rStyle w:val="Hyperlink"/>
                <w:rFonts w:ascii="Times New Roman" w:hAnsi="Times New Roman" w:cs="Times New Roman"/>
                <w:b/>
                <w:bCs/>
                <w:i/>
                <w:noProof/>
                <w:sz w:val="24"/>
                <w:szCs w:val="24"/>
              </w:rPr>
              <w:t>Referential Adequancy</w:t>
            </w:r>
            <w:r w:rsidRPr="00211FDA">
              <w:rPr>
                <w:rStyle w:val="Hyperlink"/>
                <w:rFonts w:ascii="Times New Roman" w:hAnsi="Times New Roman" w:cs="Times New Roman"/>
                <w:b/>
                <w:bCs/>
                <w:noProof/>
                <w:sz w:val="24"/>
                <w:szCs w:val="24"/>
              </w:rPr>
              <w:t>)</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_Toc139497683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70</w:t>
            </w:r>
            <w:r w:rsidRPr="00211FDA">
              <w:rPr>
                <w:rFonts w:ascii="Times New Roman" w:hAnsi="Times New Roman" w:cs="Times New Roman"/>
                <w:noProof/>
                <w:webHidden/>
                <w:sz w:val="24"/>
                <w:szCs w:val="24"/>
              </w:rPr>
              <w:fldChar w:fldCharType="end"/>
            </w:r>
          </w:hyperlink>
        </w:p>
        <w:p w14:paraId="4332BA5C" w14:textId="7D688313"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84" w:history="1">
            <w:r w:rsidRPr="00211FDA">
              <w:rPr>
                <w:rStyle w:val="Hyperlink"/>
                <w:rFonts w:ascii="Times New Roman" w:hAnsi="Times New Roman" w:cs="Times New Roman"/>
                <w:b/>
                <w:bCs/>
                <w:noProof/>
                <w:sz w:val="24"/>
                <w:szCs w:val="24"/>
              </w:rPr>
              <w:t>2.</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Pengecekan Anggota (</w:t>
            </w:r>
            <w:r w:rsidRPr="00211FDA">
              <w:rPr>
                <w:rStyle w:val="Hyperlink"/>
                <w:rFonts w:ascii="Times New Roman" w:hAnsi="Times New Roman" w:cs="Times New Roman"/>
                <w:b/>
                <w:bCs/>
                <w:i/>
                <w:iCs/>
                <w:noProof/>
                <w:sz w:val="24"/>
                <w:szCs w:val="24"/>
              </w:rPr>
              <w:t>Member Check</w:t>
            </w:r>
            <w:r w:rsidRPr="00211FDA">
              <w:rPr>
                <w:rStyle w:val="Hyperlink"/>
                <w:rFonts w:ascii="Times New Roman" w:hAnsi="Times New Roman" w:cs="Times New Roman"/>
                <w:b/>
                <w:bCs/>
                <w:noProof/>
                <w:sz w:val="24"/>
                <w:szCs w:val="24"/>
              </w:rPr>
              <w:t>)</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_Toc139497684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71</w:t>
            </w:r>
            <w:r w:rsidRPr="00211FDA">
              <w:rPr>
                <w:rFonts w:ascii="Times New Roman" w:hAnsi="Times New Roman" w:cs="Times New Roman"/>
                <w:noProof/>
                <w:webHidden/>
                <w:sz w:val="24"/>
                <w:szCs w:val="24"/>
              </w:rPr>
              <w:fldChar w:fldCharType="end"/>
            </w:r>
          </w:hyperlink>
        </w:p>
        <w:p w14:paraId="63D9FFFC" w14:textId="422FEC9A" w:rsidR="00367611" w:rsidRPr="00211FDA" w:rsidRDefault="00367611" w:rsidP="00211FDA">
          <w:pPr>
            <w:pStyle w:val="TOC1"/>
            <w:rPr>
              <w:rFonts w:ascii="Times New Roman" w:eastAsiaTheme="minorEastAsia" w:hAnsi="Times New Roman" w:cs="Times New Roman"/>
              <w:noProof/>
              <w:sz w:val="24"/>
              <w:szCs w:val="24"/>
              <w:lang w:val="en-ID" w:eastAsia="en-ID"/>
            </w:rPr>
          </w:pPr>
          <w:hyperlink w:anchor="_Toc139497685" w:history="1">
            <w:r w:rsidRPr="00211FDA">
              <w:rPr>
                <w:rStyle w:val="Hyperlink"/>
                <w:rFonts w:ascii="Times New Roman" w:eastAsia="Times New Roman" w:hAnsi="Times New Roman" w:cs="Times New Roman"/>
                <w:b/>
                <w:bCs/>
                <w:noProof/>
                <w:sz w:val="24"/>
                <w:szCs w:val="24"/>
              </w:rPr>
              <w:t>BAB IV</w:t>
            </w:r>
          </w:hyperlink>
          <w:r w:rsidR="00211FDA" w:rsidRPr="00211FDA">
            <w:rPr>
              <w:rStyle w:val="Hyperlink"/>
              <w:rFonts w:ascii="Times New Roman" w:hAnsi="Times New Roman" w:cs="Times New Roman"/>
              <w:noProof/>
              <w:sz w:val="24"/>
              <w:szCs w:val="24"/>
              <w:lang w:val="en-US"/>
            </w:rPr>
            <w:t xml:space="preserve"> </w:t>
          </w:r>
          <w:hyperlink w:anchor="_Toc139497686" w:history="1">
            <w:r w:rsidRPr="00211FDA">
              <w:rPr>
                <w:rStyle w:val="Hyperlink"/>
                <w:rFonts w:ascii="Times New Roman" w:eastAsia="Times New Roman" w:hAnsi="Times New Roman" w:cs="Times New Roman"/>
                <w:b/>
                <w:bCs/>
                <w:noProof/>
                <w:sz w:val="24"/>
                <w:szCs w:val="24"/>
              </w:rPr>
              <w:t>HASIL DAN PEMBAHASAN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_Toc139497686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72</w:t>
            </w:r>
            <w:r w:rsidRPr="00211FDA">
              <w:rPr>
                <w:rFonts w:ascii="Times New Roman" w:hAnsi="Times New Roman" w:cs="Times New Roman"/>
                <w:noProof/>
                <w:webHidden/>
                <w:sz w:val="24"/>
                <w:szCs w:val="24"/>
              </w:rPr>
              <w:fldChar w:fldCharType="end"/>
            </w:r>
          </w:hyperlink>
        </w:p>
        <w:p w14:paraId="3D3E51FF" w14:textId="49A1C77F"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87" w:history="1">
            <w:r w:rsidRPr="00211FDA">
              <w:rPr>
                <w:rStyle w:val="Hyperlink"/>
                <w:rFonts w:ascii="Times New Roman" w:eastAsia="Times New Roman" w:hAnsi="Times New Roman" w:cs="Times New Roman"/>
                <w:b/>
                <w:bCs/>
                <w:noProof/>
                <w:sz w:val="24"/>
                <w:szCs w:val="24"/>
              </w:rPr>
              <w:t>A.</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eastAsia="Times New Roman" w:hAnsi="Times New Roman" w:cs="Times New Roman"/>
                <w:b/>
                <w:bCs/>
                <w:noProof/>
                <w:sz w:val="24"/>
                <w:szCs w:val="24"/>
              </w:rPr>
              <w:t>Gambaran Umum tentang Latar Penelitian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_Toc139497687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72</w:t>
            </w:r>
            <w:r w:rsidRPr="00211FDA">
              <w:rPr>
                <w:rFonts w:ascii="Times New Roman" w:hAnsi="Times New Roman" w:cs="Times New Roman"/>
                <w:noProof/>
                <w:webHidden/>
                <w:sz w:val="24"/>
                <w:szCs w:val="24"/>
              </w:rPr>
              <w:fldChar w:fldCharType="end"/>
            </w:r>
          </w:hyperlink>
        </w:p>
        <w:p w14:paraId="1ADC693F" w14:textId="56160538"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88" w:history="1">
            <w:r w:rsidRPr="00211FDA">
              <w:rPr>
                <w:rStyle w:val="Hyperlink"/>
                <w:rFonts w:ascii="Times New Roman" w:hAnsi="Times New Roman" w:cs="Times New Roman"/>
                <w:b/>
                <w:bCs/>
                <w:noProof/>
                <w:sz w:val="24"/>
                <w:szCs w:val="24"/>
              </w:rPr>
              <w:t>1.</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eastAsia="Times New Roman" w:hAnsi="Times New Roman" w:cs="Times New Roman"/>
                <w:b/>
                <w:noProof/>
                <w:sz w:val="24"/>
                <w:szCs w:val="24"/>
              </w:rPr>
              <w:t>Sejarah Gereja Kristen Perjanjaian Baru Masa Depan Cerah</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_Toc139497688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72</w:t>
            </w:r>
            <w:r w:rsidRPr="00211FDA">
              <w:rPr>
                <w:rFonts w:ascii="Times New Roman" w:hAnsi="Times New Roman" w:cs="Times New Roman"/>
                <w:noProof/>
                <w:webHidden/>
                <w:sz w:val="24"/>
                <w:szCs w:val="24"/>
              </w:rPr>
              <w:fldChar w:fldCharType="end"/>
            </w:r>
          </w:hyperlink>
        </w:p>
        <w:p w14:paraId="14BE65EA" w14:textId="6AB76CF5"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89" w:history="1">
            <w:r w:rsidRPr="00211FDA">
              <w:rPr>
                <w:rStyle w:val="Hyperlink"/>
                <w:rFonts w:ascii="Times New Roman" w:eastAsia="Times New Roman" w:hAnsi="Times New Roman" w:cs="Times New Roman"/>
                <w:b/>
                <w:bCs/>
                <w:noProof/>
                <w:sz w:val="24"/>
                <w:szCs w:val="24"/>
              </w:rPr>
              <w:t>2.</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eastAsia="Times New Roman" w:hAnsi="Times New Roman" w:cs="Times New Roman"/>
                <w:b/>
                <w:noProof/>
                <w:sz w:val="24"/>
                <w:szCs w:val="24"/>
              </w:rPr>
              <w:t>Sejarah MDC Youth Surabaya Ciputra World</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_Toc139497689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74</w:t>
            </w:r>
            <w:r w:rsidRPr="00211FDA">
              <w:rPr>
                <w:rFonts w:ascii="Times New Roman" w:hAnsi="Times New Roman" w:cs="Times New Roman"/>
                <w:noProof/>
                <w:webHidden/>
                <w:sz w:val="24"/>
                <w:szCs w:val="24"/>
              </w:rPr>
              <w:fldChar w:fldCharType="end"/>
            </w:r>
          </w:hyperlink>
        </w:p>
        <w:p w14:paraId="6758752F" w14:textId="604B9360"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90" w:history="1">
            <w:r w:rsidRPr="00211FDA">
              <w:rPr>
                <w:rStyle w:val="Hyperlink"/>
                <w:rFonts w:ascii="Times New Roman" w:eastAsia="Times New Roman" w:hAnsi="Times New Roman" w:cs="Times New Roman"/>
                <w:b/>
                <w:bCs/>
                <w:noProof/>
                <w:sz w:val="24"/>
                <w:szCs w:val="24"/>
              </w:rPr>
              <w:t>3.</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eastAsia="Times New Roman" w:hAnsi="Times New Roman" w:cs="Times New Roman"/>
                <w:b/>
                <w:bCs/>
                <w:noProof/>
                <w:sz w:val="24"/>
                <w:szCs w:val="24"/>
              </w:rPr>
              <w:t xml:space="preserve">Visi MDC Youth Surabaya </w:t>
            </w:r>
            <w:r w:rsidRPr="00211FDA">
              <w:rPr>
                <w:rStyle w:val="Hyperlink"/>
                <w:rFonts w:ascii="Times New Roman" w:eastAsia="Times New Roman" w:hAnsi="Times New Roman" w:cs="Times New Roman"/>
                <w:b/>
                <w:noProof/>
                <w:sz w:val="24"/>
                <w:szCs w:val="24"/>
              </w:rPr>
              <w:t>Ciputra World</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_Toc139497690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75</w:t>
            </w:r>
            <w:r w:rsidRPr="00211FDA">
              <w:rPr>
                <w:rFonts w:ascii="Times New Roman" w:hAnsi="Times New Roman" w:cs="Times New Roman"/>
                <w:noProof/>
                <w:webHidden/>
                <w:sz w:val="24"/>
                <w:szCs w:val="24"/>
              </w:rPr>
              <w:fldChar w:fldCharType="end"/>
            </w:r>
          </w:hyperlink>
        </w:p>
        <w:p w14:paraId="4794683C" w14:textId="467291F7"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91" w:history="1">
            <w:r w:rsidRPr="00211FDA">
              <w:rPr>
                <w:rStyle w:val="Hyperlink"/>
                <w:rFonts w:ascii="Times New Roman" w:eastAsia="Times New Roman" w:hAnsi="Times New Roman" w:cs="Times New Roman"/>
                <w:b/>
                <w:bCs/>
                <w:noProof/>
                <w:sz w:val="24"/>
                <w:szCs w:val="24"/>
              </w:rPr>
              <w:t>4.</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eastAsia="Times New Roman" w:hAnsi="Times New Roman" w:cs="Times New Roman"/>
                <w:b/>
                <w:bCs/>
                <w:noProof/>
                <w:sz w:val="24"/>
                <w:szCs w:val="24"/>
              </w:rPr>
              <w:t>Latar Belakang Informan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_Toc139497691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75</w:t>
            </w:r>
            <w:r w:rsidRPr="00211FDA">
              <w:rPr>
                <w:rFonts w:ascii="Times New Roman" w:hAnsi="Times New Roman" w:cs="Times New Roman"/>
                <w:noProof/>
                <w:webHidden/>
                <w:sz w:val="24"/>
                <w:szCs w:val="24"/>
              </w:rPr>
              <w:fldChar w:fldCharType="end"/>
            </w:r>
          </w:hyperlink>
        </w:p>
        <w:p w14:paraId="236FAFAC" w14:textId="4023E37E"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92" w:history="1">
            <w:r w:rsidRPr="00211FDA">
              <w:rPr>
                <w:rStyle w:val="Hyperlink"/>
                <w:rFonts w:ascii="Times New Roman" w:eastAsia="Times New Roman" w:hAnsi="Times New Roman" w:cs="Times New Roman"/>
                <w:b/>
                <w:bCs/>
                <w:noProof/>
                <w:sz w:val="24"/>
                <w:szCs w:val="24"/>
              </w:rPr>
              <w:t>B.</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eastAsia="Times New Roman" w:hAnsi="Times New Roman" w:cs="Times New Roman"/>
                <w:b/>
                <w:bCs/>
                <w:noProof/>
                <w:sz w:val="24"/>
                <w:szCs w:val="24"/>
              </w:rPr>
              <w:t>Hasil Penelitian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_Toc139497692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76</w:t>
            </w:r>
            <w:r w:rsidRPr="00211FDA">
              <w:rPr>
                <w:rFonts w:ascii="Times New Roman" w:hAnsi="Times New Roman" w:cs="Times New Roman"/>
                <w:noProof/>
                <w:webHidden/>
                <w:sz w:val="24"/>
                <w:szCs w:val="24"/>
              </w:rPr>
              <w:fldChar w:fldCharType="end"/>
            </w:r>
          </w:hyperlink>
        </w:p>
        <w:p w14:paraId="0EB32637" w14:textId="2E71D606"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93" w:history="1">
            <w:r w:rsidRPr="00211FDA">
              <w:rPr>
                <w:rStyle w:val="Hyperlink"/>
                <w:rFonts w:ascii="Times New Roman" w:hAnsi="Times New Roman" w:cs="Times New Roman"/>
                <w:b/>
                <w:bCs/>
                <w:noProof/>
                <w:sz w:val="24"/>
                <w:szCs w:val="24"/>
                <w:lang w:eastAsia="zh-CN"/>
              </w:rPr>
              <w:t>1.</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 xml:space="preserve">Sub Fokus 1 : </w:t>
            </w:r>
            <w:r w:rsidRPr="00211FDA">
              <w:rPr>
                <w:rStyle w:val="Hyperlink"/>
                <w:rFonts w:ascii="Times New Roman" w:hAnsi="Times New Roman" w:cs="Times New Roman"/>
                <w:b/>
                <w:bCs/>
                <w:noProof/>
                <w:sz w:val="24"/>
                <w:szCs w:val="24"/>
                <w:lang w:eastAsia="zh-CN"/>
              </w:rPr>
              <w:t>Kajian Teologis 2 Petrus 1:5-7</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_Toc139497693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76</w:t>
            </w:r>
            <w:r w:rsidRPr="00211FDA">
              <w:rPr>
                <w:rFonts w:ascii="Times New Roman" w:hAnsi="Times New Roman" w:cs="Times New Roman"/>
                <w:noProof/>
                <w:webHidden/>
                <w:sz w:val="24"/>
                <w:szCs w:val="24"/>
              </w:rPr>
              <w:fldChar w:fldCharType="end"/>
            </w:r>
          </w:hyperlink>
        </w:p>
        <w:p w14:paraId="09CDBF76" w14:textId="741A791F"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94" w:history="1">
            <w:r w:rsidRPr="00211FDA">
              <w:rPr>
                <w:rStyle w:val="Hyperlink"/>
                <w:rFonts w:ascii="Times New Roman" w:hAnsi="Times New Roman" w:cs="Times New Roman"/>
                <w:b/>
                <w:bCs/>
                <w:noProof/>
                <w:sz w:val="24"/>
                <w:szCs w:val="24"/>
                <w:lang w:eastAsia="zh-CN"/>
              </w:rPr>
              <w:t>2.</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 xml:space="preserve">Sub Fokus 2 : </w:t>
            </w:r>
            <w:r w:rsidRPr="00211FDA">
              <w:rPr>
                <w:rStyle w:val="Hyperlink"/>
                <w:rFonts w:ascii="Times New Roman" w:hAnsi="Times New Roman" w:cs="Times New Roman"/>
                <w:b/>
                <w:bCs/>
                <w:noProof/>
                <w:sz w:val="24"/>
                <w:szCs w:val="24"/>
                <w:lang w:eastAsia="zh-CN"/>
              </w:rPr>
              <w:t>Pertumbuhan Pengenalan Akan ALLAH</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_Toc139497694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79</w:t>
            </w:r>
            <w:r w:rsidRPr="00211FDA">
              <w:rPr>
                <w:rFonts w:ascii="Times New Roman" w:hAnsi="Times New Roman" w:cs="Times New Roman"/>
                <w:noProof/>
                <w:webHidden/>
                <w:sz w:val="24"/>
                <w:szCs w:val="24"/>
              </w:rPr>
              <w:fldChar w:fldCharType="end"/>
            </w:r>
          </w:hyperlink>
        </w:p>
        <w:p w14:paraId="3536BD2D" w14:textId="0CBDA8C7"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95" w:history="1">
            <w:r w:rsidRPr="00211FDA">
              <w:rPr>
                <w:rStyle w:val="Hyperlink"/>
                <w:rFonts w:ascii="Times New Roman" w:hAnsi="Times New Roman" w:cs="Times New Roman"/>
                <w:b/>
                <w:bCs/>
                <w:noProof/>
                <w:sz w:val="24"/>
                <w:szCs w:val="24"/>
                <w:lang w:eastAsia="zh-CN"/>
              </w:rPr>
              <w:t>3.</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 xml:space="preserve">Sub Fokus 3 : </w:t>
            </w:r>
            <w:r w:rsidRPr="00211FDA">
              <w:rPr>
                <w:rStyle w:val="Hyperlink"/>
                <w:rFonts w:ascii="Times New Roman" w:hAnsi="Times New Roman" w:cs="Times New Roman"/>
                <w:b/>
                <w:bCs/>
                <w:noProof/>
                <w:sz w:val="24"/>
                <w:szCs w:val="24"/>
                <w:lang w:eastAsia="zh-CN"/>
              </w:rPr>
              <w:t>Kajian Teologis 2 Petrus 1:5-7 Dan Aplikasinya Dalam Pertumbuhan Pengenalan Akan ALLAH di MDC Youth GKPB Masa Depan Cerah Surabaya Ciputra World</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_Toc139497695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81</w:t>
            </w:r>
            <w:r w:rsidRPr="00211FDA">
              <w:rPr>
                <w:rFonts w:ascii="Times New Roman" w:hAnsi="Times New Roman" w:cs="Times New Roman"/>
                <w:noProof/>
                <w:webHidden/>
                <w:sz w:val="24"/>
                <w:szCs w:val="24"/>
              </w:rPr>
              <w:fldChar w:fldCharType="end"/>
            </w:r>
          </w:hyperlink>
        </w:p>
        <w:p w14:paraId="100440BE" w14:textId="0567F07D"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696" w:history="1">
            <w:r w:rsidRPr="00211FDA">
              <w:rPr>
                <w:rStyle w:val="Hyperlink"/>
                <w:rFonts w:ascii="Times New Roman" w:eastAsia="Times New Roman" w:hAnsi="Times New Roman" w:cs="Times New Roman"/>
                <w:b/>
                <w:bCs/>
                <w:noProof/>
                <w:sz w:val="24"/>
                <w:szCs w:val="24"/>
              </w:rPr>
              <w:t>C.</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eastAsia="Times New Roman" w:hAnsi="Times New Roman" w:cs="Times New Roman"/>
                <w:b/>
                <w:bCs/>
                <w:noProof/>
                <w:sz w:val="24"/>
                <w:szCs w:val="24"/>
              </w:rPr>
              <w:t>Pembahasan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_Toc139497696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86</w:t>
            </w:r>
            <w:r w:rsidRPr="00211FDA">
              <w:rPr>
                <w:rFonts w:ascii="Times New Roman" w:hAnsi="Times New Roman" w:cs="Times New Roman"/>
                <w:noProof/>
                <w:webHidden/>
                <w:sz w:val="24"/>
                <w:szCs w:val="24"/>
              </w:rPr>
              <w:fldChar w:fldCharType="end"/>
            </w:r>
          </w:hyperlink>
        </w:p>
        <w:p w14:paraId="0E3460E3" w14:textId="05EFBDD1"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97" w:history="1">
            <w:r w:rsidRPr="00211FDA">
              <w:rPr>
                <w:rStyle w:val="Hyperlink"/>
                <w:rFonts w:ascii="Times New Roman" w:hAnsi="Times New Roman" w:cs="Times New Roman"/>
                <w:b/>
                <w:bCs/>
                <w:noProof/>
                <w:sz w:val="24"/>
                <w:szCs w:val="24"/>
                <w:lang w:eastAsia="zh-CN"/>
              </w:rPr>
              <w:t>1.</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 xml:space="preserve">Sub Fokus 1 : </w:t>
            </w:r>
            <w:r w:rsidRPr="00211FDA">
              <w:rPr>
                <w:rStyle w:val="Hyperlink"/>
                <w:rFonts w:ascii="Times New Roman" w:hAnsi="Times New Roman" w:cs="Times New Roman"/>
                <w:b/>
                <w:bCs/>
                <w:noProof/>
                <w:sz w:val="24"/>
                <w:szCs w:val="24"/>
                <w:lang w:eastAsia="zh-CN"/>
              </w:rPr>
              <w:t>Kajian Teologis 2 Petrus 1:5-7</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_Toc139497697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86</w:t>
            </w:r>
            <w:r w:rsidRPr="00211FDA">
              <w:rPr>
                <w:rFonts w:ascii="Times New Roman" w:hAnsi="Times New Roman" w:cs="Times New Roman"/>
                <w:noProof/>
                <w:webHidden/>
                <w:sz w:val="24"/>
                <w:szCs w:val="24"/>
              </w:rPr>
              <w:fldChar w:fldCharType="end"/>
            </w:r>
          </w:hyperlink>
        </w:p>
        <w:p w14:paraId="0A75B039" w14:textId="4C81B1BD"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98" w:history="1">
            <w:r w:rsidRPr="00211FDA">
              <w:rPr>
                <w:rStyle w:val="Hyperlink"/>
                <w:rFonts w:ascii="Times New Roman" w:hAnsi="Times New Roman" w:cs="Times New Roman"/>
                <w:b/>
                <w:bCs/>
                <w:noProof/>
                <w:sz w:val="24"/>
                <w:szCs w:val="24"/>
                <w:lang w:eastAsia="zh-CN"/>
              </w:rPr>
              <w:t>2.</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 xml:space="preserve">Sub Fokus 2 : </w:t>
            </w:r>
            <w:r w:rsidRPr="00211FDA">
              <w:rPr>
                <w:rStyle w:val="Hyperlink"/>
                <w:rFonts w:ascii="Times New Roman" w:hAnsi="Times New Roman" w:cs="Times New Roman"/>
                <w:b/>
                <w:bCs/>
                <w:noProof/>
                <w:sz w:val="24"/>
                <w:szCs w:val="24"/>
                <w:lang w:eastAsia="zh-CN"/>
              </w:rPr>
              <w:t>Pertumbuhan Pengenalan Akan ALLAH</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_Toc139497698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87</w:t>
            </w:r>
            <w:r w:rsidRPr="00211FDA">
              <w:rPr>
                <w:rFonts w:ascii="Times New Roman" w:hAnsi="Times New Roman" w:cs="Times New Roman"/>
                <w:noProof/>
                <w:webHidden/>
                <w:sz w:val="24"/>
                <w:szCs w:val="24"/>
              </w:rPr>
              <w:fldChar w:fldCharType="end"/>
            </w:r>
          </w:hyperlink>
        </w:p>
        <w:p w14:paraId="5FF62052" w14:textId="15BA9C41" w:rsidR="00367611" w:rsidRPr="00211FDA" w:rsidRDefault="00367611" w:rsidP="00211FDA">
          <w:pPr>
            <w:pStyle w:val="TOC3"/>
            <w:tabs>
              <w:tab w:val="left" w:pos="880"/>
              <w:tab w:val="right" w:leader="dot" w:pos="7927"/>
            </w:tabs>
            <w:spacing w:line="480" w:lineRule="auto"/>
            <w:rPr>
              <w:rFonts w:ascii="Times New Roman" w:eastAsiaTheme="minorEastAsia" w:hAnsi="Times New Roman" w:cs="Times New Roman"/>
              <w:noProof/>
              <w:sz w:val="24"/>
              <w:szCs w:val="24"/>
              <w:lang w:val="en-ID" w:eastAsia="en-ID"/>
            </w:rPr>
          </w:pPr>
          <w:hyperlink w:anchor="_Toc139497699" w:history="1">
            <w:r w:rsidRPr="00211FDA">
              <w:rPr>
                <w:rStyle w:val="Hyperlink"/>
                <w:rFonts w:ascii="Times New Roman" w:hAnsi="Times New Roman" w:cs="Times New Roman"/>
                <w:b/>
                <w:bCs/>
                <w:noProof/>
                <w:sz w:val="24"/>
                <w:szCs w:val="24"/>
                <w:lang w:eastAsia="zh-CN"/>
              </w:rPr>
              <w:t>3.</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 xml:space="preserve">Sub Fokus 3 : </w:t>
            </w:r>
            <w:r w:rsidRPr="00211FDA">
              <w:rPr>
                <w:rStyle w:val="Hyperlink"/>
                <w:rFonts w:ascii="Times New Roman" w:hAnsi="Times New Roman" w:cs="Times New Roman"/>
                <w:b/>
                <w:bCs/>
                <w:noProof/>
                <w:sz w:val="24"/>
                <w:szCs w:val="24"/>
                <w:lang w:eastAsia="zh-CN"/>
              </w:rPr>
              <w:t>Kajian Teologis 2 Petrus 1:5-7 Dan Aplikasinya Dalam Pertumbuhan Pengenalan Akan ALLAH di MDC Youth GKPB Masa Depan Cerah Surabaya Ciputra World</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_Toc139497699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88</w:t>
            </w:r>
            <w:r w:rsidRPr="00211FDA">
              <w:rPr>
                <w:rFonts w:ascii="Times New Roman" w:hAnsi="Times New Roman" w:cs="Times New Roman"/>
                <w:noProof/>
                <w:webHidden/>
                <w:sz w:val="24"/>
                <w:szCs w:val="24"/>
              </w:rPr>
              <w:fldChar w:fldCharType="end"/>
            </w:r>
          </w:hyperlink>
        </w:p>
        <w:p w14:paraId="1D65FD02" w14:textId="11BF10C6" w:rsidR="00367611" w:rsidRPr="00211FDA" w:rsidRDefault="00367611" w:rsidP="00211FDA">
          <w:pPr>
            <w:pStyle w:val="TOC1"/>
            <w:rPr>
              <w:rFonts w:ascii="Times New Roman" w:eastAsiaTheme="minorEastAsia" w:hAnsi="Times New Roman" w:cs="Times New Roman"/>
              <w:noProof/>
              <w:sz w:val="24"/>
              <w:szCs w:val="24"/>
              <w:lang w:val="en-ID" w:eastAsia="en-ID"/>
            </w:rPr>
          </w:pPr>
          <w:hyperlink w:anchor="_Toc139497700" w:history="1">
            <w:r w:rsidRPr="00211FDA">
              <w:rPr>
                <w:rStyle w:val="Hyperlink"/>
                <w:rFonts w:ascii="Times New Roman" w:hAnsi="Times New Roman" w:cs="Times New Roman"/>
                <w:b/>
                <w:bCs/>
                <w:noProof/>
                <w:sz w:val="24"/>
                <w:szCs w:val="24"/>
              </w:rPr>
              <w:t>BAB V</w:t>
            </w:r>
          </w:hyperlink>
          <w:r w:rsidR="00211FDA" w:rsidRPr="00211FDA">
            <w:rPr>
              <w:rStyle w:val="Hyperlink"/>
              <w:rFonts w:ascii="Times New Roman" w:hAnsi="Times New Roman" w:cs="Times New Roman"/>
              <w:noProof/>
              <w:sz w:val="24"/>
              <w:szCs w:val="24"/>
              <w:lang w:val="en-US"/>
            </w:rPr>
            <w:t xml:space="preserve"> </w:t>
          </w:r>
          <w:hyperlink w:anchor="_Toc139497701" w:history="1">
            <w:r w:rsidRPr="00211FDA">
              <w:rPr>
                <w:rStyle w:val="Hyperlink"/>
                <w:rFonts w:ascii="Times New Roman" w:hAnsi="Times New Roman" w:cs="Times New Roman"/>
                <w:b/>
                <w:bCs/>
                <w:noProof/>
                <w:sz w:val="24"/>
                <w:szCs w:val="24"/>
              </w:rPr>
              <w:t xml:space="preserve">KESIMPULAN DAN </w:t>
            </w:r>
            <w:r w:rsidRPr="00211FDA">
              <w:rPr>
                <w:rStyle w:val="Hyperlink"/>
                <w:rFonts w:ascii="Times New Roman" w:hAnsi="Times New Roman" w:cs="Times New Roman"/>
                <w:b/>
                <w:bCs/>
                <w:noProof/>
                <w:sz w:val="24"/>
                <w:szCs w:val="24"/>
                <w:lang w:val="en-US"/>
              </w:rPr>
              <w:t>SARAN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_Toc139497701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90</w:t>
            </w:r>
            <w:r w:rsidRPr="00211FDA">
              <w:rPr>
                <w:rFonts w:ascii="Times New Roman" w:hAnsi="Times New Roman" w:cs="Times New Roman"/>
                <w:noProof/>
                <w:webHidden/>
                <w:sz w:val="24"/>
                <w:szCs w:val="24"/>
              </w:rPr>
              <w:fldChar w:fldCharType="end"/>
            </w:r>
          </w:hyperlink>
        </w:p>
        <w:p w14:paraId="6CA7E501" w14:textId="147AB58F"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702" w:history="1">
            <w:r w:rsidRPr="00211FDA">
              <w:rPr>
                <w:rStyle w:val="Hyperlink"/>
                <w:rFonts w:ascii="Times New Roman" w:hAnsi="Times New Roman" w:cs="Times New Roman"/>
                <w:b/>
                <w:noProof/>
                <w:sz w:val="24"/>
                <w:szCs w:val="24"/>
              </w:rPr>
              <w:t>A.</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noProof/>
                <w:sz w:val="24"/>
                <w:szCs w:val="24"/>
              </w:rPr>
              <w:t>Kesimpulan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_Toc139497702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90</w:t>
            </w:r>
            <w:r w:rsidRPr="00211FDA">
              <w:rPr>
                <w:rFonts w:ascii="Times New Roman" w:hAnsi="Times New Roman" w:cs="Times New Roman"/>
                <w:noProof/>
                <w:webHidden/>
                <w:sz w:val="24"/>
                <w:szCs w:val="24"/>
              </w:rPr>
              <w:fldChar w:fldCharType="end"/>
            </w:r>
          </w:hyperlink>
        </w:p>
        <w:p w14:paraId="00095732" w14:textId="0D38374C" w:rsidR="00367611" w:rsidRPr="00211FDA" w:rsidRDefault="00367611" w:rsidP="00211FDA">
          <w:pPr>
            <w:pStyle w:val="TOC2"/>
            <w:rPr>
              <w:rFonts w:ascii="Times New Roman" w:eastAsiaTheme="minorEastAsia" w:hAnsi="Times New Roman" w:cs="Times New Roman"/>
              <w:noProof/>
              <w:sz w:val="24"/>
              <w:szCs w:val="24"/>
              <w:lang w:val="en-ID" w:eastAsia="en-ID"/>
            </w:rPr>
          </w:pPr>
          <w:hyperlink w:anchor="_Toc139497703" w:history="1">
            <w:r w:rsidRPr="00211FDA">
              <w:rPr>
                <w:rStyle w:val="Hyperlink"/>
                <w:rFonts w:ascii="Times New Roman" w:hAnsi="Times New Roman" w:cs="Times New Roman"/>
                <w:b/>
                <w:bCs/>
                <w:noProof/>
                <w:sz w:val="24"/>
                <w:szCs w:val="24"/>
              </w:rPr>
              <w:t>B.</w:t>
            </w:r>
            <w:r w:rsidRPr="00211FDA">
              <w:rPr>
                <w:rFonts w:ascii="Times New Roman" w:eastAsiaTheme="minorEastAsia" w:hAnsi="Times New Roman" w:cs="Times New Roman"/>
                <w:noProof/>
                <w:sz w:val="24"/>
                <w:szCs w:val="24"/>
                <w:lang w:val="en-ID" w:eastAsia="en-ID"/>
              </w:rPr>
              <w:tab/>
            </w:r>
            <w:r w:rsidRPr="00211FDA">
              <w:rPr>
                <w:rStyle w:val="Hyperlink"/>
                <w:rFonts w:ascii="Times New Roman" w:hAnsi="Times New Roman" w:cs="Times New Roman"/>
                <w:b/>
                <w:bCs/>
                <w:noProof/>
                <w:sz w:val="24"/>
                <w:szCs w:val="24"/>
              </w:rPr>
              <w:t>Saran</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_Toc139497703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91</w:t>
            </w:r>
            <w:r w:rsidRPr="00211FDA">
              <w:rPr>
                <w:rFonts w:ascii="Times New Roman" w:hAnsi="Times New Roman" w:cs="Times New Roman"/>
                <w:noProof/>
                <w:webHidden/>
                <w:sz w:val="24"/>
                <w:szCs w:val="24"/>
              </w:rPr>
              <w:fldChar w:fldCharType="end"/>
            </w:r>
          </w:hyperlink>
        </w:p>
        <w:p w14:paraId="0162C826" w14:textId="2DEA623D" w:rsidR="00367611" w:rsidRPr="00211FDA" w:rsidRDefault="00367611" w:rsidP="00211FDA">
          <w:pPr>
            <w:pStyle w:val="TOC1"/>
            <w:rPr>
              <w:rFonts w:ascii="Times New Roman" w:eastAsiaTheme="minorEastAsia" w:hAnsi="Times New Roman" w:cs="Times New Roman"/>
              <w:noProof/>
              <w:sz w:val="24"/>
              <w:szCs w:val="24"/>
              <w:lang w:val="en-ID" w:eastAsia="en-ID"/>
            </w:rPr>
          </w:pPr>
          <w:hyperlink w:anchor="_Toc139497704" w:history="1">
            <w:r w:rsidRPr="00211FDA">
              <w:rPr>
                <w:rStyle w:val="Hyperlink"/>
                <w:rFonts w:ascii="Times New Roman" w:hAnsi="Times New Roman" w:cs="Times New Roman"/>
                <w:b/>
                <w:bCs/>
                <w:iCs/>
                <w:noProof/>
                <w:sz w:val="24"/>
                <w:szCs w:val="24"/>
              </w:rPr>
              <w:t>DAFTAR PUSTAKA</w:t>
            </w:r>
            <w:r w:rsidRPr="00211FDA">
              <w:rPr>
                <w:rFonts w:ascii="Times New Roman" w:hAnsi="Times New Roman" w:cs="Times New Roman"/>
                <w:noProof/>
                <w:webHidden/>
                <w:sz w:val="24"/>
                <w:szCs w:val="24"/>
              </w:rPr>
              <w:tab/>
            </w:r>
            <w:r w:rsidRPr="00211FDA">
              <w:rPr>
                <w:rFonts w:ascii="Times New Roman" w:hAnsi="Times New Roman" w:cs="Times New Roman"/>
                <w:noProof/>
                <w:webHidden/>
                <w:sz w:val="24"/>
                <w:szCs w:val="24"/>
              </w:rPr>
              <w:fldChar w:fldCharType="begin"/>
            </w:r>
            <w:r w:rsidRPr="00211FDA">
              <w:rPr>
                <w:rFonts w:ascii="Times New Roman" w:hAnsi="Times New Roman" w:cs="Times New Roman"/>
                <w:noProof/>
                <w:webHidden/>
                <w:sz w:val="24"/>
                <w:szCs w:val="24"/>
              </w:rPr>
              <w:instrText xml:space="preserve"> PAGEREF _Toc139497704 \h </w:instrText>
            </w:r>
            <w:r w:rsidRPr="00211FDA">
              <w:rPr>
                <w:rFonts w:ascii="Times New Roman" w:hAnsi="Times New Roman" w:cs="Times New Roman"/>
                <w:noProof/>
                <w:webHidden/>
                <w:sz w:val="24"/>
                <w:szCs w:val="24"/>
              </w:rPr>
            </w:r>
            <w:r w:rsidRPr="00211FDA">
              <w:rPr>
                <w:rFonts w:ascii="Times New Roman" w:hAnsi="Times New Roman" w:cs="Times New Roman"/>
                <w:noProof/>
                <w:webHidden/>
                <w:sz w:val="24"/>
                <w:szCs w:val="24"/>
              </w:rPr>
              <w:fldChar w:fldCharType="separate"/>
            </w:r>
            <w:r w:rsidRPr="00211FDA">
              <w:rPr>
                <w:rFonts w:ascii="Times New Roman" w:hAnsi="Times New Roman" w:cs="Times New Roman"/>
                <w:noProof/>
                <w:webHidden/>
                <w:sz w:val="24"/>
                <w:szCs w:val="24"/>
              </w:rPr>
              <w:t>93</w:t>
            </w:r>
            <w:r w:rsidRPr="00211FDA">
              <w:rPr>
                <w:rFonts w:ascii="Times New Roman" w:hAnsi="Times New Roman" w:cs="Times New Roman"/>
                <w:noProof/>
                <w:webHidden/>
                <w:sz w:val="24"/>
                <w:szCs w:val="24"/>
              </w:rPr>
              <w:fldChar w:fldCharType="end"/>
            </w:r>
          </w:hyperlink>
        </w:p>
        <w:p w14:paraId="6BE6DDE0" w14:textId="45A50903" w:rsidR="004A7F6B" w:rsidRDefault="004A7F6B" w:rsidP="00211FDA">
          <w:pPr>
            <w:spacing w:line="480" w:lineRule="auto"/>
          </w:pPr>
          <w:r w:rsidRPr="00211FDA">
            <w:rPr>
              <w:rFonts w:ascii="Times New Roman" w:hAnsi="Times New Roman" w:cs="Times New Roman"/>
              <w:b/>
              <w:bCs/>
              <w:noProof/>
              <w:sz w:val="24"/>
              <w:szCs w:val="24"/>
            </w:rPr>
            <w:fldChar w:fldCharType="end"/>
          </w:r>
        </w:p>
      </w:sdtContent>
    </w:sdt>
    <w:p w14:paraId="7BE7C4A7" w14:textId="77777777" w:rsidR="00B87621" w:rsidRPr="00B87621" w:rsidRDefault="00B87621" w:rsidP="008279DA">
      <w:pPr>
        <w:spacing w:after="0"/>
        <w:sectPr w:rsidR="00B87621" w:rsidRPr="00B87621" w:rsidSect="00D05A3F">
          <w:headerReference w:type="default" r:id="rId11"/>
          <w:footerReference w:type="default" r:id="rId12"/>
          <w:pgSz w:w="11906" w:h="16838"/>
          <w:pgMar w:top="2268" w:right="1701" w:bottom="1701" w:left="2268" w:header="708" w:footer="708" w:gutter="0"/>
          <w:pgNumType w:fmt="lowerRoman" w:start="2"/>
          <w:cols w:space="708"/>
          <w:docGrid w:linePitch="360"/>
        </w:sectPr>
      </w:pPr>
    </w:p>
    <w:p w14:paraId="16EDEC62" w14:textId="77777777" w:rsidR="00BB467A" w:rsidRDefault="00BB467A" w:rsidP="008279DA">
      <w:pPr>
        <w:pStyle w:val="Heading1"/>
        <w:spacing w:before="0" w:line="480" w:lineRule="auto"/>
        <w:ind w:left="2835" w:right="2975"/>
        <w:jc w:val="center"/>
        <w:rPr>
          <w:rFonts w:ascii="Times New Roman" w:hAnsi="Times New Roman"/>
          <w:b/>
          <w:color w:val="auto"/>
          <w:sz w:val="24"/>
          <w:lang w:eastAsia="zh-CN"/>
        </w:rPr>
      </w:pPr>
      <w:bookmarkStart w:id="2" w:name="_Toc117183856"/>
      <w:bookmarkStart w:id="3" w:name="_Toc118928024"/>
      <w:bookmarkStart w:id="4" w:name="_Toc139497655"/>
      <w:r>
        <w:rPr>
          <w:rFonts w:ascii="Times New Roman" w:hAnsi="Times New Roman"/>
          <w:b/>
          <w:color w:val="auto"/>
          <w:sz w:val="24"/>
          <w:lang w:eastAsia="zh-CN"/>
        </w:rPr>
        <w:t>BAB I PENDAHULUAN</w:t>
      </w:r>
      <w:bookmarkEnd w:id="2"/>
      <w:bookmarkEnd w:id="3"/>
      <w:bookmarkEnd w:id="4"/>
    </w:p>
    <w:p w14:paraId="40922047" w14:textId="77777777" w:rsidR="00BB467A" w:rsidRDefault="00BB467A" w:rsidP="008279DA">
      <w:pPr>
        <w:spacing w:after="0" w:line="480" w:lineRule="auto"/>
        <w:rPr>
          <w:lang w:eastAsia="zh-CN"/>
        </w:rPr>
      </w:pPr>
    </w:p>
    <w:p w14:paraId="40ED11DE" w14:textId="77777777" w:rsidR="00BB467A" w:rsidRDefault="00BB467A" w:rsidP="008279DA">
      <w:pPr>
        <w:pStyle w:val="Heading2"/>
        <w:numPr>
          <w:ilvl w:val="0"/>
          <w:numId w:val="1"/>
        </w:numPr>
        <w:spacing w:before="0" w:line="480" w:lineRule="auto"/>
        <w:ind w:left="426"/>
        <w:jc w:val="both"/>
        <w:rPr>
          <w:rFonts w:ascii="Times New Roman" w:hAnsi="Times New Roman"/>
          <w:b/>
          <w:color w:val="auto"/>
          <w:sz w:val="24"/>
          <w:lang w:eastAsia="zh-CN"/>
        </w:rPr>
      </w:pPr>
      <w:bookmarkStart w:id="5" w:name="_Toc117183857"/>
      <w:bookmarkStart w:id="6" w:name="_Toc118928025"/>
      <w:bookmarkStart w:id="7" w:name="_Toc139497656"/>
      <w:r>
        <w:rPr>
          <w:rFonts w:ascii="Times New Roman" w:hAnsi="Times New Roman"/>
          <w:b/>
          <w:color w:val="auto"/>
          <w:sz w:val="24"/>
          <w:lang w:eastAsia="zh-CN"/>
        </w:rPr>
        <w:t>Latar Belakang</w:t>
      </w:r>
      <w:bookmarkEnd w:id="5"/>
      <w:bookmarkEnd w:id="6"/>
      <w:bookmarkEnd w:id="7"/>
    </w:p>
    <w:p w14:paraId="61D355D3"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r>
        <w:rPr>
          <w:rFonts w:ascii="Times New Roman" w:hAnsi="Times New Roman"/>
          <w:sz w:val="24"/>
          <w:lang w:val="en-US" w:eastAsia="zh-CN"/>
        </w:rPr>
        <w:t xml:space="preserve"> </w:t>
      </w: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commentRangeStart w:id="8"/>
      <w:commentRangeEnd w:id="8"/>
      <w:r>
        <w:commentReference w:id="8"/>
      </w:r>
    </w:p>
    <w:p w14:paraId="03907A3D" w14:textId="272AEC45" w:rsidR="00BB467A" w:rsidRDefault="00BB467A" w:rsidP="008279DA">
      <w:pPr>
        <w:spacing w:after="0" w:line="480" w:lineRule="auto"/>
        <w:ind w:firstLine="567"/>
        <w:jc w:val="both"/>
        <w:rPr>
          <w:rFonts w:ascii="Times New Roman" w:hAnsi="Times New Roman"/>
          <w:sz w:val="24"/>
          <w:lang w:eastAsia="zh-CN"/>
        </w:rPr>
        <w:sectPr w:rsidR="00BB467A" w:rsidSect="00BB467A">
          <w:headerReference w:type="default" r:id="rId16"/>
          <w:footerReference w:type="default" r:id="rId17"/>
          <w:pgSz w:w="11906" w:h="16838"/>
          <w:pgMar w:top="2268" w:right="1701" w:bottom="1701" w:left="2268" w:header="708" w:footer="708" w:gutter="0"/>
          <w:pgNumType w:start="1"/>
          <w:cols w:space="708"/>
          <w:docGrid w:linePitch="360"/>
        </w:sectPr>
      </w:pPr>
      <w:r>
        <w:rPr>
          <w:rFonts w:ascii="Times New Roman" w:hAnsi="Times New Roman"/>
          <w:sz w:val="24"/>
          <w:lang w:eastAsia="zh-CN"/>
        </w:rPr>
        <w:t xml:space="preserve">Pada abad ke-21 ada seorang yang bernama Sergio </w:t>
      </w:r>
      <w:proofErr w:type="spellStart"/>
      <w:r>
        <w:rPr>
          <w:rFonts w:ascii="Times New Roman" w:hAnsi="Times New Roman"/>
          <w:sz w:val="24"/>
          <w:lang w:eastAsia="zh-CN"/>
        </w:rPr>
        <w:t>Juarez</w:t>
      </w:r>
      <w:proofErr w:type="spellEnd"/>
      <w:r>
        <w:rPr>
          <w:rFonts w:ascii="Times New Roman" w:hAnsi="Times New Roman"/>
          <w:sz w:val="24"/>
          <w:lang w:eastAsia="zh-CN"/>
        </w:rPr>
        <w:t xml:space="preserve"> </w:t>
      </w:r>
      <w:proofErr w:type="spellStart"/>
      <w:r>
        <w:rPr>
          <w:rFonts w:ascii="Times New Roman" w:hAnsi="Times New Roman"/>
          <w:sz w:val="24"/>
          <w:lang w:eastAsia="zh-CN"/>
        </w:rPr>
        <w:t>Correa</w:t>
      </w:r>
      <w:proofErr w:type="spellEnd"/>
      <w:r>
        <w:rPr>
          <w:rFonts w:ascii="Times New Roman" w:hAnsi="Times New Roman"/>
          <w:sz w:val="24"/>
          <w:lang w:eastAsia="zh-CN"/>
        </w:rPr>
        <w:t>. Seorang yang berhasil dalam mendidik para siswanya menjadi cerdas dan berkompetisi dalam mata pelajaran yang dimintai siswanya</w:t>
      </w:r>
      <w:r>
        <w:rPr>
          <w:rStyle w:val="FootnoteReference"/>
          <w:rFonts w:ascii="Times New Roman" w:hAnsi="Times New Roman"/>
          <w:sz w:val="24"/>
          <w:lang w:eastAsia="zh-CN"/>
        </w:rPr>
        <w:footnoteReference w:id="1"/>
      </w:r>
      <w:r>
        <w:rPr>
          <w:rFonts w:ascii="Times New Roman" w:hAnsi="Times New Roman"/>
          <w:sz w:val="24"/>
          <w:lang w:eastAsia="zh-CN"/>
        </w:rPr>
        <w:t>. Ia merupakan guru</w:t>
      </w:r>
      <w:r>
        <w:rPr>
          <w:rFonts w:ascii="Times New Roman" w:hAnsi="Times New Roman"/>
          <w:sz w:val="24"/>
          <w:lang w:val="en-US" w:eastAsia="zh-CN"/>
        </w:rPr>
        <w:t xml:space="preserve"> </w:t>
      </w:r>
      <w:r>
        <w:rPr>
          <w:rFonts w:ascii="Times New Roman" w:hAnsi="Times New Roman"/>
          <w:sz w:val="24"/>
          <w:lang w:eastAsia="zh-CN"/>
        </w:rPr>
        <w:t xml:space="preserve">sekolah dasar kelas 1 di </w:t>
      </w:r>
      <w:r w:rsidRPr="007A0D7B">
        <w:rPr>
          <w:rFonts w:ascii="Times New Roman" w:hAnsi="Times New Roman"/>
          <w:i/>
          <w:iCs/>
          <w:sz w:val="24"/>
          <w:lang w:eastAsia="zh-CN"/>
        </w:rPr>
        <w:t xml:space="preserve">Jose </w:t>
      </w:r>
      <w:proofErr w:type="spellStart"/>
      <w:r w:rsidRPr="007A0D7B">
        <w:rPr>
          <w:rFonts w:ascii="Times New Roman" w:hAnsi="Times New Roman"/>
          <w:i/>
          <w:iCs/>
          <w:sz w:val="24"/>
          <w:lang w:eastAsia="zh-CN"/>
        </w:rPr>
        <w:t>Urbina</w:t>
      </w:r>
      <w:proofErr w:type="spellEnd"/>
      <w:r w:rsidRPr="007A0D7B">
        <w:rPr>
          <w:rFonts w:ascii="Times New Roman" w:hAnsi="Times New Roman"/>
          <w:i/>
          <w:iCs/>
          <w:sz w:val="24"/>
          <w:lang w:eastAsia="zh-CN"/>
        </w:rPr>
        <w:t xml:space="preserve"> Lopez </w:t>
      </w:r>
      <w:r w:rsidRPr="00E72A14">
        <w:rPr>
          <w:rFonts w:ascii="Times New Roman" w:hAnsi="Times New Roman"/>
          <w:i/>
          <w:iCs/>
          <w:sz w:val="24"/>
          <w:lang w:val="en-US" w:eastAsia="zh-CN"/>
        </w:rPr>
        <w:t>School</w:t>
      </w:r>
      <w:r>
        <w:rPr>
          <w:rFonts w:ascii="Times New Roman" w:hAnsi="Times New Roman"/>
          <w:sz w:val="24"/>
          <w:lang w:eastAsia="zh-CN"/>
        </w:rPr>
        <w:t xml:space="preserve"> terletak </w:t>
      </w:r>
      <w:r w:rsidR="007A0D7B">
        <w:rPr>
          <w:rFonts w:ascii="Times New Roman" w:hAnsi="Times New Roman"/>
          <w:sz w:val="24"/>
          <w:lang w:eastAsia="zh-CN"/>
        </w:rPr>
        <w:t>di pinggiran</w:t>
      </w:r>
      <w:r>
        <w:rPr>
          <w:rFonts w:ascii="Times New Roman" w:hAnsi="Times New Roman"/>
          <w:sz w:val="24"/>
          <w:lang w:eastAsia="zh-CN"/>
        </w:rPr>
        <w:t xml:space="preserve"> Meksiko. Di  mana daerah lokasi sekolah tersebut berada di daerah rawan perampokan bersenjata, perdagangan narkoba, minim fasilitas dan akses internet. Namun ia mampu</w:t>
      </w:r>
    </w:p>
    <w:p w14:paraId="58AE2FEE" w14:textId="5E83EFA9" w:rsidR="00BB467A" w:rsidRDefault="00BB467A" w:rsidP="008279DA">
      <w:pPr>
        <w:spacing w:after="0" w:line="480" w:lineRule="auto"/>
        <w:jc w:val="both"/>
        <w:rPr>
          <w:rFonts w:ascii="Times New Roman" w:hAnsi="Times New Roman" w:cs="Arial"/>
          <w:color w:val="252525"/>
          <w:sz w:val="24"/>
          <w:szCs w:val="27"/>
          <w:lang w:eastAsia="zh-CN"/>
        </w:rPr>
      </w:pPr>
      <w:r>
        <w:rPr>
          <w:rFonts w:ascii="Times New Roman" w:hAnsi="Times New Roman"/>
          <w:sz w:val="24"/>
          <w:lang w:eastAsia="zh-CN"/>
        </w:rPr>
        <w:t xml:space="preserve">mengajar dengan baik dengan mengedepankan motivasi kepada murid dan relevansi informasi dan rasa percaya. Salah satu hasilnya ialah </w:t>
      </w:r>
      <w:proofErr w:type="spellStart"/>
      <w:r>
        <w:rPr>
          <w:rFonts w:ascii="Times New Roman" w:hAnsi="Times New Roman"/>
          <w:sz w:val="24"/>
          <w:lang w:eastAsia="zh-CN"/>
        </w:rPr>
        <w:t>Paloma</w:t>
      </w:r>
      <w:proofErr w:type="spellEnd"/>
      <w:r>
        <w:rPr>
          <w:rFonts w:ascii="Times New Roman" w:hAnsi="Times New Roman"/>
          <w:sz w:val="24"/>
          <w:lang w:eastAsia="zh-CN"/>
        </w:rPr>
        <w:t xml:space="preserve"> </w:t>
      </w:r>
      <w:proofErr w:type="spellStart"/>
      <w:r>
        <w:rPr>
          <w:rFonts w:ascii="Times New Roman" w:hAnsi="Times New Roman"/>
          <w:sz w:val="24"/>
          <w:lang w:eastAsia="zh-CN"/>
        </w:rPr>
        <w:t>Noyola</w:t>
      </w:r>
      <w:proofErr w:type="spellEnd"/>
      <w:r>
        <w:rPr>
          <w:rFonts w:ascii="Times New Roman" w:hAnsi="Times New Roman"/>
          <w:sz w:val="24"/>
          <w:lang w:eastAsia="zh-CN"/>
        </w:rPr>
        <w:t xml:space="preserve"> </w:t>
      </w:r>
      <w:proofErr w:type="spellStart"/>
      <w:r>
        <w:rPr>
          <w:rFonts w:ascii="Times New Roman" w:hAnsi="Times New Roman"/>
          <w:sz w:val="24"/>
          <w:lang w:eastAsia="zh-CN"/>
        </w:rPr>
        <w:t>Beuno</w:t>
      </w:r>
      <w:proofErr w:type="spellEnd"/>
      <w:r>
        <w:rPr>
          <w:rFonts w:ascii="Times New Roman" w:hAnsi="Times New Roman"/>
          <w:sz w:val="24"/>
          <w:lang w:val="en-US" w:eastAsia="zh-CN"/>
        </w:rPr>
        <w:t>,</w:t>
      </w:r>
      <w:r>
        <w:rPr>
          <w:rFonts w:ascii="Times New Roman" w:hAnsi="Times New Roman"/>
          <w:sz w:val="24"/>
          <w:lang w:eastAsia="zh-CN"/>
        </w:rPr>
        <w:t xml:space="preserve"> hingga </w:t>
      </w:r>
      <w:r>
        <w:rPr>
          <w:rFonts w:ascii="Times New Roman" w:hAnsi="Times New Roman"/>
          <w:sz w:val="24"/>
          <w:lang w:val="en-US" w:eastAsia="zh-CN"/>
        </w:rPr>
        <w:t xml:space="preserve"> ia </w:t>
      </w:r>
      <w:r>
        <w:rPr>
          <w:rFonts w:ascii="Times New Roman" w:hAnsi="Times New Roman"/>
          <w:sz w:val="24"/>
          <w:lang w:eastAsia="zh-CN"/>
        </w:rPr>
        <w:t xml:space="preserve">oleh majalah </w:t>
      </w:r>
      <w:proofErr w:type="spellStart"/>
      <w:r>
        <w:rPr>
          <w:rFonts w:ascii="Times New Roman" w:hAnsi="Times New Roman"/>
          <w:bCs/>
          <w:i/>
          <w:sz w:val="24"/>
          <w:lang w:eastAsia="zh-CN"/>
        </w:rPr>
        <w:t>Wired</w:t>
      </w:r>
      <w:proofErr w:type="spellEnd"/>
      <w:r>
        <w:rPr>
          <w:rFonts w:ascii="Times New Roman" w:hAnsi="Times New Roman"/>
          <w:sz w:val="24"/>
          <w:lang w:eastAsia="zh-CN"/>
        </w:rPr>
        <w:t xml:space="preserve"> dijuluki  </w:t>
      </w:r>
      <w:r>
        <w:rPr>
          <w:rFonts w:ascii="Times New Roman" w:hAnsi="Times New Roman"/>
          <w:i/>
          <w:iCs/>
          <w:sz w:val="24"/>
          <w:lang w:eastAsia="zh-CN"/>
        </w:rPr>
        <w:t xml:space="preserve">“The </w:t>
      </w:r>
      <w:r w:rsidRPr="00E72A14">
        <w:rPr>
          <w:rFonts w:ascii="Times New Roman" w:hAnsi="Times New Roman"/>
          <w:i/>
          <w:iCs/>
          <w:sz w:val="24"/>
          <w:lang w:val="en-US" w:eastAsia="zh-CN"/>
        </w:rPr>
        <w:t>Next</w:t>
      </w:r>
      <w:r>
        <w:rPr>
          <w:rFonts w:ascii="Times New Roman" w:hAnsi="Times New Roman"/>
          <w:i/>
          <w:iCs/>
          <w:sz w:val="24"/>
          <w:lang w:eastAsia="zh-CN"/>
        </w:rPr>
        <w:t xml:space="preserve"> </w:t>
      </w:r>
      <w:proofErr w:type="spellStart"/>
      <w:r>
        <w:rPr>
          <w:rFonts w:ascii="Times New Roman" w:hAnsi="Times New Roman"/>
          <w:i/>
          <w:iCs/>
          <w:sz w:val="24"/>
          <w:lang w:eastAsia="zh-CN"/>
        </w:rPr>
        <w:t>Steve</w:t>
      </w:r>
      <w:proofErr w:type="spellEnd"/>
      <w:r>
        <w:rPr>
          <w:rFonts w:ascii="Times New Roman" w:hAnsi="Times New Roman"/>
          <w:i/>
          <w:iCs/>
          <w:sz w:val="24"/>
          <w:lang w:eastAsia="zh-CN"/>
        </w:rPr>
        <w:t xml:space="preserve"> Job”</w:t>
      </w:r>
      <w:r>
        <w:rPr>
          <w:rStyle w:val="FootnoteReference"/>
          <w:rFonts w:ascii="Times New Roman" w:hAnsi="Times New Roman"/>
          <w:i/>
          <w:iCs/>
          <w:sz w:val="24"/>
          <w:lang w:eastAsia="zh-CN"/>
        </w:rPr>
        <w:footnoteReference w:id="2"/>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Pr>
          <w:rFonts w:ascii="Times New Roman" w:hAnsi="Times New Roman" w:cs="Arial"/>
          <w:color w:val="252525"/>
          <w:sz w:val="24"/>
          <w:szCs w:val="27"/>
          <w:lang w:val="en-US" w:eastAsia="zh-CN"/>
        </w:rPr>
        <w:t xml:space="preserve"> Peneliti melihat</w:t>
      </w:r>
      <w:r>
        <w:rPr>
          <w:rFonts w:ascii="Times New Roman" w:hAnsi="Times New Roman"/>
          <w:sz w:val="24"/>
          <w:lang w:val="en-US" w:eastAsia="zh-CN"/>
        </w:rPr>
        <w:t xml:space="preserve"> bahwa </w:t>
      </w:r>
      <w:r w:rsidRPr="00036765">
        <w:rPr>
          <w:rFonts w:ascii="Times New Roman" w:hAnsi="Times New Roman"/>
          <w:sz w:val="24"/>
          <w:lang w:eastAsia="zh-CN"/>
        </w:rPr>
        <w:t>seorang</w:t>
      </w:r>
      <w:r>
        <w:rPr>
          <w:rFonts w:ascii="Times New Roman" w:hAnsi="Times New Roman"/>
          <w:sz w:val="24"/>
          <w:lang w:val="en-US" w:eastAsia="zh-CN"/>
        </w:rPr>
        <w:t xml:space="preserve"> yang </w:t>
      </w:r>
      <w:r w:rsidRPr="00036765">
        <w:rPr>
          <w:rFonts w:ascii="Times New Roman" w:hAnsi="Times New Roman"/>
          <w:sz w:val="24"/>
          <w:lang w:eastAsia="zh-CN"/>
        </w:rPr>
        <w:t>mampu</w:t>
      </w:r>
      <w:r>
        <w:rPr>
          <w:rFonts w:ascii="Times New Roman" w:hAnsi="Times New Roman"/>
          <w:sz w:val="24"/>
          <w:lang w:val="en-US" w:eastAsia="zh-CN"/>
        </w:rPr>
        <w:t xml:space="preserve"> melihat potensi baik murid meski berasal dari daerah kumuh dan rawah kejahatan bila didik dan diberikan motivasi serta arahan yang tepat maka akan menjadi sosok yang gemilang, seperti </w:t>
      </w:r>
      <w:proofErr w:type="spellStart"/>
      <w:r>
        <w:rPr>
          <w:rFonts w:ascii="Times New Roman" w:hAnsi="Times New Roman"/>
          <w:sz w:val="24"/>
          <w:lang w:eastAsia="zh-CN"/>
        </w:rPr>
        <w:t>Paloma</w:t>
      </w:r>
      <w:proofErr w:type="spellEnd"/>
      <w:r>
        <w:rPr>
          <w:rFonts w:ascii="Times New Roman" w:hAnsi="Times New Roman"/>
          <w:sz w:val="24"/>
          <w:lang w:eastAsia="zh-CN"/>
        </w:rPr>
        <w:t xml:space="preserve"> </w:t>
      </w:r>
      <w:proofErr w:type="spellStart"/>
      <w:r>
        <w:rPr>
          <w:rFonts w:ascii="Times New Roman" w:hAnsi="Times New Roman"/>
          <w:sz w:val="24"/>
          <w:lang w:eastAsia="zh-CN"/>
        </w:rPr>
        <w:t>Noyola</w:t>
      </w:r>
      <w:proofErr w:type="spellEnd"/>
      <w:r>
        <w:rPr>
          <w:rFonts w:ascii="Times New Roman" w:hAnsi="Times New Roman"/>
          <w:sz w:val="24"/>
          <w:lang w:eastAsia="zh-CN"/>
        </w:rPr>
        <w:t xml:space="preserve"> </w:t>
      </w:r>
      <w:proofErr w:type="spellStart"/>
      <w:r>
        <w:rPr>
          <w:rFonts w:ascii="Times New Roman" w:hAnsi="Times New Roman"/>
          <w:sz w:val="24"/>
          <w:lang w:eastAsia="zh-CN"/>
        </w:rPr>
        <w:t>Beuno</w:t>
      </w:r>
      <w:proofErr w:type="spellEnd"/>
      <w:r>
        <w:rPr>
          <w:rFonts w:ascii="Times New Roman" w:hAnsi="Times New Roman" w:cs="Arial"/>
          <w:color w:val="252525"/>
          <w:sz w:val="24"/>
          <w:szCs w:val="27"/>
          <w:lang w:val="en-US" w:eastAsia="zh-CN"/>
        </w:rPr>
        <w:t>.</w:t>
      </w:r>
      <w:commentRangeStart w:id="9"/>
      <w:commentRangeEnd w:id="9"/>
      <w:r>
        <w:rPr>
          <w:rStyle w:val="CommentReference"/>
          <w:rFonts w:hint="eastAsia"/>
          <w:sz w:val="22"/>
          <w:szCs w:val="22"/>
          <w:lang w:eastAsia="zh-CN"/>
        </w:rPr>
        <w:commentReference w:id="9"/>
      </w:r>
    </w:p>
    <w:p w14:paraId="2D719906"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Pr>
          <w:rStyle w:val="FootnoteReference"/>
          <w:rFonts w:ascii="Times New Roman" w:hAnsi="Times New Roman"/>
          <w:sz w:val="24"/>
          <w:lang w:eastAsia="zh-CN"/>
        </w:rPr>
        <w:footnoteReference w:id="3"/>
      </w:r>
      <w:r>
        <w:rPr>
          <w:rFonts w:ascii="Times New Roman" w:hAnsi="Times New Roman"/>
          <w:sz w:val="24"/>
          <w:lang w:val="en-US" w:eastAsia="zh-CN"/>
        </w:rPr>
        <w:t xml:space="preserve">. Peneliti melihat bahwa kisah Ibu Tri </w:t>
      </w:r>
      <w:proofErr w:type="spellStart"/>
      <w:r>
        <w:rPr>
          <w:rFonts w:ascii="Times New Roman" w:hAnsi="Times New Roman"/>
          <w:sz w:val="24"/>
          <w:lang w:val="en-US" w:eastAsia="zh-CN"/>
        </w:rPr>
        <w:t>Purwanti</w:t>
      </w:r>
      <w:proofErr w:type="spellEnd"/>
      <w:r>
        <w:rPr>
          <w:rFonts w:ascii="Times New Roman" w:hAnsi="Times New Roman"/>
          <w:sz w:val="24"/>
          <w:lang w:val="en-US" w:eastAsia="zh-CN"/>
        </w:rPr>
        <w:t xml:space="preserve"> merupakan gambaran kecil dari keadaan kaum muda yang ada di Indonesia. Dimana anak jalanan ini perlu dibina dan ditolong, namun masih banyak yang belum terjangkau</w:t>
      </w:r>
      <w:r>
        <w:rPr>
          <w:rFonts w:ascii="Times New Roman" w:hAnsi="Times New Roman"/>
          <w:sz w:val="24"/>
          <w:lang w:eastAsia="zh-CN"/>
        </w:rPr>
        <w:t>.</w:t>
      </w:r>
      <w:commentRangeStart w:id="10"/>
      <w:commentRangeEnd w:id="10"/>
      <w:r>
        <w:commentReference w:id="10"/>
      </w:r>
    </w:p>
    <w:p w14:paraId="7A0853AB" w14:textId="77777777" w:rsidR="00BB467A"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proofErr w:type="spellStart"/>
      <w:r>
        <w:rPr>
          <w:rFonts w:ascii="Times New Roman" w:hAnsi="Times New Roman"/>
          <w:i/>
          <w:sz w:val="24"/>
          <w:lang w:eastAsia="zh-CN"/>
        </w:rPr>
        <w:t>basecamp</w:t>
      </w:r>
      <w:proofErr w:type="spellEnd"/>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Pr>
          <w:rStyle w:val="FootnoteReference"/>
          <w:rFonts w:ascii="Times New Roman" w:hAnsi="Times New Roman"/>
          <w:sz w:val="24"/>
          <w:lang w:eastAsia="zh-CN"/>
        </w:rPr>
        <w:footnoteReference w:id="4"/>
      </w:r>
      <w:r>
        <w:rPr>
          <w:rFonts w:ascii="Times New Roman" w:hAnsi="Times New Roman"/>
          <w:sz w:val="24"/>
          <w:lang w:eastAsia="zh-CN"/>
        </w:rPr>
        <w:t>.</w:t>
      </w:r>
      <w:r>
        <w:rPr>
          <w:rFonts w:ascii="Times New Roman" w:hAnsi="Times New Roman"/>
          <w:sz w:val="24"/>
          <w:lang w:val="en-US" w:eastAsia="zh-CN"/>
        </w:rPr>
        <w:t xml:space="preserve"> </w:t>
      </w:r>
      <w:r>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Pr>
          <w:rFonts w:ascii="Times New Roman" w:hAnsi="Times New Roman"/>
          <w:sz w:val="24"/>
          <w:lang w:val="en-US" w:eastAsia="zh-CN"/>
        </w:rPr>
        <w:t xml:space="preserve"> Peneliti melihat jika pengajar memiliki kepedulian yang besar untuk menolong kaum muda agar dapat menemukan hal baik bahkan mengenal TUHAN maka tidaklah mustahil bagi para pemuda-pemudi untuk ikut dan mau diajari.</w:t>
      </w:r>
      <w:commentRangeStart w:id="11"/>
      <w:commentRangeEnd w:id="11"/>
      <w:r>
        <w:rPr>
          <w:rStyle w:val="CommentReference"/>
          <w:rFonts w:hint="eastAsia"/>
          <w:sz w:val="22"/>
          <w:szCs w:val="22"/>
          <w:lang w:eastAsia="zh-CN"/>
        </w:rPr>
        <w:commentReference w:id="11"/>
      </w:r>
    </w:p>
    <w:p w14:paraId="2C7EB4D1"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5"/>
      </w:r>
      <w:r>
        <w:rPr>
          <w:rFonts w:ascii="Times New Roman" w:hAnsi="Times New Roman"/>
          <w:sz w:val="24"/>
          <w:lang w:eastAsia="zh-CN"/>
        </w:rPr>
        <w:t xml:space="preserve">.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w:t>
      </w:r>
      <w:proofErr w:type="spellStart"/>
      <w:r>
        <w:rPr>
          <w:rFonts w:ascii="Times New Roman" w:hAnsi="Times New Roman"/>
          <w:sz w:val="24"/>
          <w:lang w:eastAsia="zh-CN"/>
        </w:rPr>
        <w:t>Juarez</w:t>
      </w:r>
      <w:proofErr w:type="spellEnd"/>
      <w:r>
        <w:rPr>
          <w:rFonts w:ascii="Times New Roman" w:hAnsi="Times New Roman"/>
          <w:sz w:val="24"/>
          <w:lang w:eastAsia="zh-CN"/>
        </w:rPr>
        <w:t xml:space="preserve"> </w:t>
      </w:r>
      <w:proofErr w:type="spellStart"/>
      <w:r>
        <w:rPr>
          <w:rFonts w:ascii="Times New Roman" w:hAnsi="Times New Roman"/>
          <w:sz w:val="24"/>
          <w:lang w:eastAsia="zh-CN"/>
        </w:rPr>
        <w:t>Correa</w:t>
      </w:r>
      <w:proofErr w:type="spellEnd"/>
      <w:r>
        <w:rPr>
          <w:rFonts w:ascii="Times New Roman" w:hAnsi="Times New Roman"/>
          <w:sz w:val="24"/>
          <w:lang w:eastAsia="zh-CN"/>
        </w:rPr>
        <w:t xml:space="preserve"> dan Madam Puri, dalam mendidik perlu adanya peran aktif dan motivasi.</w:t>
      </w:r>
    </w:p>
    <w:p w14:paraId="13EB8CC5" w14:textId="068E1F55" w:rsidR="00BB467A" w:rsidRDefault="00BB467A" w:rsidP="008279DA">
      <w:pPr>
        <w:spacing w:after="0" w:line="480" w:lineRule="auto"/>
        <w:ind w:firstLine="567"/>
        <w:jc w:val="both"/>
        <w:rPr>
          <w:rFonts w:ascii="Times New Roman" w:hAnsi="Times New Roman"/>
          <w:sz w:val="24"/>
          <w:lang w:eastAsia="zh-CN"/>
        </w:rPr>
      </w:pPr>
      <w:commentRangeStart w:id="12"/>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12"/>
      <w:r>
        <w:rPr>
          <w:rStyle w:val="CommentReference"/>
          <w:rFonts w:hint="eastAsia"/>
          <w:sz w:val="22"/>
          <w:szCs w:val="22"/>
          <w:lang w:eastAsia="zh-CN"/>
        </w:rPr>
        <w:commentReference w:id="12"/>
      </w:r>
      <w:r w:rsidR="00FF5F09">
        <w:rPr>
          <w:rFonts w:ascii="Times New Roman" w:hAnsi="Times New Roman"/>
          <w:sz w:val="24"/>
          <w:lang w:val="en-US" w:eastAsia="zh-CN"/>
        </w:rPr>
        <w:t xml:space="preserve"> </w:t>
      </w:r>
      <w:r>
        <w:rPr>
          <w:rFonts w:ascii="Times New Roman" w:hAnsi="Times New Roman"/>
          <w:sz w:val="24"/>
          <w:lang w:eastAsia="zh-CN"/>
        </w:rPr>
        <w:t xml:space="preserve">Dan sejalan dengan tujuan gereja yang diutarakan oleh Dr. Daniel </w:t>
      </w:r>
      <w:proofErr w:type="spellStart"/>
      <w:r>
        <w:rPr>
          <w:rFonts w:ascii="Times New Roman" w:hAnsi="Times New Roman"/>
          <w:sz w:val="24"/>
          <w:lang w:eastAsia="zh-CN"/>
        </w:rPr>
        <w:t>Nuhamara</w:t>
      </w:r>
      <w:proofErr w:type="spellEnd"/>
      <w:r>
        <w:rPr>
          <w:rFonts w:ascii="Times New Roman" w:hAnsi="Times New Roman"/>
          <w:sz w:val="24"/>
          <w:lang w:eastAsia="zh-CN"/>
        </w:rPr>
        <w:t xml:space="preserve"> dalam bukunya Pembimbing PAK, ialah menolong jemaat menuju kedewasaan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6"/>
      </w:r>
      <w:r>
        <w:rPr>
          <w:rFonts w:ascii="Times New Roman" w:hAnsi="Times New Roman"/>
          <w:sz w:val="24"/>
          <w:lang w:eastAsia="zh-CN"/>
        </w:rPr>
        <w:t>. Merupakan bentuk kesadaran memahami bahwa penting menjaga karakter yang baik serta meningkatkan pengendalian diri, penguasaan emosi dan menjauhkan diri dari segala hal buruk, contohnya mencibir atau memaki yang dapat mempengaruhi karakter seseorang.</w:t>
      </w:r>
    </w:p>
    <w:p w14:paraId="4E84290C" w14:textId="414C20EC"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Dalam gereja, peran Pendeta sebagai penilik, haruslah menjadi seorang yang mempropagandakan Pendidikan agama Kristen di gereja, yang </w:t>
      </w:r>
      <w:r w:rsidR="00FF5F09">
        <w:rPr>
          <w:rFonts w:ascii="Times New Roman" w:hAnsi="Times New Roman"/>
          <w:sz w:val="24"/>
          <w:lang w:eastAsia="zh-CN"/>
        </w:rPr>
        <w:t>di dalamnya</w:t>
      </w:r>
      <w:r>
        <w:rPr>
          <w:rFonts w:ascii="Times New Roman" w:hAnsi="Times New Roman"/>
          <w:sz w:val="24"/>
          <w:lang w:eastAsia="zh-CN"/>
        </w:rPr>
        <w:t xml:space="preserve"> terkait pengenalan akan Allah, kedewasaan rohani berdasarkan Kristus serta dorongan untuk menyebarkan kasih kepada sesama</w:t>
      </w:r>
      <w:r>
        <w:rPr>
          <w:rStyle w:val="FootnoteReference"/>
          <w:rFonts w:ascii="Times New Roman" w:hAnsi="Times New Roman"/>
          <w:sz w:val="24"/>
          <w:lang w:eastAsia="zh-CN"/>
        </w:rPr>
        <w:footnoteReference w:id="7"/>
      </w:r>
      <w:r>
        <w:rPr>
          <w:rFonts w:ascii="Times New Roman" w:hAnsi="Times New Roman"/>
          <w:sz w:val="24"/>
          <w:lang w:eastAsia="zh-CN"/>
        </w:rPr>
        <w:t>. Juga memahami segala soal mengenai Pendidikan Agama Kristen baik isi dan rencananya maupun mengenai cara-cara yang perlu dipakai. Guna mendidik dan mengarahkan jemaat pada hidup seturut Firman serta memiliki karakter Kristus Yesus.</w:t>
      </w:r>
    </w:p>
    <w:p w14:paraId="3F279623"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8"/>
      </w:r>
      <w:r>
        <w:rPr>
          <w:rFonts w:ascii="Times New Roman" w:hAnsi="Times New Roman"/>
          <w:sz w:val="24"/>
          <w:lang w:eastAsia="zh-CN"/>
        </w:rPr>
        <w:t>.</w:t>
      </w:r>
      <w:r>
        <w:rPr>
          <w:rFonts w:ascii="Times New Roman" w:hAnsi="Times New Roman"/>
          <w:sz w:val="24"/>
          <w:lang w:val="en-US" w:eastAsia="zh-CN"/>
        </w:rPr>
        <w:t xml:space="preserve"> Yang mana peneliti berpendapat pengajar atau pendidik kerohanian salah satunya Pembina gereja sangat berperan besar dalam mengarahkan kaum muda untuk mengenal serta memahami siapa TUHAN dan seberapa besar pengaruh TUHAN dalam hidup. Yang nantinya dalam menimbulkan rasa ingin tahu akan TUHAN dan mengarahkan diri untuk memiliki sifat dan sikap seperti Kristus Yesus. </w:t>
      </w:r>
      <w:commentRangeStart w:id="13"/>
      <w:commentRangeEnd w:id="13"/>
      <w:r>
        <w:rPr>
          <w:rStyle w:val="CommentReference"/>
          <w:rFonts w:hint="eastAsia"/>
          <w:sz w:val="22"/>
          <w:szCs w:val="22"/>
          <w:lang w:eastAsia="zh-CN"/>
        </w:rPr>
        <w:commentReference w:id="13"/>
      </w:r>
    </w:p>
    <w:p w14:paraId="6CB7A251" w14:textId="028590BD"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FootnoteReference"/>
          <w:rFonts w:ascii="Times New Roman" w:hAnsi="Times New Roman"/>
          <w:sz w:val="24"/>
          <w:lang w:eastAsia="zh-CN"/>
        </w:rPr>
        <w:footnoteReference w:id="9"/>
      </w:r>
      <w:r>
        <w:rPr>
          <w:rFonts w:ascii="Times New Roman" w:hAnsi="Times New Roman"/>
          <w:sz w:val="24"/>
          <w:lang w:eastAsia="zh-CN"/>
        </w:rPr>
        <w:t>.</w:t>
      </w:r>
      <w:r>
        <w:rPr>
          <w:rFonts w:hint="eastAsia"/>
          <w:lang w:eastAsia="zh-CN"/>
        </w:rPr>
        <w:t xml:space="preserve"> </w:t>
      </w:r>
      <w:r>
        <w:rPr>
          <w:rFonts w:ascii="Times New Roman" w:hAnsi="Times New Roman"/>
          <w:sz w:val="24"/>
          <w:lang w:val="en-US" w:eastAsia="zh-CN"/>
        </w:rPr>
        <w:t>P</w:t>
      </w:r>
      <w:proofErr w:type="spellStart"/>
      <w:r>
        <w:rPr>
          <w:rFonts w:ascii="Times New Roman" w:hAnsi="Times New Roman"/>
          <w:sz w:val="24"/>
          <w:lang w:eastAsia="zh-CN"/>
        </w:rPr>
        <w:t>engenalan</w:t>
      </w:r>
      <w:proofErr w:type="spellEnd"/>
      <w:r>
        <w:rPr>
          <w:rFonts w:ascii="Times New Roman" w:hAnsi="Times New Roman"/>
          <w:sz w:val="24"/>
          <w:lang w:eastAsia="zh-CN"/>
        </w:rPr>
        <w:t xml:space="preserve"> akan Allah yang benar haruslah didapat melalui </w:t>
      </w:r>
      <w:r w:rsidR="003E1ED8">
        <w:rPr>
          <w:rFonts w:ascii="Times New Roman" w:hAnsi="Times New Roman"/>
          <w:sz w:val="24"/>
          <w:lang w:eastAsia="zh-CN"/>
        </w:rPr>
        <w:t>pendidikan</w:t>
      </w:r>
      <w:r>
        <w:rPr>
          <w:rFonts w:ascii="Times New Roman" w:hAnsi="Times New Roman"/>
          <w:sz w:val="24"/>
          <w:lang w:eastAsia="zh-CN"/>
        </w:rPr>
        <w:t xml:space="preserve"> yang berlandaskan takuk dan taat pada TUHAN</w:t>
      </w:r>
      <w:r>
        <w:rPr>
          <w:rFonts w:ascii="Times New Roman" w:hAnsi="Times New Roman"/>
          <w:sz w:val="24"/>
          <w:lang w:val="en-US" w:eastAsia="zh-CN"/>
        </w:rPr>
        <w:t>. Yang membawa seseorang mendapat etika dan moral serta kepribadian yang sesuai Alkitab, yang berguna dalam bermasyarakat</w:t>
      </w:r>
      <w:r>
        <w:rPr>
          <w:rFonts w:ascii="Times New Roman" w:hAnsi="Times New Roman"/>
          <w:sz w:val="24"/>
          <w:lang w:eastAsia="zh-CN"/>
        </w:rPr>
        <w:t>.</w:t>
      </w:r>
      <w:commentRangeStart w:id="14"/>
      <w:commentRangeEnd w:id="14"/>
      <w:r>
        <w:commentReference w:id="14"/>
      </w:r>
    </w:p>
    <w:p w14:paraId="5BDAE2F4" w14:textId="4ADEBC05" w:rsidR="00BB467A"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lang w:eastAsia="zh-CN"/>
        </w:rPr>
        <w:t>Pengenalan akan Allah yang benar akan menjauhkan diri dari kebebalan hati. Sebab Tuhanlah sumber pengetahuan, Pencipta alam semesta serta penggagas Pendidikan bagi manusia. Sebagaimana ditulis</w:t>
      </w:r>
      <w:r>
        <w:rPr>
          <w:rFonts w:ascii="Times New Roman" w:hAnsi="Times New Roman"/>
          <w:sz w:val="24"/>
          <w:lang w:val="en-US" w:eastAsia="zh-CN"/>
        </w:rPr>
        <w:t xml:space="preserve"> dalam perjanjian lama bahwa</w:t>
      </w:r>
      <w:r>
        <w:rPr>
          <w:rFonts w:ascii="Times New Roman" w:hAnsi="Times New Roman"/>
          <w:sz w:val="24"/>
          <w:lang w:eastAsia="zh-CN"/>
        </w:rPr>
        <w:t xml:space="preserve"> bangsa Israel dituntun Tuhan keluar Mesir, diberi Musa sebagai pembimbing, dididik dan diberikan suatu perintah </w:t>
      </w:r>
      <w:r w:rsidR="003E1ED8">
        <w:rPr>
          <w:rFonts w:ascii="Times New Roman" w:hAnsi="Times New Roman"/>
          <w:sz w:val="24"/>
          <w:lang w:eastAsia="zh-CN"/>
        </w:rPr>
        <w:t>langsung</w:t>
      </w:r>
      <w:r>
        <w:rPr>
          <w:rFonts w:ascii="Times New Roman" w:hAnsi="Times New Roman"/>
          <w:sz w:val="24"/>
          <w:lang w:eastAsia="zh-CN"/>
        </w:rPr>
        <w:t xml:space="preserve"> sebagai upaya memperoleh pengertian yang benar dalam Allah</w:t>
      </w:r>
      <w:r>
        <w:rPr>
          <w:rStyle w:val="FootnoteReference"/>
          <w:rFonts w:ascii="Times New Roman" w:hAnsi="Times New Roman"/>
          <w:sz w:val="24"/>
          <w:lang w:eastAsia="zh-CN"/>
        </w:rPr>
        <w:footnoteReference w:id="10"/>
      </w:r>
      <w:r>
        <w:rPr>
          <w:rFonts w:ascii="Times New Roman" w:hAnsi="Times New Roman"/>
          <w:sz w:val="24"/>
          <w:lang w:eastAsia="zh-CN"/>
        </w:rPr>
        <w:t>.</w:t>
      </w:r>
      <w:r>
        <w:rPr>
          <w:rFonts w:ascii="Times New Roman" w:hAnsi="Times New Roman"/>
          <w:sz w:val="24"/>
          <w:lang w:val="en-US" w:eastAsia="zh-CN"/>
        </w:rPr>
        <w:t xml:space="preserve"> Peneliti berpendapat dimana pentingnya mengetahui pengaruh TUHAN dalam kehidupan, salah tahunya memberikan ajaran akan menyadarkan seseorang bahwa otoritas TUHAN baik dalam hidup dan dunia.</w:t>
      </w:r>
      <w:r w:rsidR="00024E2A">
        <w:rPr>
          <w:rFonts w:ascii="Times New Roman" w:hAnsi="Times New Roman"/>
          <w:sz w:val="24"/>
          <w:lang w:val="en-US" w:eastAsia="zh-CN"/>
        </w:rPr>
        <w:t xml:space="preserve"> </w:t>
      </w:r>
      <w:r w:rsidR="00721273">
        <w:rPr>
          <w:rFonts w:ascii="Times New Roman" w:hAnsi="Times New Roman"/>
          <w:sz w:val="24"/>
          <w:lang w:val="en-US" w:eastAsia="zh-CN"/>
        </w:rPr>
        <w:t>K</w:t>
      </w:r>
      <w:r>
        <w:rPr>
          <w:rFonts w:ascii="Times New Roman" w:hAnsi="Times New Roman"/>
          <w:sz w:val="24"/>
          <w:lang w:val="en-US" w:eastAsia="zh-CN"/>
        </w:rPr>
        <w:t>emudian manusia digiring dan diarahkan untuk mengenal Allah yang Hidup melalui Kristus Yesus Sang Firman (</w:t>
      </w:r>
      <w:proofErr w:type="spellStart"/>
      <w:r>
        <w:rPr>
          <w:rFonts w:ascii="Times New Roman" w:hAnsi="Times New Roman"/>
          <w:sz w:val="24"/>
          <w:lang w:val="en-US" w:eastAsia="zh-CN"/>
        </w:rPr>
        <w:t>Kolose</w:t>
      </w:r>
      <w:proofErr w:type="spellEnd"/>
      <w:r>
        <w:rPr>
          <w:rFonts w:ascii="Times New Roman" w:hAnsi="Times New Roman"/>
          <w:sz w:val="24"/>
          <w:lang w:val="en-US" w:eastAsia="zh-CN"/>
        </w:rPr>
        <w:t xml:space="preserve"> 1:15-16). Serta dituntun untuk hidup seperti Kristus Yesus yang diajarkan oleh para rasul dalam setiap surat-suratnya. </w:t>
      </w:r>
      <w:commentRangeStart w:id="15"/>
      <w:commentRangeEnd w:id="15"/>
      <w:r>
        <w:rPr>
          <w:rStyle w:val="CommentReference"/>
          <w:rFonts w:hint="eastAsia"/>
          <w:sz w:val="22"/>
          <w:szCs w:val="22"/>
          <w:lang w:eastAsia="zh-CN"/>
        </w:rPr>
        <w:commentReference w:id="15"/>
      </w:r>
    </w:p>
    <w:p w14:paraId="77418946"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283C2C15"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Pr>
          <w:rStyle w:val="FootnoteReference"/>
          <w:rFonts w:ascii="Times New Roman" w:hAnsi="Times New Roman"/>
          <w:sz w:val="24"/>
          <w:lang w:eastAsia="zh-CN"/>
        </w:rPr>
        <w:footnoteReference w:id="11"/>
      </w:r>
      <w:r>
        <w:rPr>
          <w:rFonts w:ascii="Times New Roman" w:hAnsi="Times New Roman"/>
          <w:sz w:val="24"/>
          <w:lang w:eastAsia="zh-CN"/>
        </w:rPr>
        <w:t>. Hal ini dapat dilihat dari berbagai fenomena anak muda yang tidak lazim namun menjadi umum dimasa sekarang.</w:t>
      </w:r>
    </w:p>
    <w:p w14:paraId="2773D99A" w14:textId="122817E1"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w:t>
      </w:r>
      <w:r w:rsidR="00721273">
        <w:rPr>
          <w:rFonts w:ascii="Times New Roman" w:hAnsi="Times New Roman"/>
          <w:sz w:val="24"/>
          <w:lang w:eastAsia="zh-CN"/>
        </w:rPr>
        <w:t>di usia</w:t>
      </w:r>
      <w:r>
        <w:rPr>
          <w:rFonts w:ascii="Times New Roman" w:hAnsi="Times New Roman"/>
          <w:sz w:val="24"/>
          <w:lang w:eastAsia="zh-CN"/>
        </w:rPr>
        <w:t xml:space="preserve">  15  tahun  </w:t>
      </w:r>
      <w:r w:rsidR="00721273">
        <w:rPr>
          <w:rFonts w:ascii="Times New Roman" w:hAnsi="Times New Roman"/>
          <w:sz w:val="24"/>
          <w:lang w:eastAsia="zh-CN"/>
        </w:rPr>
        <w:t>ke atas</w:t>
      </w:r>
      <w:r>
        <w:rPr>
          <w:rStyle w:val="FootnoteReference"/>
          <w:rFonts w:ascii="Times New Roman" w:hAnsi="Times New Roman"/>
          <w:sz w:val="24"/>
          <w:lang w:eastAsia="zh-CN"/>
        </w:rPr>
        <w:footnoteReference w:id="12"/>
      </w:r>
      <w:r>
        <w:rPr>
          <w:rFonts w:ascii="Times New Roman" w:hAnsi="Times New Roman"/>
          <w:sz w:val="24"/>
          <w:lang w:eastAsia="zh-CN"/>
        </w:rPr>
        <w:t xml:space="preserve">. Hal ini disebab akan pandangan yang menyatakan bahwa nilai-nilai </w:t>
      </w:r>
      <w:r>
        <w:rPr>
          <w:rFonts w:ascii="Times New Roman" w:hAnsi="Times New Roman"/>
          <w:sz w:val="24"/>
          <w:lang w:val="en-US" w:eastAsia="zh-CN"/>
        </w:rPr>
        <w:t xml:space="preserve">kekristenan </w:t>
      </w:r>
      <w:r>
        <w:rPr>
          <w:rFonts w:ascii="Times New Roman" w:hAnsi="Times New Roman"/>
          <w:sz w:val="24"/>
          <w:lang w:eastAsia="zh-CN"/>
        </w:rPr>
        <w:t xml:space="preserve">sudah tidak relevan akan kehidupan modern saat ini. </w:t>
      </w:r>
    </w:p>
    <w:p w14:paraId="226FB6B9" w14:textId="41C5FC5E"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 xml:space="preserve">Bilangan </w:t>
      </w:r>
      <w:proofErr w:type="spellStart"/>
      <w:r>
        <w:rPr>
          <w:rFonts w:ascii="Times New Roman" w:hAnsi="Times New Roman"/>
          <w:i/>
          <w:iCs/>
          <w:sz w:val="24"/>
          <w:lang w:eastAsia="zh-CN"/>
        </w:rPr>
        <w:t>Research</w:t>
      </w:r>
      <w:proofErr w:type="spellEnd"/>
      <w:r>
        <w:rPr>
          <w:rFonts w:ascii="Times New Roman" w:hAnsi="Times New Roman"/>
          <w:i/>
          <w:iCs/>
          <w:sz w:val="24"/>
          <w:lang w:eastAsia="zh-CN"/>
        </w:rPr>
        <w:t xml:space="preserve">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w:t>
      </w:r>
      <w:r w:rsidR="00176C8B">
        <w:rPr>
          <w:rFonts w:ascii="Times New Roman" w:hAnsi="Times New Roman"/>
          <w:sz w:val="24"/>
          <w:lang w:val="en-US" w:eastAsia="zh-CN"/>
        </w:rPr>
        <w:t xml:space="preserve">terlihat </w:t>
      </w:r>
      <w:r>
        <w:rPr>
          <w:rFonts w:ascii="Times New Roman" w:hAnsi="Times New Roman"/>
          <w:sz w:val="24"/>
          <w:lang w:eastAsia="zh-CN"/>
        </w:rPr>
        <w:t>bagus tetapi apakah demikian.</w:t>
      </w:r>
      <w:r>
        <w:rPr>
          <w:rFonts w:ascii="Times New Roman" w:hAnsi="Times New Roman"/>
          <w:sz w:val="24"/>
          <w:lang w:val="en-US" w:eastAsia="zh-CN"/>
        </w:rPr>
        <w:t xml:space="preserve"> </w:t>
      </w:r>
      <w:commentRangeStart w:id="16"/>
      <w:commentRangeEnd w:id="16"/>
      <w:r>
        <w:rPr>
          <w:rStyle w:val="CommentReference"/>
          <w:rFonts w:hint="eastAsia"/>
          <w:sz w:val="22"/>
          <w:szCs w:val="22"/>
          <w:lang w:eastAsia="zh-CN"/>
        </w:rPr>
        <w:commentReference w:id="16"/>
      </w:r>
      <w:commentRangeStart w:id="17"/>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Pr>
          <w:rStyle w:val="FootnoteReference"/>
          <w:rFonts w:ascii="Times New Roman" w:hAnsi="Times New Roman"/>
          <w:sz w:val="24"/>
          <w:lang w:eastAsia="zh-CN"/>
        </w:rPr>
        <w:footnoteReference w:id="13"/>
      </w:r>
      <w:r>
        <w:rPr>
          <w:rFonts w:ascii="Times New Roman" w:hAnsi="Times New Roman"/>
          <w:sz w:val="24"/>
          <w:lang w:eastAsia="zh-CN"/>
        </w:rPr>
        <w:t xml:space="preserve">. </w:t>
      </w:r>
      <w:commentRangeEnd w:id="17"/>
      <w:r>
        <w:rPr>
          <w:rStyle w:val="CommentReference"/>
          <w:rFonts w:hint="eastAsia"/>
          <w:sz w:val="22"/>
          <w:szCs w:val="22"/>
          <w:lang w:eastAsia="zh-CN"/>
        </w:rPr>
        <w:commentReference w:id="17"/>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r>
        <w:rPr>
          <w:rFonts w:ascii="Times New Roman" w:hAnsi="Times New Roman"/>
          <w:sz w:val="24"/>
          <w:lang w:val="en-US" w:eastAsia="zh-CN"/>
        </w:rPr>
        <w:t xml:space="preserve"> Maka peneliti melihat pengajar Kristen tidak bisa mengajari dan mengarahkan anak muda dalam penerapannya </w:t>
      </w:r>
      <w:r w:rsidR="00176C8B">
        <w:rPr>
          <w:rFonts w:ascii="Times New Roman" w:hAnsi="Times New Roman"/>
          <w:sz w:val="24"/>
          <w:lang w:val="en-US" w:eastAsia="zh-CN"/>
        </w:rPr>
        <w:t>di kehidupan</w:t>
      </w:r>
      <w:r>
        <w:rPr>
          <w:rFonts w:ascii="Times New Roman" w:hAnsi="Times New Roman"/>
          <w:sz w:val="24"/>
          <w:lang w:val="en-US" w:eastAsia="zh-CN"/>
        </w:rPr>
        <w:t>.</w:t>
      </w:r>
    </w:p>
    <w:p w14:paraId="32C19F84" w14:textId="6AB92CA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val="en-US" w:eastAsia="zh-CN"/>
        </w:rPr>
        <w:t>M</w:t>
      </w:r>
      <w:proofErr w:type="spellStart"/>
      <w:r>
        <w:rPr>
          <w:rFonts w:ascii="Times New Roman" w:hAnsi="Times New Roman"/>
          <w:sz w:val="24"/>
          <w:lang w:eastAsia="zh-CN"/>
        </w:rPr>
        <w:t>engutip</w:t>
      </w:r>
      <w:proofErr w:type="spellEnd"/>
      <w:r>
        <w:rPr>
          <w:rFonts w:ascii="Times New Roman" w:hAnsi="Times New Roman"/>
          <w:sz w:val="24"/>
          <w:lang w:eastAsia="zh-CN"/>
        </w:rPr>
        <w:t xml:space="preserve"> dari artikel CNN Indonesia, 41% pelajar Indonesia mengatakan bahwa mereka telah diganggu setidaknya beberapa kali dalam sebulan. Tingkat perundungan pelajar Indonesia berada di atas rata-rata </w:t>
      </w:r>
      <w:r>
        <w:rPr>
          <w:rFonts w:ascii="Times New Roman" w:hAnsi="Times New Roman"/>
          <w:i/>
          <w:iCs/>
          <w:sz w:val="24"/>
          <w:lang w:eastAsia="zh-CN"/>
        </w:rPr>
        <w:t>OECD</w:t>
      </w:r>
      <w:r>
        <w:rPr>
          <w:rFonts w:ascii="Times New Roman" w:hAnsi="Times New Roman"/>
          <w:sz w:val="24"/>
          <w:lang w:eastAsia="zh-CN"/>
        </w:rPr>
        <w:t xml:space="preserve"> (</w:t>
      </w:r>
      <w:proofErr w:type="spellStart"/>
      <w:r>
        <w:rPr>
          <w:rFonts w:ascii="Times New Roman" w:hAnsi="Times New Roman"/>
          <w:i/>
          <w:iCs/>
          <w:sz w:val="24"/>
          <w:lang w:eastAsia="zh-CN"/>
        </w:rPr>
        <w:t>Organisation</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Economic</w:t>
      </w:r>
      <w:proofErr w:type="spellEnd"/>
      <w:r>
        <w:rPr>
          <w:rFonts w:ascii="Times New Roman" w:hAnsi="Times New Roman"/>
          <w:i/>
          <w:iCs/>
          <w:sz w:val="24"/>
          <w:lang w:eastAsia="zh-CN"/>
        </w:rPr>
        <w:t xml:space="preserve"> Co-</w:t>
      </w:r>
      <w:proofErr w:type="spellStart"/>
      <w:r>
        <w:rPr>
          <w:rFonts w:ascii="Times New Roman" w:hAnsi="Times New Roman"/>
          <w:i/>
          <w:iCs/>
          <w:sz w:val="24"/>
          <w:lang w:eastAsia="zh-CN"/>
        </w:rPr>
        <w:t>operation</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and</w:t>
      </w:r>
      <w:proofErr w:type="spellEnd"/>
      <w:r>
        <w:rPr>
          <w:rFonts w:ascii="Times New Roman" w:hAnsi="Times New Roman"/>
          <w:i/>
          <w:iCs/>
          <w:sz w:val="24"/>
          <w:lang w:eastAsia="zh-CN"/>
        </w:rPr>
        <w:t xml:space="preserve"> Development</w:t>
      </w:r>
      <w:r>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Pr>
          <w:rStyle w:val="FootnoteReference"/>
          <w:rFonts w:ascii="Times New Roman" w:hAnsi="Times New Roman"/>
          <w:sz w:val="24"/>
          <w:lang w:eastAsia="zh-CN"/>
        </w:rPr>
        <w:footnoteReference w:id="14"/>
      </w:r>
      <w:r>
        <w:rPr>
          <w:rFonts w:ascii="Times New Roman" w:hAnsi="Times New Roman"/>
          <w:sz w:val="24"/>
          <w:lang w:eastAsia="zh-CN"/>
        </w:rPr>
        <w:t>.</w:t>
      </w:r>
      <w:r>
        <w:rPr>
          <w:rFonts w:ascii="Times New Roman" w:hAnsi="Times New Roman"/>
          <w:sz w:val="24"/>
          <w:lang w:val="en-US" w:eastAsia="zh-CN"/>
        </w:rPr>
        <w:t xml:space="preserve"> Maka peneliti melihat bahwa kaum muda sudah melupakan bahkan meninggalkan nilai-nilai Kristus Yesus salah satunya saling mengasihi. Tentunya salah satunya penyebab tindak </w:t>
      </w:r>
      <w:r w:rsidR="00176C8B">
        <w:rPr>
          <w:rFonts w:ascii="Times New Roman" w:hAnsi="Times New Roman"/>
          <w:sz w:val="24"/>
          <w:lang w:val="en-US" w:eastAsia="zh-CN"/>
        </w:rPr>
        <w:t>perundungan</w:t>
      </w:r>
      <w:r>
        <w:rPr>
          <w:rFonts w:ascii="Times New Roman" w:hAnsi="Times New Roman"/>
          <w:sz w:val="24"/>
          <w:lang w:val="en-US" w:eastAsia="zh-CN"/>
        </w:rPr>
        <w:t xml:space="preserve"> bisa terjadi dikarenakan kaum mudah tidak memahami otoritas TUHAN dan </w:t>
      </w:r>
      <w:r w:rsidR="00176C8B">
        <w:rPr>
          <w:rFonts w:ascii="Times New Roman" w:hAnsi="Times New Roman"/>
          <w:sz w:val="24"/>
          <w:lang w:val="en-US" w:eastAsia="zh-CN"/>
        </w:rPr>
        <w:t>Firman-Nya</w:t>
      </w:r>
      <w:r>
        <w:rPr>
          <w:rFonts w:ascii="Times New Roman" w:hAnsi="Times New Roman"/>
          <w:sz w:val="24"/>
          <w:lang w:val="en-US" w:eastAsia="zh-CN"/>
        </w:rPr>
        <w:t xml:space="preserve"> dalam kehidupan. </w:t>
      </w:r>
      <w:commentRangeStart w:id="18"/>
      <w:commentRangeEnd w:id="18"/>
      <w:r>
        <w:rPr>
          <w:rStyle w:val="CommentReference"/>
          <w:rFonts w:hint="eastAsia"/>
          <w:sz w:val="22"/>
          <w:szCs w:val="22"/>
          <w:lang w:eastAsia="zh-CN"/>
        </w:rPr>
        <w:commentReference w:id="18"/>
      </w:r>
    </w:p>
    <w:p w14:paraId="4911494B"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proofErr w:type="spellStart"/>
      <w:r>
        <w:rPr>
          <w:rFonts w:ascii="Times New Roman" w:hAnsi="Times New Roman"/>
          <w:i/>
          <w:iCs/>
          <w:sz w:val="24"/>
          <w:lang w:eastAsia="zh-CN"/>
        </w:rPr>
        <w:t>Metaverse</w:t>
      </w:r>
      <w:proofErr w:type="spellEnd"/>
      <w:r>
        <w:rPr>
          <w:rFonts w:ascii="Times New Roman" w:hAnsi="Times New Roman"/>
          <w:sz w:val="24"/>
          <w:lang w:eastAsia="zh-CN"/>
        </w:rPr>
        <w:t xml:space="preserve">, yang merupakan inovasi teknologi yang membawa perubahan besar dalam industri hiburan, salah satunya game. Di mana menghadirkan visual yang lebih </w:t>
      </w:r>
      <w:proofErr w:type="spellStart"/>
      <w:r>
        <w:rPr>
          <w:rFonts w:ascii="Times New Roman" w:hAnsi="Times New Roman"/>
          <w:sz w:val="24"/>
          <w:lang w:eastAsia="zh-CN"/>
        </w:rPr>
        <w:t>rill</w:t>
      </w:r>
      <w:proofErr w:type="spellEnd"/>
      <w:r>
        <w:rPr>
          <w:rFonts w:ascii="Times New Roman" w:hAnsi="Times New Roman"/>
          <w:sz w:val="24"/>
          <w:lang w:eastAsia="zh-CN"/>
        </w:rPr>
        <w:t xml:space="preserve"> dan interaktif. Mengutip dari CNN Indonesia terkait pelecehan seksual yang terjadi di </w:t>
      </w:r>
      <w:proofErr w:type="spellStart"/>
      <w:r>
        <w:rPr>
          <w:rFonts w:ascii="Times New Roman" w:hAnsi="Times New Roman"/>
          <w:i/>
          <w:iCs/>
          <w:sz w:val="24"/>
          <w:lang w:eastAsia="zh-CN"/>
        </w:rPr>
        <w:t>Metaverse</w:t>
      </w:r>
      <w:proofErr w:type="spellEnd"/>
      <w:r>
        <w:rPr>
          <w:rFonts w:ascii="Times New Roman" w:hAnsi="Times New Roman"/>
          <w:sz w:val="24"/>
          <w:lang w:eastAsia="zh-CN"/>
        </w:rPr>
        <w:t xml:space="preserve">. Seorang wanita yang ikut dalam uji coba beta </w:t>
      </w:r>
      <w:proofErr w:type="spellStart"/>
      <w:r>
        <w:rPr>
          <w:rFonts w:ascii="Times New Roman" w:hAnsi="Times New Roman"/>
          <w:i/>
          <w:iCs/>
          <w:sz w:val="24"/>
          <w:lang w:eastAsia="zh-CN"/>
        </w:rPr>
        <w:t>Metaverse</w:t>
      </w:r>
      <w:proofErr w:type="spellEnd"/>
      <w:r>
        <w:rPr>
          <w:rFonts w:ascii="Times New Roman" w:hAnsi="Times New Roman"/>
          <w:sz w:val="24"/>
          <w:lang w:eastAsia="zh-CN"/>
        </w:rPr>
        <w:t xml:space="preserve"> mengalami pelecehan, di mana ia diraba-raba. Dari pengakuannya ia mengalami pelecehan sewaktu menjalankan </w:t>
      </w:r>
      <w:proofErr w:type="spellStart"/>
      <w:r>
        <w:rPr>
          <w:rFonts w:ascii="Times New Roman" w:hAnsi="Times New Roman"/>
          <w:i/>
          <w:iCs/>
          <w:sz w:val="24"/>
          <w:lang w:eastAsia="zh-CN"/>
        </w:rPr>
        <w:t>Metaverse</w:t>
      </w:r>
      <w:proofErr w:type="spellEnd"/>
      <w:r>
        <w:rPr>
          <w:rFonts w:ascii="Times New Roman" w:hAnsi="Times New Roman"/>
          <w:sz w:val="24"/>
          <w:lang w:eastAsia="zh-CN"/>
        </w:rPr>
        <w:t xml:space="preserve">, </w:t>
      </w:r>
      <w:proofErr w:type="spellStart"/>
      <w:r>
        <w:rPr>
          <w:rFonts w:ascii="Times New Roman" w:hAnsi="Times New Roman"/>
          <w:sz w:val="24"/>
          <w:lang w:eastAsia="zh-CN"/>
        </w:rPr>
        <w:t>digame</w:t>
      </w:r>
      <w:proofErr w:type="spellEnd"/>
      <w:r>
        <w:rPr>
          <w:rFonts w:ascii="Times New Roman" w:hAnsi="Times New Roman"/>
          <w:sz w:val="24"/>
          <w:lang w:eastAsia="zh-CN"/>
        </w:rPr>
        <w:t xml:space="preserve"> </w:t>
      </w:r>
      <w:r>
        <w:rPr>
          <w:rFonts w:ascii="Times New Roman" w:hAnsi="Times New Roman"/>
          <w:i/>
          <w:iCs/>
          <w:sz w:val="24"/>
          <w:lang w:eastAsia="zh-CN"/>
        </w:rPr>
        <w:t xml:space="preserve">Horizon </w:t>
      </w:r>
      <w:proofErr w:type="spellStart"/>
      <w:r>
        <w:rPr>
          <w:rFonts w:ascii="Times New Roman" w:hAnsi="Times New Roman"/>
          <w:i/>
          <w:iCs/>
          <w:sz w:val="24"/>
          <w:lang w:eastAsia="zh-CN"/>
        </w:rPr>
        <w:t>Worlds</w:t>
      </w:r>
      <w:proofErr w:type="spellEnd"/>
      <w:r>
        <w:rPr>
          <w:rStyle w:val="FootnoteReference"/>
          <w:rFonts w:ascii="Times New Roman" w:hAnsi="Times New Roman"/>
          <w:i/>
          <w:iCs/>
          <w:sz w:val="24"/>
          <w:lang w:eastAsia="zh-CN"/>
        </w:rPr>
        <w:footnoteReference w:id="15"/>
      </w:r>
      <w:r>
        <w:rPr>
          <w:rFonts w:ascii="Times New Roman" w:hAnsi="Times New Roman"/>
          <w:sz w:val="24"/>
          <w:lang w:val="en-US" w:eastAsia="zh-CN"/>
        </w:rPr>
        <w:t>. Peneliti melihat bahwa semakin maju dan pesatnya teknologi saat ini malah membuat adab dan nilai kemanusiaan tidak dianggap</w:t>
      </w:r>
      <w:r>
        <w:rPr>
          <w:rFonts w:ascii="Times New Roman" w:hAnsi="Times New Roman"/>
          <w:sz w:val="24"/>
          <w:lang w:eastAsia="zh-CN"/>
        </w:rPr>
        <w:t>.</w:t>
      </w:r>
      <w:r>
        <w:rPr>
          <w:rFonts w:ascii="Times New Roman" w:hAnsi="Times New Roman"/>
          <w:sz w:val="24"/>
          <w:lang w:val="en-US" w:eastAsia="zh-CN"/>
        </w:rPr>
        <w:t xml:space="preserve"> Sebab nilai spiritual dipandang remeh ketimbang ilmu pengetahuan, teknologi dan filsafat logik. Ditambah teknologi memberikan ruang bagi kaum muda mencurahkan sikap amoral mereka.</w:t>
      </w:r>
      <w:r>
        <w:rPr>
          <w:rFonts w:ascii="Times New Roman" w:hAnsi="Times New Roman"/>
          <w:sz w:val="24"/>
          <w:lang w:eastAsia="zh-CN"/>
        </w:rPr>
        <w:t xml:space="preserve"> </w:t>
      </w:r>
      <w:commentRangeStart w:id="19"/>
      <w:commentRangeEnd w:id="19"/>
      <w:r>
        <w:rPr>
          <w:rStyle w:val="CommentReference"/>
          <w:rFonts w:hint="eastAsia"/>
          <w:sz w:val="22"/>
          <w:szCs w:val="22"/>
          <w:lang w:eastAsia="zh-CN"/>
        </w:rPr>
        <w:commentReference w:id="19"/>
      </w:r>
    </w:p>
    <w:p w14:paraId="3735A0E2" w14:textId="77777777"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Pr>
          <w:rFonts w:ascii="Times New Roman" w:hAnsi="Times New Roman"/>
          <w:sz w:val="24"/>
          <w:lang w:val="en-US" w:eastAsia="zh-CN"/>
        </w:rPr>
        <w:t xml:space="preserve"> Yang membuat semakin </w:t>
      </w:r>
      <w:proofErr w:type="spellStart"/>
      <w:r>
        <w:rPr>
          <w:rFonts w:ascii="Times New Roman" w:hAnsi="Times New Roman"/>
          <w:sz w:val="24"/>
          <w:lang w:val="en-US" w:eastAsia="zh-CN"/>
        </w:rPr>
        <w:t>menjauhnya</w:t>
      </w:r>
      <w:proofErr w:type="spellEnd"/>
      <w:r>
        <w:rPr>
          <w:rFonts w:ascii="Times New Roman" w:hAnsi="Times New Roman"/>
          <w:sz w:val="24"/>
          <w:lang w:val="en-US" w:eastAsia="zh-CN"/>
        </w:rPr>
        <w:t xml:space="preserve"> kaum muda pada Kristus Yesus dan mendekatkan mereka dalam perilaku dosa.</w:t>
      </w:r>
    </w:p>
    <w:p w14:paraId="1F69C164" w14:textId="77777777"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bahwa</w:t>
      </w:r>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r>
        <w:rPr>
          <w:rFonts w:ascii="Times New Roman" w:hAnsi="Times New Roman"/>
          <w:sz w:val="24"/>
          <w:lang w:val="en-US" w:eastAsia="zh-CN"/>
        </w:rPr>
        <w:t xml:space="preserve"> Menandakan bahwa otoritas TUHAN dalam hidup kaum muda hendak </w:t>
      </w:r>
      <w:proofErr w:type="spellStart"/>
      <w:r>
        <w:rPr>
          <w:rFonts w:ascii="Times New Roman" w:hAnsi="Times New Roman"/>
          <w:sz w:val="24"/>
          <w:lang w:val="en-US" w:eastAsia="zh-CN"/>
        </w:rPr>
        <w:t>diburamkan</w:t>
      </w:r>
      <w:proofErr w:type="spellEnd"/>
      <w:r>
        <w:rPr>
          <w:rFonts w:ascii="Times New Roman" w:hAnsi="Times New Roman"/>
          <w:sz w:val="24"/>
          <w:lang w:val="en-US" w:eastAsia="zh-CN"/>
        </w:rPr>
        <w:t xml:space="preserve"> atau ditiadakan.</w:t>
      </w:r>
    </w:p>
    <w:p w14:paraId="372CD127" w14:textId="7DAD3C10"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val="en-US" w:eastAsia="zh-CN"/>
        </w:rPr>
        <w:t xml:space="preserve">Tentunya fenomena demikian tidak semestinya dibiarkan begitu saja. Perlu ada </w:t>
      </w:r>
      <w:r w:rsidR="008F41A0">
        <w:rPr>
          <w:rFonts w:ascii="Times New Roman" w:hAnsi="Times New Roman"/>
          <w:sz w:val="24"/>
          <w:lang w:val="en-US" w:eastAsia="zh-CN"/>
        </w:rPr>
        <w:t>penanganan</w:t>
      </w:r>
      <w:r>
        <w:rPr>
          <w:rFonts w:ascii="Times New Roman" w:hAnsi="Times New Roman"/>
          <w:sz w:val="24"/>
          <w:lang w:val="en-US" w:eastAsia="zh-CN"/>
        </w:rPr>
        <w:t xml:space="preserve"> dan tindak lanjut terutama gereja dan para pendidik kerohanian dalam </w:t>
      </w:r>
      <w:r w:rsidR="00AE716E">
        <w:rPr>
          <w:rFonts w:ascii="Times New Roman" w:hAnsi="Times New Roman"/>
          <w:sz w:val="24"/>
          <w:lang w:val="en-US" w:eastAsia="zh-CN"/>
        </w:rPr>
        <w:t>meminimalkan</w:t>
      </w:r>
      <w:r>
        <w:rPr>
          <w:rFonts w:ascii="Times New Roman" w:hAnsi="Times New Roman"/>
          <w:sz w:val="24"/>
          <w:lang w:val="en-US" w:eastAsia="zh-CN"/>
        </w:rPr>
        <w:t xml:space="preserve"> bahkan menghindarkan </w:t>
      </w:r>
      <w:proofErr w:type="spellStart"/>
      <w:r>
        <w:rPr>
          <w:rFonts w:ascii="Times New Roman" w:hAnsi="Times New Roman"/>
          <w:sz w:val="24"/>
          <w:lang w:val="en-US" w:eastAsia="zh-CN"/>
        </w:rPr>
        <w:t>jemaat</w:t>
      </w:r>
      <w:proofErr w:type="spellEnd"/>
      <w:r>
        <w:rPr>
          <w:rFonts w:ascii="Times New Roman" w:hAnsi="Times New Roman"/>
          <w:sz w:val="24"/>
          <w:lang w:val="en-US" w:eastAsia="zh-CN"/>
        </w:rPr>
        <w:t xml:space="preserve"> terkhusus kaum muda dari sikap dan </w:t>
      </w:r>
      <w:r w:rsidR="00774B3F">
        <w:rPr>
          <w:rFonts w:ascii="Times New Roman" w:hAnsi="Times New Roman"/>
          <w:sz w:val="24"/>
          <w:lang w:val="en-US" w:eastAsia="zh-CN"/>
        </w:rPr>
        <w:t>pandangan</w:t>
      </w:r>
      <w:r>
        <w:rPr>
          <w:rFonts w:ascii="Times New Roman" w:hAnsi="Times New Roman"/>
          <w:sz w:val="24"/>
          <w:lang w:val="en-US" w:eastAsia="zh-CN"/>
        </w:rPr>
        <w:t xml:space="preserve"> menjauh dari nilai moral, etika, spiritual bahkan pada Yesus Kristus. Gereja atau sekolah serta para pendidik kerohanian perlu mengajarkan, mendikte serta mengajarkan doktrin kepada generasi muda sadar bahwa nilai-nilai yang Kristus Yesus adalah relevan di</w:t>
      </w:r>
      <w:r w:rsidR="003E1B49">
        <w:rPr>
          <w:rFonts w:ascii="Times New Roman" w:hAnsi="Times New Roman"/>
          <w:sz w:val="24"/>
          <w:lang w:val="en-US" w:eastAsia="zh-CN"/>
        </w:rPr>
        <w:t xml:space="preserve"> </w:t>
      </w:r>
      <w:r>
        <w:rPr>
          <w:rFonts w:ascii="Times New Roman" w:hAnsi="Times New Roman"/>
          <w:sz w:val="24"/>
          <w:lang w:val="en-US" w:eastAsia="zh-CN"/>
        </w:rPr>
        <w:t>seg</w:t>
      </w:r>
      <w:r w:rsidR="003E1B49">
        <w:rPr>
          <w:rFonts w:ascii="Times New Roman" w:hAnsi="Times New Roman"/>
          <w:sz w:val="24"/>
          <w:lang w:val="en-US" w:eastAsia="zh-CN"/>
        </w:rPr>
        <w:t>a</w:t>
      </w:r>
      <w:r>
        <w:rPr>
          <w:rFonts w:ascii="Times New Roman" w:hAnsi="Times New Roman"/>
          <w:sz w:val="24"/>
          <w:lang w:val="en-US" w:eastAsia="zh-CN"/>
        </w:rPr>
        <w:t>la zaman.</w:t>
      </w:r>
    </w:p>
    <w:p w14:paraId="4D608502" w14:textId="6784CE91" w:rsidR="00BB467A" w:rsidRDefault="003E1B49" w:rsidP="008279DA">
      <w:pPr>
        <w:spacing w:after="0" w:line="480" w:lineRule="auto"/>
        <w:ind w:firstLine="567"/>
        <w:jc w:val="both"/>
        <w:rPr>
          <w:rFonts w:ascii="Times New Roman" w:hAnsi="Times New Roman"/>
          <w:sz w:val="24"/>
          <w:lang w:eastAsia="zh-CN"/>
        </w:rPr>
      </w:pPr>
      <w:r>
        <w:rPr>
          <w:rFonts w:ascii="Times New Roman" w:hAnsi="Times New Roman"/>
          <w:sz w:val="24"/>
          <w:lang w:val="en-US" w:eastAsia="zh-CN"/>
        </w:rPr>
        <w:t>Sebagai</w:t>
      </w:r>
      <w:r w:rsidR="00BB467A">
        <w:rPr>
          <w:rFonts w:ascii="Times New Roman" w:hAnsi="Times New Roman"/>
          <w:sz w:val="24"/>
          <w:lang w:val="en-US" w:eastAsia="zh-CN"/>
        </w:rPr>
        <w:t xml:space="preserve"> contoh</w:t>
      </w:r>
      <w:commentRangeStart w:id="20"/>
      <w:r w:rsidR="00BB467A">
        <w:rPr>
          <w:rFonts w:ascii="Times New Roman" w:hAnsi="Times New Roman"/>
          <w:sz w:val="24"/>
          <w:lang w:eastAsia="zh-CN"/>
        </w:rPr>
        <w:t xml:space="preserve"> pada Injil Markus, Yohanes serta Yakobus saudaranya dijuluki </w:t>
      </w:r>
      <w:proofErr w:type="spellStart"/>
      <w:r w:rsidR="00BB467A">
        <w:rPr>
          <w:rFonts w:ascii="Times New Roman" w:hAnsi="Times New Roman"/>
          <w:iCs/>
          <w:sz w:val="24"/>
          <w:lang w:eastAsia="zh-CN"/>
        </w:rPr>
        <w:t>Boanerges</w:t>
      </w:r>
      <w:proofErr w:type="spellEnd"/>
      <w:r w:rsidR="00BB467A">
        <w:rPr>
          <w:rFonts w:ascii="Times New Roman" w:hAnsi="Times New Roman"/>
          <w:sz w:val="24"/>
          <w:lang w:eastAsia="zh-CN"/>
        </w:rPr>
        <w:t xml:space="preserve"> artinya anak-anak guruh. </w:t>
      </w:r>
      <w:r w:rsidR="00BB467A">
        <w:rPr>
          <w:rFonts w:ascii="Times New Roman" w:hAnsi="Times New Roman"/>
          <w:sz w:val="24"/>
          <w:lang w:val="en-US" w:eastAsia="zh-CN"/>
        </w:rPr>
        <w:t xml:space="preserve">Ia disebut demikian karena sikapnya yang jauh dari nilai dan sikap gurunya Yesus Kristus. </w:t>
      </w:r>
      <w:r w:rsidR="00BB467A">
        <w:rPr>
          <w:rFonts w:ascii="Times New Roman" w:hAnsi="Times New Roman"/>
          <w:sz w:val="24"/>
          <w:lang w:eastAsia="zh-CN"/>
        </w:rPr>
        <w:t>Alasannya, pertama Yohanes memiliki sifat yang gegabah</w:t>
      </w:r>
      <w:r w:rsidR="00BB467A">
        <w:rPr>
          <w:rFonts w:ascii="Times New Roman" w:hAnsi="Times New Roman"/>
          <w:sz w:val="24"/>
          <w:lang w:val="en-US" w:eastAsia="zh-CN"/>
        </w:rPr>
        <w:t xml:space="preserve"> (</w:t>
      </w:r>
      <w:r w:rsidR="00BB467A">
        <w:rPr>
          <w:rFonts w:ascii="Times New Roman" w:hAnsi="Times New Roman"/>
          <w:sz w:val="24"/>
          <w:lang w:eastAsia="zh-CN"/>
        </w:rPr>
        <w:t>Markus 9:38-41</w:t>
      </w:r>
      <w:r w:rsidR="00BB467A">
        <w:rPr>
          <w:rFonts w:ascii="Times New Roman" w:hAnsi="Times New Roman"/>
          <w:sz w:val="24"/>
          <w:lang w:val="en-US" w:eastAsia="zh-CN"/>
        </w:rPr>
        <w:t>).</w:t>
      </w:r>
      <w:r w:rsidR="00BB467A">
        <w:rPr>
          <w:rFonts w:ascii="Times New Roman" w:hAnsi="Times New Roman"/>
          <w:sz w:val="24"/>
          <w:lang w:eastAsia="zh-CN"/>
        </w:rPr>
        <w:t xml:space="preserve"> </w:t>
      </w:r>
      <w:r w:rsidR="00BB467A">
        <w:rPr>
          <w:rFonts w:ascii="Times New Roman" w:hAnsi="Times New Roman"/>
          <w:sz w:val="24"/>
          <w:lang w:val="en-US" w:eastAsia="zh-CN"/>
        </w:rPr>
        <w:t>Di</w:t>
      </w:r>
      <w:r w:rsidR="00BB467A">
        <w:rPr>
          <w:rFonts w:ascii="Times New Roman" w:hAnsi="Times New Roman"/>
          <w:sz w:val="24"/>
          <w:lang w:eastAsia="zh-CN"/>
        </w:rPr>
        <w:t>jelaskan bagaimana</w:t>
      </w:r>
      <w:r w:rsidR="00BB467A">
        <w:rPr>
          <w:rFonts w:ascii="Times New Roman" w:hAnsi="Times New Roman"/>
          <w:sz w:val="24"/>
          <w:lang w:val="en-US" w:eastAsia="zh-CN"/>
        </w:rPr>
        <w:t xml:space="preserve"> mereka dengan gegabah mengusir</w:t>
      </w:r>
      <w:r w:rsidR="00BB467A">
        <w:rPr>
          <w:rFonts w:ascii="Times New Roman" w:hAnsi="Times New Roman"/>
          <w:sz w:val="24"/>
          <w:lang w:eastAsia="zh-CN"/>
        </w:rPr>
        <w:t xml:space="preserve"> orang di luar golongan pengikut atau murid  Yesus </w:t>
      </w:r>
      <w:r w:rsidR="00BB467A">
        <w:rPr>
          <w:rFonts w:ascii="Times New Roman" w:hAnsi="Times New Roman"/>
          <w:sz w:val="24"/>
          <w:lang w:val="en-US" w:eastAsia="zh-CN"/>
        </w:rPr>
        <w:t xml:space="preserve">sewaktu mengusir </w:t>
      </w:r>
      <w:r w:rsidR="00BB467A">
        <w:rPr>
          <w:rFonts w:ascii="Times New Roman" w:hAnsi="Times New Roman"/>
          <w:sz w:val="24"/>
          <w:lang w:eastAsia="zh-CN"/>
        </w:rPr>
        <w:t>setan dengan nama</w:t>
      </w:r>
      <w:r>
        <w:rPr>
          <w:rFonts w:ascii="Times New Roman" w:hAnsi="Times New Roman"/>
          <w:sz w:val="24"/>
          <w:lang w:val="en-US" w:eastAsia="zh-CN"/>
        </w:rPr>
        <w:t>-</w:t>
      </w:r>
      <w:r w:rsidR="00BB467A">
        <w:rPr>
          <w:rFonts w:ascii="Times New Roman" w:hAnsi="Times New Roman"/>
          <w:sz w:val="24"/>
          <w:lang w:eastAsia="zh-CN"/>
        </w:rPr>
        <w:t xml:space="preserve">Nya. Namun Yesus menegur Yohanes. </w:t>
      </w:r>
      <w:commentRangeEnd w:id="20"/>
      <w:r w:rsidR="00BB467A">
        <w:rPr>
          <w:rStyle w:val="CommentReference"/>
          <w:rFonts w:hint="eastAsia"/>
          <w:lang w:eastAsia="zh-CN"/>
        </w:rPr>
        <w:commentReference w:id="20"/>
      </w:r>
      <w:r w:rsidR="00BB467A">
        <w:rPr>
          <w:rFonts w:ascii="Times New Roman" w:hAnsi="Times New Roman"/>
          <w:sz w:val="24"/>
          <w:lang w:val="en-US" w:eastAsia="zh-CN"/>
        </w:rPr>
        <w:t xml:space="preserve"> </w:t>
      </w:r>
      <w:r w:rsidR="00BB467A">
        <w:rPr>
          <w:rFonts w:ascii="Times New Roman" w:hAnsi="Times New Roman"/>
          <w:sz w:val="24"/>
          <w:lang w:eastAsia="zh-CN"/>
        </w:rPr>
        <w:t xml:space="preserve">Kedua, </w:t>
      </w:r>
      <w:r w:rsidR="00BB467A">
        <w:rPr>
          <w:rFonts w:ascii="Times New Roman" w:hAnsi="Times New Roman"/>
          <w:sz w:val="24"/>
          <w:lang w:val="en-US" w:eastAsia="zh-CN"/>
        </w:rPr>
        <w:t xml:space="preserve">seorang yang mudah tersulut emosi </w:t>
      </w:r>
      <w:r w:rsidR="00BB467A">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w:t>
      </w:r>
      <w:r>
        <w:rPr>
          <w:rFonts w:ascii="Times New Roman" w:hAnsi="Times New Roman"/>
          <w:sz w:val="24"/>
          <w:lang w:val="en-US" w:eastAsia="zh-CN"/>
        </w:rPr>
        <w:t>-</w:t>
      </w:r>
      <w:r w:rsidR="00BB467A">
        <w:rPr>
          <w:rFonts w:ascii="Times New Roman" w:hAnsi="Times New Roman"/>
          <w:sz w:val="24"/>
          <w:lang w:eastAsia="zh-CN"/>
        </w:rPr>
        <w:t>Nya (Markus 10:38-41). Kemudian menimbulkan kemarahan dari kesepuluh murid lainnya.</w:t>
      </w:r>
    </w:p>
    <w:p w14:paraId="0ADB6E47" w14:textId="6CF577ED"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Pr>
          <w:rFonts w:ascii="Times New Roman" w:hAnsi="Times New Roman"/>
          <w:sz w:val="24"/>
          <w:lang w:val="en-US" w:eastAsia="zh-CN"/>
        </w:rPr>
        <w:t xml:space="preserve"> buruknya ini</w:t>
      </w:r>
      <w:r>
        <w:rPr>
          <w:rFonts w:ascii="Times New Roman" w:hAnsi="Times New Roman"/>
          <w:sz w:val="24"/>
          <w:lang w:eastAsia="zh-CN"/>
        </w:rPr>
        <w:t>, Yohanes dibentuk dan didewasakan  oleh Yesus Kristus hingga ia disebut “Murid yang dikasihi-Nya”. Melalui banyak peristiwa bersama Yesus mulai dari Yesus membasuh kaki para murid (Yohanes 13:1-20), penyaliban Yesus di mana Yohanes mengikuti</w:t>
      </w:r>
      <w:r w:rsidR="003E1B49">
        <w:rPr>
          <w:rFonts w:ascii="Times New Roman" w:hAnsi="Times New Roman"/>
          <w:sz w:val="24"/>
          <w:lang w:val="en-US" w:eastAsia="zh-CN"/>
        </w:rPr>
        <w:t>-</w:t>
      </w:r>
      <w:r>
        <w:rPr>
          <w:rFonts w:ascii="Times New Roman" w:hAnsi="Times New Roman"/>
          <w:sz w:val="24"/>
          <w:lang w:eastAsia="zh-CN"/>
        </w:rPr>
        <w:t xml:space="preserve">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w:t>
      </w:r>
      <w:proofErr w:type="spellStart"/>
      <w:r>
        <w:rPr>
          <w:rFonts w:ascii="Times New Roman" w:hAnsi="Times New Roman"/>
          <w:sz w:val="24"/>
          <w:lang w:eastAsia="zh-CN"/>
        </w:rPr>
        <w:t>Patmos</w:t>
      </w:r>
      <w:proofErr w:type="spellEnd"/>
      <w:r>
        <w:rPr>
          <w:rFonts w:ascii="Times New Roman" w:hAnsi="Times New Roman"/>
          <w:sz w:val="24"/>
          <w:lang w:eastAsia="zh-CN"/>
        </w:rPr>
        <w:t>, melakukan sepenuhnya kehendak Allah. Hingga melalui tulisannya banyak orang terberkati</w:t>
      </w:r>
      <w:r>
        <w:rPr>
          <w:rFonts w:ascii="Times New Roman" w:hAnsi="Times New Roman"/>
          <w:sz w:val="24"/>
          <w:lang w:val="en-US" w:eastAsia="zh-CN"/>
        </w:rPr>
        <w:t>.</w:t>
      </w:r>
      <w:commentRangeStart w:id="21"/>
      <w:commentRangeEnd w:id="21"/>
      <w:r>
        <w:rPr>
          <w:rStyle w:val="CommentReference"/>
          <w:rFonts w:hint="eastAsia"/>
          <w:sz w:val="22"/>
          <w:szCs w:val="22"/>
          <w:lang w:eastAsia="zh-CN"/>
        </w:rPr>
        <w:commentReference w:id="21"/>
      </w:r>
    </w:p>
    <w:p w14:paraId="1F225763" w14:textId="5044E581"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val="en-US" w:eastAsia="zh-CN"/>
        </w:rPr>
        <w:t xml:space="preserve">Peneliti melihat penting bagi semua pendidik kerohanian untuk mengarahkan, mengajarkan, mendidik, mendikte untuk seseorang memahami TUHAN dalam hidupnya. Seperti Yesus yang membina Yohanes, demikian juga perlu dimiliki para semua tenaga pendidik untuk mau mencurahkan energi dan perhatian serta </w:t>
      </w:r>
      <w:r w:rsidR="00664B7F">
        <w:rPr>
          <w:rFonts w:ascii="Times New Roman" w:hAnsi="Times New Roman"/>
          <w:sz w:val="24"/>
          <w:lang w:val="en-US" w:eastAsia="zh-CN"/>
        </w:rPr>
        <w:t>kepedulian</w:t>
      </w:r>
      <w:r>
        <w:rPr>
          <w:rFonts w:ascii="Times New Roman" w:hAnsi="Times New Roman"/>
          <w:sz w:val="24"/>
          <w:lang w:val="en-US" w:eastAsia="zh-CN"/>
        </w:rPr>
        <w:t xml:space="preserve"> untuk mengenal dan mengarahkan serta memberikan siapa TUHAN, seperti apa TUHAN dan tindakannya dan bagaimana </w:t>
      </w:r>
      <w:r w:rsidR="00664B7F">
        <w:rPr>
          <w:rFonts w:ascii="Times New Roman" w:hAnsi="Times New Roman"/>
          <w:sz w:val="24"/>
          <w:lang w:val="en-US" w:eastAsia="zh-CN"/>
        </w:rPr>
        <w:t>seharusnya</w:t>
      </w:r>
      <w:r>
        <w:rPr>
          <w:rFonts w:ascii="Times New Roman" w:hAnsi="Times New Roman"/>
          <w:sz w:val="24"/>
          <w:lang w:val="en-US" w:eastAsia="zh-CN"/>
        </w:rPr>
        <w:t xml:space="preserve"> manusia bertindak agar memiliki sikap dan sifat seturut dengan Firman.</w:t>
      </w:r>
    </w:p>
    <w:p w14:paraId="037F3049" w14:textId="77777777" w:rsidR="00BB467A" w:rsidRDefault="00BB467A" w:rsidP="008279DA">
      <w:pPr>
        <w:spacing w:after="0" w:line="480" w:lineRule="auto"/>
        <w:ind w:firstLine="567"/>
        <w:jc w:val="both"/>
        <w:rPr>
          <w:rFonts w:ascii="Times New Roman" w:hAnsi="Times New Roman"/>
          <w:sz w:val="24"/>
          <w:lang w:eastAsia="zh-CN"/>
        </w:rPr>
      </w:pPr>
    </w:p>
    <w:p w14:paraId="416C004A" w14:textId="77777777" w:rsidR="00BB467A" w:rsidRDefault="00BB467A" w:rsidP="008279DA">
      <w:pPr>
        <w:pStyle w:val="Heading2"/>
        <w:numPr>
          <w:ilvl w:val="0"/>
          <w:numId w:val="1"/>
        </w:numPr>
        <w:spacing w:before="0" w:line="480" w:lineRule="auto"/>
        <w:ind w:left="426"/>
        <w:jc w:val="both"/>
        <w:rPr>
          <w:rFonts w:ascii="Times New Roman" w:hAnsi="Times New Roman"/>
          <w:b/>
          <w:color w:val="auto"/>
          <w:sz w:val="24"/>
          <w:lang w:eastAsia="zh-CN"/>
        </w:rPr>
      </w:pPr>
      <w:bookmarkStart w:id="22" w:name="_Toc117183858"/>
      <w:bookmarkStart w:id="23" w:name="_Toc118928026"/>
      <w:bookmarkStart w:id="24" w:name="_Toc139497657"/>
      <w:r>
        <w:rPr>
          <w:rFonts w:ascii="Times New Roman" w:hAnsi="Times New Roman"/>
          <w:b/>
          <w:color w:val="auto"/>
          <w:sz w:val="24"/>
          <w:lang w:eastAsia="zh-CN"/>
        </w:rPr>
        <w:t>Fokus</w:t>
      </w:r>
      <w:bookmarkEnd w:id="22"/>
      <w:bookmarkEnd w:id="23"/>
      <w:bookmarkEnd w:id="24"/>
    </w:p>
    <w:p w14:paraId="6753F152"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latar belakang diatas, maka fokus dalam penulisan proposal penelitian ini adalah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w:t>
      </w:r>
      <w:proofErr w:type="spellStart"/>
      <w:r>
        <w:rPr>
          <w:rFonts w:ascii="Times New Roman" w:hAnsi="Times New Roman"/>
          <w:sz w:val="24"/>
          <w:lang w:val="en-US" w:eastAsia="zh-CN"/>
        </w:rPr>
        <w:t>Ciputra</w:t>
      </w:r>
      <w:proofErr w:type="spellEnd"/>
      <w:r>
        <w:rPr>
          <w:rFonts w:ascii="Times New Roman" w:hAnsi="Times New Roman"/>
          <w:sz w:val="24"/>
          <w:lang w:val="en-US" w:eastAsia="zh-CN"/>
        </w:rPr>
        <w:t xml:space="preserve"> World</w:t>
      </w:r>
      <w:r>
        <w:rPr>
          <w:rFonts w:ascii="Times New Roman" w:hAnsi="Times New Roman"/>
          <w:sz w:val="24"/>
          <w:lang w:eastAsia="zh-CN"/>
        </w:rPr>
        <w:t>.</w:t>
      </w:r>
    </w:p>
    <w:p w14:paraId="1A5DB9D9" w14:textId="77777777" w:rsidR="00BB467A" w:rsidRDefault="00BB467A" w:rsidP="008279DA">
      <w:pPr>
        <w:spacing w:after="0" w:line="480" w:lineRule="auto"/>
        <w:jc w:val="both"/>
        <w:rPr>
          <w:rFonts w:ascii="Times New Roman" w:hAnsi="Times New Roman"/>
          <w:sz w:val="24"/>
          <w:lang w:eastAsia="zh-CN"/>
        </w:rPr>
      </w:pPr>
      <w:r>
        <w:rPr>
          <w:rFonts w:ascii="Times New Roman" w:hAnsi="Times New Roman"/>
          <w:sz w:val="24"/>
          <w:lang w:eastAsia="zh-CN"/>
        </w:rPr>
        <w:t>Sub Fokus:</w:t>
      </w:r>
    </w:p>
    <w:p w14:paraId="18AF7241" w14:textId="77777777" w:rsidR="00BB467A" w:rsidRDefault="00BB467A" w:rsidP="008279DA">
      <w:pPr>
        <w:pStyle w:val="ListParagraph"/>
        <w:numPr>
          <w:ilvl w:val="0"/>
          <w:numId w:val="2"/>
        </w:numPr>
        <w:spacing w:after="0" w:line="480" w:lineRule="auto"/>
        <w:ind w:left="426"/>
        <w:jc w:val="both"/>
        <w:rPr>
          <w:rFonts w:ascii="Times New Roman" w:hAnsi="Times New Roman"/>
          <w:sz w:val="24"/>
          <w:lang w:eastAsia="zh-CN"/>
        </w:rPr>
      </w:pPr>
      <w:r>
        <w:rPr>
          <w:rFonts w:ascii="Times New Roman" w:hAnsi="Times New Roman"/>
          <w:sz w:val="24"/>
          <w:lang w:eastAsia="zh-CN"/>
        </w:rPr>
        <w:t>Kajian Teologis 2 Petrus 1:5-7.</w:t>
      </w:r>
    </w:p>
    <w:p w14:paraId="1DBEF8D7" w14:textId="77777777" w:rsidR="00BB467A" w:rsidRDefault="00BB467A" w:rsidP="008279DA">
      <w:pPr>
        <w:pStyle w:val="ListParagraph"/>
        <w:numPr>
          <w:ilvl w:val="0"/>
          <w:numId w:val="2"/>
        </w:numPr>
        <w:spacing w:after="0"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14:paraId="425CFFAF" w14:textId="77777777" w:rsidR="00BB467A" w:rsidRDefault="00BB467A" w:rsidP="008279DA">
      <w:pPr>
        <w:pStyle w:val="ListParagraph"/>
        <w:numPr>
          <w:ilvl w:val="0"/>
          <w:numId w:val="2"/>
        </w:numPr>
        <w:spacing w:after="0" w:line="480" w:lineRule="auto"/>
        <w:ind w:left="426"/>
        <w:jc w:val="both"/>
        <w:rPr>
          <w:rFonts w:ascii="Times New Roman" w:hAnsi="Times New Roman"/>
          <w:sz w:val="24"/>
          <w:lang w:eastAsia="zh-CN"/>
        </w:rPr>
      </w:pPr>
      <w:r>
        <w:rPr>
          <w:rFonts w:ascii="Times New Roman" w:hAnsi="Times New Roman"/>
          <w:sz w:val="24"/>
          <w:lang w:eastAsia="zh-CN"/>
        </w:rPr>
        <w:t xml:space="preserve">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w:t>
      </w:r>
      <w:proofErr w:type="spellStart"/>
      <w:r>
        <w:rPr>
          <w:rFonts w:ascii="Times New Roman" w:hAnsi="Times New Roman"/>
          <w:sz w:val="24"/>
          <w:lang w:val="en-US" w:eastAsia="zh-CN"/>
        </w:rPr>
        <w:t>Ciputra</w:t>
      </w:r>
      <w:proofErr w:type="spellEnd"/>
      <w:r>
        <w:rPr>
          <w:rFonts w:ascii="Times New Roman" w:hAnsi="Times New Roman"/>
          <w:sz w:val="24"/>
          <w:lang w:val="en-US" w:eastAsia="zh-CN"/>
        </w:rPr>
        <w:t xml:space="preserve"> World</w:t>
      </w:r>
      <w:r>
        <w:rPr>
          <w:rFonts w:ascii="Times New Roman" w:hAnsi="Times New Roman"/>
          <w:sz w:val="24"/>
          <w:lang w:eastAsia="zh-CN"/>
        </w:rPr>
        <w:t>.</w:t>
      </w:r>
    </w:p>
    <w:p w14:paraId="04C9C388" w14:textId="77777777" w:rsidR="00BB467A" w:rsidRDefault="00BB467A" w:rsidP="008279DA">
      <w:pPr>
        <w:spacing w:after="0" w:line="480" w:lineRule="auto"/>
        <w:jc w:val="both"/>
        <w:rPr>
          <w:rFonts w:ascii="Times New Roman" w:hAnsi="Times New Roman"/>
          <w:sz w:val="24"/>
          <w:lang w:eastAsia="zh-CN"/>
        </w:rPr>
      </w:pPr>
    </w:p>
    <w:p w14:paraId="4B5EDB8C" w14:textId="77777777" w:rsidR="00BB467A" w:rsidRDefault="00BB467A" w:rsidP="008279DA">
      <w:pPr>
        <w:pStyle w:val="Heading2"/>
        <w:numPr>
          <w:ilvl w:val="0"/>
          <w:numId w:val="1"/>
        </w:numPr>
        <w:spacing w:before="0" w:line="480" w:lineRule="auto"/>
        <w:ind w:left="426"/>
        <w:jc w:val="both"/>
        <w:rPr>
          <w:rFonts w:ascii="Times New Roman" w:hAnsi="Times New Roman"/>
          <w:b/>
          <w:color w:val="auto"/>
          <w:sz w:val="24"/>
          <w:lang w:eastAsia="zh-CN"/>
        </w:rPr>
      </w:pPr>
      <w:bookmarkStart w:id="25" w:name="_Toc118928027"/>
      <w:bookmarkStart w:id="26" w:name="_Toc117183859"/>
      <w:bookmarkStart w:id="27" w:name="_Toc139497658"/>
      <w:r>
        <w:rPr>
          <w:rFonts w:ascii="Times New Roman" w:hAnsi="Times New Roman"/>
          <w:b/>
          <w:color w:val="auto"/>
          <w:sz w:val="24"/>
          <w:lang w:eastAsia="zh-CN"/>
        </w:rPr>
        <w:t>Rumusan Masalah</w:t>
      </w:r>
      <w:bookmarkEnd w:id="25"/>
      <w:bookmarkEnd w:id="26"/>
      <w:bookmarkEnd w:id="27"/>
    </w:p>
    <w:p w14:paraId="11196AF8"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fokus diatas, maka rumusan masalah dalam proposal penelitian ini adalah bagaimana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w:t>
      </w:r>
      <w:proofErr w:type="spellStart"/>
      <w:r>
        <w:rPr>
          <w:rFonts w:ascii="Times New Roman" w:hAnsi="Times New Roman"/>
          <w:sz w:val="24"/>
          <w:lang w:val="en-US" w:eastAsia="zh-CN"/>
        </w:rPr>
        <w:t>Ciputra</w:t>
      </w:r>
      <w:proofErr w:type="spellEnd"/>
      <w:r>
        <w:rPr>
          <w:rFonts w:ascii="Times New Roman" w:hAnsi="Times New Roman"/>
          <w:sz w:val="24"/>
          <w:lang w:val="en-US" w:eastAsia="zh-CN"/>
        </w:rPr>
        <w:t xml:space="preserve"> World</w:t>
      </w:r>
      <w:r>
        <w:rPr>
          <w:rFonts w:ascii="Times New Roman" w:hAnsi="Times New Roman"/>
          <w:sz w:val="24"/>
          <w:lang w:eastAsia="zh-CN"/>
        </w:rPr>
        <w:t>?.</w:t>
      </w:r>
    </w:p>
    <w:p w14:paraId="17296F28" w14:textId="77777777" w:rsidR="00BB467A" w:rsidRDefault="00BB467A" w:rsidP="008279DA">
      <w:pPr>
        <w:spacing w:after="0" w:line="480" w:lineRule="auto"/>
        <w:jc w:val="both"/>
        <w:rPr>
          <w:rFonts w:ascii="Times New Roman" w:hAnsi="Times New Roman"/>
          <w:sz w:val="24"/>
          <w:lang w:eastAsia="zh-CN"/>
        </w:rPr>
      </w:pPr>
      <w:r>
        <w:rPr>
          <w:rFonts w:ascii="Times New Roman" w:hAnsi="Times New Roman"/>
          <w:sz w:val="24"/>
          <w:lang w:eastAsia="zh-CN"/>
        </w:rPr>
        <w:t>Sub Rumusan Masalah:</w:t>
      </w:r>
    </w:p>
    <w:p w14:paraId="2B9A1AD0" w14:textId="77777777" w:rsidR="00BB467A" w:rsidRDefault="00BB467A" w:rsidP="008279DA">
      <w:pPr>
        <w:pStyle w:val="ListParagraph"/>
        <w:numPr>
          <w:ilvl w:val="0"/>
          <w:numId w:val="3"/>
        </w:numPr>
        <w:spacing w:after="0"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14:paraId="520369C4" w14:textId="77777777" w:rsidR="00BB467A" w:rsidRDefault="00BB467A" w:rsidP="008279DA">
      <w:pPr>
        <w:pStyle w:val="ListParagraph"/>
        <w:numPr>
          <w:ilvl w:val="0"/>
          <w:numId w:val="3"/>
        </w:numPr>
        <w:spacing w:after="0"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14:paraId="67FD53A0" w14:textId="77777777" w:rsidR="00BB467A" w:rsidRDefault="00BB467A" w:rsidP="008279DA">
      <w:pPr>
        <w:pStyle w:val="ListParagraph"/>
        <w:numPr>
          <w:ilvl w:val="0"/>
          <w:numId w:val="2"/>
        </w:numPr>
        <w:spacing w:after="0" w:line="480" w:lineRule="auto"/>
        <w:ind w:left="567"/>
        <w:jc w:val="both"/>
        <w:rPr>
          <w:rFonts w:ascii="Times New Roman" w:hAnsi="Times New Roman"/>
          <w:sz w:val="24"/>
          <w:lang w:eastAsia="zh-CN"/>
        </w:rPr>
      </w:pPr>
      <w:r>
        <w:rPr>
          <w:rFonts w:ascii="Times New Roman" w:hAnsi="Times New Roman"/>
          <w:sz w:val="24"/>
          <w:lang w:eastAsia="zh-CN"/>
        </w:rPr>
        <w:t xml:space="preserve">Bagaimana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w:t>
      </w:r>
      <w:proofErr w:type="spellStart"/>
      <w:r>
        <w:rPr>
          <w:rFonts w:ascii="Times New Roman" w:hAnsi="Times New Roman"/>
          <w:sz w:val="24"/>
          <w:lang w:val="en-US" w:eastAsia="zh-CN"/>
        </w:rPr>
        <w:t>Ciputra</w:t>
      </w:r>
      <w:proofErr w:type="spellEnd"/>
      <w:r>
        <w:rPr>
          <w:rFonts w:ascii="Times New Roman" w:hAnsi="Times New Roman"/>
          <w:sz w:val="24"/>
          <w:lang w:val="en-US" w:eastAsia="zh-CN"/>
        </w:rPr>
        <w:t xml:space="preserve"> World</w:t>
      </w:r>
      <w:r>
        <w:rPr>
          <w:rFonts w:ascii="Times New Roman" w:hAnsi="Times New Roman"/>
          <w:sz w:val="24"/>
          <w:lang w:eastAsia="zh-CN"/>
        </w:rPr>
        <w:t xml:space="preserve"> ?.</w:t>
      </w:r>
    </w:p>
    <w:p w14:paraId="7C7E0FA4" w14:textId="77777777" w:rsidR="00BB467A" w:rsidRDefault="00BB467A" w:rsidP="008279DA">
      <w:pPr>
        <w:spacing w:after="0" w:line="480" w:lineRule="auto"/>
        <w:jc w:val="both"/>
        <w:rPr>
          <w:rFonts w:ascii="Times New Roman" w:hAnsi="Times New Roman"/>
          <w:sz w:val="24"/>
          <w:lang w:eastAsia="zh-CN"/>
        </w:rPr>
      </w:pPr>
    </w:p>
    <w:p w14:paraId="0B2B03B6" w14:textId="77777777" w:rsidR="00BB467A" w:rsidRDefault="00BB467A" w:rsidP="008279DA">
      <w:pPr>
        <w:pStyle w:val="Heading2"/>
        <w:numPr>
          <w:ilvl w:val="0"/>
          <w:numId w:val="1"/>
        </w:numPr>
        <w:spacing w:before="0" w:line="480" w:lineRule="auto"/>
        <w:ind w:left="567" w:hanging="567"/>
        <w:jc w:val="both"/>
        <w:rPr>
          <w:rFonts w:ascii="Times New Roman" w:hAnsi="Times New Roman"/>
          <w:b/>
          <w:color w:val="auto"/>
          <w:sz w:val="24"/>
          <w:lang w:eastAsia="zh-CN"/>
        </w:rPr>
      </w:pPr>
      <w:bookmarkStart w:id="28" w:name="_Toc117183860"/>
      <w:bookmarkStart w:id="29" w:name="_Toc118928028"/>
      <w:bookmarkStart w:id="30" w:name="_Toc139497659"/>
      <w:commentRangeStart w:id="31"/>
      <w:r>
        <w:rPr>
          <w:rFonts w:ascii="Times New Roman" w:hAnsi="Times New Roman"/>
          <w:b/>
          <w:color w:val="auto"/>
          <w:sz w:val="24"/>
          <w:lang w:eastAsia="zh-CN"/>
        </w:rPr>
        <w:t xml:space="preserve">Tujuan </w:t>
      </w:r>
      <w:commentRangeEnd w:id="31"/>
      <w:r>
        <w:rPr>
          <w:rStyle w:val="CommentReference"/>
          <w:rFonts w:hint="eastAsia"/>
          <w:sz w:val="26"/>
          <w:szCs w:val="26"/>
          <w:lang w:eastAsia="zh-CN"/>
        </w:rPr>
        <w:commentReference w:id="31"/>
      </w:r>
      <w:r>
        <w:rPr>
          <w:rFonts w:ascii="Times New Roman" w:hAnsi="Times New Roman"/>
          <w:b/>
          <w:color w:val="auto"/>
          <w:sz w:val="24"/>
          <w:lang w:val="en-US" w:eastAsia="zh-CN"/>
        </w:rPr>
        <w:t>Penulisan</w:t>
      </w:r>
      <w:bookmarkEnd w:id="28"/>
      <w:bookmarkEnd w:id="29"/>
      <w:bookmarkEnd w:id="30"/>
    </w:p>
    <w:p w14:paraId="0C3A1DC9"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Berdasarkan perumusan masalah diatas, maka tujuan</w:t>
      </w:r>
      <w:r>
        <w:rPr>
          <w:rFonts w:ascii="Times New Roman" w:hAnsi="Times New Roman"/>
          <w:sz w:val="24"/>
          <w:lang w:val="en-US" w:eastAsia="zh-CN"/>
        </w:rPr>
        <w:t xml:space="preserve"> penulisan</w:t>
      </w:r>
      <w:r>
        <w:rPr>
          <w:rFonts w:ascii="Times New Roman" w:hAnsi="Times New Roman"/>
          <w:sz w:val="24"/>
          <w:lang w:eastAsia="zh-CN"/>
        </w:rPr>
        <w:t xml:space="preserve"> dari penelitian ini adalah  untuk memahami secara mendalam Kajian Teologis 2 Petrus 1:5-7 Dan Aplikasinya Dalam Pertumbuhan Pengenalan Akan ALLAH </w:t>
      </w:r>
      <w:r>
        <w:rPr>
          <w:rFonts w:ascii="Times New Roman" w:hAnsi="Times New Roman"/>
          <w:sz w:val="24"/>
          <w:lang w:val="en-US" w:eastAsia="zh-CN"/>
        </w:rPr>
        <w:t>MDC Youth</w:t>
      </w:r>
      <w:r>
        <w:rPr>
          <w:rFonts w:ascii="Times New Roman" w:hAnsi="Times New Roman"/>
          <w:sz w:val="24"/>
          <w:lang w:eastAsia="zh-CN"/>
        </w:rPr>
        <w:t xml:space="preserve"> Di GKPB Masa Depan Cerah Surabaya.</w:t>
      </w:r>
    </w:p>
    <w:p w14:paraId="2C955221" w14:textId="77777777" w:rsidR="00BB467A" w:rsidRDefault="00BB467A" w:rsidP="008279DA">
      <w:pPr>
        <w:pStyle w:val="ListParagraph"/>
        <w:numPr>
          <w:ilvl w:val="0"/>
          <w:numId w:val="4"/>
        </w:numPr>
        <w:tabs>
          <w:tab w:val="left" w:pos="3402"/>
        </w:tabs>
        <w:spacing w:after="0" w:line="480" w:lineRule="auto"/>
        <w:ind w:left="851"/>
        <w:jc w:val="both"/>
        <w:rPr>
          <w:rFonts w:ascii="Times New Roman" w:hAnsi="Times New Roman"/>
          <w:sz w:val="24"/>
          <w:lang w:eastAsia="zh-CN"/>
        </w:rPr>
      </w:pPr>
      <w:commentRangeStart w:id="32"/>
      <w:r>
        <w:rPr>
          <w:rFonts w:ascii="Times New Roman" w:hAnsi="Times New Roman"/>
          <w:sz w:val="24"/>
          <w:lang w:eastAsia="zh-CN"/>
        </w:rPr>
        <w:t>Untuk memahami kajian teologis 2 Petrus 1:5-7.</w:t>
      </w:r>
    </w:p>
    <w:p w14:paraId="777C98F9" w14:textId="77777777" w:rsidR="00BB467A" w:rsidRDefault="00BB467A" w:rsidP="008279DA">
      <w:pPr>
        <w:pStyle w:val="ListParagraph"/>
        <w:numPr>
          <w:ilvl w:val="0"/>
          <w:numId w:val="4"/>
        </w:numPr>
        <w:tabs>
          <w:tab w:val="left" w:pos="3402"/>
        </w:tabs>
        <w:spacing w:after="0"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14:paraId="02057243" w14:textId="77777777" w:rsidR="00BB467A" w:rsidRDefault="00BB467A" w:rsidP="008279DA">
      <w:pPr>
        <w:pStyle w:val="ListParagraph"/>
        <w:numPr>
          <w:ilvl w:val="0"/>
          <w:numId w:val="4"/>
        </w:numPr>
        <w:tabs>
          <w:tab w:val="left" w:pos="3402"/>
        </w:tabs>
        <w:spacing w:after="0" w:line="480" w:lineRule="auto"/>
        <w:ind w:left="851"/>
        <w:jc w:val="both"/>
        <w:rPr>
          <w:rFonts w:ascii="Times New Roman" w:hAnsi="Times New Roman"/>
          <w:sz w:val="24"/>
          <w:lang w:eastAsia="zh-CN"/>
        </w:rPr>
      </w:pPr>
      <w:r>
        <w:rPr>
          <w:rFonts w:ascii="Times New Roman" w:hAnsi="Times New Roman"/>
          <w:sz w:val="24"/>
          <w:lang w:eastAsia="zh-CN"/>
        </w:rPr>
        <w:t xml:space="preserve">Untuk memahami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w:t>
      </w:r>
      <w:proofErr w:type="spellStart"/>
      <w:r>
        <w:rPr>
          <w:rFonts w:ascii="Times New Roman" w:hAnsi="Times New Roman"/>
          <w:sz w:val="24"/>
          <w:lang w:val="en-US" w:eastAsia="zh-CN"/>
        </w:rPr>
        <w:t>Ciputra</w:t>
      </w:r>
      <w:proofErr w:type="spellEnd"/>
      <w:r>
        <w:rPr>
          <w:rFonts w:ascii="Times New Roman" w:hAnsi="Times New Roman"/>
          <w:sz w:val="24"/>
          <w:lang w:val="en-US" w:eastAsia="zh-CN"/>
        </w:rPr>
        <w:t xml:space="preserve"> World</w:t>
      </w:r>
      <w:r>
        <w:rPr>
          <w:rFonts w:ascii="Times New Roman" w:hAnsi="Times New Roman"/>
          <w:sz w:val="24"/>
          <w:lang w:eastAsia="zh-CN"/>
        </w:rPr>
        <w:t>.</w:t>
      </w:r>
      <w:commentRangeEnd w:id="32"/>
      <w:r>
        <w:rPr>
          <w:rStyle w:val="CommentReference"/>
          <w:rFonts w:hint="eastAsia"/>
          <w:lang w:eastAsia="zh-CN"/>
        </w:rPr>
        <w:commentReference w:id="32"/>
      </w:r>
      <w:commentRangeStart w:id="33"/>
      <w:commentRangeEnd w:id="33"/>
      <w:r>
        <w:commentReference w:id="33"/>
      </w:r>
    </w:p>
    <w:p w14:paraId="25FD13BD" w14:textId="77777777" w:rsidR="00BB467A" w:rsidRDefault="00BB467A" w:rsidP="008279DA">
      <w:pPr>
        <w:tabs>
          <w:tab w:val="left" w:pos="3402"/>
        </w:tabs>
        <w:spacing w:after="0" w:line="480" w:lineRule="auto"/>
        <w:jc w:val="both"/>
        <w:rPr>
          <w:rFonts w:ascii="Times New Roman" w:hAnsi="Times New Roman"/>
          <w:sz w:val="24"/>
          <w:lang w:eastAsia="zh-CN"/>
        </w:rPr>
      </w:pPr>
    </w:p>
    <w:p w14:paraId="78EAF142" w14:textId="77777777" w:rsidR="00BB467A" w:rsidRDefault="00BB467A" w:rsidP="008279DA">
      <w:pPr>
        <w:pStyle w:val="Heading2"/>
        <w:numPr>
          <w:ilvl w:val="0"/>
          <w:numId w:val="1"/>
        </w:numPr>
        <w:spacing w:before="0" w:line="480" w:lineRule="auto"/>
        <w:ind w:left="426"/>
        <w:jc w:val="both"/>
        <w:rPr>
          <w:rFonts w:ascii="Times New Roman" w:eastAsia="DengXian" w:hAnsi="Times New Roman"/>
          <w:b/>
          <w:color w:val="auto"/>
          <w:sz w:val="24"/>
          <w:lang w:eastAsia="zh-CN"/>
        </w:rPr>
      </w:pPr>
      <w:bookmarkStart w:id="34" w:name="_Toc117183861"/>
      <w:bookmarkStart w:id="35" w:name="_Toc118928029"/>
      <w:bookmarkStart w:id="36" w:name="_Toc139497660"/>
      <w:r>
        <w:rPr>
          <w:rFonts w:ascii="Times New Roman" w:hAnsi="Times New Roman"/>
          <w:b/>
          <w:color w:val="auto"/>
          <w:sz w:val="24"/>
          <w:lang w:eastAsia="zh-CN"/>
        </w:rPr>
        <w:t>Manfaat Penelitian</w:t>
      </w:r>
      <w:bookmarkEnd w:id="34"/>
      <w:bookmarkEnd w:id="35"/>
      <w:commentRangeStart w:id="37"/>
      <w:commentRangeEnd w:id="37"/>
      <w:r>
        <w:rPr>
          <w:rStyle w:val="CommentReference"/>
          <w:rFonts w:hint="eastAsia"/>
          <w:sz w:val="26"/>
          <w:szCs w:val="26"/>
          <w:lang w:eastAsia="zh-CN"/>
        </w:rPr>
        <w:commentReference w:id="37"/>
      </w:r>
      <w:bookmarkEnd w:id="36"/>
    </w:p>
    <w:p w14:paraId="68365946" w14:textId="77777777" w:rsidR="00BB467A" w:rsidRDefault="00BB467A" w:rsidP="008279DA">
      <w:pPr>
        <w:spacing w:after="0" w:line="48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Manfaat dari penelitian ini adalah sebagai berikut:</w:t>
      </w:r>
    </w:p>
    <w:p w14:paraId="080BCCA4" w14:textId="77777777" w:rsidR="00BB467A" w:rsidRDefault="00BB467A" w:rsidP="008279DA">
      <w:pPr>
        <w:pStyle w:val="ListParagraph"/>
        <w:numPr>
          <w:ilvl w:val="0"/>
          <w:numId w:val="5"/>
        </w:numPr>
        <w:spacing w:after="0" w:line="480" w:lineRule="auto"/>
        <w:ind w:left="426"/>
        <w:rPr>
          <w:lang w:eastAsia="zh-CN"/>
        </w:rPr>
      </w:pPr>
      <w:r>
        <w:rPr>
          <w:rFonts w:ascii="Times New Roman" w:hAnsi="Times New Roman" w:cs="Times New Roman"/>
          <w:b/>
          <w:bCs/>
          <w:color w:val="000000" w:themeColor="text1"/>
          <w:sz w:val="24"/>
          <w:szCs w:val="24"/>
        </w:rPr>
        <w:t>Manfaat teoritis</w:t>
      </w:r>
    </w:p>
    <w:p w14:paraId="47B66CDF" w14:textId="2B6C4462" w:rsidR="00BB467A" w:rsidRDefault="00BB467A" w:rsidP="008279DA">
      <w:pPr>
        <w:spacing w:after="0" w:line="480" w:lineRule="auto"/>
        <w:ind w:left="66" w:firstLine="501"/>
        <w:jc w:val="both"/>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r>
        <w:rPr>
          <w:rFonts w:ascii="Times New Roman" w:hAnsi="Times New Roman"/>
          <w:sz w:val="24"/>
          <w:lang w:val="en-US" w:eastAsia="zh-CN"/>
        </w:rPr>
        <w:t>Pe</w:t>
      </w:r>
      <w:proofErr w:type="spellStart"/>
      <w:r>
        <w:rPr>
          <w:rFonts w:ascii="Times New Roman" w:hAnsi="Times New Roman"/>
          <w:sz w:val="24"/>
          <w:lang w:eastAsia="zh-CN"/>
        </w:rPr>
        <w:t>trus</w:t>
      </w:r>
      <w:proofErr w:type="spellEnd"/>
      <w:r>
        <w:rPr>
          <w:rFonts w:ascii="Times New Roman" w:hAnsi="Times New Roman"/>
          <w:sz w:val="24"/>
          <w:lang w:eastAsia="zh-CN"/>
        </w:rPr>
        <w:t xml:space="preserve"> 1:5-7 dan aplikasinya dalam pertumbuhan pengenalan akan ALLAH bagi kaum muda. Memberikan kontribusi kepada disiplin ilmu khususnya </w:t>
      </w:r>
      <w:proofErr w:type="spellStart"/>
      <w:r>
        <w:rPr>
          <w:rFonts w:ascii="Times New Roman" w:hAnsi="Times New Roman"/>
          <w:sz w:val="24"/>
          <w:lang w:eastAsia="zh-CN"/>
        </w:rPr>
        <w:t>biblika</w:t>
      </w:r>
      <w:proofErr w:type="spellEnd"/>
      <w:r>
        <w:rPr>
          <w:rFonts w:ascii="Times New Roman" w:hAnsi="Times New Roman"/>
          <w:sz w:val="24"/>
          <w:lang w:eastAsia="zh-CN"/>
        </w:rPr>
        <w:t xml:space="preserve"> dan </w:t>
      </w:r>
      <w:proofErr w:type="spellStart"/>
      <w:r>
        <w:rPr>
          <w:rFonts w:ascii="Times New Roman" w:hAnsi="Times New Roman"/>
          <w:sz w:val="24"/>
          <w:lang w:eastAsia="zh-CN"/>
        </w:rPr>
        <w:t>praktika</w:t>
      </w:r>
      <w:proofErr w:type="spellEnd"/>
      <w:r>
        <w:rPr>
          <w:rFonts w:ascii="Times New Roman" w:hAnsi="Times New Roman"/>
          <w:sz w:val="24"/>
          <w:lang w:eastAsia="zh-CN"/>
        </w:rPr>
        <w:t xml:space="preserve"> (mendidik) berdasarkan hasil studi penelitian dan penemuan </w:t>
      </w:r>
      <w:r w:rsidR="001158B1">
        <w:rPr>
          <w:rFonts w:ascii="Times New Roman" w:hAnsi="Times New Roman"/>
          <w:sz w:val="24"/>
          <w:lang w:eastAsia="zh-CN"/>
        </w:rPr>
        <w:t>pemahaman</w:t>
      </w:r>
      <w:r>
        <w:rPr>
          <w:rFonts w:ascii="Times New Roman" w:hAnsi="Times New Roman"/>
          <w:sz w:val="24"/>
          <w:lang w:eastAsia="zh-CN"/>
        </w:rPr>
        <w:t xml:space="preserve"> tentang kajian teologis 2 petrus 1:5-7 dan aplikasinya dalam pertumbuhan pengenalan akan ALLAH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di GKPB Masa Depan Cerah Surabaya. Serta memberikan manfaat bagi para peneliti untuk dapat lebih lanjut meneliti lebih lanjut tentang kajian teologis 2 petrus 1:5-7 dan aplikasinya dalam pertumbuhan pengenalan akan ALLAH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di GKPB Masa Depan Cerah Surabaya.</w:t>
      </w:r>
    </w:p>
    <w:p w14:paraId="3C7B70D1" w14:textId="77777777" w:rsidR="00BB467A" w:rsidRDefault="00BB467A" w:rsidP="008279DA">
      <w:pPr>
        <w:pStyle w:val="ListParagraph"/>
        <w:numPr>
          <w:ilvl w:val="0"/>
          <w:numId w:val="5"/>
        </w:numPr>
        <w:spacing w:after="0" w:line="480" w:lineRule="auto"/>
        <w:ind w:left="426"/>
        <w:rPr>
          <w:rFonts w:ascii="Times New Roman" w:hAnsi="Times New Roman"/>
          <w:sz w:val="24"/>
          <w:lang w:eastAsia="zh-CN"/>
        </w:rPr>
      </w:pPr>
      <w:r>
        <w:rPr>
          <w:rFonts w:ascii="Times New Roman" w:hAnsi="Times New Roman" w:cs="Times New Roman"/>
          <w:b/>
          <w:bCs/>
          <w:color w:val="000000" w:themeColor="text1"/>
          <w:sz w:val="24"/>
          <w:szCs w:val="24"/>
        </w:rPr>
        <w:t>Manfaat Praktis</w:t>
      </w:r>
    </w:p>
    <w:p w14:paraId="66A3D88A"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 xml:space="preserve">Selain manfaat teoritis, adapun manfaat </w:t>
      </w:r>
      <w:proofErr w:type="spellStart"/>
      <w:r>
        <w:rPr>
          <w:rFonts w:ascii="Times New Roman" w:hAnsi="Times New Roman"/>
          <w:sz w:val="24"/>
          <w:lang w:eastAsia="zh-CN"/>
        </w:rPr>
        <w:t>praktika</w:t>
      </w:r>
      <w:proofErr w:type="spellEnd"/>
      <w:r>
        <w:rPr>
          <w:rFonts w:ascii="Times New Roman" w:hAnsi="Times New Roman"/>
          <w:sz w:val="24"/>
          <w:lang w:eastAsia="zh-CN"/>
        </w:rPr>
        <w:t xml:space="preserve"> yang dapat diperoleh dari penelitian ini antara lain:</w:t>
      </w:r>
    </w:p>
    <w:p w14:paraId="36B72570"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Bagi orang tua, penelitian ini diharapkan memberikan pemahaman dan kesadaran bahwa pendidik berperan besar dalam pertumbuhan pengenalan akan Allah yang benar mempengaruhi kehidupan masa depan anak atau pemuda-pemudi</w:t>
      </w:r>
    </w:p>
    <w:p w14:paraId="2B240478"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 xml:space="preserve">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pastor. Guna mendapatkan pemahaman yang mudah akan sikap dan sifat yang benar menurut Kristus Yesus.</w:t>
      </w:r>
    </w:p>
    <w:p w14:paraId="1FCC2DB6"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770268D8"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 xml:space="preserve">Bagi Lembaga Gereja Kristen Perjanjian Baru Masa Depan Cerah Surabaya, penelitian ini  diharapkan menjadi standar dalam membekali pendidik dan pengajar dalam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dan memberikan pembekalan yang benar, baik dari segi pengetahuan, karakter dan kerohanian.</w:t>
      </w:r>
    </w:p>
    <w:p w14:paraId="6C6C9A7F"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sectPr w:rsidR="00BB467A">
          <w:headerReference w:type="default" r:id="rId18"/>
          <w:footerReference w:type="default" r:id="rId19"/>
          <w:pgSz w:w="11906" w:h="16838"/>
          <w:pgMar w:top="2268" w:right="1701" w:bottom="1701" w:left="2268" w:header="708" w:footer="708" w:gutter="0"/>
          <w:cols w:space="708"/>
          <w:docGrid w:linePitch="360"/>
        </w:sectPr>
      </w:pPr>
      <w:r>
        <w:rPr>
          <w:rFonts w:ascii="Times New Roman" w:hAnsi="Times New Roman"/>
          <w:sz w:val="24"/>
          <w:lang w:eastAsia="zh-CN"/>
        </w:rPr>
        <w:tab/>
        <w:t>Bagi Lembaga Gereja Kristen Se-Indonesia, penelitian ini  diharapkan menumbuhkan kesadaran bahwa pentingnya bagi gereja untuk memelihara, merawat dan menjaga kaum muda sebagai penerus gereja seturut dengan Firman Tuhan.</w:t>
      </w:r>
    </w:p>
    <w:p w14:paraId="62BD62F1" w14:textId="77777777" w:rsidR="00BB467A" w:rsidRPr="00EE05AC" w:rsidRDefault="00BB467A" w:rsidP="008279DA">
      <w:pPr>
        <w:pStyle w:val="Heading1"/>
        <w:spacing w:before="0" w:line="480" w:lineRule="auto"/>
        <w:ind w:left="2552" w:right="2975"/>
        <w:jc w:val="center"/>
        <w:rPr>
          <w:rFonts w:ascii="Times New Roman" w:hAnsi="Times New Roman"/>
          <w:b/>
          <w:bCs/>
          <w:color w:val="auto"/>
          <w:sz w:val="24"/>
          <w:lang w:val="en-US"/>
        </w:rPr>
      </w:pPr>
      <w:bookmarkStart w:id="38" w:name="_Toc139497661"/>
      <w:r>
        <w:rPr>
          <w:rFonts w:ascii="Times New Roman" w:hAnsi="Times New Roman"/>
          <w:b/>
          <w:bCs/>
          <w:color w:val="auto"/>
          <w:sz w:val="24"/>
        </w:rPr>
        <w:t>BAB II                 KAJIAN TEORITIK</w:t>
      </w:r>
      <w:bookmarkEnd w:id="38"/>
    </w:p>
    <w:p w14:paraId="1689925E" w14:textId="77777777" w:rsidR="00BB467A" w:rsidRDefault="00BB467A" w:rsidP="008279DA">
      <w:pPr>
        <w:pStyle w:val="Heading2"/>
        <w:numPr>
          <w:ilvl w:val="0"/>
          <w:numId w:val="6"/>
        </w:numPr>
        <w:spacing w:before="0" w:line="480" w:lineRule="auto"/>
        <w:ind w:left="284"/>
        <w:rPr>
          <w:rFonts w:ascii="Times New Roman" w:hAnsi="Times New Roman"/>
          <w:b/>
          <w:color w:val="auto"/>
          <w:sz w:val="24"/>
        </w:rPr>
      </w:pPr>
      <w:bookmarkStart w:id="39" w:name="_Toc139497662"/>
      <w:r>
        <w:rPr>
          <w:rFonts w:ascii="Times New Roman" w:hAnsi="Times New Roman"/>
          <w:b/>
          <w:color w:val="auto"/>
          <w:sz w:val="24"/>
        </w:rPr>
        <w:t>Kajian Teoritik</w:t>
      </w:r>
      <w:bookmarkEnd w:id="39"/>
    </w:p>
    <w:p w14:paraId="36C0D952" w14:textId="77777777" w:rsidR="00BB467A" w:rsidRDefault="00BB467A" w:rsidP="008279DA">
      <w:pPr>
        <w:pStyle w:val="Heading3"/>
        <w:numPr>
          <w:ilvl w:val="0"/>
          <w:numId w:val="7"/>
        </w:numPr>
        <w:spacing w:before="0" w:line="480" w:lineRule="auto"/>
        <w:ind w:left="284"/>
        <w:rPr>
          <w:rFonts w:ascii="Times New Roman" w:hAnsi="Times New Roman"/>
          <w:b/>
          <w:color w:val="auto"/>
        </w:rPr>
      </w:pPr>
      <w:bookmarkStart w:id="40" w:name="_Toc139497663"/>
      <w:r>
        <w:rPr>
          <w:rFonts w:ascii="Times New Roman" w:hAnsi="Times New Roman"/>
          <w:b/>
          <w:color w:val="auto"/>
        </w:rPr>
        <w:t>Kajian Teologis 2 Petrus 1:5-7</w:t>
      </w:r>
      <w:bookmarkEnd w:id="40"/>
    </w:p>
    <w:p w14:paraId="1F5DE8F8" w14:textId="77777777" w:rsidR="00BB467A" w:rsidRDefault="00BB467A" w:rsidP="008279DA">
      <w:pPr>
        <w:pStyle w:val="Heading4"/>
        <w:numPr>
          <w:ilvl w:val="0"/>
          <w:numId w:val="8"/>
        </w:numPr>
        <w:spacing w:before="0" w:line="480" w:lineRule="auto"/>
        <w:ind w:left="284"/>
        <w:rPr>
          <w:rFonts w:ascii="Times New Roman" w:hAnsi="Times New Roman"/>
          <w:b/>
          <w:bCs/>
          <w:i w:val="0"/>
          <w:color w:val="auto"/>
          <w:sz w:val="24"/>
        </w:rPr>
      </w:pPr>
      <w:r>
        <w:rPr>
          <w:rFonts w:ascii="Times New Roman" w:hAnsi="Times New Roman"/>
          <w:b/>
          <w:bCs/>
          <w:i w:val="0"/>
          <w:color w:val="auto"/>
          <w:sz w:val="24"/>
        </w:rPr>
        <w:t>Konteks Historis</w:t>
      </w:r>
    </w:p>
    <w:p w14:paraId="70BF4530" w14:textId="77777777" w:rsidR="00BB467A" w:rsidRDefault="00BB467A" w:rsidP="008279DA">
      <w:pPr>
        <w:pStyle w:val="Heading5"/>
        <w:numPr>
          <w:ilvl w:val="0"/>
          <w:numId w:val="9"/>
        </w:numPr>
        <w:spacing w:before="0" w:line="480" w:lineRule="auto"/>
        <w:ind w:left="284"/>
        <w:rPr>
          <w:rFonts w:ascii="Times New Roman" w:hAnsi="Times New Roman"/>
          <w:b/>
          <w:color w:val="auto"/>
          <w:sz w:val="24"/>
        </w:rPr>
      </w:pPr>
      <w:r>
        <w:rPr>
          <w:rFonts w:ascii="Times New Roman" w:hAnsi="Times New Roman"/>
          <w:b/>
          <w:color w:val="auto"/>
          <w:sz w:val="24"/>
        </w:rPr>
        <w:t>Penulis</w:t>
      </w:r>
    </w:p>
    <w:p w14:paraId="74CE2D22" w14:textId="6C5C8989" w:rsidR="00BB467A" w:rsidRPr="00EE05AC" w:rsidRDefault="00BB467A" w:rsidP="008279DA">
      <w:pPr>
        <w:pStyle w:val="ListParagraph"/>
        <w:spacing w:after="0" w:line="480" w:lineRule="auto"/>
        <w:ind w:left="0" w:firstLine="567"/>
        <w:jc w:val="both"/>
        <w:rPr>
          <w:rFonts w:ascii="Times New Roman" w:hAnsi="Times New Roman"/>
          <w:sz w:val="24"/>
          <w:lang w:val="en-US"/>
        </w:rPr>
      </w:pPr>
      <w:r>
        <w:rPr>
          <w:rFonts w:ascii="Times New Roman" w:hAnsi="Times New Roman"/>
          <w:sz w:val="24"/>
        </w:rPr>
        <w:t xml:space="preserve">Ada beberapa pendapat yang menyatakan bahwa Rasul Petrus bukanlah penulis dalam Surat Petrus yang kedua. Pertama dilihat dari mutu bahasanya, yang menunjukan kualitas yang lebih bagus dari tulisan Rasul Paulus. Yang mana Rasul Petrus adalah seorang nelayan yang hanya mengenyam </w:t>
      </w:r>
      <w:r>
        <w:rPr>
          <w:rFonts w:ascii="Times New Roman" w:hAnsi="Times New Roman"/>
          <w:sz w:val="24"/>
          <w:lang w:val="en-US"/>
        </w:rPr>
        <w:t>p</w:t>
      </w:r>
      <w:r>
        <w:rPr>
          <w:rFonts w:ascii="Times New Roman" w:hAnsi="Times New Roman"/>
          <w:sz w:val="24"/>
        </w:rPr>
        <w:t xml:space="preserve">endidikan di Palestina. Sedangkan </w:t>
      </w:r>
      <w:r>
        <w:rPr>
          <w:rFonts w:ascii="Times New Roman" w:hAnsi="Times New Roman"/>
          <w:sz w:val="24"/>
          <w:lang w:val="en-US"/>
        </w:rPr>
        <w:t xml:space="preserve">Rasul </w:t>
      </w:r>
      <w:r>
        <w:rPr>
          <w:rFonts w:ascii="Times New Roman" w:hAnsi="Times New Roman"/>
          <w:sz w:val="24"/>
        </w:rPr>
        <w:t xml:space="preserve">Paulus </w:t>
      </w:r>
      <w:r>
        <w:rPr>
          <w:rFonts w:ascii="Times New Roman" w:hAnsi="Times New Roman"/>
          <w:sz w:val="24"/>
          <w:lang w:val="en-US"/>
        </w:rPr>
        <w:t>sendiri</w:t>
      </w:r>
      <w:r>
        <w:rPr>
          <w:rFonts w:ascii="Times New Roman" w:hAnsi="Times New Roman"/>
          <w:sz w:val="24"/>
        </w:rPr>
        <w:t xml:space="preserve"> seorang diaspora Yahudi </w:t>
      </w:r>
      <w:r>
        <w:rPr>
          <w:rFonts w:ascii="Times New Roman" w:hAnsi="Times New Roman"/>
          <w:sz w:val="24"/>
          <w:lang w:val="en-US"/>
        </w:rPr>
        <w:t>adalah</w:t>
      </w:r>
      <w:r>
        <w:rPr>
          <w:rFonts w:ascii="Times New Roman" w:hAnsi="Times New Roman"/>
          <w:sz w:val="24"/>
        </w:rPr>
        <w:t xml:space="preserve"> seorang sarjana terpelajar</w:t>
      </w:r>
      <w:r>
        <w:rPr>
          <w:rStyle w:val="FootnoteReference"/>
          <w:rFonts w:ascii="Times New Roman" w:hAnsi="Times New Roman"/>
          <w:sz w:val="24"/>
        </w:rPr>
        <w:footnoteReference w:id="16"/>
      </w:r>
      <w:r>
        <w:rPr>
          <w:rFonts w:ascii="Times New Roman" w:hAnsi="Times New Roman"/>
          <w:sz w:val="24"/>
        </w:rPr>
        <w:t>.</w:t>
      </w:r>
      <w:r>
        <w:rPr>
          <w:rFonts w:ascii="Times New Roman" w:hAnsi="Times New Roman"/>
          <w:sz w:val="24"/>
          <w:lang w:val="en-US"/>
        </w:rPr>
        <w:t xml:space="preserve"> Yang tentunya Rasul Petrus sangat diragukan sebagai penulis Surat 2 Petrus melihat kualitas bahasa yang baik, serta ia juga berlatar belakang </w:t>
      </w:r>
      <w:r w:rsidR="00777AAF">
        <w:rPr>
          <w:rFonts w:ascii="Times New Roman" w:hAnsi="Times New Roman"/>
          <w:sz w:val="24"/>
          <w:lang w:val="en-US"/>
        </w:rPr>
        <w:t xml:space="preserve">nelayan </w:t>
      </w:r>
      <w:r>
        <w:rPr>
          <w:rFonts w:ascii="Times New Roman" w:hAnsi="Times New Roman"/>
          <w:sz w:val="24"/>
          <w:lang w:val="en-US"/>
        </w:rPr>
        <w:t>yang tentunya tidak mengenyam pendidikan yang tinggi.</w:t>
      </w:r>
    </w:p>
    <w:p w14:paraId="24A6645E" w14:textId="78561F54" w:rsidR="00BB467A" w:rsidRDefault="00BB467A" w:rsidP="008279DA">
      <w:pPr>
        <w:spacing w:after="0" w:line="480" w:lineRule="auto"/>
        <w:ind w:firstLine="567"/>
        <w:jc w:val="both"/>
        <w:rPr>
          <w:rFonts w:ascii="Times New Roman" w:hAnsi="Times New Roman"/>
          <w:sz w:val="24"/>
        </w:rPr>
        <w:sectPr w:rsidR="00BB467A" w:rsidSect="00E06781">
          <w:headerReference w:type="default" r:id="rId20"/>
          <w:footerReference w:type="default" r:id="rId21"/>
          <w:pgSz w:w="11906" w:h="16838"/>
          <w:pgMar w:top="2268" w:right="1701" w:bottom="1701" w:left="2268" w:header="708" w:footer="708" w:gutter="0"/>
          <w:pgNumType w:start="16"/>
          <w:cols w:space="708"/>
          <w:docGrid w:linePitch="360"/>
        </w:sectPr>
      </w:pPr>
      <w:r>
        <w:rPr>
          <w:rFonts w:ascii="Times New Roman" w:hAnsi="Times New Roman"/>
          <w:sz w:val="24"/>
        </w:rPr>
        <w:t>Kedua pendapat yang menyatakan bahwa penulis Surat Petrus yang kedua ialah Yudas saudara Yesus Kristus yang menulis Surat Yudas. Dilihat dari kesamaan topik yang dibawakan, terkait ajaran sesat.</w:t>
      </w:r>
      <w:r>
        <w:t xml:space="preserve"> </w:t>
      </w:r>
      <w:r>
        <w:rPr>
          <w:rFonts w:ascii="Times New Roman" w:hAnsi="Times New Roman"/>
          <w:sz w:val="24"/>
          <w:lang w:val="en-US"/>
        </w:rPr>
        <w:t>A</w:t>
      </w:r>
      <w:proofErr w:type="spellStart"/>
      <w:r>
        <w:rPr>
          <w:rFonts w:ascii="Times New Roman" w:hAnsi="Times New Roman"/>
          <w:sz w:val="24"/>
        </w:rPr>
        <w:t>da</w:t>
      </w:r>
      <w:proofErr w:type="spellEnd"/>
      <w:r>
        <w:rPr>
          <w:rFonts w:ascii="Times New Roman" w:hAnsi="Times New Roman"/>
          <w:sz w:val="24"/>
        </w:rPr>
        <w:t xml:space="preserve"> pendapat mengemukakan bahwa Yudas sebagai wakil </w:t>
      </w:r>
      <w:r>
        <w:rPr>
          <w:rFonts w:ascii="Times New Roman" w:hAnsi="Times New Roman"/>
          <w:sz w:val="24"/>
          <w:lang w:val="en-US"/>
        </w:rPr>
        <w:t>Rasul P</w:t>
      </w:r>
      <w:proofErr w:type="spellStart"/>
      <w:r>
        <w:rPr>
          <w:rFonts w:ascii="Times New Roman" w:hAnsi="Times New Roman"/>
          <w:sz w:val="24"/>
        </w:rPr>
        <w:t>etrus</w:t>
      </w:r>
      <w:proofErr w:type="spellEnd"/>
      <w:r>
        <w:rPr>
          <w:rFonts w:ascii="Times New Roman" w:hAnsi="Times New Roman"/>
          <w:sz w:val="24"/>
        </w:rPr>
        <w:t xml:space="preserve"> dalam menulis 2 Petrus. Yang mana berdasarkan pada Kisah Para Rasul 15:14 jemaat Yerusalem pada umumnya </w:t>
      </w:r>
      <w:r w:rsidR="00777AAF">
        <w:rPr>
          <w:rFonts w:ascii="Times New Roman" w:hAnsi="Times New Roman"/>
          <w:sz w:val="24"/>
        </w:rPr>
        <w:t>memanggil</w:t>
      </w:r>
      <w:r>
        <w:rPr>
          <w:rFonts w:ascii="Times New Roman" w:hAnsi="Times New Roman"/>
          <w:sz w:val="24"/>
        </w:rPr>
        <w:t xml:space="preserve"> Simon, yang dapat menjelaskan mengapa pada awal surat 2 Petrus</w:t>
      </w:r>
    </w:p>
    <w:p w14:paraId="1E653D19" w14:textId="77777777" w:rsidR="00BB467A" w:rsidRDefault="00BB467A" w:rsidP="008279DA">
      <w:pPr>
        <w:spacing w:after="0" w:line="480" w:lineRule="auto"/>
        <w:jc w:val="both"/>
        <w:rPr>
          <w:rFonts w:ascii="Times New Roman" w:hAnsi="Times New Roman"/>
          <w:sz w:val="24"/>
          <w:lang w:val="en-US"/>
        </w:rPr>
      </w:pPr>
      <w:r>
        <w:rPr>
          <w:rFonts w:ascii="Times New Roman" w:hAnsi="Times New Roman"/>
          <w:sz w:val="24"/>
        </w:rPr>
        <w:t>menggunakan kalimat “Dari Simon Petrus”</w:t>
      </w:r>
      <w:r>
        <w:rPr>
          <w:rStyle w:val="FootnoteReference"/>
          <w:rFonts w:ascii="Times New Roman" w:hAnsi="Times New Roman"/>
          <w:sz w:val="24"/>
        </w:rPr>
        <w:footnoteReference w:id="17"/>
      </w:r>
      <w:r>
        <w:rPr>
          <w:rFonts w:ascii="Times New Roman" w:hAnsi="Times New Roman"/>
          <w:sz w:val="24"/>
        </w:rPr>
        <w:t>.</w:t>
      </w:r>
      <w:r>
        <w:rPr>
          <w:rFonts w:ascii="Times New Roman" w:hAnsi="Times New Roman"/>
          <w:sz w:val="24"/>
          <w:lang w:val="en-US"/>
        </w:rPr>
        <w:t xml:space="preserve"> Hal ini agaknya menjadi jawaban atas keraguan siapa penulis Surat 2 Petrus, sebab Surat Yudas dan Surat 2 Petrus sama-sama dalam situasi melawan ajaran sesat saat itu.</w:t>
      </w:r>
    </w:p>
    <w:p w14:paraId="2CE59E7B" w14:textId="0180A331" w:rsidR="00BB467A" w:rsidRPr="00363D0C"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Ketiga, </w:t>
      </w:r>
      <w:proofErr w:type="spellStart"/>
      <w:r>
        <w:rPr>
          <w:rFonts w:ascii="Times New Roman" w:hAnsi="Times New Roman"/>
          <w:sz w:val="24"/>
        </w:rPr>
        <w:t>Origen</w:t>
      </w:r>
      <w:proofErr w:type="spellEnd"/>
      <w:r>
        <w:rPr>
          <w:rFonts w:ascii="Times New Roman" w:hAnsi="Times New Roman"/>
          <w:sz w:val="24"/>
        </w:rPr>
        <w:t xml:space="preserve"> terkait Surat Petrus yang kedua ini menulis beberapa keraguannya. </w:t>
      </w:r>
      <w:proofErr w:type="spellStart"/>
      <w:r>
        <w:rPr>
          <w:rFonts w:ascii="Times New Roman" w:hAnsi="Times New Roman"/>
          <w:sz w:val="24"/>
        </w:rPr>
        <w:t>Origen</w:t>
      </w:r>
      <w:proofErr w:type="spellEnd"/>
      <w:r>
        <w:rPr>
          <w:rFonts w:ascii="Times New Roman" w:hAnsi="Times New Roman"/>
          <w:sz w:val="24"/>
        </w:rPr>
        <w:t xml:space="preserve"> sendiri </w:t>
      </w:r>
      <w:r w:rsidR="00777AAF">
        <w:rPr>
          <w:rFonts w:ascii="Times New Roman" w:hAnsi="Times New Roman"/>
          <w:sz w:val="24"/>
        </w:rPr>
        <w:t>mengutip</w:t>
      </w:r>
      <w:r>
        <w:rPr>
          <w:rFonts w:ascii="Times New Roman" w:hAnsi="Times New Roman"/>
          <w:sz w:val="24"/>
        </w:rPr>
        <w:t xml:space="preserve"> setidaknya 6 kali mengutip 2 Petrus dan tampak meragukan kanonisnya. Hal ini didasarkan pada kesan curiga </w:t>
      </w:r>
      <w:proofErr w:type="spellStart"/>
      <w:r>
        <w:rPr>
          <w:rFonts w:ascii="Times New Roman" w:hAnsi="Times New Roman"/>
          <w:sz w:val="24"/>
        </w:rPr>
        <w:t>Origen</w:t>
      </w:r>
      <w:proofErr w:type="spellEnd"/>
      <w:r>
        <w:rPr>
          <w:rFonts w:ascii="Times New Roman" w:hAnsi="Times New Roman"/>
          <w:sz w:val="24"/>
        </w:rPr>
        <w:t xml:space="preserve"> terhadap pernyataan Eusebius bahwa Petrus meninggalkan satu surat yang dikenal dan mungkin dua, karena yang kedua ini masih diperdebatkan. Namun </w:t>
      </w:r>
      <w:proofErr w:type="spellStart"/>
      <w:r>
        <w:rPr>
          <w:rFonts w:ascii="Times New Roman" w:hAnsi="Times New Roman"/>
          <w:sz w:val="24"/>
        </w:rPr>
        <w:t>Origen</w:t>
      </w:r>
      <w:proofErr w:type="spellEnd"/>
      <w:r>
        <w:rPr>
          <w:rFonts w:ascii="Times New Roman" w:hAnsi="Times New Roman"/>
          <w:sz w:val="24"/>
        </w:rPr>
        <w:t xml:space="preserve"> tidak menjelaskan alasan dari keraguannya dan tidak </w:t>
      </w:r>
      <w:r w:rsidR="00777AAF">
        <w:rPr>
          <w:rFonts w:ascii="Times New Roman" w:hAnsi="Times New Roman"/>
          <w:sz w:val="24"/>
        </w:rPr>
        <w:t>menunjukkan</w:t>
      </w:r>
      <w:r>
        <w:rPr>
          <w:rFonts w:ascii="Times New Roman" w:hAnsi="Times New Roman"/>
          <w:sz w:val="24"/>
        </w:rPr>
        <w:t xml:space="preserve"> dimana atau seberapa luas jangkauan dari keraguan ini</w:t>
      </w:r>
      <w:r>
        <w:rPr>
          <w:rStyle w:val="FootnoteReference"/>
          <w:rFonts w:ascii="Times New Roman" w:hAnsi="Times New Roman"/>
          <w:sz w:val="24"/>
        </w:rPr>
        <w:footnoteReference w:id="18"/>
      </w:r>
      <w:r>
        <w:rPr>
          <w:rFonts w:ascii="Times New Roman" w:hAnsi="Times New Roman"/>
          <w:sz w:val="24"/>
        </w:rPr>
        <w:t>. Serta Eusebius meragukan 2 Petrus karena 2 alasan yaitu para penulis yang ia hormati tidak menilai surat ini kanonis, kedua surat ini tidak dikutip oleh jemaat mula-mula</w:t>
      </w:r>
      <w:r>
        <w:rPr>
          <w:rStyle w:val="FootnoteReference"/>
          <w:rFonts w:ascii="Times New Roman" w:hAnsi="Times New Roman"/>
          <w:sz w:val="24"/>
        </w:rPr>
        <w:footnoteReference w:id="19"/>
      </w:r>
      <w:r>
        <w:rPr>
          <w:rFonts w:ascii="Times New Roman" w:hAnsi="Times New Roman"/>
          <w:sz w:val="24"/>
        </w:rPr>
        <w:t>.</w:t>
      </w:r>
      <w:commentRangeStart w:id="41"/>
      <w:commentRangeEnd w:id="41"/>
      <w:r>
        <w:commentReference w:id="41"/>
      </w:r>
      <w:r>
        <w:rPr>
          <w:rFonts w:ascii="Times New Roman" w:hAnsi="Times New Roman"/>
          <w:sz w:val="24"/>
          <w:lang w:val="en-US"/>
        </w:rPr>
        <w:t xml:space="preserve"> Hal ini semakin mempertegas bahwa Petrus bukan penulis Surat 2 Petrus dan surat ini pun tidak dimaksudkan dalam kitab-kitab kanon.</w:t>
      </w:r>
    </w:p>
    <w:p w14:paraId="7FFDA993" w14:textId="32C8E0D0" w:rsidR="00BB467A" w:rsidRPr="0013521F"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Keempat, ada kecemasan serta terlalu ingin menempatkan dirinya adalah Rasul Petrus. Terdapat pada 2 Petrus 1:13-15 yang mengulang sebanyak 3 kali kiasan terkait kematiannya, 1:16-18 penekanan bahwa penulis adalah orang yang ada, hadir dan menyaksikan ketika Kesaksian Bapa kepada Anak</w:t>
      </w:r>
      <w:r w:rsidR="00777AAF">
        <w:rPr>
          <w:rFonts w:ascii="Times New Roman" w:hAnsi="Times New Roman"/>
          <w:sz w:val="24"/>
          <w:lang w:val="en-US"/>
        </w:rPr>
        <w:t>-</w:t>
      </w:r>
      <w:r>
        <w:rPr>
          <w:rFonts w:ascii="Times New Roman" w:hAnsi="Times New Roman"/>
          <w:sz w:val="24"/>
        </w:rPr>
        <w:t>Nya dinyatakan, 3:1 penulis menyatakan bahwa dirinya adalah Petrus yang juga adalah penulis dari surat yang sebelumnya</w:t>
      </w:r>
      <w:r>
        <w:rPr>
          <w:rStyle w:val="FootnoteReference"/>
          <w:rFonts w:ascii="Times New Roman" w:hAnsi="Times New Roman"/>
          <w:sz w:val="24"/>
        </w:rPr>
        <w:footnoteReference w:id="20"/>
      </w:r>
      <w:r>
        <w:rPr>
          <w:rFonts w:ascii="Times New Roman" w:hAnsi="Times New Roman"/>
          <w:sz w:val="24"/>
        </w:rPr>
        <w:t>.</w:t>
      </w:r>
      <w:commentRangeStart w:id="42"/>
      <w:commentRangeEnd w:id="42"/>
      <w:r>
        <w:commentReference w:id="42"/>
      </w:r>
      <w:r>
        <w:rPr>
          <w:rFonts w:ascii="Times New Roman" w:hAnsi="Times New Roman"/>
          <w:sz w:val="24"/>
          <w:lang w:val="en-US"/>
        </w:rPr>
        <w:t xml:space="preserve"> Mengingat pada abad ke-2 bertebaran kitab-kitab yang mengatas</w:t>
      </w:r>
      <w:r w:rsidR="00777AAF">
        <w:rPr>
          <w:rFonts w:ascii="Times New Roman" w:hAnsi="Times New Roman"/>
          <w:sz w:val="24"/>
          <w:lang w:val="en-US"/>
        </w:rPr>
        <w:t xml:space="preserve"> </w:t>
      </w:r>
      <w:proofErr w:type="spellStart"/>
      <w:r>
        <w:rPr>
          <w:rFonts w:ascii="Times New Roman" w:hAnsi="Times New Roman"/>
          <w:sz w:val="24"/>
          <w:lang w:val="en-US"/>
        </w:rPr>
        <w:t>namakan</w:t>
      </w:r>
      <w:proofErr w:type="spellEnd"/>
      <w:r>
        <w:rPr>
          <w:rFonts w:ascii="Times New Roman" w:hAnsi="Times New Roman"/>
          <w:sz w:val="24"/>
          <w:lang w:val="en-US"/>
        </w:rPr>
        <w:t xml:space="preserve"> para rasul bahkan nama-nama orang yang dekat dengan Yesus Kristus, seperti Injil Tomas dan Injil Barnabas.</w:t>
      </w:r>
    </w:p>
    <w:p w14:paraId="415F64E3" w14:textId="745255A7" w:rsidR="00BB467A" w:rsidRDefault="00BB467A" w:rsidP="008279DA">
      <w:pPr>
        <w:spacing w:after="0" w:line="480" w:lineRule="auto"/>
        <w:ind w:firstLine="567"/>
        <w:jc w:val="both"/>
        <w:rPr>
          <w:rFonts w:ascii="Times New Roman" w:hAnsi="Times New Roman" w:cs="Arial"/>
          <w:sz w:val="24"/>
          <w:lang w:val="en-US" w:bidi="he-IL"/>
        </w:rPr>
      </w:pPr>
      <w:r>
        <w:rPr>
          <w:rFonts w:ascii="Times New Roman" w:hAnsi="Times New Roman"/>
          <w:sz w:val="24"/>
        </w:rPr>
        <w:t>Kelima,</w:t>
      </w:r>
      <w:r>
        <w:rPr>
          <w:rFonts w:ascii="Times New Roman" w:hAnsi="Times New Roman"/>
          <w:sz w:val="24"/>
          <w:lang w:val="en-US"/>
        </w:rPr>
        <w:t xml:space="preserve"> 2 Petrus</w:t>
      </w:r>
      <w:r>
        <w:rPr>
          <w:rFonts w:ascii="Times New Roman" w:hAnsi="Times New Roman"/>
          <w:sz w:val="24"/>
        </w:rPr>
        <w:t xml:space="preserve"> </w:t>
      </w:r>
      <w:commentRangeStart w:id="43"/>
      <w:r>
        <w:rPr>
          <w:rFonts w:ascii="Times New Roman" w:hAnsi="Times New Roman"/>
          <w:sz w:val="24"/>
        </w:rPr>
        <w:t xml:space="preserve">3:2 </w:t>
      </w:r>
      <w:commentRangeEnd w:id="43"/>
      <w:r>
        <w:commentReference w:id="43"/>
      </w:r>
      <w:r>
        <w:rPr>
          <w:rFonts w:ascii="Times New Roman" w:hAnsi="Times New Roman"/>
          <w:sz w:val="24"/>
        </w:rPr>
        <w:t xml:space="preserve">agaknya penulis mengecualikan dirinya dari lingkup kerasulan yang dilihat dari kalimat </w:t>
      </w:r>
      <w:r>
        <w:rPr>
          <w:rFonts w:ascii="SBL Greek" w:hAnsi="SBL Greek" w:cs="SBL Greek"/>
          <w:sz w:val="24"/>
          <w:szCs w:val="24"/>
          <w:lang w:val="el-GR" w:bidi="he-IL"/>
        </w:rPr>
        <w:t>καὶ τῆς τῶν ἀποστόλων ὑμῶν ἐντολῆς τοῦ κυρίου καὶ σωτῆρος</w:t>
      </w:r>
      <w:r>
        <w:rPr>
          <w:rFonts w:cs="SBL Greek"/>
          <w:sz w:val="24"/>
          <w:szCs w:val="24"/>
          <w:lang w:val="en-US" w:bidi="he-IL"/>
        </w:rPr>
        <w:t xml:space="preserve">. </w:t>
      </w:r>
      <w:proofErr w:type="spellStart"/>
      <w:r w:rsidR="00777AAF">
        <w:rPr>
          <w:rFonts w:ascii="Times New Roman" w:hAnsi="Times New Roman" w:cs="SBL Greek"/>
          <w:sz w:val="24"/>
          <w:szCs w:val="24"/>
          <w:lang w:val="en-US" w:bidi="he-IL"/>
        </w:rPr>
        <w:t>Transliterasinya</w:t>
      </w:r>
      <w:proofErr w:type="spellEnd"/>
      <w:r>
        <w:rPr>
          <w:rFonts w:ascii="Times New Roman" w:hAnsi="Times New Roman" w:cs="SBL Greek"/>
          <w:sz w:val="24"/>
          <w:szCs w:val="24"/>
          <w:lang w:val="en-US" w:bidi="he-IL"/>
        </w:rPr>
        <w:t xml:space="preserve">  kai tes ton </w:t>
      </w:r>
      <w:proofErr w:type="spellStart"/>
      <w:r>
        <w:rPr>
          <w:rFonts w:ascii="Times New Roman" w:hAnsi="Times New Roman" w:cs="SBL Greek"/>
          <w:sz w:val="24"/>
          <w:szCs w:val="24"/>
          <w:lang w:val="en-US" w:bidi="he-IL"/>
        </w:rPr>
        <w:t>apostolon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humon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entoles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tou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Kuriou</w:t>
      </w:r>
      <w:proofErr w:type="spellEnd"/>
      <w:r>
        <w:rPr>
          <w:rFonts w:ascii="Times New Roman" w:hAnsi="Times New Roman" w:cs="SBL Greek"/>
          <w:sz w:val="24"/>
          <w:szCs w:val="24"/>
          <w:lang w:val="en-US" w:bidi="he-IL"/>
        </w:rPr>
        <w:t xml:space="preserve"> kai </w:t>
      </w:r>
      <w:proofErr w:type="spellStart"/>
      <w:r>
        <w:rPr>
          <w:rFonts w:ascii="Times New Roman" w:hAnsi="Times New Roman" w:cs="SBL Greek"/>
          <w:sz w:val="24"/>
          <w:szCs w:val="24"/>
          <w:lang w:val="en-US" w:bidi="he-IL"/>
        </w:rPr>
        <w:t>Soteros</w:t>
      </w:r>
      <w:proofErr w:type="spellEnd"/>
      <w:r>
        <w:rPr>
          <w:rFonts w:cs="SBL Greek"/>
          <w:sz w:val="24"/>
          <w:szCs w:val="24"/>
          <w:lang w:val="en-US" w:bidi="he-IL"/>
        </w:rPr>
        <w:t xml:space="preserve"> </w:t>
      </w:r>
      <w:r>
        <w:rPr>
          <w:rFonts w:ascii="Times New Roman" w:hAnsi="Times New Roman" w:cs="Arial"/>
          <w:sz w:val="24"/>
          <w:lang w:val="en-US" w:bidi="he-IL"/>
        </w:rPr>
        <w:t xml:space="preserve">(dan perintah Tuhan dan </w:t>
      </w:r>
      <w:r w:rsidR="00777AAF">
        <w:rPr>
          <w:rFonts w:ascii="Times New Roman" w:hAnsi="Times New Roman" w:cs="Arial"/>
          <w:sz w:val="24"/>
          <w:lang w:val="en-US" w:bidi="he-IL"/>
        </w:rPr>
        <w:t>juru selamat</w:t>
      </w:r>
      <w:r>
        <w:rPr>
          <w:rFonts w:ascii="Times New Roman" w:hAnsi="Times New Roman" w:cs="Arial"/>
          <w:sz w:val="24"/>
          <w:lang w:val="en-US" w:bidi="he-IL"/>
        </w:rPr>
        <w:t xml:space="preserve"> melalui rasul kalian). Yang menjelaskan bahwa 2 Petrus ini tidak ditulis oleh Rasul Petrus, melainkan oleh orang lain yang mengaku sebagai Rasul Petrus. Dari semua pandangan diatas agaknya meneguhkan bahwa penulis 2 Petrus bukanlah Rasul Petrus. Namun apakah </w:t>
      </w:r>
      <w:r w:rsidR="00777AAF">
        <w:rPr>
          <w:rFonts w:ascii="Times New Roman" w:hAnsi="Times New Roman" w:cs="Arial"/>
          <w:sz w:val="24"/>
          <w:lang w:val="en-US" w:bidi="he-IL"/>
        </w:rPr>
        <w:t>demikian?</w:t>
      </w:r>
      <w:r>
        <w:rPr>
          <w:rFonts w:ascii="Times New Roman" w:hAnsi="Times New Roman" w:cs="Arial"/>
          <w:sz w:val="24"/>
          <w:lang w:val="en-US" w:bidi="he-IL"/>
        </w:rPr>
        <w:t>.</w:t>
      </w:r>
    </w:p>
    <w:p w14:paraId="03AE354E" w14:textId="77777777" w:rsidR="00BB467A" w:rsidRPr="003E26F8"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Menjawab asumsi tentang penulis Surat Petrus yang kedua tertuju pada Petrus sendiri yang menulisnya  atau sekretaris Petrus yang lain. Pada Surat Petrus yang pertama, penulisnya ialah Silwanus, terdapat pada 1 Petrus 5:12 dimana ia sebagai perantara dalam Petrus menulis surat. Ia adalah seorang anggota jemaat dari Yerusalem yang percaya dan tentunya mengenal Petrus (Kis 15:22-40), juga ia teman yang menemani Paulus sampai ke Korintus yang juga dikenal Silas. Silwanus atau nama Silas yang mana berasal dari lingkungan aram yang menyesuaikan diri dengan kebiasaan diaspora, salah satunya dalam hal menulis</w:t>
      </w:r>
      <w:r>
        <w:rPr>
          <w:rStyle w:val="FootnoteReference"/>
          <w:rFonts w:ascii="Times New Roman" w:hAnsi="Times New Roman"/>
          <w:sz w:val="24"/>
        </w:rPr>
        <w:footnoteReference w:id="21"/>
      </w:r>
      <w:r>
        <w:rPr>
          <w:rFonts w:ascii="Times New Roman" w:hAnsi="Times New Roman"/>
          <w:sz w:val="24"/>
        </w:rPr>
        <w:t>.</w:t>
      </w:r>
      <w:commentRangeStart w:id="44"/>
      <w:commentRangeEnd w:id="44"/>
      <w:r>
        <w:commentReference w:id="44"/>
      </w:r>
      <w:r>
        <w:rPr>
          <w:rFonts w:ascii="Times New Roman" w:hAnsi="Times New Roman"/>
          <w:sz w:val="24"/>
          <w:lang w:val="en-US"/>
        </w:rPr>
        <w:t xml:space="preserve"> Pada Surat Petrus yang menulisnya bukanlah Petrus sendiri, juga mengingat bahwa Petrus sendiri sudah lanjut umur tentu ia perlu orang dalam membantunya menulis surat.</w:t>
      </w:r>
    </w:p>
    <w:p w14:paraId="4D3FA6D6" w14:textId="72ADFD23" w:rsidR="00BB467A" w:rsidRPr="000606F6"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Namun pada Surat Petrus yang kedua </w:t>
      </w:r>
      <w:r w:rsidR="00DC3B03">
        <w:rPr>
          <w:rFonts w:ascii="Times New Roman" w:hAnsi="Times New Roman"/>
          <w:sz w:val="24"/>
          <w:lang w:val="en-US"/>
        </w:rPr>
        <w:t>tampak</w:t>
      </w:r>
      <w:r>
        <w:rPr>
          <w:rFonts w:ascii="Times New Roman" w:hAnsi="Times New Roman"/>
          <w:sz w:val="24"/>
        </w:rPr>
        <w:t xml:space="preserve"> bahwa penulisannya berbeda. Jelas Silas sedang tidak bersama-sama dengan Petrus sebagai juru tulisnya. Sehingga Petrus menulisnya dengan Bahasa Yunani ala Galilea yang kasar atau mengandalkan sekretaris yang kurang andal yang tak secakap Silas dalam menulis</w:t>
      </w:r>
      <w:r>
        <w:rPr>
          <w:rStyle w:val="FootnoteReference"/>
          <w:rFonts w:ascii="Times New Roman" w:hAnsi="Times New Roman"/>
          <w:sz w:val="24"/>
        </w:rPr>
        <w:footnoteReference w:id="22"/>
      </w:r>
      <w:r>
        <w:rPr>
          <w:rFonts w:ascii="Times New Roman" w:hAnsi="Times New Roman"/>
          <w:sz w:val="24"/>
        </w:rPr>
        <w:t>.</w:t>
      </w:r>
      <w:commentRangeStart w:id="45"/>
      <w:commentRangeEnd w:id="45"/>
      <w:r>
        <w:commentReference w:id="45"/>
      </w:r>
      <w:r>
        <w:rPr>
          <w:rFonts w:ascii="Times New Roman" w:hAnsi="Times New Roman"/>
          <w:sz w:val="24"/>
          <w:lang w:val="en-US"/>
        </w:rPr>
        <w:t xml:space="preserve"> Yang mana bila dibandingkan tulisan Surat Petrus yang kedua </w:t>
      </w:r>
      <w:r w:rsidRPr="000606F6">
        <w:rPr>
          <w:rFonts w:ascii="Times New Roman" w:hAnsi="Times New Roman"/>
          <w:sz w:val="24"/>
          <w:lang w:val="en-US"/>
        </w:rPr>
        <w:t>cenderung lebih singkat dan lebih langsung ke intinya</w:t>
      </w:r>
      <w:r>
        <w:rPr>
          <w:rFonts w:ascii="Times New Roman" w:hAnsi="Times New Roman"/>
          <w:sz w:val="24"/>
          <w:lang w:val="en-US"/>
        </w:rPr>
        <w:t xml:space="preserve"> ketimbang Surat Petrus yang pertama yang </w:t>
      </w:r>
      <w:r w:rsidRPr="000606F6">
        <w:rPr>
          <w:rFonts w:ascii="Times New Roman" w:hAnsi="Times New Roman"/>
          <w:sz w:val="24"/>
          <w:lang w:val="en-US"/>
        </w:rPr>
        <w:t>cenderung menggunakan bahasa yang lebih formal dan mengutip banyak dari Perjanjian Lama</w:t>
      </w:r>
      <w:r>
        <w:rPr>
          <w:rFonts w:ascii="Times New Roman" w:hAnsi="Times New Roman"/>
          <w:sz w:val="24"/>
          <w:lang w:val="en-US"/>
        </w:rPr>
        <w:t>.</w:t>
      </w:r>
    </w:p>
    <w:p w14:paraId="1DF02DBF" w14:textId="77777777" w:rsidR="00BB467A" w:rsidRPr="000606F6"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Pada 2 Petrus</w:t>
      </w:r>
      <w:r>
        <w:rPr>
          <w:rFonts w:ascii="Times New Roman" w:hAnsi="Times New Roman"/>
          <w:sz w:val="24"/>
          <w:lang w:val="en-US"/>
        </w:rPr>
        <w:t xml:space="preserve"> pasal</w:t>
      </w:r>
      <w:r>
        <w:rPr>
          <w:rFonts w:ascii="Times New Roman" w:hAnsi="Times New Roman"/>
          <w:sz w:val="24"/>
        </w:rPr>
        <w:t xml:space="preserve"> 2 dan Surat Yudas mempunyai kemiripan yaitu mengecam ajaran sesat dan guru-guru palsu. Yang mana Yudas dalam menghadapi masalah yang sama seperti 2 Petrus, Yudas memakai bagian-bagian dari ajaran Petrus yang diilhami untuk mengatakan hal yang sama</w:t>
      </w:r>
      <w:r>
        <w:rPr>
          <w:rStyle w:val="FootnoteReference"/>
          <w:rFonts w:ascii="Times New Roman" w:hAnsi="Times New Roman"/>
          <w:sz w:val="24"/>
        </w:rPr>
        <w:footnoteReference w:id="23"/>
      </w:r>
      <w:r>
        <w:rPr>
          <w:rFonts w:ascii="Times New Roman" w:hAnsi="Times New Roman"/>
          <w:sz w:val="24"/>
        </w:rPr>
        <w:t>.</w:t>
      </w:r>
      <w:commentRangeStart w:id="46"/>
      <w:commentRangeEnd w:id="46"/>
      <w:r>
        <w:commentReference w:id="46"/>
      </w:r>
      <w:r>
        <w:rPr>
          <w:rFonts w:ascii="Times New Roman" w:hAnsi="Times New Roman"/>
          <w:sz w:val="24"/>
          <w:lang w:val="en-US"/>
        </w:rPr>
        <w:t xml:space="preserve"> Tentunya menegaskan bahwa Surat Petrus yang kedua dan Surat Yudas tidak ditulis oleh orang sama dan Surat 2 Petrus sudah ada lebih awal dari Surat Yudas.</w:t>
      </w:r>
    </w:p>
    <w:p w14:paraId="2217AF3D" w14:textId="4007767B" w:rsidR="00BB467A" w:rsidRPr="008E1400"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Perihal keraguan para Bapa Gereja terhadap 2 Petrus, dijelaskan dalam Kanon </w:t>
      </w:r>
      <w:proofErr w:type="spellStart"/>
      <w:r>
        <w:rPr>
          <w:rFonts w:ascii="Times New Roman" w:hAnsi="Times New Roman"/>
          <w:sz w:val="24"/>
        </w:rPr>
        <w:t>Muratorian</w:t>
      </w:r>
      <w:proofErr w:type="spellEnd"/>
      <w:r>
        <w:rPr>
          <w:rFonts w:ascii="Times New Roman" w:hAnsi="Times New Roman"/>
          <w:sz w:val="24"/>
        </w:rPr>
        <w:t xml:space="preserve">. 2 Petrus tidak termasuk kedalam Kanon </w:t>
      </w:r>
      <w:proofErr w:type="spellStart"/>
      <w:r>
        <w:rPr>
          <w:rFonts w:ascii="Times New Roman" w:hAnsi="Times New Roman"/>
          <w:sz w:val="24"/>
        </w:rPr>
        <w:t>Muratorian</w:t>
      </w:r>
      <w:proofErr w:type="spellEnd"/>
      <w:r>
        <w:rPr>
          <w:rFonts w:ascii="Times New Roman" w:hAnsi="Times New Roman"/>
          <w:sz w:val="24"/>
        </w:rPr>
        <w:t xml:space="preserve">. Kanon </w:t>
      </w:r>
      <w:proofErr w:type="spellStart"/>
      <w:r>
        <w:rPr>
          <w:rFonts w:ascii="Times New Roman" w:hAnsi="Times New Roman"/>
          <w:sz w:val="24"/>
        </w:rPr>
        <w:t>Muratorian</w:t>
      </w:r>
      <w:proofErr w:type="spellEnd"/>
      <w:r>
        <w:rPr>
          <w:rFonts w:ascii="Times New Roman" w:hAnsi="Times New Roman"/>
          <w:sz w:val="24"/>
        </w:rPr>
        <w:t xml:space="preserve"> atau </w:t>
      </w:r>
      <w:proofErr w:type="spellStart"/>
      <w:r>
        <w:rPr>
          <w:rFonts w:ascii="Times New Roman" w:hAnsi="Times New Roman"/>
          <w:sz w:val="24"/>
        </w:rPr>
        <w:t>muratori</w:t>
      </w:r>
      <w:proofErr w:type="spellEnd"/>
      <w:r>
        <w:rPr>
          <w:rFonts w:ascii="Times New Roman" w:hAnsi="Times New Roman"/>
          <w:sz w:val="24"/>
        </w:rPr>
        <w:t xml:space="preserve"> adalah sebuah daftar kuno berisi daftar kitab Perjanjian Baru. Daftar ini merupakan daftar tertua yang </w:t>
      </w:r>
      <w:r>
        <w:rPr>
          <w:rFonts w:ascii="Times New Roman" w:hAnsi="Times New Roman"/>
          <w:sz w:val="24"/>
          <w:lang w:val="en-US"/>
        </w:rPr>
        <w:t>kekristenan</w:t>
      </w:r>
      <w:r>
        <w:rPr>
          <w:rFonts w:ascii="Times New Roman" w:hAnsi="Times New Roman"/>
          <w:sz w:val="24"/>
        </w:rPr>
        <w:t xml:space="preserve"> miliki. Namun Kanon </w:t>
      </w:r>
      <w:proofErr w:type="spellStart"/>
      <w:r>
        <w:rPr>
          <w:rFonts w:ascii="Times New Roman" w:hAnsi="Times New Roman"/>
          <w:sz w:val="24"/>
        </w:rPr>
        <w:t>Muratorian</w:t>
      </w:r>
      <w:proofErr w:type="spellEnd"/>
      <w:r>
        <w:rPr>
          <w:rFonts w:ascii="Times New Roman" w:hAnsi="Times New Roman"/>
          <w:sz w:val="24"/>
        </w:rPr>
        <w:t xml:space="preserve"> tidak menyatakan bahwa 1 dan 2 petrus bukan surat palsu</w:t>
      </w:r>
      <w:r>
        <w:rPr>
          <w:rStyle w:val="FootnoteReference"/>
          <w:rFonts w:ascii="Times New Roman" w:hAnsi="Times New Roman"/>
          <w:sz w:val="24"/>
        </w:rPr>
        <w:footnoteReference w:id="24"/>
      </w:r>
      <w:r>
        <w:rPr>
          <w:rFonts w:ascii="Times New Roman" w:hAnsi="Times New Roman"/>
          <w:sz w:val="24"/>
        </w:rPr>
        <w:t xml:space="preserve">. Bukti </w:t>
      </w:r>
      <w:proofErr w:type="spellStart"/>
      <w:r>
        <w:rPr>
          <w:rFonts w:ascii="Times New Roman" w:hAnsi="Times New Roman"/>
          <w:sz w:val="24"/>
        </w:rPr>
        <w:t>Jerome</w:t>
      </w:r>
      <w:proofErr w:type="spellEnd"/>
      <w:r>
        <w:rPr>
          <w:rFonts w:ascii="Times New Roman" w:hAnsi="Times New Roman"/>
          <w:sz w:val="24"/>
        </w:rPr>
        <w:t xml:space="preserve"> yang menerima tanpa ragu 2 Petrus namun tidak bisa menghilangkan keresahannya akan keaslian surat ini berdasarkan perbedaan gaya dengan 1 Petrus. Dugaan sejauh ini bahwa Petrus memakai 2 </w:t>
      </w:r>
      <w:r w:rsidR="00730B6C">
        <w:rPr>
          <w:rFonts w:ascii="Times New Roman" w:hAnsi="Times New Roman"/>
          <w:sz w:val="24"/>
        </w:rPr>
        <w:t>sekretaris</w:t>
      </w:r>
      <w:r>
        <w:rPr>
          <w:rFonts w:ascii="Times New Roman" w:hAnsi="Times New Roman"/>
          <w:sz w:val="24"/>
        </w:rPr>
        <w:t xml:space="preserve"> berbeda bagi kedua suratnya</w:t>
      </w:r>
      <w:r>
        <w:rPr>
          <w:rStyle w:val="FootnoteReference"/>
          <w:rFonts w:ascii="Times New Roman" w:hAnsi="Times New Roman"/>
          <w:sz w:val="24"/>
        </w:rPr>
        <w:footnoteReference w:id="25"/>
      </w:r>
      <w:r>
        <w:rPr>
          <w:rFonts w:ascii="Times New Roman" w:hAnsi="Times New Roman"/>
          <w:sz w:val="24"/>
        </w:rPr>
        <w:t>.</w:t>
      </w:r>
      <w:commentRangeStart w:id="47"/>
      <w:commentRangeEnd w:id="47"/>
      <w:r>
        <w:commentReference w:id="47"/>
      </w:r>
      <w:r>
        <w:rPr>
          <w:rFonts w:ascii="Times New Roman" w:hAnsi="Times New Roman"/>
          <w:sz w:val="24"/>
          <w:lang w:val="en-US"/>
        </w:rPr>
        <w:t xml:space="preserve"> Hal ini menjelaskan bahwa ide penulisan Surat Petrus yang pertama dan kedua dari Petrus sendiri. Dan keterlibatan </w:t>
      </w:r>
      <w:r w:rsidR="00730B6C">
        <w:rPr>
          <w:rFonts w:ascii="Times New Roman" w:hAnsi="Times New Roman"/>
          <w:sz w:val="24"/>
          <w:lang w:val="en-US"/>
        </w:rPr>
        <w:t>sekretaris</w:t>
      </w:r>
      <w:r>
        <w:rPr>
          <w:rFonts w:ascii="Times New Roman" w:hAnsi="Times New Roman"/>
          <w:sz w:val="24"/>
          <w:lang w:val="en-US"/>
        </w:rPr>
        <w:t xml:space="preserve"> Rasul Petrus dalam menulis surat tersebut tidak mengubah ide atau </w:t>
      </w:r>
      <w:proofErr w:type="spellStart"/>
      <w:r>
        <w:rPr>
          <w:rFonts w:ascii="Times New Roman" w:hAnsi="Times New Roman"/>
          <w:sz w:val="24"/>
          <w:lang w:val="en-US"/>
        </w:rPr>
        <w:t>pengilhaman</w:t>
      </w:r>
      <w:proofErr w:type="spellEnd"/>
      <w:r>
        <w:rPr>
          <w:rFonts w:ascii="Times New Roman" w:hAnsi="Times New Roman"/>
          <w:sz w:val="24"/>
          <w:lang w:val="en-US"/>
        </w:rPr>
        <w:t xml:space="preserve"> yang Petrus terima dari pada Roh Kudus.</w:t>
      </w:r>
    </w:p>
    <w:p w14:paraId="01AA6924" w14:textId="36784F5E" w:rsidR="00BB467A" w:rsidRDefault="00BB467A" w:rsidP="008279DA">
      <w:pPr>
        <w:spacing w:after="0" w:line="480" w:lineRule="auto"/>
        <w:ind w:firstLine="567"/>
        <w:jc w:val="both"/>
        <w:rPr>
          <w:rFonts w:ascii="Times New Roman" w:hAnsi="Times New Roman" w:cs="Times New Roman"/>
        </w:rPr>
      </w:pPr>
      <w:r>
        <w:rPr>
          <w:rFonts w:ascii="Times New Roman" w:hAnsi="Times New Roman"/>
          <w:sz w:val="24"/>
        </w:rPr>
        <w:t>Kemudian dalam 3 kiasan terkait kematian Petrus pada 1:13-15; 1:16-18; 3:1 yang agaknya secara memaksa atau daka</w:t>
      </w:r>
      <w:r>
        <w:rPr>
          <w:rFonts w:ascii="Times New Roman" w:hAnsi="Times New Roman"/>
          <w:sz w:val="24"/>
          <w:lang w:val="en-US"/>
        </w:rPr>
        <w:t>r</w:t>
      </w:r>
      <w:r>
        <w:rPr>
          <w:rFonts w:ascii="Times New Roman" w:hAnsi="Times New Roman"/>
          <w:sz w:val="24"/>
        </w:rPr>
        <w:t xml:space="preserve"> bahwa ia adalah Rasul Petrus, tidaklah menjadi alasan yang kuat dalam meragukan Rasul Petrus sebagai penulisnya. Meskipun dipahami ada seseorang yang membantu dalam menulis, namun pengarahan dan ide berasal dari Rasul Petrus sendiri. Ayat-ayat diatas digunakan untuk menjelaskan serta sebagai peringatan kepada jemaat saat itu akan bahaya ajaran sesat dan guru palsu yang tengah terjadi serta penegasan posisi Petrus yang adalah Kepala Gereja yang menggembalakan jemaat untuk tetap taat, ihsan dan setia kepada Kristus Yesus dan ajaran</w:t>
      </w:r>
      <w:r w:rsidR="00540EA8">
        <w:rPr>
          <w:rFonts w:ascii="Times New Roman" w:hAnsi="Times New Roman"/>
          <w:sz w:val="24"/>
          <w:lang w:val="en-US"/>
        </w:rPr>
        <w:t>-</w:t>
      </w:r>
      <w:r>
        <w:rPr>
          <w:rFonts w:ascii="Times New Roman" w:hAnsi="Times New Roman"/>
          <w:sz w:val="24"/>
        </w:rPr>
        <w:t>Nya. Serta penyampaian akan kematiannya, pengalaman akan Kesaksian Bapa akan Anak</w:t>
      </w:r>
      <w:r w:rsidR="00540EA8">
        <w:rPr>
          <w:rFonts w:ascii="Times New Roman" w:hAnsi="Times New Roman"/>
          <w:sz w:val="24"/>
          <w:lang w:val="en-US"/>
        </w:rPr>
        <w:t>-</w:t>
      </w:r>
      <w:r>
        <w:rPr>
          <w:rFonts w:ascii="Times New Roman" w:hAnsi="Times New Roman"/>
          <w:sz w:val="24"/>
        </w:rPr>
        <w:t>Nya, serta perkenalannya disurat yang pertama disampaikan secara alami dan tidak dibuat-buat</w:t>
      </w:r>
      <w:r>
        <w:rPr>
          <w:rStyle w:val="FootnoteReference"/>
          <w:rFonts w:ascii="Times New Roman" w:hAnsi="Times New Roman"/>
          <w:sz w:val="24"/>
        </w:rPr>
        <w:footnoteReference w:id="26"/>
      </w:r>
      <w:r>
        <w:rPr>
          <w:rFonts w:ascii="Times New Roman" w:hAnsi="Times New Roman"/>
          <w:sz w:val="24"/>
        </w:rPr>
        <w:t>.</w:t>
      </w:r>
      <w:commentRangeStart w:id="48"/>
      <w:commentRangeEnd w:id="48"/>
      <w:r>
        <w:commentReference w:id="48"/>
      </w:r>
      <w:r>
        <w:rPr>
          <w:rFonts w:ascii="Times New Roman" w:hAnsi="Times New Roman"/>
          <w:sz w:val="24"/>
          <w:lang w:val="en-US"/>
        </w:rPr>
        <w:t xml:space="preserve"> </w:t>
      </w:r>
      <w:r>
        <w:rPr>
          <w:rFonts w:ascii="Times New Roman" w:hAnsi="Times New Roman" w:cs="Times New Roman"/>
          <w:sz w:val="24"/>
        </w:rPr>
        <w:t xml:space="preserve">Pada 3:2, Petrus hendak menyampaikan bahwa para nabi sebagai golongan serta menempatkan </w:t>
      </w:r>
      <w:r w:rsidR="00540EA8">
        <w:rPr>
          <w:rFonts w:ascii="Times New Roman" w:hAnsi="Times New Roman" w:cs="Times New Roman"/>
          <w:sz w:val="24"/>
        </w:rPr>
        <w:t>di sampingnya</w:t>
      </w:r>
      <w:r>
        <w:rPr>
          <w:rFonts w:ascii="Times New Roman" w:hAnsi="Times New Roman" w:cs="Times New Roman"/>
          <w:sz w:val="24"/>
        </w:rPr>
        <w:t xml:space="preserve"> golongan lain yaitu golongan para rasul yang dikhususkan untuk melayani gereja pada masa Perjanjian Baru. Sehingga sebagai sebuah </w:t>
      </w:r>
      <w:r w:rsidR="00540EA8">
        <w:rPr>
          <w:rFonts w:ascii="Times New Roman" w:hAnsi="Times New Roman" w:cs="Times New Roman"/>
          <w:sz w:val="24"/>
        </w:rPr>
        <w:t>golongan</w:t>
      </w:r>
      <w:r>
        <w:rPr>
          <w:rFonts w:ascii="Times New Roman" w:hAnsi="Times New Roman" w:cs="Times New Roman"/>
          <w:sz w:val="24"/>
        </w:rPr>
        <w:t xml:space="preserve"> maka disebutlah “</w:t>
      </w:r>
      <w:r>
        <w:rPr>
          <w:rFonts w:ascii="Times New Roman" w:hAnsi="Times New Roman" w:cs="Times New Roman"/>
          <w:sz w:val="24"/>
          <w:szCs w:val="24"/>
          <w:lang w:val="el-GR" w:bidi="he-IL"/>
        </w:rPr>
        <w:t>τῆς τῶν ἀποστόλων ὑμῶν</w:t>
      </w:r>
      <w:r>
        <w:rPr>
          <w:rFonts w:ascii="Times New Roman" w:hAnsi="Times New Roman" w:cs="Times New Roman"/>
          <w:sz w:val="24"/>
        </w:rPr>
        <w:t xml:space="preserve">” yaitu para rasul kalian. Penulis jelas-jelas tak ingin menonjolkan diri dalam ayat ini. Hal ini dipandang bahwa rasul lain telah bekerja lebih keras dan berjerih payah </w:t>
      </w:r>
      <w:r w:rsidR="00540EA8">
        <w:rPr>
          <w:rFonts w:ascii="Times New Roman" w:hAnsi="Times New Roman" w:cs="Times New Roman"/>
          <w:sz w:val="24"/>
        </w:rPr>
        <w:t>ketimbang</w:t>
      </w:r>
      <w:r>
        <w:rPr>
          <w:rFonts w:ascii="Times New Roman" w:hAnsi="Times New Roman" w:cs="Times New Roman"/>
          <w:sz w:val="24"/>
        </w:rPr>
        <w:t xml:space="preserve"> Rasul Petrus sendiri.</w:t>
      </w:r>
    </w:p>
    <w:p w14:paraId="0190437A" w14:textId="77777777" w:rsidR="00BB467A" w:rsidRDefault="00BB467A" w:rsidP="008279DA">
      <w:pPr>
        <w:spacing w:after="0" w:line="480" w:lineRule="auto"/>
      </w:pPr>
    </w:p>
    <w:p w14:paraId="1679580C" w14:textId="77777777" w:rsidR="00BB467A" w:rsidRDefault="00BB467A" w:rsidP="008279DA">
      <w:pPr>
        <w:pStyle w:val="Heading5"/>
        <w:numPr>
          <w:ilvl w:val="0"/>
          <w:numId w:val="9"/>
        </w:numPr>
        <w:spacing w:before="0" w:line="480" w:lineRule="auto"/>
        <w:ind w:left="284"/>
        <w:rPr>
          <w:rFonts w:ascii="Times New Roman" w:hAnsi="Times New Roman"/>
          <w:b/>
          <w:iCs/>
          <w:color w:val="auto"/>
          <w:sz w:val="24"/>
        </w:rPr>
      </w:pPr>
      <w:r>
        <w:rPr>
          <w:rFonts w:ascii="Times New Roman" w:hAnsi="Times New Roman"/>
          <w:b/>
          <w:iCs/>
          <w:color w:val="auto"/>
          <w:sz w:val="24"/>
        </w:rPr>
        <w:t>Tahun Penulisan</w:t>
      </w:r>
    </w:p>
    <w:p w14:paraId="48337BBA" w14:textId="13583299"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Seperti yang dijelaskan dalam 2 Petrus 3:1 bahwa Surat Petrus yang kedua ini ditulis setelah Surat Petrus yang pertama . Serta gereja mula-mula mencatat bahwa Rasul Petrus mati martir pada saat masa penganiayaan gereja oleh Kekaisaran Romawi pada masa pemerintahan Kaisar </w:t>
      </w:r>
      <w:proofErr w:type="spellStart"/>
      <w:r>
        <w:rPr>
          <w:rFonts w:ascii="Times New Roman" w:hAnsi="Times New Roman"/>
          <w:sz w:val="24"/>
        </w:rPr>
        <w:t>Nero</w:t>
      </w:r>
      <w:proofErr w:type="spellEnd"/>
      <w:r>
        <w:rPr>
          <w:rStyle w:val="FootnoteReference"/>
          <w:rFonts w:ascii="Times New Roman" w:hAnsi="Times New Roman"/>
          <w:sz w:val="24"/>
        </w:rPr>
        <w:footnoteReference w:id="27"/>
      </w:r>
      <w:r>
        <w:rPr>
          <w:rFonts w:ascii="Times New Roman" w:hAnsi="Times New Roman"/>
          <w:sz w:val="24"/>
        </w:rPr>
        <w:t xml:space="preserve">. </w:t>
      </w:r>
      <w:r w:rsidR="00540EA8">
        <w:rPr>
          <w:rFonts w:ascii="Times New Roman" w:hAnsi="Times New Roman"/>
          <w:sz w:val="24"/>
        </w:rPr>
        <w:t>Bertempat</w:t>
      </w:r>
      <w:r>
        <w:rPr>
          <w:rFonts w:ascii="Times New Roman" w:hAnsi="Times New Roman"/>
          <w:sz w:val="24"/>
        </w:rPr>
        <w:t xml:space="preserve"> di Roma, Petrus menuliskan suratnya ini bagi para jemaat untuk tetap mengikuti ajaran Kristus Yesus dan berwaspada dengan ajaran sesat serta guru-guru palsu.</w:t>
      </w:r>
    </w:p>
    <w:p w14:paraId="7A1E5E32"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Besar kemungkinan Surat Petrus yang kedua ini ditulis pada tahun 66 – 68. Hal ini dipertegas dengan fakta yang jelaskan di Surat Petrus yang kedua sangat berbeda dengan Surat Petrus yang pertama. Dapat </w:t>
      </w:r>
      <w:r>
        <w:rPr>
          <w:rFonts w:ascii="Times New Roman" w:hAnsi="Times New Roman"/>
          <w:sz w:val="24"/>
          <w:lang w:val="en-US"/>
        </w:rPr>
        <w:t>di</w:t>
      </w:r>
      <w:r>
        <w:rPr>
          <w:rFonts w:ascii="Times New Roman" w:hAnsi="Times New Roman"/>
          <w:sz w:val="24"/>
        </w:rPr>
        <w:t>lihat pada 1 Petrus 1:4-9 yang mana menguatkan jemaat akan penderitaan yang dialami sedang pada 2 Petrus 2:1-3 Petrus memperingatkan akan adanya para guru dan nabi palsu</w:t>
      </w:r>
      <w:r>
        <w:rPr>
          <w:rStyle w:val="FootnoteReference"/>
          <w:rFonts w:ascii="Times New Roman" w:hAnsi="Times New Roman"/>
          <w:sz w:val="24"/>
        </w:rPr>
        <w:footnoteReference w:id="28"/>
      </w:r>
      <w:r>
        <w:rPr>
          <w:rFonts w:ascii="Times New Roman" w:hAnsi="Times New Roman"/>
          <w:sz w:val="24"/>
        </w:rPr>
        <w:t>. Yang mana menandakan ada selang waktu dari penulisan Surat Petrus yang pertama.</w:t>
      </w:r>
      <w:commentRangeStart w:id="49"/>
      <w:commentRangeEnd w:id="49"/>
      <w:r>
        <w:commentReference w:id="49"/>
      </w:r>
    </w:p>
    <w:p w14:paraId="7A10AF74" w14:textId="77777777" w:rsidR="00BB467A" w:rsidRDefault="00BB467A" w:rsidP="008279DA">
      <w:pPr>
        <w:spacing w:after="0" w:line="480" w:lineRule="auto"/>
        <w:ind w:firstLine="567"/>
      </w:pPr>
    </w:p>
    <w:p w14:paraId="6D27E8C1" w14:textId="77777777" w:rsidR="00BB467A" w:rsidRDefault="00BB467A" w:rsidP="008279DA">
      <w:pPr>
        <w:pStyle w:val="Heading5"/>
        <w:numPr>
          <w:ilvl w:val="0"/>
          <w:numId w:val="9"/>
        </w:numPr>
        <w:spacing w:before="0" w:line="480" w:lineRule="auto"/>
        <w:ind w:left="284"/>
        <w:rPr>
          <w:rFonts w:ascii="Times New Roman" w:hAnsi="Times New Roman"/>
          <w:b/>
          <w:color w:val="auto"/>
          <w:sz w:val="24"/>
        </w:rPr>
      </w:pPr>
      <w:r>
        <w:rPr>
          <w:rFonts w:ascii="Times New Roman" w:hAnsi="Times New Roman"/>
          <w:b/>
          <w:color w:val="auto"/>
          <w:sz w:val="24"/>
        </w:rPr>
        <w:t>Pembaca</w:t>
      </w:r>
    </w:p>
    <w:p w14:paraId="2F191872"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Ketika membaca </w:t>
      </w:r>
      <w:r>
        <w:rPr>
          <w:rFonts w:ascii="Times New Roman" w:hAnsi="Times New Roman"/>
          <w:sz w:val="24"/>
          <w:lang w:val="en-US"/>
        </w:rPr>
        <w:t>s</w:t>
      </w:r>
      <w:r>
        <w:rPr>
          <w:rFonts w:ascii="Times New Roman" w:hAnsi="Times New Roman"/>
          <w:sz w:val="24"/>
        </w:rPr>
        <w:t xml:space="preserve">urat  2 Petrus pastilah orang akan berpendapat bahwa surat 2 Petrus ini ditujukan untuk seluruh umat Kristiani yang telah memperoleh iman dalam Yesus Kristus. Namun bila membaca 2 Petrus 3:1 yang menulis </w:t>
      </w:r>
      <w:r>
        <w:rPr>
          <w:rFonts w:ascii="Times New Roman" w:hAnsi="Times New Roman"/>
          <w:i/>
          <w:iCs/>
          <w:sz w:val="24"/>
        </w:rPr>
        <w:t>“.. ini sudah surat kedua, yang kutuliskan kepadamu”</w:t>
      </w:r>
      <w:r>
        <w:rPr>
          <w:rFonts w:ascii="Times New Roman" w:hAnsi="Times New Roman"/>
          <w:sz w:val="24"/>
        </w:rPr>
        <w:t xml:space="preserve"> menyampaikan bahwa surat ini tidaklah ditujukan kepada jemaat umum namun kepada jemaat yang Rasul Petrus tuliskan dalam suratnya yang pertama. Juga pada 3:15 disinggung bahwa “</w:t>
      </w:r>
      <w:r>
        <w:rPr>
          <w:rFonts w:ascii="Times New Roman" w:hAnsi="Times New Roman"/>
          <w:i/>
          <w:iCs/>
          <w:sz w:val="24"/>
        </w:rPr>
        <w:t>…, seperti Paulus saudara kita yang kekasih, telah menuliskan kepadamu menurut hikmat yang dikaruniakan kepadanya ”</w:t>
      </w:r>
      <w:r>
        <w:rPr>
          <w:rFonts w:ascii="Times New Roman" w:hAnsi="Times New Roman"/>
          <w:sz w:val="24"/>
        </w:rPr>
        <w:t xml:space="preserve"> tentunya jelas merujuk pada jemaat-jemaat didaerah </w:t>
      </w:r>
      <w:proofErr w:type="spellStart"/>
      <w:r>
        <w:rPr>
          <w:rFonts w:ascii="Times New Roman" w:hAnsi="Times New Roman"/>
          <w:sz w:val="24"/>
        </w:rPr>
        <w:t>Pontius</w:t>
      </w:r>
      <w:proofErr w:type="spellEnd"/>
      <w:r>
        <w:rPr>
          <w:rFonts w:ascii="Times New Roman" w:hAnsi="Times New Roman"/>
          <w:sz w:val="24"/>
        </w:rPr>
        <w:t xml:space="preserve">, Galatia, </w:t>
      </w:r>
      <w:proofErr w:type="spellStart"/>
      <w:r>
        <w:rPr>
          <w:rFonts w:ascii="Times New Roman" w:hAnsi="Times New Roman"/>
          <w:sz w:val="24"/>
        </w:rPr>
        <w:t>Kapadokia</w:t>
      </w:r>
      <w:proofErr w:type="spellEnd"/>
      <w:r>
        <w:rPr>
          <w:rFonts w:ascii="Times New Roman" w:hAnsi="Times New Roman"/>
          <w:sz w:val="24"/>
        </w:rPr>
        <w:t xml:space="preserve">, Asia Kecil serta </w:t>
      </w:r>
      <w:proofErr w:type="spellStart"/>
      <w:r>
        <w:rPr>
          <w:rFonts w:ascii="Times New Roman" w:hAnsi="Times New Roman"/>
          <w:sz w:val="24"/>
        </w:rPr>
        <w:t>Bitinia</w:t>
      </w:r>
      <w:proofErr w:type="spellEnd"/>
      <w:r>
        <w:rPr>
          <w:rFonts w:ascii="Times New Roman" w:hAnsi="Times New Roman"/>
          <w:sz w:val="24"/>
        </w:rPr>
        <w:t>, yang mana setelah mengenal betul baik Petrus dan Paulus.</w:t>
      </w:r>
    </w:p>
    <w:p w14:paraId="70CB8947" w14:textId="3E301B62"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Menurut pandangan </w:t>
      </w:r>
      <w:proofErr w:type="spellStart"/>
      <w:r>
        <w:rPr>
          <w:rFonts w:ascii="Times New Roman" w:hAnsi="Times New Roman"/>
          <w:sz w:val="24"/>
        </w:rPr>
        <w:t>Zahn</w:t>
      </w:r>
      <w:proofErr w:type="spellEnd"/>
      <w:r>
        <w:rPr>
          <w:rFonts w:ascii="Times New Roman" w:hAnsi="Times New Roman"/>
          <w:sz w:val="24"/>
        </w:rPr>
        <w:t xml:space="preserve"> surat 2 Petrus ini tujukan bagi jemaat-jemaat Kristen Yahudi yang dibawa kepada Kristus Yesus melalui para rasul, yang mana pendapat ini didasarkan pada ayat 1:1-4, 1:16-18, 3:2. </w:t>
      </w:r>
      <w:r w:rsidR="00245B49">
        <w:rPr>
          <w:rFonts w:ascii="Times New Roman" w:hAnsi="Times New Roman"/>
          <w:sz w:val="24"/>
        </w:rPr>
        <w:t>Menunjuk</w:t>
      </w:r>
      <w:r>
        <w:rPr>
          <w:rFonts w:ascii="Times New Roman" w:hAnsi="Times New Roman"/>
          <w:sz w:val="24"/>
        </w:rPr>
        <w:t xml:space="preserve"> jelas kepada orang-orang yang terlibat selain golongan Rasul yang menjadi saksi peristiwa Kristus Yesus yang dimuliakan</w:t>
      </w:r>
      <w:r>
        <w:rPr>
          <w:rStyle w:val="FootnoteReference"/>
          <w:rFonts w:ascii="Times New Roman" w:hAnsi="Times New Roman"/>
          <w:sz w:val="24"/>
        </w:rPr>
        <w:footnoteReference w:id="29"/>
      </w:r>
      <w:r>
        <w:rPr>
          <w:rFonts w:ascii="Times New Roman" w:hAnsi="Times New Roman"/>
          <w:sz w:val="24"/>
        </w:rPr>
        <w:t>.</w:t>
      </w:r>
      <w:r>
        <w:rPr>
          <w:rFonts w:ascii="Times New Roman" w:hAnsi="Times New Roman"/>
          <w:sz w:val="24"/>
          <w:lang w:val="en-US"/>
        </w:rPr>
        <w:t xml:space="preserve"> </w:t>
      </w:r>
      <w:r>
        <w:rPr>
          <w:rFonts w:ascii="Times New Roman" w:hAnsi="Times New Roman"/>
          <w:sz w:val="24"/>
        </w:rPr>
        <w:t>Dalam 3:2 kata “rasul-rasulmu” bahwasanya menyinggung pada kelompok saksi yang bersama para rasul yang melihat Yesus dimuliakan (</w:t>
      </w:r>
      <w:r>
        <w:rPr>
          <w:rFonts w:ascii="Times New Roman" w:hAnsi="Times New Roman"/>
          <w:sz w:val="24"/>
          <w:lang w:val="en-US"/>
        </w:rPr>
        <w:t xml:space="preserve">2 Petrus </w:t>
      </w:r>
      <w:r>
        <w:rPr>
          <w:rFonts w:ascii="Times New Roman" w:hAnsi="Times New Roman"/>
          <w:sz w:val="24"/>
        </w:rPr>
        <w:t>1:16-18). Ia menduga surat kedua ini ditujukan bagi Kristen Yahudi yang bermukim didaerah Palestina dan sekitarnya</w:t>
      </w:r>
      <w:r>
        <w:rPr>
          <w:rStyle w:val="FootnoteReference"/>
          <w:rFonts w:ascii="Times New Roman" w:hAnsi="Times New Roman"/>
          <w:sz w:val="24"/>
        </w:rPr>
        <w:footnoteReference w:id="30"/>
      </w:r>
      <w:r>
        <w:rPr>
          <w:rFonts w:ascii="Times New Roman" w:hAnsi="Times New Roman"/>
          <w:sz w:val="24"/>
        </w:rPr>
        <w:t xml:space="preserve">. Sebab banyak sekali disinggung </w:t>
      </w:r>
      <w:r w:rsidR="00245B49">
        <w:rPr>
          <w:rFonts w:ascii="Times New Roman" w:hAnsi="Times New Roman"/>
          <w:sz w:val="24"/>
        </w:rPr>
        <w:t>mengenai</w:t>
      </w:r>
      <w:r>
        <w:rPr>
          <w:rFonts w:ascii="Times New Roman" w:hAnsi="Times New Roman"/>
          <w:sz w:val="24"/>
        </w:rPr>
        <w:t xml:space="preserve"> perjanjian lama, dan tentunya jemaat  Kristen Yahudilah yang mengenal betul akan hal ini.</w:t>
      </w:r>
    </w:p>
    <w:p w14:paraId="4B5E6E04" w14:textId="73F10271"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Bila berpijak pada pendapat diatas agaknya mempersempit maksud serta tujuan Rasul Petrus menuliskan surat keduanya. Dalam </w:t>
      </w:r>
      <w:r>
        <w:rPr>
          <w:rFonts w:ascii="Times New Roman" w:hAnsi="Times New Roman"/>
          <w:sz w:val="24"/>
          <w:lang w:val="en-US"/>
        </w:rPr>
        <w:t xml:space="preserve">2 Petrus </w:t>
      </w:r>
      <w:r>
        <w:rPr>
          <w:rFonts w:ascii="Times New Roman" w:hAnsi="Times New Roman"/>
          <w:sz w:val="24"/>
        </w:rPr>
        <w:t xml:space="preserve">1:4 Rasul Petrus memperingatkan jemaat akan kerusakan dunia akibat nafsu dunia yang membinasakan. Serta pada </w:t>
      </w:r>
      <w:r>
        <w:rPr>
          <w:rFonts w:ascii="Times New Roman" w:hAnsi="Times New Roman"/>
          <w:sz w:val="24"/>
          <w:lang w:val="en-US"/>
        </w:rPr>
        <w:t xml:space="preserve">2 Petrus </w:t>
      </w:r>
      <w:r>
        <w:rPr>
          <w:rFonts w:ascii="Times New Roman" w:hAnsi="Times New Roman"/>
          <w:sz w:val="24"/>
        </w:rPr>
        <w:t>2:1-2 diterangkan secara jelas akan bahayanya guru-guru palsu serta dampak yang mengikutinya yang mana banyak orang mengikuti kehidupan mereka yang tunduk akan hawa nafsu. Memang benar adanya bahwa Surat Petrus yang kedua ini ditulis bagi Kristen Yahudi, namun permasalahan yang diangkat terkait guru palsu dan ajaran sesat tentulah lebih cocok bagi jemaat non-yahudi</w:t>
      </w:r>
      <w:r>
        <w:rPr>
          <w:rStyle w:val="FootnoteReference"/>
          <w:rFonts w:ascii="Times New Roman" w:hAnsi="Times New Roman"/>
          <w:sz w:val="24"/>
        </w:rPr>
        <w:footnoteReference w:id="31"/>
      </w:r>
      <w:r>
        <w:rPr>
          <w:rFonts w:ascii="Times New Roman" w:hAnsi="Times New Roman"/>
          <w:sz w:val="24"/>
        </w:rPr>
        <w:t xml:space="preserve">. Juga tidak menutup fakta bahwa Kristen Non-Yahudi pun dikenalkan akan perjanjian lama serta berbagai bentuk kiasan, kutipan dan janji yang sering dijumpai dalam perjanjian lama. Hal ini dapat dipahami bahwa Petrus sedang menyesuaikan penyampaian Firman Tuhan melalui bahasa serta istilah </w:t>
      </w:r>
      <w:r w:rsidR="001C3CB4">
        <w:rPr>
          <w:rFonts w:ascii="Times New Roman" w:hAnsi="Times New Roman"/>
          <w:sz w:val="24"/>
        </w:rPr>
        <w:t>religius</w:t>
      </w:r>
      <w:r>
        <w:rPr>
          <w:rFonts w:ascii="Times New Roman" w:hAnsi="Times New Roman"/>
          <w:sz w:val="24"/>
        </w:rPr>
        <w:t xml:space="preserve">  yang dikenal baik jemaat Kristen Yahudi serta Non-Yahudi</w:t>
      </w:r>
      <w:r>
        <w:rPr>
          <w:rStyle w:val="FootnoteReference"/>
          <w:rFonts w:ascii="Times New Roman" w:hAnsi="Times New Roman"/>
          <w:sz w:val="24"/>
        </w:rPr>
        <w:footnoteReference w:id="32"/>
      </w:r>
      <w:r>
        <w:rPr>
          <w:rFonts w:ascii="Times New Roman" w:hAnsi="Times New Roman"/>
          <w:sz w:val="24"/>
        </w:rPr>
        <w:t>. Maka jelaslah bahwa Surat Petrus yang kedua ini diperuntukkan bagi seluruh jemaat Kristiani segala abad sebab potensi ajaran yang akan terjadi dimasa kemudian serta terlepas dari golongan mana.</w:t>
      </w:r>
      <w:commentRangeStart w:id="50"/>
      <w:commentRangeEnd w:id="50"/>
      <w:r>
        <w:commentReference w:id="50"/>
      </w:r>
    </w:p>
    <w:p w14:paraId="00AF67CC" w14:textId="77777777" w:rsidR="00BB467A" w:rsidRDefault="00BB467A" w:rsidP="008279DA">
      <w:pPr>
        <w:spacing w:after="0" w:line="480" w:lineRule="auto"/>
      </w:pPr>
    </w:p>
    <w:p w14:paraId="642DB681" w14:textId="77777777" w:rsidR="00BB467A" w:rsidRDefault="00BB467A" w:rsidP="008279DA">
      <w:pPr>
        <w:pStyle w:val="Heading5"/>
        <w:numPr>
          <w:ilvl w:val="0"/>
          <w:numId w:val="9"/>
        </w:numPr>
        <w:spacing w:before="0" w:line="480" w:lineRule="auto"/>
        <w:ind w:left="284"/>
        <w:rPr>
          <w:rFonts w:ascii="Times New Roman" w:hAnsi="Times New Roman"/>
          <w:sz w:val="24"/>
        </w:rPr>
      </w:pPr>
      <w:r>
        <w:rPr>
          <w:rFonts w:ascii="Times New Roman" w:hAnsi="Times New Roman"/>
          <w:sz w:val="24"/>
        </w:rPr>
        <w:t xml:space="preserve"> </w:t>
      </w:r>
      <w:r>
        <w:rPr>
          <w:rFonts w:ascii="Times New Roman" w:hAnsi="Times New Roman"/>
          <w:b/>
          <w:color w:val="auto"/>
          <w:sz w:val="24"/>
        </w:rPr>
        <w:t>Tema dan Tujuan Penulisan</w:t>
      </w:r>
    </w:p>
    <w:p w14:paraId="48BF51F3" w14:textId="36791CD3" w:rsidR="00BB467A" w:rsidRPr="00D434BF"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Surat 2 Petrus bertemakan kebenaran sejati lawan guru-guru palsu. Hal ini didasarkan pada 2 Petrus 2:1-3 yang dijelaskan oleh Rasul Petrus bahwa ada para nabi dan guru palsu yang berada ditengah-tengah jemaat</w:t>
      </w:r>
      <w:r>
        <w:rPr>
          <w:rStyle w:val="FootnoteReference"/>
          <w:rFonts w:ascii="Times New Roman" w:hAnsi="Times New Roman"/>
          <w:sz w:val="24"/>
        </w:rPr>
        <w:footnoteReference w:id="33"/>
      </w:r>
      <w:r>
        <w:rPr>
          <w:rFonts w:ascii="Times New Roman" w:hAnsi="Times New Roman"/>
          <w:sz w:val="24"/>
        </w:rPr>
        <w:t xml:space="preserve">. Juga pada ayat sebelum yaitu 2 Petrus 1:16-18 Petrus menyatakan tegas bahwa apa yang mereka dapat dan dengar akan Kristus Yesus bukanlah dongeng melainkan nyata terjadi, yang mana mereka mendengar akan </w:t>
      </w:r>
      <w:r w:rsidR="001C3CB4">
        <w:rPr>
          <w:rFonts w:ascii="Times New Roman" w:hAnsi="Times New Roman"/>
          <w:sz w:val="24"/>
        </w:rPr>
        <w:t>pernyataan</w:t>
      </w:r>
      <w:r>
        <w:rPr>
          <w:rFonts w:ascii="Times New Roman" w:hAnsi="Times New Roman"/>
          <w:sz w:val="24"/>
        </w:rPr>
        <w:t xml:space="preserve"> Bapa akan Yesus yang menyebutkan bahwa Yesus adalah Anak yang dikasihi dan Bapa berkenan </w:t>
      </w:r>
      <w:proofErr w:type="spellStart"/>
      <w:r>
        <w:rPr>
          <w:rFonts w:ascii="Times New Roman" w:hAnsi="Times New Roman"/>
          <w:sz w:val="24"/>
        </w:rPr>
        <w:t>kepa</w:t>
      </w:r>
      <w:proofErr w:type="spellEnd"/>
      <w:r w:rsidR="001C3CB4">
        <w:rPr>
          <w:rFonts w:ascii="Times New Roman" w:hAnsi="Times New Roman"/>
          <w:sz w:val="24"/>
          <w:lang w:val="en-US"/>
        </w:rPr>
        <w:t>da-</w:t>
      </w:r>
      <w:r>
        <w:rPr>
          <w:rFonts w:ascii="Times New Roman" w:hAnsi="Times New Roman"/>
          <w:sz w:val="24"/>
        </w:rPr>
        <w:t xml:space="preserve">Nya, dimana Petrus ingin </w:t>
      </w:r>
      <w:r w:rsidR="001C3CB4">
        <w:rPr>
          <w:rFonts w:ascii="Times New Roman" w:hAnsi="Times New Roman"/>
          <w:sz w:val="24"/>
        </w:rPr>
        <w:t>mengontraskan</w:t>
      </w:r>
      <w:r>
        <w:rPr>
          <w:rFonts w:ascii="Times New Roman" w:hAnsi="Times New Roman"/>
          <w:sz w:val="24"/>
        </w:rPr>
        <w:t xml:space="preserve"> antara kebenaran sejati yang ia dapat dengan kisah dongeng. Yang mengartikan bahwa berita Injil yang dibawa para Rasul tengah mengalami ancaman dari para nabi dan guru sesat, yang mana tengah masuk kedalam gereja secara diam-diam</w:t>
      </w:r>
      <w:r>
        <w:rPr>
          <w:rStyle w:val="FootnoteReference"/>
          <w:rFonts w:ascii="Times New Roman" w:hAnsi="Times New Roman"/>
          <w:sz w:val="24"/>
        </w:rPr>
        <w:footnoteReference w:id="34"/>
      </w:r>
      <w:r>
        <w:rPr>
          <w:rFonts w:ascii="Times New Roman" w:hAnsi="Times New Roman"/>
          <w:sz w:val="24"/>
        </w:rPr>
        <w:t>.</w:t>
      </w:r>
      <w:commentRangeStart w:id="51"/>
      <w:commentRangeEnd w:id="51"/>
      <w:r>
        <w:commentReference w:id="51"/>
      </w:r>
      <w:r>
        <w:rPr>
          <w:rFonts w:ascii="Times New Roman" w:hAnsi="Times New Roman"/>
          <w:sz w:val="24"/>
          <w:lang w:val="en-US"/>
        </w:rPr>
        <w:t xml:space="preserve"> Hal ini yang menguatkan bahwa tema 2 Petrus ialah </w:t>
      </w:r>
      <w:r>
        <w:rPr>
          <w:rFonts w:ascii="Times New Roman" w:hAnsi="Times New Roman"/>
          <w:sz w:val="24"/>
        </w:rPr>
        <w:t>kebenaran sejati lawan guru-guru palsu</w:t>
      </w:r>
      <w:r>
        <w:rPr>
          <w:rFonts w:ascii="Times New Roman" w:hAnsi="Times New Roman"/>
          <w:sz w:val="24"/>
          <w:lang w:val="en-US"/>
        </w:rPr>
        <w:t>.</w:t>
      </w:r>
    </w:p>
    <w:p w14:paraId="6EB7A979" w14:textId="0D46FBE3" w:rsidR="00BB467A" w:rsidRPr="005A6AF7"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Dalam surat yang kedua ini, Rasul Petrus ingin mengingatkan kepada orang percaya bahwa adanya para penyesat yang mengancam kesatuan jemaat. Dimana para penyesat ini memiliki pemahaman yang salah yaitu menyangkal karya penebusan Allah melalui Yesus (2 Petrus 2:1). </w:t>
      </w:r>
      <w:r w:rsidR="00A16986">
        <w:rPr>
          <w:rFonts w:ascii="Times New Roman" w:hAnsi="Times New Roman"/>
          <w:sz w:val="24"/>
          <w:lang w:val="en-US"/>
        </w:rPr>
        <w:t>M</w:t>
      </w:r>
      <w:proofErr w:type="spellStart"/>
      <w:r w:rsidR="00A16986">
        <w:rPr>
          <w:rFonts w:ascii="Times New Roman" w:hAnsi="Times New Roman"/>
          <w:sz w:val="24"/>
        </w:rPr>
        <w:t>enandakan</w:t>
      </w:r>
      <w:proofErr w:type="spellEnd"/>
      <w:r>
        <w:rPr>
          <w:rFonts w:ascii="Times New Roman" w:hAnsi="Times New Roman"/>
          <w:sz w:val="24"/>
          <w:lang w:val="en-US"/>
        </w:rPr>
        <w:t xml:space="preserve"> bahwa</w:t>
      </w:r>
      <w:r>
        <w:rPr>
          <w:rFonts w:ascii="Times New Roman" w:hAnsi="Times New Roman"/>
          <w:sz w:val="24"/>
        </w:rPr>
        <w:t xml:space="preserve"> para nabi dan guru sesat ini memandang rendah kuasa ALLAH, dimana dengan sengaja  tak mau tahu bahwa semua yang ada didunia diciptakan oleh Firman Allah(3:5) </w:t>
      </w:r>
      <w:r>
        <w:rPr>
          <w:rStyle w:val="FootnoteReference"/>
          <w:rFonts w:ascii="Times New Roman" w:hAnsi="Times New Roman"/>
          <w:sz w:val="24"/>
        </w:rPr>
        <w:footnoteReference w:id="35"/>
      </w:r>
      <w:r>
        <w:rPr>
          <w:rFonts w:ascii="Times New Roman" w:hAnsi="Times New Roman"/>
          <w:sz w:val="24"/>
        </w:rPr>
        <w:t xml:space="preserve">.  Yang juga dijelaskan perilaku mereka ini yang tidak baik, yaitu tidak segan menghujat, pemabuk, </w:t>
      </w:r>
      <w:r w:rsidR="00A16986">
        <w:rPr>
          <w:rFonts w:ascii="Times New Roman" w:hAnsi="Times New Roman"/>
          <w:sz w:val="24"/>
        </w:rPr>
        <w:t>pezina</w:t>
      </w:r>
      <w:r>
        <w:rPr>
          <w:rFonts w:ascii="Times New Roman" w:hAnsi="Times New Roman"/>
          <w:sz w:val="24"/>
        </w:rPr>
        <w:t xml:space="preserve">, budak kerusakan. Perilaku tidak bermoral ini dilakukan secara terang-terangan dan ciri yang dapat dilihat ialah mereka menghina otoritas TUHAN (2:10), perilaku mabuk, </w:t>
      </w:r>
      <w:r w:rsidR="00A16986">
        <w:rPr>
          <w:rFonts w:ascii="Times New Roman" w:hAnsi="Times New Roman"/>
          <w:sz w:val="24"/>
        </w:rPr>
        <w:t>zina</w:t>
      </w:r>
      <w:r>
        <w:rPr>
          <w:rFonts w:ascii="Times New Roman" w:hAnsi="Times New Roman"/>
          <w:sz w:val="24"/>
        </w:rPr>
        <w:t xml:space="preserve"> (2:13) serta menyesatkan orang(2:18)</w:t>
      </w:r>
      <w:r>
        <w:rPr>
          <w:rStyle w:val="FootnoteReference"/>
          <w:rFonts w:ascii="Times New Roman" w:hAnsi="Times New Roman"/>
          <w:sz w:val="24"/>
        </w:rPr>
        <w:footnoteReference w:id="36"/>
      </w:r>
      <w:r>
        <w:rPr>
          <w:rFonts w:ascii="Times New Roman" w:hAnsi="Times New Roman"/>
          <w:sz w:val="24"/>
        </w:rPr>
        <w:t>.</w:t>
      </w:r>
      <w:commentRangeStart w:id="52"/>
      <w:commentRangeEnd w:id="52"/>
      <w:r>
        <w:commentReference w:id="52"/>
      </w:r>
      <w:r>
        <w:rPr>
          <w:rFonts w:ascii="Times New Roman" w:hAnsi="Times New Roman"/>
          <w:sz w:val="24"/>
          <w:lang w:val="en-US"/>
        </w:rPr>
        <w:t xml:space="preserve"> Atas dasar inilah penulis yakini bahwa penggolongan guru-guru sesat ini lebih kepada perilaku dan tabiat yang jahat dan tidak beradab.</w:t>
      </w:r>
    </w:p>
    <w:p w14:paraId="16ED6AC4" w14:textId="7B86713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Ada beberapa pendapat terkait dari golongan mana para nabi dan guru palsu ini. Dimana </w:t>
      </w:r>
      <w:r>
        <w:rPr>
          <w:rFonts w:ascii="Times New Roman" w:hAnsi="Times New Roman"/>
          <w:sz w:val="24"/>
          <w:lang w:val="en-US"/>
        </w:rPr>
        <w:t>di</w:t>
      </w:r>
      <w:r>
        <w:rPr>
          <w:rFonts w:ascii="Times New Roman" w:hAnsi="Times New Roman"/>
          <w:sz w:val="24"/>
        </w:rPr>
        <w:t xml:space="preserve">gambarkan sebagai orang </w:t>
      </w:r>
      <w:proofErr w:type="spellStart"/>
      <w:r>
        <w:rPr>
          <w:rFonts w:ascii="Times New Roman" w:hAnsi="Times New Roman"/>
          <w:sz w:val="24"/>
        </w:rPr>
        <w:t>saduki</w:t>
      </w:r>
      <w:proofErr w:type="spellEnd"/>
      <w:r>
        <w:rPr>
          <w:rFonts w:ascii="Times New Roman" w:hAnsi="Times New Roman"/>
          <w:sz w:val="24"/>
        </w:rPr>
        <w:t xml:space="preserve">, </w:t>
      </w:r>
      <w:proofErr w:type="spellStart"/>
      <w:r>
        <w:rPr>
          <w:rFonts w:ascii="Times New Roman" w:hAnsi="Times New Roman"/>
          <w:sz w:val="24"/>
        </w:rPr>
        <w:t>gnostik</w:t>
      </w:r>
      <w:proofErr w:type="spellEnd"/>
      <w:r>
        <w:rPr>
          <w:rFonts w:ascii="Times New Roman" w:hAnsi="Times New Roman"/>
          <w:sz w:val="24"/>
        </w:rPr>
        <w:t xml:space="preserve">, </w:t>
      </w:r>
      <w:proofErr w:type="spellStart"/>
      <w:r>
        <w:rPr>
          <w:rFonts w:ascii="Times New Roman" w:hAnsi="Times New Roman"/>
          <w:sz w:val="24"/>
        </w:rPr>
        <w:t>nikolaus</w:t>
      </w:r>
      <w:proofErr w:type="spellEnd"/>
      <w:r>
        <w:rPr>
          <w:rFonts w:ascii="Times New Roman" w:hAnsi="Times New Roman"/>
          <w:sz w:val="24"/>
        </w:rPr>
        <w:t xml:space="preserve"> dan </w:t>
      </w:r>
      <w:r w:rsidR="00083E95">
        <w:rPr>
          <w:rFonts w:ascii="Times New Roman" w:hAnsi="Times New Roman"/>
          <w:sz w:val="24"/>
          <w:lang w:val="en-US"/>
        </w:rPr>
        <w:t>a</w:t>
      </w:r>
      <w:proofErr w:type="spellStart"/>
      <w:r>
        <w:rPr>
          <w:rFonts w:ascii="Times New Roman" w:hAnsi="Times New Roman"/>
          <w:sz w:val="24"/>
        </w:rPr>
        <w:t>ntinomian</w:t>
      </w:r>
      <w:proofErr w:type="spellEnd"/>
      <w:r>
        <w:rPr>
          <w:rFonts w:ascii="Times New Roman" w:hAnsi="Times New Roman"/>
          <w:sz w:val="24"/>
        </w:rPr>
        <w:t xml:space="preserve"> dimana mereka tidak percaya kebangkitan dan penghakiman</w:t>
      </w:r>
      <w:r>
        <w:rPr>
          <w:rStyle w:val="FootnoteReference"/>
          <w:rFonts w:ascii="Times New Roman" w:hAnsi="Times New Roman"/>
          <w:sz w:val="24"/>
        </w:rPr>
        <w:footnoteReference w:id="37"/>
      </w:r>
      <w:r>
        <w:rPr>
          <w:rFonts w:ascii="Times New Roman" w:hAnsi="Times New Roman"/>
          <w:sz w:val="24"/>
        </w:rPr>
        <w:t xml:space="preserve">. Besar  kemungkinan mereka masuk dalam golongan </w:t>
      </w:r>
      <w:proofErr w:type="spellStart"/>
      <w:r>
        <w:rPr>
          <w:rFonts w:ascii="Times New Roman" w:hAnsi="Times New Roman"/>
          <w:sz w:val="24"/>
        </w:rPr>
        <w:t>gnostik</w:t>
      </w:r>
      <w:proofErr w:type="spellEnd"/>
      <w:r>
        <w:rPr>
          <w:rFonts w:ascii="Times New Roman" w:hAnsi="Times New Roman"/>
          <w:sz w:val="24"/>
        </w:rPr>
        <w:t>, dikarenakan adanya kesamaan dari keadaan yang serupa pada Surat Yudas dan pada bagian awal Kitab Wahyu</w:t>
      </w:r>
      <w:r>
        <w:rPr>
          <w:rStyle w:val="FootnoteReference"/>
          <w:rFonts w:ascii="Times New Roman" w:hAnsi="Times New Roman"/>
          <w:sz w:val="24"/>
        </w:rPr>
        <w:footnoteReference w:id="38"/>
      </w:r>
      <w:r>
        <w:rPr>
          <w:rFonts w:ascii="Times New Roman" w:hAnsi="Times New Roman"/>
          <w:sz w:val="24"/>
        </w:rPr>
        <w:t xml:space="preserve">. </w:t>
      </w:r>
      <w:proofErr w:type="spellStart"/>
      <w:r>
        <w:rPr>
          <w:rFonts w:ascii="Times New Roman" w:hAnsi="Times New Roman"/>
          <w:sz w:val="24"/>
        </w:rPr>
        <w:t>Gnostik</w:t>
      </w:r>
      <w:proofErr w:type="spellEnd"/>
      <w:r>
        <w:rPr>
          <w:rFonts w:ascii="Times New Roman" w:hAnsi="Times New Roman"/>
          <w:sz w:val="24"/>
        </w:rPr>
        <w:t xml:space="preserve"> pada masa Rasul dijelaskan sebagai kelompok yang menolak pembuktian kitab suci dan suara hidup yang mereka yakini sama dengan tradisi rahasia mereka. Yang berakibat penolakan tulisan dan pengajaran yang ortodoks dari Rasul</w:t>
      </w:r>
      <w:r>
        <w:rPr>
          <w:rStyle w:val="FootnoteReference"/>
          <w:rFonts w:ascii="Times New Roman" w:hAnsi="Times New Roman"/>
          <w:sz w:val="24"/>
        </w:rPr>
        <w:footnoteReference w:id="39"/>
      </w:r>
      <w:r>
        <w:rPr>
          <w:rFonts w:ascii="Times New Roman" w:hAnsi="Times New Roman"/>
          <w:sz w:val="24"/>
        </w:rPr>
        <w:t>.</w:t>
      </w:r>
      <w:r>
        <w:rPr>
          <w:rFonts w:ascii="Times New Roman" w:hAnsi="Times New Roman"/>
          <w:sz w:val="24"/>
          <w:lang w:val="en-US"/>
        </w:rPr>
        <w:t xml:space="preserve"> Belum diketahui secara pasti golongan apa yang dimaksudkan dalam 2 Petrus. Namun penulis berpendapat bahwa guru-guru palsu ini berasal golongan </w:t>
      </w:r>
      <w:proofErr w:type="spellStart"/>
      <w:r>
        <w:rPr>
          <w:rFonts w:ascii="Times New Roman" w:hAnsi="Times New Roman"/>
          <w:sz w:val="24"/>
          <w:lang w:val="en-US"/>
        </w:rPr>
        <w:t>jemaat</w:t>
      </w:r>
      <w:proofErr w:type="spellEnd"/>
      <w:r>
        <w:rPr>
          <w:rFonts w:ascii="Times New Roman" w:hAnsi="Times New Roman"/>
          <w:sz w:val="24"/>
          <w:lang w:val="en-US"/>
        </w:rPr>
        <w:t xml:space="preserve"> yang kurang dalam pemahaman Firman Allah kemudian menyalah </w:t>
      </w:r>
      <w:r w:rsidR="006979F9">
        <w:rPr>
          <w:rFonts w:ascii="Times New Roman" w:hAnsi="Times New Roman"/>
          <w:sz w:val="24"/>
          <w:lang w:val="en-US"/>
        </w:rPr>
        <w:t>artikan</w:t>
      </w:r>
      <w:r>
        <w:rPr>
          <w:rFonts w:ascii="Times New Roman" w:hAnsi="Times New Roman"/>
          <w:sz w:val="24"/>
          <w:lang w:val="en-US"/>
        </w:rPr>
        <w:t xml:space="preserve"> demi keuntungan pribadi.</w:t>
      </w:r>
      <w:commentRangeStart w:id="53"/>
      <w:commentRangeEnd w:id="53"/>
      <w:r>
        <w:commentReference w:id="53"/>
      </w:r>
    </w:p>
    <w:p w14:paraId="2D259295" w14:textId="02EB3F4C"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lang w:val="en-US"/>
        </w:rPr>
        <w:t>Penulis surat 2 Petrus</w:t>
      </w:r>
      <w:r>
        <w:rPr>
          <w:rFonts w:ascii="Times New Roman" w:hAnsi="Times New Roman"/>
          <w:sz w:val="24"/>
        </w:rPr>
        <w:t xml:space="preserve"> </w:t>
      </w:r>
      <w:r w:rsidR="006979F9">
        <w:rPr>
          <w:rFonts w:ascii="Times New Roman" w:hAnsi="Times New Roman"/>
          <w:sz w:val="24"/>
        </w:rPr>
        <w:t>menasihatkan</w:t>
      </w:r>
      <w:r>
        <w:rPr>
          <w:rFonts w:ascii="Times New Roman" w:hAnsi="Times New Roman"/>
          <w:sz w:val="24"/>
        </w:rPr>
        <w:t xml:space="preserve"> untuk dengan tekun dan sungguh-sungguh mengejar kesalehan dan pengenalan akan ALLAH yang benar, supaya iman percaya akan Allah tetap teguh </w:t>
      </w:r>
      <w:r>
        <w:rPr>
          <w:rStyle w:val="FootnoteReference"/>
          <w:rFonts w:ascii="Times New Roman" w:hAnsi="Times New Roman"/>
          <w:sz w:val="24"/>
        </w:rPr>
        <w:footnoteReference w:id="40"/>
      </w:r>
      <w:r>
        <w:rPr>
          <w:rFonts w:ascii="Times New Roman" w:hAnsi="Times New Roman"/>
          <w:sz w:val="24"/>
        </w:rPr>
        <w:t xml:space="preserve">. Dengan meringkasnya dalam suatu penutup yang berisikan, pertama untuk tetap waspada agar tidak terseret kedalam kesesatan orang-orang sesat ini. Kedua Petrus meminta para orang </w:t>
      </w:r>
      <w:r w:rsidR="006979F9">
        <w:rPr>
          <w:rFonts w:ascii="Times New Roman" w:hAnsi="Times New Roman"/>
          <w:sz w:val="24"/>
        </w:rPr>
        <w:t>percaya</w:t>
      </w:r>
      <w:r>
        <w:rPr>
          <w:rFonts w:ascii="Times New Roman" w:hAnsi="Times New Roman"/>
          <w:sz w:val="24"/>
        </w:rPr>
        <w:t xml:space="preserve"> untuk bertumbuh dalam kasih </w:t>
      </w:r>
      <w:r w:rsidR="006979F9">
        <w:rPr>
          <w:rFonts w:ascii="Times New Roman" w:hAnsi="Times New Roman"/>
          <w:sz w:val="24"/>
        </w:rPr>
        <w:t>karunia</w:t>
      </w:r>
      <w:r>
        <w:rPr>
          <w:rFonts w:ascii="Times New Roman" w:hAnsi="Times New Roman"/>
          <w:sz w:val="24"/>
        </w:rPr>
        <w:t xml:space="preserve">, pengenalan akan TUHAN dan Yesus </w:t>
      </w:r>
      <w:r w:rsidR="006979F9">
        <w:rPr>
          <w:rFonts w:ascii="Times New Roman" w:hAnsi="Times New Roman"/>
          <w:sz w:val="24"/>
          <w:lang w:val="en-US"/>
        </w:rPr>
        <w:t>j</w:t>
      </w:r>
      <w:proofErr w:type="spellStart"/>
      <w:r>
        <w:rPr>
          <w:rFonts w:ascii="Times New Roman" w:hAnsi="Times New Roman"/>
          <w:sz w:val="24"/>
        </w:rPr>
        <w:t>uru</w:t>
      </w:r>
      <w:proofErr w:type="spellEnd"/>
      <w:r w:rsidR="006979F9">
        <w:rPr>
          <w:rFonts w:ascii="Times New Roman" w:hAnsi="Times New Roman"/>
          <w:sz w:val="24"/>
          <w:lang w:val="en-US"/>
        </w:rPr>
        <w:t xml:space="preserve"> </w:t>
      </w:r>
      <w:r>
        <w:rPr>
          <w:rFonts w:ascii="Times New Roman" w:hAnsi="Times New Roman"/>
          <w:sz w:val="24"/>
        </w:rPr>
        <w:t xml:space="preserve">selamat. Yang mana semua ia telah terangkan </w:t>
      </w:r>
      <w:r w:rsidR="006979F9">
        <w:rPr>
          <w:rFonts w:ascii="Times New Roman" w:hAnsi="Times New Roman"/>
          <w:sz w:val="24"/>
        </w:rPr>
        <w:t>dalam</w:t>
      </w:r>
      <w:r>
        <w:rPr>
          <w:rFonts w:ascii="Times New Roman" w:hAnsi="Times New Roman"/>
          <w:sz w:val="24"/>
        </w:rPr>
        <w:t xml:space="preserve"> </w:t>
      </w:r>
      <w:r w:rsidR="006979F9">
        <w:rPr>
          <w:rFonts w:ascii="Times New Roman" w:hAnsi="Times New Roman"/>
          <w:sz w:val="24"/>
          <w:lang w:val="en-US"/>
        </w:rPr>
        <w:t xml:space="preserve">2 Petrus </w:t>
      </w:r>
      <w:r>
        <w:rPr>
          <w:rFonts w:ascii="Times New Roman" w:hAnsi="Times New Roman"/>
          <w:sz w:val="24"/>
        </w:rPr>
        <w:t>3:8-10.</w:t>
      </w:r>
    </w:p>
    <w:p w14:paraId="15752C82" w14:textId="77777777" w:rsidR="00BB467A" w:rsidRDefault="00BB467A" w:rsidP="008279DA">
      <w:pPr>
        <w:pStyle w:val="Heading4"/>
        <w:numPr>
          <w:ilvl w:val="0"/>
          <w:numId w:val="10"/>
        </w:numPr>
        <w:spacing w:before="0" w:line="480" w:lineRule="auto"/>
        <w:ind w:left="284"/>
        <w:rPr>
          <w:rFonts w:ascii="Times New Roman" w:hAnsi="Times New Roman"/>
          <w:b/>
          <w:bCs/>
          <w:i w:val="0"/>
          <w:color w:val="auto"/>
          <w:sz w:val="24"/>
        </w:rPr>
      </w:pPr>
      <w:r>
        <w:rPr>
          <w:rFonts w:ascii="Times New Roman" w:hAnsi="Times New Roman"/>
          <w:b/>
          <w:bCs/>
          <w:i w:val="0"/>
          <w:color w:val="auto"/>
          <w:sz w:val="24"/>
        </w:rPr>
        <w:t>Konteks Sastra</w:t>
      </w:r>
    </w:p>
    <w:p w14:paraId="4B392A8D"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r>
        <w:rPr>
          <w:rFonts w:ascii="Times New Roman" w:hAnsi="Times New Roman"/>
          <w:b/>
          <w:bCs/>
          <w:color w:val="auto"/>
          <w:sz w:val="24"/>
        </w:rPr>
        <w:t>Jenis Sastra</w:t>
      </w:r>
    </w:p>
    <w:p w14:paraId="6B224D52" w14:textId="50C18642" w:rsidR="00BB467A" w:rsidRPr="00B757BD" w:rsidRDefault="00BB467A" w:rsidP="008279DA">
      <w:pPr>
        <w:spacing w:after="0" w:line="480" w:lineRule="auto"/>
        <w:ind w:left="-76" w:firstLine="643"/>
        <w:jc w:val="both"/>
        <w:rPr>
          <w:rFonts w:ascii="Times New Roman" w:hAnsi="Times New Roman"/>
          <w:sz w:val="24"/>
          <w:lang w:val="en-US"/>
        </w:rPr>
      </w:pPr>
      <w:r>
        <w:rPr>
          <w:rFonts w:ascii="Times New Roman" w:hAnsi="Times New Roman"/>
          <w:sz w:val="24"/>
        </w:rPr>
        <w:t xml:space="preserve">Surat 2 Petrus termasuk kedalam jenis surat-surat Am, yang berarti kitab-kitab dalam Perjanjian Baru berbentuk surat. Yang mana surat-surat Am atau kiriman memiliki nilai </w:t>
      </w:r>
      <w:r w:rsidR="006979F9">
        <w:rPr>
          <w:rFonts w:ascii="Times New Roman" w:hAnsi="Times New Roman"/>
          <w:sz w:val="24"/>
        </w:rPr>
        <w:t>kesusastraan</w:t>
      </w:r>
      <w:r>
        <w:rPr>
          <w:rFonts w:ascii="Times New Roman" w:hAnsi="Times New Roman"/>
          <w:sz w:val="24"/>
        </w:rPr>
        <w:t>, formal dan artistik yang lebih rendah dari surat miliki bangsa Yunani klasik namun lebih panjang, struktur lebih baik, dan memiliki sifat mendidik yang lebih baik. Surat-surat Am ini biasa dikirimkan kepada jemaat atau komunitas Kristen yang berguna untuk mengajarkan teologi dan etika</w:t>
      </w:r>
      <w:r>
        <w:rPr>
          <w:rStyle w:val="FootnoteReference"/>
          <w:rFonts w:ascii="Times New Roman" w:hAnsi="Times New Roman"/>
          <w:sz w:val="24"/>
        </w:rPr>
        <w:footnoteReference w:id="41"/>
      </w:r>
      <w:r>
        <w:rPr>
          <w:rFonts w:ascii="Times New Roman" w:hAnsi="Times New Roman"/>
          <w:sz w:val="24"/>
        </w:rPr>
        <w:t>.</w:t>
      </w:r>
      <w:commentRangeStart w:id="54"/>
      <w:commentRangeEnd w:id="54"/>
      <w:r>
        <w:commentReference w:id="54"/>
      </w:r>
      <w:r>
        <w:rPr>
          <w:rFonts w:ascii="Times New Roman" w:hAnsi="Times New Roman"/>
          <w:sz w:val="24"/>
          <w:lang w:val="en-US"/>
        </w:rPr>
        <w:t xml:space="preserve"> Dimana </w:t>
      </w:r>
      <w:proofErr w:type="spellStart"/>
      <w:r>
        <w:rPr>
          <w:rFonts w:ascii="Times New Roman" w:hAnsi="Times New Roman"/>
          <w:sz w:val="24"/>
          <w:lang w:val="en-US"/>
        </w:rPr>
        <w:t>jemaat</w:t>
      </w:r>
      <w:proofErr w:type="spellEnd"/>
      <w:r>
        <w:rPr>
          <w:rFonts w:ascii="Times New Roman" w:hAnsi="Times New Roman"/>
          <w:sz w:val="24"/>
          <w:lang w:val="en-US"/>
        </w:rPr>
        <w:t xml:space="preserve"> diajar dan diingatkan untuk hidup taat dan saleh, karakter Allah serta rencananya bagi umat manusia, memberi </w:t>
      </w:r>
      <w:r w:rsidR="006979F9">
        <w:rPr>
          <w:rFonts w:ascii="Times New Roman" w:hAnsi="Times New Roman"/>
          <w:sz w:val="24"/>
          <w:lang w:val="en-US"/>
        </w:rPr>
        <w:t>pengharapan</w:t>
      </w:r>
      <w:r>
        <w:rPr>
          <w:rFonts w:ascii="Times New Roman" w:hAnsi="Times New Roman"/>
          <w:sz w:val="24"/>
          <w:lang w:val="en-US"/>
        </w:rPr>
        <w:t xml:space="preserve"> </w:t>
      </w:r>
      <w:r w:rsidR="006979F9">
        <w:rPr>
          <w:rFonts w:ascii="Times New Roman" w:hAnsi="Times New Roman"/>
          <w:sz w:val="24"/>
          <w:lang w:val="en-US"/>
        </w:rPr>
        <w:t>di tengah</w:t>
      </w:r>
      <w:r>
        <w:rPr>
          <w:rFonts w:ascii="Times New Roman" w:hAnsi="Times New Roman"/>
          <w:sz w:val="24"/>
          <w:lang w:val="en-US"/>
        </w:rPr>
        <w:t xml:space="preserve"> penderitaan dan mendorong </w:t>
      </w:r>
      <w:proofErr w:type="spellStart"/>
      <w:r>
        <w:rPr>
          <w:rFonts w:ascii="Times New Roman" w:hAnsi="Times New Roman"/>
          <w:sz w:val="24"/>
          <w:lang w:val="en-US"/>
        </w:rPr>
        <w:t>jemaat</w:t>
      </w:r>
      <w:proofErr w:type="spellEnd"/>
      <w:r>
        <w:rPr>
          <w:rFonts w:ascii="Times New Roman" w:hAnsi="Times New Roman"/>
          <w:sz w:val="24"/>
          <w:lang w:val="en-US"/>
        </w:rPr>
        <w:t xml:space="preserve"> untuk hidup dalam persekutuan dengan Allah.</w:t>
      </w:r>
    </w:p>
    <w:p w14:paraId="1DFD246C" w14:textId="6CD8E3E4" w:rsidR="00BB467A" w:rsidRDefault="00BB467A" w:rsidP="008279DA">
      <w:pPr>
        <w:spacing w:after="0" w:line="480" w:lineRule="auto"/>
        <w:ind w:left="-76" w:firstLine="643"/>
        <w:jc w:val="both"/>
        <w:rPr>
          <w:rFonts w:ascii="Times New Roman" w:hAnsi="Times New Roman"/>
          <w:sz w:val="24"/>
        </w:rPr>
      </w:pPr>
      <w:r>
        <w:rPr>
          <w:rFonts w:ascii="Times New Roman" w:hAnsi="Times New Roman"/>
          <w:sz w:val="24"/>
        </w:rPr>
        <w:t xml:space="preserve">Dikategorikan </w:t>
      </w:r>
      <w:r>
        <w:rPr>
          <w:rFonts w:ascii="Times New Roman" w:hAnsi="Times New Roman"/>
          <w:sz w:val="24"/>
          <w:lang w:val="en-US"/>
        </w:rPr>
        <w:t xml:space="preserve">sebagai </w:t>
      </w:r>
      <w:r>
        <w:rPr>
          <w:rFonts w:ascii="Times New Roman" w:hAnsi="Times New Roman"/>
          <w:sz w:val="24"/>
        </w:rPr>
        <w:t>surat-surat kiriman atau Am</w:t>
      </w:r>
      <w:r>
        <w:rPr>
          <w:rFonts w:ascii="Times New Roman" w:hAnsi="Times New Roman"/>
          <w:sz w:val="24"/>
          <w:lang w:val="en-US"/>
        </w:rPr>
        <w:t xml:space="preserve"> </w:t>
      </w:r>
      <w:r>
        <w:rPr>
          <w:rFonts w:ascii="Times New Roman" w:hAnsi="Times New Roman"/>
          <w:sz w:val="24"/>
        </w:rPr>
        <w:t xml:space="preserve">dibuktikan dengan adanya bagian pembukaan pada </w:t>
      </w:r>
      <w:r>
        <w:rPr>
          <w:rFonts w:ascii="Times New Roman" w:hAnsi="Times New Roman"/>
          <w:sz w:val="24"/>
          <w:lang w:val="en-US"/>
        </w:rPr>
        <w:t xml:space="preserve">2 Petrus </w:t>
      </w:r>
      <w:r>
        <w:rPr>
          <w:rFonts w:ascii="Times New Roman" w:hAnsi="Times New Roman"/>
          <w:sz w:val="24"/>
        </w:rPr>
        <w:t>1:2 yang menuliskan pengirimnya ialah Rasul Petrus serta penerima surat yaitu “</w:t>
      </w:r>
      <w:r>
        <w:rPr>
          <w:rFonts w:ascii="Times New Roman" w:hAnsi="Times New Roman"/>
          <w:i/>
          <w:iCs/>
          <w:sz w:val="24"/>
        </w:rPr>
        <w:t xml:space="preserve">mereka yang bersama-sama dengan kami memperoleh iman oleh karena keadilan  Allah dan </w:t>
      </w:r>
      <w:r w:rsidR="006979F9">
        <w:rPr>
          <w:rFonts w:ascii="Times New Roman" w:hAnsi="Times New Roman"/>
          <w:i/>
          <w:iCs/>
          <w:sz w:val="24"/>
        </w:rPr>
        <w:t>Juru selamat</w:t>
      </w:r>
      <w:r>
        <w:rPr>
          <w:rFonts w:ascii="Times New Roman" w:hAnsi="Times New Roman"/>
          <w:i/>
          <w:iCs/>
          <w:sz w:val="24"/>
        </w:rPr>
        <w:t xml:space="preserve"> kita, Yesus Kristus.</w:t>
      </w:r>
      <w:r>
        <w:rPr>
          <w:rFonts w:ascii="Times New Roman" w:hAnsi="Times New Roman"/>
          <w:sz w:val="24"/>
        </w:rPr>
        <w:t>”. Surat 2 Petrus memiliki sisi pengajaran yang kuat yang tertulis pada bagian 2 Petrus 1:3-9 yang menjelaskan agar setiap orang yang telah tergabung dalam Kuasa Ilahi-Nya untuk hidup bertekun dan giat dalam menambahkan akan pengenalan kepada Tuhan. Dimana setiap yang percaya ikut ambil bagian dalam kodrat ilahi dan dijauhkan dari hawa nafsu dunia. Serta pada pasal 2 yang menerangkan akan guru-guru sesat, mulai kondisi yang telah masuk dalam tubuh jemaat atau komunitas, perilaku buruknya, cara hidup yang dipenuhi nafsu, tidak segan menghujat Allah, berzinah hingga menyesatkan banyak orang.</w:t>
      </w:r>
    </w:p>
    <w:p w14:paraId="136B10CA" w14:textId="0FF23529" w:rsidR="00BB467A" w:rsidRPr="00DD1BF8" w:rsidRDefault="00BB467A" w:rsidP="008279DA">
      <w:pPr>
        <w:spacing w:after="0" w:line="480" w:lineRule="auto"/>
        <w:ind w:left="-76" w:firstLine="643"/>
        <w:jc w:val="both"/>
        <w:rPr>
          <w:rFonts w:ascii="Times New Roman" w:hAnsi="Times New Roman"/>
          <w:sz w:val="24"/>
          <w:lang w:val="en-US"/>
        </w:rPr>
      </w:pPr>
      <w:r>
        <w:rPr>
          <w:rFonts w:ascii="Times New Roman" w:hAnsi="Times New Roman"/>
          <w:sz w:val="24"/>
        </w:rPr>
        <w:t xml:space="preserve">Kemudian surat-surat Am atau kiriman biasanya dikaitkan dengan konteks historis saat surat tersebut ditulis. Seperti pada 2 Petrus 2 yang dituliskan bahwa jemaat sedang menghadapi masalah guru-guru palsu, dimana pada masa penulisan 2 Petrus ajaran sesat serta para pengajar sesat mulai </w:t>
      </w:r>
      <w:proofErr w:type="spellStart"/>
      <w:r>
        <w:rPr>
          <w:rFonts w:ascii="Times New Roman" w:hAnsi="Times New Roman"/>
          <w:sz w:val="24"/>
        </w:rPr>
        <w:t>menyer</w:t>
      </w:r>
      <w:r w:rsidR="002C3B57">
        <w:rPr>
          <w:rFonts w:ascii="Times New Roman" w:hAnsi="Times New Roman"/>
          <w:sz w:val="24"/>
          <w:lang w:val="en-US"/>
        </w:rPr>
        <w:t>uak</w:t>
      </w:r>
      <w:proofErr w:type="spellEnd"/>
      <w:r>
        <w:rPr>
          <w:rFonts w:ascii="Times New Roman" w:hAnsi="Times New Roman"/>
          <w:sz w:val="24"/>
        </w:rPr>
        <w:t xml:space="preserve"> kedalam gereja</w:t>
      </w:r>
      <w:r>
        <w:rPr>
          <w:rStyle w:val="FootnoteReference"/>
          <w:rFonts w:ascii="Times New Roman" w:hAnsi="Times New Roman"/>
          <w:sz w:val="24"/>
        </w:rPr>
        <w:footnoteReference w:id="42"/>
      </w:r>
      <w:commentRangeStart w:id="55"/>
      <w:commentRangeEnd w:id="55"/>
      <w:r>
        <w:commentReference w:id="55"/>
      </w:r>
      <w:r>
        <w:rPr>
          <w:rFonts w:ascii="Times New Roman" w:hAnsi="Times New Roman"/>
          <w:sz w:val="24"/>
        </w:rPr>
        <w:t>.</w:t>
      </w:r>
      <w:r>
        <w:rPr>
          <w:rFonts w:ascii="Times New Roman" w:hAnsi="Times New Roman"/>
          <w:sz w:val="24"/>
          <w:lang w:val="en-US"/>
        </w:rPr>
        <w:t xml:space="preserve"> 2 Petrus menekan kehidupan tercela para guru palsu ini, dan mengingatkan akan hari Tuhan yang datang melenyapkan langit dan bumi.</w:t>
      </w:r>
    </w:p>
    <w:p w14:paraId="0D6FC8C9" w14:textId="77777777" w:rsidR="00BB467A" w:rsidRDefault="00BB467A" w:rsidP="008279DA">
      <w:pPr>
        <w:spacing w:after="0" w:line="480" w:lineRule="auto"/>
        <w:ind w:left="-76" w:firstLine="643"/>
        <w:jc w:val="both"/>
        <w:rPr>
          <w:rFonts w:ascii="Times New Roman" w:hAnsi="Times New Roman"/>
          <w:sz w:val="24"/>
        </w:rPr>
      </w:pPr>
    </w:p>
    <w:p w14:paraId="147691BA"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r>
        <w:rPr>
          <w:rFonts w:ascii="Times New Roman" w:hAnsi="Times New Roman"/>
          <w:b/>
          <w:bCs/>
          <w:color w:val="auto"/>
          <w:sz w:val="24"/>
        </w:rPr>
        <w:t>Konteks Dekat</w:t>
      </w:r>
    </w:p>
    <w:p w14:paraId="23C143B8" w14:textId="2B01D6D4"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Konteks dekat Surat 2 Petrus menunjuk pada ayat-ayat sebelum dan sesudah 2 Petrus 1:5-7, pada bagian awal surat ini </w:t>
      </w:r>
      <w:r w:rsidR="002C3B57">
        <w:rPr>
          <w:rFonts w:ascii="Times New Roman" w:hAnsi="Times New Roman"/>
          <w:sz w:val="24"/>
        </w:rPr>
        <w:t>menuliskan</w:t>
      </w:r>
      <w:r>
        <w:rPr>
          <w:rFonts w:ascii="Times New Roman" w:hAnsi="Times New Roman"/>
          <w:sz w:val="24"/>
        </w:rPr>
        <w:t xml:space="preserve"> bahwa pembaca </w:t>
      </w:r>
      <w:r w:rsidR="002C3B57">
        <w:rPr>
          <w:rFonts w:ascii="Times New Roman" w:hAnsi="Times New Roman"/>
          <w:sz w:val="24"/>
        </w:rPr>
        <w:t>di panggil</w:t>
      </w:r>
      <w:r>
        <w:rPr>
          <w:rFonts w:ascii="Times New Roman" w:hAnsi="Times New Roman"/>
          <w:sz w:val="24"/>
        </w:rPr>
        <w:t xml:space="preserve"> hidup saleh, benar dan bertumbuh dalam Kristus Yesus sebagaimana orang percaya diundang untuk ikut ambil bagian dalam kodrat Ilahi TUHAN (</w:t>
      </w:r>
      <w:r w:rsidR="00186DCE">
        <w:rPr>
          <w:rFonts w:ascii="Times New Roman" w:hAnsi="Times New Roman"/>
          <w:sz w:val="24"/>
        </w:rPr>
        <w:t xml:space="preserve">2 Petrus </w:t>
      </w:r>
      <w:r>
        <w:rPr>
          <w:rFonts w:ascii="Times New Roman" w:hAnsi="Times New Roman"/>
          <w:sz w:val="24"/>
        </w:rPr>
        <w:t>1:3-4). Maksudnya ialah masuk dalam hidup dan kasih Allah yang kekal. Rasul Petrus mengarahkan serta menuntun untuk giat dan berusaha tanpa henti untuk mengembangkan sifat-sifat Ilahi Bapa dalam hidup orang percaya. Dimana menuntun pada keberhasilan pengenalan akan Yesus Kristus yang sejati (1:8).</w:t>
      </w:r>
    </w:p>
    <w:p w14:paraId="484FB7B2" w14:textId="40B5D481"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Kemudian Rasul Petrus menuliskan tujuan ditulisnya surat ini ialah untuk mengingatkan agar tetap teguh dalam Kebenaran Firman (</w:t>
      </w:r>
      <w:r w:rsidR="00186DCE">
        <w:rPr>
          <w:rFonts w:ascii="Times New Roman" w:hAnsi="Times New Roman"/>
          <w:sz w:val="24"/>
        </w:rPr>
        <w:t xml:space="preserve">2 Petrus </w:t>
      </w:r>
      <w:r>
        <w:rPr>
          <w:rFonts w:ascii="Times New Roman" w:hAnsi="Times New Roman"/>
          <w:sz w:val="24"/>
        </w:rPr>
        <w:t xml:space="preserve">1:12-15) serta </w:t>
      </w:r>
      <w:r w:rsidR="00724256">
        <w:rPr>
          <w:rFonts w:ascii="Times New Roman" w:hAnsi="Times New Roman"/>
          <w:sz w:val="24"/>
        </w:rPr>
        <w:t>peringatan</w:t>
      </w:r>
      <w:r>
        <w:rPr>
          <w:rFonts w:ascii="Times New Roman" w:hAnsi="Times New Roman"/>
          <w:sz w:val="24"/>
        </w:rPr>
        <w:t xml:space="preserve"> ajaran sesat, para guru serta nabi-nabi palsu yang membuat kekacauan dalam gereja (</w:t>
      </w:r>
      <w:r w:rsidR="00186DCE">
        <w:rPr>
          <w:rFonts w:ascii="Times New Roman" w:hAnsi="Times New Roman"/>
          <w:sz w:val="24"/>
        </w:rPr>
        <w:t xml:space="preserve">2 Petrus </w:t>
      </w:r>
      <w:r>
        <w:rPr>
          <w:rFonts w:ascii="Times New Roman" w:hAnsi="Times New Roman"/>
          <w:sz w:val="24"/>
        </w:rPr>
        <w:t>2:12-14) serta sebagai warisan iman kepada generasi selanjutnya sebab ia tak lama lagi akan meninggal (</w:t>
      </w:r>
      <w:r w:rsidR="00186DCE">
        <w:rPr>
          <w:rFonts w:ascii="Times New Roman" w:hAnsi="Times New Roman"/>
          <w:sz w:val="24"/>
        </w:rPr>
        <w:t xml:space="preserve">2 Petrus </w:t>
      </w:r>
      <w:r>
        <w:rPr>
          <w:rFonts w:ascii="Times New Roman" w:hAnsi="Times New Roman"/>
          <w:sz w:val="24"/>
        </w:rPr>
        <w:t>1:14-15). Rasul Petrus menjelaskan akan tuduhan yang meragukan dia dan Yesus Kristus sebagai Tuhan serta kedatangan</w:t>
      </w:r>
      <w:r w:rsidR="00724256">
        <w:rPr>
          <w:rFonts w:ascii="Times New Roman" w:hAnsi="Times New Roman"/>
          <w:sz w:val="24"/>
          <w:lang w:val="en-US"/>
        </w:rPr>
        <w:t>-</w:t>
      </w:r>
      <w:r>
        <w:rPr>
          <w:rFonts w:ascii="Times New Roman" w:hAnsi="Times New Roman"/>
          <w:sz w:val="24"/>
        </w:rPr>
        <w:t>Nya kedua. Namun apa yang ia dan rekan-rekannya lihat sebagai realita nyata. Bagaimana Kristus Yesus dimuliakan dan menggenapi segala nubuat nabi terdahulu, sebagai Raja dan Tuhan(</w:t>
      </w:r>
      <w:r w:rsidR="00186DCE">
        <w:rPr>
          <w:rFonts w:ascii="Times New Roman" w:hAnsi="Times New Roman"/>
          <w:sz w:val="24"/>
        </w:rPr>
        <w:t xml:space="preserve">2 Petrus </w:t>
      </w:r>
      <w:r>
        <w:rPr>
          <w:rFonts w:ascii="Times New Roman" w:hAnsi="Times New Roman"/>
          <w:sz w:val="24"/>
        </w:rPr>
        <w:t>1:16-19).</w:t>
      </w:r>
    </w:p>
    <w:p w14:paraId="3546F6F0" w14:textId="4C83B375"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Pesan selanjutnya dijelaskan akan kebingungan jemaat akan ajaran para guru palsu. Yang meragukan akan penghakiman terakhir, yang kemudian tidak mempermasalahkan hidup senonoh dan serakah(</w:t>
      </w:r>
      <w:r w:rsidR="00186DCE">
        <w:rPr>
          <w:rFonts w:ascii="Times New Roman" w:hAnsi="Times New Roman"/>
          <w:sz w:val="24"/>
        </w:rPr>
        <w:t xml:space="preserve">2 Petrus </w:t>
      </w:r>
      <w:r>
        <w:rPr>
          <w:rFonts w:ascii="Times New Roman" w:hAnsi="Times New Roman"/>
          <w:sz w:val="24"/>
        </w:rPr>
        <w:t>2:2-3,4-16)</w:t>
      </w:r>
      <w:r>
        <w:rPr>
          <w:rStyle w:val="FootnoteReference"/>
          <w:rFonts w:ascii="Times New Roman" w:hAnsi="Times New Roman"/>
          <w:sz w:val="24"/>
        </w:rPr>
        <w:footnoteReference w:id="43"/>
      </w:r>
      <w:r>
        <w:rPr>
          <w:rFonts w:ascii="Times New Roman" w:hAnsi="Times New Roman"/>
          <w:sz w:val="24"/>
        </w:rPr>
        <w:t>. Rasul Petrus menjelaskan gaya hidup senonoh yang melenceng ini akibat cara pandang yang salah akan kemerdekaan dalam Kristus yang membebaskan (</w:t>
      </w:r>
      <w:r w:rsidR="00186DCE">
        <w:rPr>
          <w:rFonts w:ascii="Times New Roman" w:hAnsi="Times New Roman"/>
          <w:sz w:val="24"/>
        </w:rPr>
        <w:t xml:space="preserve">2 Petrus </w:t>
      </w:r>
      <w:r>
        <w:rPr>
          <w:rFonts w:ascii="Times New Roman" w:hAnsi="Times New Roman"/>
          <w:sz w:val="24"/>
        </w:rPr>
        <w:t>2:19-20). Yang kemudian menghasut para jemaat dengan ajaran menuntun pada kebinasaan, dimana mereka mengajarkannya hanya untuk kepentingan pribadi (</w:t>
      </w:r>
      <w:r w:rsidR="00186DCE">
        <w:rPr>
          <w:rFonts w:ascii="Times New Roman" w:hAnsi="Times New Roman"/>
          <w:sz w:val="24"/>
        </w:rPr>
        <w:t xml:space="preserve">2 Petrus </w:t>
      </w:r>
      <w:r>
        <w:rPr>
          <w:rFonts w:ascii="Times New Roman" w:hAnsi="Times New Roman"/>
          <w:sz w:val="24"/>
        </w:rPr>
        <w:t xml:space="preserve">2:3,18,19). </w:t>
      </w:r>
    </w:p>
    <w:p w14:paraId="7E7C35C4" w14:textId="16036EB4"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Kemudian Petrus mengingatkan waktu yang lama bukan berarti tidak adanya akhir atau penghakiman, dan waktunya lama bukan artinya Tuhan lalai. Petrus menjelaskan bahwa konsep waktu TUHAN dan manusia tidaklah sama (</w:t>
      </w:r>
      <w:r w:rsidR="00B57902">
        <w:rPr>
          <w:rFonts w:ascii="Times New Roman" w:hAnsi="Times New Roman"/>
          <w:sz w:val="24"/>
        </w:rPr>
        <w:t xml:space="preserve">2 Petrus </w:t>
      </w:r>
      <w:r>
        <w:rPr>
          <w:rFonts w:ascii="Times New Roman" w:hAnsi="Times New Roman"/>
          <w:sz w:val="24"/>
        </w:rPr>
        <w:t>3:8-9). Waktu yang lama adalah bukti bahwa TUHAN ingin semua orang bertobat dan selamat.</w:t>
      </w:r>
    </w:p>
    <w:p w14:paraId="7E27A592"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r>
        <w:rPr>
          <w:rFonts w:ascii="Times New Roman" w:hAnsi="Times New Roman"/>
          <w:b/>
          <w:bCs/>
          <w:color w:val="auto"/>
          <w:sz w:val="24"/>
        </w:rPr>
        <w:t xml:space="preserve">Konteks Jauh </w:t>
      </w:r>
    </w:p>
    <w:p w14:paraId="5207DE87" w14:textId="644A3471"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Dalam beberapa ayat juga menjelaskan terkait bertumbuh mengenal Allah yang benar dengan sikap atau tindakan yang menuntun pada hidup benar. Seperti pada Filipi 2:12-13 yang taat dalam penderitaan juga dituntun untuk semakin giat lagi disertai sikap takut (maksudnya penuh hormat). Juga ketekunan serta ketabahan sebagaimana jemaat Kristus yang telah ikut ambil bagian dalam penderitaan boleh ikut dalam kodrat ilahi Allah dan menerima janji</w:t>
      </w:r>
      <w:r w:rsidR="00724256">
        <w:rPr>
          <w:rFonts w:ascii="Times New Roman" w:hAnsi="Times New Roman"/>
          <w:sz w:val="24"/>
          <w:lang w:val="en-US"/>
        </w:rPr>
        <w:t>-</w:t>
      </w:r>
      <w:r>
        <w:rPr>
          <w:rFonts w:ascii="Times New Roman" w:hAnsi="Times New Roman"/>
          <w:sz w:val="24"/>
        </w:rPr>
        <w:t>Nya (Ibrani 10:36). Namun semuanya harus diawali atau didasarkan akan iman pengenalan Yesus Kristus, sebab dengan iman saja Tuhan berkenan (</w:t>
      </w:r>
      <w:proofErr w:type="spellStart"/>
      <w:r>
        <w:rPr>
          <w:rFonts w:ascii="Times New Roman" w:hAnsi="Times New Roman"/>
          <w:sz w:val="24"/>
        </w:rPr>
        <w:t>Ibr</w:t>
      </w:r>
      <w:proofErr w:type="spellEnd"/>
      <w:r w:rsidR="00724256">
        <w:rPr>
          <w:rFonts w:ascii="Times New Roman" w:hAnsi="Times New Roman"/>
          <w:sz w:val="24"/>
          <w:lang w:val="en-US"/>
        </w:rPr>
        <w:t>ani</w:t>
      </w:r>
      <w:r>
        <w:rPr>
          <w:rFonts w:ascii="Times New Roman" w:hAnsi="Times New Roman"/>
          <w:sz w:val="24"/>
        </w:rPr>
        <w:t xml:space="preserve"> 11:6).</w:t>
      </w:r>
    </w:p>
    <w:p w14:paraId="12F0D110" w14:textId="233D15C6"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Mengingatkan kepada jemaat Kristus saat itu serta pada segala jaman kepada pernyataan akan Yesus Kristus, Tuhan Juru</w:t>
      </w:r>
      <w:r w:rsidR="00724256">
        <w:rPr>
          <w:rFonts w:ascii="Times New Roman" w:hAnsi="Times New Roman"/>
          <w:sz w:val="24"/>
          <w:lang w:val="en-US"/>
        </w:rPr>
        <w:t xml:space="preserve"> </w:t>
      </w:r>
      <w:r>
        <w:rPr>
          <w:rFonts w:ascii="Times New Roman" w:hAnsi="Times New Roman"/>
          <w:sz w:val="24"/>
        </w:rPr>
        <w:t>selamat yang dahulu telah dinubuatkan oleh para nabi dan rekan-rekannya, salah satunya Paulus (2 Petrus 3:2). Maka para rasul menuntun jemaat itu semakin bertumbuh dengan melengkapi diri dengan iman, kebajikan, pengetahuan, pengendalian diri dan kasih persaudaraan (Roma 12:10; 1 Tesalonika 3:12; 1 Petrus 1:14,22).</w:t>
      </w:r>
    </w:p>
    <w:p w14:paraId="3B911B7E" w14:textId="02D0366C" w:rsidR="00BB467A" w:rsidRDefault="00BB467A" w:rsidP="008279DA">
      <w:pPr>
        <w:spacing w:after="0" w:line="480" w:lineRule="auto"/>
        <w:ind w:firstLine="567"/>
        <w:rPr>
          <w:rFonts w:ascii="Times New Roman" w:hAnsi="Times New Roman"/>
          <w:sz w:val="24"/>
        </w:rPr>
      </w:pPr>
      <w:r>
        <w:rPr>
          <w:rFonts w:ascii="Times New Roman" w:hAnsi="Times New Roman"/>
          <w:sz w:val="24"/>
        </w:rPr>
        <w:t xml:space="preserve">Dan menantang atau memacu setiap orang percaya untuk semakin giat dalam mengenal TUHAN sehingga dalam kehidupan mereka </w:t>
      </w:r>
      <w:r w:rsidR="00B57902">
        <w:rPr>
          <w:rFonts w:ascii="Times New Roman" w:hAnsi="Times New Roman"/>
          <w:sz w:val="24"/>
          <w:lang w:val="en-US"/>
        </w:rPr>
        <w:t>t</w:t>
      </w:r>
      <w:r>
        <w:rPr>
          <w:rFonts w:ascii="Times New Roman" w:hAnsi="Times New Roman"/>
          <w:sz w:val="24"/>
        </w:rPr>
        <w:t xml:space="preserve">ampak kemulian Allah, sebagaimana mereka yang telah hidup dalam Roh Allah(Galatia 5:22-23). Yang mana perbuatan kasih </w:t>
      </w:r>
      <w:r w:rsidR="00B57902">
        <w:rPr>
          <w:rFonts w:ascii="Times New Roman" w:hAnsi="Times New Roman"/>
          <w:sz w:val="24"/>
          <w:lang w:val="en-US"/>
        </w:rPr>
        <w:t>t</w:t>
      </w:r>
      <w:r>
        <w:rPr>
          <w:rFonts w:ascii="Times New Roman" w:hAnsi="Times New Roman"/>
          <w:sz w:val="24"/>
        </w:rPr>
        <w:t>ampak dan nyata sebagaimana Allah adalah Kasih (</w:t>
      </w:r>
      <w:proofErr w:type="spellStart"/>
      <w:r>
        <w:rPr>
          <w:rFonts w:ascii="Times New Roman" w:hAnsi="Times New Roman"/>
          <w:sz w:val="24"/>
        </w:rPr>
        <w:t>Yoh</w:t>
      </w:r>
      <w:r w:rsidR="00B57902">
        <w:rPr>
          <w:rFonts w:ascii="Times New Roman" w:hAnsi="Times New Roman"/>
          <w:sz w:val="24"/>
          <w:lang w:val="en-US"/>
        </w:rPr>
        <w:t>anes</w:t>
      </w:r>
      <w:proofErr w:type="spellEnd"/>
      <w:r>
        <w:rPr>
          <w:rFonts w:ascii="Times New Roman" w:hAnsi="Times New Roman"/>
          <w:sz w:val="24"/>
        </w:rPr>
        <w:t xml:space="preserve"> 13:35; 1 Petrus 4:8).</w:t>
      </w:r>
    </w:p>
    <w:p w14:paraId="48D891F5" w14:textId="77777777" w:rsidR="00BB467A" w:rsidRDefault="00BB467A" w:rsidP="008279DA">
      <w:pPr>
        <w:spacing w:after="0" w:line="480" w:lineRule="auto"/>
        <w:ind w:firstLine="567"/>
      </w:pPr>
    </w:p>
    <w:p w14:paraId="37642E09"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r>
        <w:rPr>
          <w:rFonts w:ascii="Times New Roman" w:hAnsi="Times New Roman"/>
          <w:b/>
          <w:bCs/>
          <w:color w:val="auto"/>
          <w:sz w:val="24"/>
        </w:rPr>
        <w:t>Garis Besar</w:t>
      </w:r>
    </w:p>
    <w:p w14:paraId="1946D46E"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 Berikut adalah susuan garis besar dari Surat 2 Petrus, untuk mengenali dan melihat tema dari setiap bagian</w:t>
      </w:r>
      <w:r>
        <w:rPr>
          <w:rStyle w:val="FootnoteReference"/>
          <w:rFonts w:ascii="Times New Roman" w:hAnsi="Times New Roman"/>
          <w:sz w:val="24"/>
        </w:rPr>
        <w:footnoteReference w:id="44"/>
      </w:r>
      <w:r>
        <w:rPr>
          <w:rFonts w:ascii="Times New Roman" w:hAnsi="Times New Roman"/>
          <w:sz w:val="24"/>
        </w:rPr>
        <w:t>.</w:t>
      </w:r>
    </w:p>
    <w:p w14:paraId="4D504C8A" w14:textId="77777777" w:rsidR="00BB467A" w:rsidRDefault="00BB467A" w:rsidP="008279DA">
      <w:pPr>
        <w:spacing w:after="0" w:line="480" w:lineRule="auto"/>
        <w:jc w:val="both"/>
        <w:rPr>
          <w:rFonts w:ascii="Times New Roman" w:hAnsi="Times New Roman"/>
          <w:sz w:val="24"/>
        </w:rPr>
      </w:pPr>
      <w:r>
        <w:rPr>
          <w:rFonts w:ascii="Times New Roman" w:hAnsi="Times New Roman"/>
          <w:sz w:val="24"/>
        </w:rPr>
        <w:t>Salam Kristen (1:1-2)</w:t>
      </w:r>
    </w:p>
    <w:p w14:paraId="1C95160A" w14:textId="77777777" w:rsidR="00BB467A" w:rsidRDefault="00BB467A" w:rsidP="008279DA">
      <w:pPr>
        <w:pStyle w:val="ListParagraph"/>
        <w:numPr>
          <w:ilvl w:val="0"/>
          <w:numId w:val="12"/>
        </w:numPr>
        <w:spacing w:after="0" w:line="480" w:lineRule="auto"/>
        <w:jc w:val="both"/>
        <w:rPr>
          <w:rFonts w:ascii="Times New Roman" w:hAnsi="Times New Roman"/>
          <w:sz w:val="24"/>
        </w:rPr>
      </w:pPr>
      <w:r>
        <w:rPr>
          <w:rFonts w:ascii="Times New Roman" w:hAnsi="Times New Roman"/>
          <w:sz w:val="24"/>
        </w:rPr>
        <w:t>Pujian Atas Pengenalan Akan Allah yang Benar (1:2b-21)</w:t>
      </w:r>
    </w:p>
    <w:p w14:paraId="1E7B3130"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Kuasa Pengenalan Aka Nallah Yang Mengubahkan Hidup (1:2b-4)</w:t>
      </w:r>
    </w:p>
    <w:p w14:paraId="771AB0B6"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Sifat Progresif Pertumbuhan Krissten (1:5-11)</w:t>
      </w:r>
    </w:p>
    <w:p w14:paraId="55FA31BF"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Kesaksian Rasul Terhadap Firman Kebenaran</w:t>
      </w:r>
    </w:p>
    <w:p w14:paraId="7A53617F" w14:textId="77777777" w:rsidR="00BB467A" w:rsidRDefault="00BB467A" w:rsidP="008279DA">
      <w:pPr>
        <w:pStyle w:val="ListParagraph"/>
        <w:numPr>
          <w:ilvl w:val="3"/>
          <w:numId w:val="12"/>
        </w:numPr>
        <w:spacing w:after="0" w:line="480" w:lineRule="auto"/>
        <w:ind w:left="1134"/>
        <w:jc w:val="both"/>
        <w:rPr>
          <w:rFonts w:ascii="Times New Roman" w:hAnsi="Times New Roman"/>
          <w:sz w:val="24"/>
        </w:rPr>
      </w:pPr>
      <w:r>
        <w:rPr>
          <w:rFonts w:ascii="Times New Roman" w:hAnsi="Times New Roman"/>
          <w:sz w:val="24"/>
        </w:rPr>
        <w:t>Motivasinya (1:12-15)</w:t>
      </w:r>
    </w:p>
    <w:p w14:paraId="6BD041AA" w14:textId="77777777" w:rsidR="00BB467A" w:rsidRDefault="00BB467A" w:rsidP="008279DA">
      <w:pPr>
        <w:pStyle w:val="ListParagraph"/>
        <w:numPr>
          <w:ilvl w:val="3"/>
          <w:numId w:val="12"/>
        </w:numPr>
        <w:spacing w:after="0" w:line="480" w:lineRule="auto"/>
        <w:ind w:left="1134"/>
        <w:jc w:val="both"/>
        <w:rPr>
          <w:rFonts w:ascii="Times New Roman" w:hAnsi="Times New Roman"/>
          <w:sz w:val="24"/>
        </w:rPr>
      </w:pPr>
      <w:r>
        <w:rPr>
          <w:rFonts w:ascii="Times New Roman" w:hAnsi="Times New Roman"/>
          <w:sz w:val="24"/>
        </w:rPr>
        <w:t>Metodenya (1:16-21)</w:t>
      </w:r>
    </w:p>
    <w:p w14:paraId="2F7412C4" w14:textId="77777777" w:rsidR="00BB467A" w:rsidRDefault="00BB467A" w:rsidP="008279DA">
      <w:pPr>
        <w:pStyle w:val="ListParagraph"/>
        <w:numPr>
          <w:ilvl w:val="4"/>
          <w:numId w:val="12"/>
        </w:numPr>
        <w:spacing w:after="0" w:line="480" w:lineRule="auto"/>
        <w:ind w:left="1560"/>
        <w:jc w:val="both"/>
        <w:rPr>
          <w:rFonts w:ascii="Times New Roman" w:hAnsi="Times New Roman"/>
          <w:sz w:val="24"/>
        </w:rPr>
      </w:pPr>
      <w:r>
        <w:rPr>
          <w:rFonts w:ascii="Times New Roman" w:hAnsi="Times New Roman"/>
          <w:sz w:val="24"/>
        </w:rPr>
        <w:t>Saksi Mata Dari Firman Yang Dinubuatkan (1:16-19)</w:t>
      </w:r>
    </w:p>
    <w:p w14:paraId="1300B45C" w14:textId="77777777" w:rsidR="00BB467A" w:rsidRDefault="00BB467A" w:rsidP="008279DA">
      <w:pPr>
        <w:pStyle w:val="ListParagraph"/>
        <w:numPr>
          <w:ilvl w:val="4"/>
          <w:numId w:val="12"/>
        </w:numPr>
        <w:spacing w:after="0" w:line="480" w:lineRule="auto"/>
        <w:ind w:left="1560"/>
        <w:jc w:val="both"/>
        <w:rPr>
          <w:rFonts w:ascii="Times New Roman" w:hAnsi="Times New Roman"/>
          <w:sz w:val="24"/>
        </w:rPr>
      </w:pPr>
      <w:r>
        <w:rPr>
          <w:rFonts w:ascii="Times New Roman" w:hAnsi="Times New Roman"/>
          <w:sz w:val="24"/>
        </w:rPr>
        <w:t>Pengilhaman Kitab Suci Yang Dinubuatkan (1:20-21)</w:t>
      </w:r>
    </w:p>
    <w:p w14:paraId="1D13E805" w14:textId="77777777" w:rsidR="00BB467A" w:rsidRDefault="00BB467A" w:rsidP="008279DA">
      <w:pPr>
        <w:pStyle w:val="ListParagraph"/>
        <w:numPr>
          <w:ilvl w:val="0"/>
          <w:numId w:val="12"/>
        </w:numPr>
        <w:spacing w:after="0" w:line="480" w:lineRule="auto"/>
        <w:jc w:val="both"/>
        <w:rPr>
          <w:rFonts w:ascii="Times New Roman" w:hAnsi="Times New Roman"/>
          <w:sz w:val="24"/>
        </w:rPr>
      </w:pPr>
      <w:r>
        <w:rPr>
          <w:rFonts w:ascii="Times New Roman" w:hAnsi="Times New Roman"/>
          <w:sz w:val="24"/>
        </w:rPr>
        <w:t>Kecaman Terhadap Guru-Guru Palsu (2:1)</w:t>
      </w:r>
    </w:p>
    <w:p w14:paraId="1FB8BCF1"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Yang Dapat Diharapkan Dari Palsu (2:1-3)</w:t>
      </w:r>
    </w:p>
    <w:p w14:paraId="0D353B14"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Yang Dapat Mereka Harapkan Dari Allah (2:4-10a)</w:t>
      </w:r>
    </w:p>
    <w:p w14:paraId="4E28135B"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Beberapa Ciri Guru-Guru Palsu (2:10b-19)</w:t>
      </w:r>
    </w:p>
    <w:p w14:paraId="727B6086"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Bahaya-Bahaya Kemunduran Dari Kebenaran (2:20-22)</w:t>
      </w:r>
    </w:p>
    <w:p w14:paraId="0232E60D" w14:textId="77777777" w:rsidR="00BB467A" w:rsidRDefault="00BB467A" w:rsidP="008279DA">
      <w:pPr>
        <w:pStyle w:val="ListParagraph"/>
        <w:numPr>
          <w:ilvl w:val="0"/>
          <w:numId w:val="12"/>
        </w:numPr>
        <w:spacing w:after="0" w:line="480" w:lineRule="auto"/>
        <w:jc w:val="both"/>
        <w:rPr>
          <w:rFonts w:ascii="Times New Roman" w:hAnsi="Times New Roman"/>
          <w:sz w:val="24"/>
        </w:rPr>
      </w:pPr>
      <w:r>
        <w:rPr>
          <w:rFonts w:ascii="Times New Roman" w:hAnsi="Times New Roman"/>
          <w:sz w:val="24"/>
        </w:rPr>
        <w:t>Kepastian Kedatangan Tuhan (3:1-18a)</w:t>
      </w:r>
    </w:p>
    <w:p w14:paraId="75B02D74"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Penyangkalan Kedatangannya (3:1-7)</w:t>
      </w:r>
    </w:p>
    <w:p w14:paraId="02CCA5D8"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Kepastian Kedatangannya (3:8-10)</w:t>
      </w:r>
    </w:p>
    <w:p w14:paraId="00030CD7"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Hidup Menantikan Kedatangannya (3:11-18a)</w:t>
      </w:r>
    </w:p>
    <w:p w14:paraId="10103E85" w14:textId="77777777" w:rsidR="00BB467A" w:rsidRDefault="00BB467A" w:rsidP="008279DA">
      <w:pPr>
        <w:spacing w:after="0" w:line="480" w:lineRule="auto"/>
      </w:pPr>
    </w:p>
    <w:p w14:paraId="5A3B3772" w14:textId="77777777" w:rsidR="00BB467A" w:rsidRDefault="00BB467A" w:rsidP="008279DA">
      <w:pPr>
        <w:pStyle w:val="Heading4"/>
        <w:numPr>
          <w:ilvl w:val="0"/>
          <w:numId w:val="10"/>
        </w:numPr>
        <w:spacing w:before="0" w:line="480" w:lineRule="auto"/>
        <w:ind w:left="426"/>
        <w:jc w:val="both"/>
        <w:rPr>
          <w:rFonts w:ascii="Times New Roman" w:hAnsi="Times New Roman"/>
          <w:b/>
          <w:bCs/>
          <w:i w:val="0"/>
          <w:color w:val="auto"/>
          <w:sz w:val="24"/>
        </w:rPr>
      </w:pPr>
      <w:r>
        <w:rPr>
          <w:rFonts w:ascii="Times New Roman" w:hAnsi="Times New Roman"/>
          <w:b/>
          <w:bCs/>
          <w:i w:val="0"/>
          <w:color w:val="auto"/>
          <w:sz w:val="24"/>
        </w:rPr>
        <w:t>Makna Teologis 2 Petrus 1:5-7</w:t>
      </w:r>
    </w:p>
    <w:p w14:paraId="2CCAF63E" w14:textId="54F1F690" w:rsidR="00BB467A" w:rsidRDefault="00B50C72" w:rsidP="008279DA">
      <w:pPr>
        <w:spacing w:after="0" w:line="480" w:lineRule="auto"/>
        <w:ind w:firstLine="567"/>
        <w:jc w:val="both"/>
      </w:pPr>
      <w:r>
        <w:rPr>
          <w:rFonts w:ascii="Times New Roman" w:hAnsi="Times New Roman"/>
          <w:sz w:val="24"/>
        </w:rPr>
        <w:t>Peneliti</w:t>
      </w:r>
      <w:r w:rsidR="00BB467A">
        <w:rPr>
          <w:rFonts w:ascii="Times New Roman" w:hAnsi="Times New Roman"/>
          <w:sz w:val="24"/>
        </w:rPr>
        <w:t xml:space="preserve"> membagi makna teologis 2 Petrus 1:5-7 menjadi dua bagian, yaitu (1) bersungguh-sungguh (2) Menambahkan kepada iman.</w:t>
      </w:r>
    </w:p>
    <w:p w14:paraId="01557C99" w14:textId="77777777" w:rsidR="00BB467A" w:rsidRDefault="00BB467A" w:rsidP="008279DA">
      <w:pPr>
        <w:pStyle w:val="Heading5"/>
        <w:numPr>
          <w:ilvl w:val="0"/>
          <w:numId w:val="13"/>
        </w:numPr>
        <w:spacing w:before="0" w:line="480" w:lineRule="auto"/>
        <w:ind w:left="426"/>
        <w:jc w:val="both"/>
        <w:rPr>
          <w:rFonts w:ascii="Times New Roman" w:hAnsi="Times New Roman"/>
          <w:b/>
          <w:bCs/>
          <w:color w:val="auto"/>
          <w:sz w:val="24"/>
        </w:rPr>
      </w:pPr>
      <w:r>
        <w:rPr>
          <w:rFonts w:ascii="Times New Roman" w:hAnsi="Times New Roman"/>
          <w:b/>
          <w:bCs/>
          <w:color w:val="auto"/>
          <w:sz w:val="24"/>
        </w:rPr>
        <w:t xml:space="preserve">Bersungguh-sungguh </w:t>
      </w:r>
    </w:p>
    <w:p w14:paraId="4799A56A" w14:textId="6E2A7C8D"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Pada ayat ini tertulis kalimat “Justru karena itu kamu harus dengan sungguh-sungguh berusaha</w:t>
      </w:r>
      <w:r>
        <w:rPr>
          <w:rFonts w:ascii="Times New Roman" w:hAnsi="Times New Roman"/>
          <w:sz w:val="24"/>
          <w:lang w:val="en-US"/>
        </w:rPr>
        <w:t xml:space="preserve"> </w:t>
      </w:r>
      <w:r>
        <w:rPr>
          <w:rFonts w:ascii="Times New Roman" w:hAnsi="Times New Roman"/>
          <w:sz w:val="24"/>
        </w:rPr>
        <w:t>”.</w:t>
      </w:r>
      <w:r>
        <w:rPr>
          <w:rFonts w:ascii="Times New Roman" w:hAnsi="Times New Roman"/>
          <w:sz w:val="24"/>
          <w:lang w:val="en-US"/>
        </w:rPr>
        <w:t xml:space="preserve"> </w:t>
      </w:r>
      <w:r>
        <w:rPr>
          <w:rFonts w:ascii="Times New Roman" w:hAnsi="Times New Roman"/>
          <w:sz w:val="24"/>
        </w:rPr>
        <w:t xml:space="preserve">Kata sungguh-sungguh berasal dari kata dasar </w:t>
      </w:r>
      <w:r>
        <w:rPr>
          <w:rFonts w:ascii="Times New Roman" w:hAnsi="Times New Roman" w:cs="SBL Greek"/>
          <w:bCs/>
          <w:sz w:val="24"/>
          <w:lang w:val="el-GR" w:bidi="he-IL"/>
        </w:rPr>
        <w:t>σπουδή</w:t>
      </w:r>
      <w:r>
        <w:rPr>
          <w:rFonts w:ascii="Times New Roman" w:hAnsi="Times New Roman" w:cs="SBL Greek"/>
          <w:bCs/>
          <w:lang w:val="el-GR"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spoude</w:t>
      </w:r>
      <w:proofErr w:type="spellEnd"/>
      <w:r>
        <w:rPr>
          <w:rFonts w:ascii="Times New Roman" w:hAnsi="Times New Roman" w:cs="Arial"/>
          <w:sz w:val="24"/>
          <w:szCs w:val="20"/>
          <w:lang w:val="en-US" w:bidi="he-IL"/>
        </w:rPr>
        <w:t xml:space="preserve">) yang </w:t>
      </w:r>
      <w:r w:rsidR="00B57902">
        <w:rPr>
          <w:rFonts w:ascii="Times New Roman" w:hAnsi="Times New Roman" w:cs="Arial"/>
          <w:sz w:val="24"/>
          <w:szCs w:val="20"/>
          <w:lang w:val="en-US" w:bidi="he-IL"/>
        </w:rPr>
        <w:t>artinya</w:t>
      </w:r>
      <w:r>
        <w:rPr>
          <w:rFonts w:ascii="Times New Roman" w:hAnsi="Times New Roman" w:cs="Arial"/>
          <w:sz w:val="24"/>
          <w:szCs w:val="20"/>
          <w:lang w:val="en-US" w:bidi="he-IL"/>
        </w:rPr>
        <w:t xml:space="preserve"> ketekunan, </w:t>
      </w:r>
      <w:r w:rsidR="00B57902">
        <w:rPr>
          <w:rFonts w:ascii="Times New Roman" w:hAnsi="Times New Roman" w:cs="Arial"/>
          <w:sz w:val="24"/>
          <w:szCs w:val="20"/>
          <w:lang w:val="en-US" w:bidi="he-IL"/>
        </w:rPr>
        <w:t>kerajinan</w:t>
      </w:r>
      <w:r>
        <w:rPr>
          <w:rFonts w:ascii="Times New Roman" w:hAnsi="Times New Roman" w:cs="Arial"/>
          <w:sz w:val="24"/>
          <w:szCs w:val="20"/>
          <w:lang w:val="en-US" w:bidi="he-IL"/>
        </w:rPr>
        <w:t>, upaya, usaha, semangat</w:t>
      </w:r>
      <w:r>
        <w:rPr>
          <w:rStyle w:val="FootnoteReference"/>
          <w:rFonts w:ascii="Times New Roman" w:hAnsi="Times New Roman" w:cs="Arial"/>
          <w:sz w:val="24"/>
          <w:szCs w:val="20"/>
          <w:lang w:val="en-US" w:bidi="he-IL"/>
        </w:rPr>
        <w:footnoteReference w:id="45"/>
      </w:r>
      <w:r>
        <w:rPr>
          <w:rFonts w:ascii="Times New Roman" w:hAnsi="Times New Roman" w:cs="Arial"/>
          <w:sz w:val="24"/>
          <w:szCs w:val="20"/>
          <w:lang w:val="en-US" w:bidi="he-IL"/>
        </w:rPr>
        <w:t xml:space="preserve">. Serta pada kata </w:t>
      </w:r>
      <w:r w:rsidR="00B57902">
        <w:rPr>
          <w:rFonts w:ascii="Times New Roman" w:hAnsi="Times New Roman" w:cs="Arial"/>
          <w:sz w:val="24"/>
          <w:szCs w:val="20"/>
          <w:lang w:val="en-US" w:bidi="he-IL"/>
        </w:rPr>
        <w:t>sebelumnya</w:t>
      </w:r>
      <w:r>
        <w:rPr>
          <w:rFonts w:ascii="Times New Roman" w:hAnsi="Times New Roman" w:cs="Arial"/>
          <w:sz w:val="24"/>
          <w:szCs w:val="20"/>
          <w:lang w:val="en-US" w:bidi="he-IL"/>
        </w:rPr>
        <w:t xml:space="preserve"> yaitu </w:t>
      </w:r>
      <w:r>
        <w:rPr>
          <w:rFonts w:ascii="SBL Greek" w:hAnsi="SBL Greek" w:cs="SBL Greek"/>
          <w:sz w:val="24"/>
          <w:lang w:val="el-GR" w:bidi="he-IL"/>
        </w:rPr>
        <w:t>τοῦτο</w:t>
      </w:r>
      <w:r>
        <w:rPr>
          <w:rFonts w:cs="SBL Greek"/>
          <w:b/>
          <w:bCs/>
          <w:sz w:val="24"/>
          <w:lang w:val="en-US" w:bidi="he-IL"/>
        </w:rPr>
        <w:t xml:space="preserve"> </w:t>
      </w:r>
      <w:r>
        <w:rPr>
          <w:rFonts w:ascii="Times New Roman" w:hAnsi="Times New Roman" w:cs="SBL Greek"/>
          <w:bCs/>
          <w:sz w:val="24"/>
          <w:lang w:val="en-US" w:bidi="he-IL"/>
        </w:rPr>
        <w:t>(</w:t>
      </w:r>
      <w:proofErr w:type="spellStart"/>
      <w:r>
        <w:rPr>
          <w:rFonts w:ascii="Times New Roman" w:hAnsi="Times New Roman" w:cs="SBL Greek"/>
          <w:bCs/>
          <w:sz w:val="24"/>
          <w:lang w:val="en-US" w:bidi="he-IL"/>
        </w:rPr>
        <w:t>touto</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berkasus</w:t>
      </w:r>
      <w:proofErr w:type="spellEnd"/>
      <w:r>
        <w:rPr>
          <w:rFonts w:ascii="Times New Roman" w:hAnsi="Times New Roman" w:cs="SBL Greek"/>
          <w:bCs/>
          <w:sz w:val="24"/>
          <w:lang w:val="en-US" w:bidi="he-IL"/>
        </w:rPr>
        <w:t xml:space="preserve"> kata ganti </w:t>
      </w:r>
      <w:proofErr w:type="spellStart"/>
      <w:r>
        <w:rPr>
          <w:rFonts w:ascii="Times New Roman" w:hAnsi="Times New Roman" w:cs="SBL Greek"/>
          <w:bCs/>
          <w:sz w:val="24"/>
          <w:lang w:val="en-US" w:bidi="he-IL"/>
        </w:rPr>
        <w:t>demontratif</w:t>
      </w:r>
      <w:proofErr w:type="spellEnd"/>
      <w:r>
        <w:rPr>
          <w:rFonts w:ascii="Times New Roman" w:hAnsi="Times New Roman" w:cs="SBL Greek"/>
          <w:bCs/>
          <w:sz w:val="24"/>
          <w:lang w:val="en-US" w:bidi="he-IL"/>
        </w:rPr>
        <w:t xml:space="preserve"> akusatif netral tunggal, yang artinya menunjuk pada subjek atau objek yang </w:t>
      </w:r>
      <w:r w:rsidR="00B57902">
        <w:rPr>
          <w:rFonts w:ascii="Times New Roman" w:hAnsi="Times New Roman" w:cs="SBL Greek"/>
          <w:bCs/>
          <w:sz w:val="24"/>
          <w:lang w:val="en-US" w:bidi="he-IL"/>
        </w:rPr>
        <w:t>menampilkan</w:t>
      </w:r>
      <w:r>
        <w:rPr>
          <w:rFonts w:ascii="Times New Roman" w:hAnsi="Times New Roman" w:cs="SBL Greek"/>
          <w:bCs/>
          <w:sz w:val="24"/>
          <w:lang w:val="en-US" w:bidi="he-IL"/>
        </w:rPr>
        <w:t xml:space="preserve"> secara mencolok. Dimana orang percaya dalam Kristus Yesus diminta untuk nyata serta menampilkan perbuatan atau aksi yang diminta oleh Rasul Petrus. Hal ini juga didukung dengan </w:t>
      </w:r>
      <w:r>
        <w:rPr>
          <w:rFonts w:ascii="Times New Roman" w:hAnsi="Times New Roman"/>
          <w:sz w:val="24"/>
        </w:rPr>
        <w:t xml:space="preserve">kata </w:t>
      </w:r>
      <w:r>
        <w:rPr>
          <w:rFonts w:ascii="SBL Greek" w:hAnsi="SBL Greek" w:cs="SBL Greek"/>
          <w:sz w:val="24"/>
          <w:szCs w:val="24"/>
          <w:lang w:val="el-GR" w:bidi="he-IL"/>
        </w:rPr>
        <w:t>παρεισενέγκαντες</w:t>
      </w:r>
      <w:r>
        <w:rPr>
          <w:rFonts w:cs="SBL Greek"/>
          <w:b/>
          <w:bCs/>
          <w:sz w:val="24"/>
          <w:szCs w:val="24"/>
          <w:lang w:val="en-US" w:bidi="he-IL"/>
        </w:rPr>
        <w:t xml:space="preserve"> </w:t>
      </w:r>
      <w:r>
        <w:rPr>
          <w:rFonts w:ascii="Times New Roman" w:hAnsi="Times New Roman" w:cs="SBL Greek"/>
          <w:bCs/>
          <w:sz w:val="24"/>
          <w:szCs w:val="24"/>
          <w:lang w:val="en-US" w:bidi="he-IL"/>
        </w:rPr>
        <w:t>(</w:t>
      </w:r>
      <w:proofErr w:type="spellStart"/>
      <w:r>
        <w:rPr>
          <w:rFonts w:ascii="Times New Roman" w:hAnsi="Times New Roman" w:cs="SBL Greek"/>
          <w:bCs/>
          <w:sz w:val="24"/>
          <w:szCs w:val="24"/>
          <w:lang w:val="en-US" w:bidi="he-IL"/>
        </w:rPr>
        <w:t>pareisenenkantes</w:t>
      </w:r>
      <w:proofErr w:type="spellEnd"/>
      <w:r>
        <w:rPr>
          <w:rFonts w:ascii="Times New Roman" w:hAnsi="Times New Roman" w:cs="SBL Greek"/>
          <w:bCs/>
          <w:sz w:val="24"/>
          <w:szCs w:val="24"/>
          <w:lang w:val="en-US" w:bidi="he-IL"/>
        </w:rPr>
        <w:t>) yang memiliki arti mengerahkan</w:t>
      </w:r>
      <w:r>
        <w:rPr>
          <w:rStyle w:val="FootnoteReference"/>
          <w:rFonts w:ascii="Times New Roman" w:hAnsi="Times New Roman" w:cs="SBL Greek"/>
          <w:bCs/>
          <w:sz w:val="24"/>
          <w:szCs w:val="24"/>
          <w:lang w:val="en-US" w:bidi="he-IL"/>
        </w:rPr>
        <w:footnoteReference w:id="46"/>
      </w:r>
      <w:r>
        <w:rPr>
          <w:rFonts w:ascii="Times New Roman" w:hAnsi="Times New Roman" w:cs="SBL Greek"/>
          <w:bCs/>
          <w:sz w:val="24"/>
          <w:szCs w:val="24"/>
          <w:lang w:val="en-US" w:bidi="he-IL"/>
        </w:rPr>
        <w:t xml:space="preserve">. </w:t>
      </w:r>
      <w:r>
        <w:rPr>
          <w:rFonts w:ascii="Times New Roman" w:hAnsi="Times New Roman" w:cs="SBL Greek"/>
          <w:bCs/>
          <w:sz w:val="24"/>
          <w:lang w:val="en-US" w:bidi="he-IL"/>
        </w:rPr>
        <w:t xml:space="preserve">Orang percaya </w:t>
      </w:r>
      <w:r>
        <w:rPr>
          <w:rFonts w:ascii="Times New Roman" w:hAnsi="Times New Roman" w:cs="Arial"/>
          <w:sz w:val="24"/>
          <w:szCs w:val="20"/>
          <w:lang w:val="en-US" w:bidi="he-IL"/>
        </w:rPr>
        <w:t>harus dengan aktif berbuat dan berupaya dalam bertumbuh dan menjadi serupa dengan Kristus Yesus sebagai gambar Allah yang tidak kelihatan (</w:t>
      </w:r>
      <w:proofErr w:type="spellStart"/>
      <w:r>
        <w:rPr>
          <w:rFonts w:ascii="Times New Roman" w:hAnsi="Times New Roman" w:cs="Arial"/>
          <w:sz w:val="24"/>
          <w:szCs w:val="20"/>
          <w:lang w:val="en-US" w:bidi="he-IL"/>
        </w:rPr>
        <w:t>Kolose</w:t>
      </w:r>
      <w:proofErr w:type="spellEnd"/>
      <w:r>
        <w:rPr>
          <w:rFonts w:ascii="Times New Roman" w:hAnsi="Times New Roman" w:cs="Arial"/>
          <w:sz w:val="24"/>
          <w:szCs w:val="20"/>
          <w:lang w:val="en-US" w:bidi="he-IL"/>
        </w:rPr>
        <w:t xml:space="preserve"> 1:15).  Demikian juga 2 </w:t>
      </w:r>
      <w:proofErr w:type="spellStart"/>
      <w:r>
        <w:rPr>
          <w:rFonts w:ascii="Times New Roman" w:hAnsi="Times New Roman" w:cs="Arial"/>
          <w:sz w:val="24"/>
          <w:szCs w:val="20"/>
          <w:lang w:val="en-US" w:bidi="he-IL"/>
        </w:rPr>
        <w:t>Korintus</w:t>
      </w:r>
      <w:proofErr w:type="spellEnd"/>
      <w:r>
        <w:rPr>
          <w:rFonts w:ascii="Times New Roman" w:hAnsi="Times New Roman" w:cs="Arial"/>
          <w:sz w:val="24"/>
          <w:szCs w:val="20"/>
          <w:lang w:val="en-US" w:bidi="he-IL"/>
        </w:rPr>
        <w:t xml:space="preserve"> 7:11,12;8:7,16; Ibrani 6:11; Yudas 1:3 bila  melihat dari kata yang digunakan dan dijelaskan serta </w:t>
      </w:r>
      <w:proofErr w:type="spellStart"/>
      <w:r>
        <w:rPr>
          <w:rFonts w:ascii="Times New Roman" w:hAnsi="Times New Roman" w:cs="Arial"/>
          <w:sz w:val="24"/>
          <w:szCs w:val="20"/>
          <w:lang w:val="en-US" w:bidi="he-IL"/>
        </w:rPr>
        <w:t>dimaknai</w:t>
      </w:r>
      <w:proofErr w:type="spellEnd"/>
      <w:r>
        <w:rPr>
          <w:rFonts w:ascii="Times New Roman" w:hAnsi="Times New Roman" w:cs="Arial"/>
          <w:sz w:val="24"/>
          <w:szCs w:val="20"/>
          <w:lang w:val="en-US" w:bidi="he-IL"/>
        </w:rPr>
        <w:t xml:space="preserve"> sebagai anjuran serta menampilkan akan ketekunan, kerajinan, usaha dan semangat. Pe</w:t>
      </w:r>
      <w:r w:rsidR="00B50C72">
        <w:rPr>
          <w:rFonts w:ascii="Times New Roman" w:hAnsi="Times New Roman" w:cs="Arial"/>
          <w:sz w:val="24"/>
          <w:szCs w:val="20"/>
          <w:lang w:val="en-US" w:bidi="he-IL"/>
        </w:rPr>
        <w:t>neliti</w:t>
      </w:r>
      <w:r>
        <w:rPr>
          <w:rFonts w:ascii="Times New Roman" w:hAnsi="Times New Roman" w:cs="Arial"/>
          <w:sz w:val="24"/>
          <w:szCs w:val="20"/>
          <w:lang w:val="en-US" w:bidi="he-IL"/>
        </w:rPr>
        <w:t xml:space="preserve"> ingin </w:t>
      </w:r>
      <w:r w:rsidR="00210CB3">
        <w:rPr>
          <w:rFonts w:ascii="Times New Roman" w:hAnsi="Times New Roman" w:cs="Arial"/>
          <w:sz w:val="24"/>
          <w:szCs w:val="20"/>
          <w:lang w:val="en-US" w:bidi="he-IL"/>
        </w:rPr>
        <w:t>membangkitkan</w:t>
      </w:r>
      <w:r>
        <w:rPr>
          <w:rFonts w:ascii="Times New Roman" w:hAnsi="Times New Roman" w:cs="Arial"/>
          <w:sz w:val="24"/>
          <w:szCs w:val="20"/>
          <w:lang w:val="en-US" w:bidi="he-IL"/>
        </w:rPr>
        <w:t xml:space="preserve"> semangat dan kesungguhan para pembaca untuk lebih lagi dalam bertekun dalam bertumbuh dan mengembangkan diri</w:t>
      </w:r>
      <w:r>
        <w:rPr>
          <w:rStyle w:val="FootnoteReference"/>
          <w:rFonts w:ascii="Times New Roman" w:hAnsi="Times New Roman" w:cs="Arial"/>
          <w:sz w:val="24"/>
          <w:szCs w:val="20"/>
          <w:lang w:val="en-US" w:bidi="he-IL"/>
        </w:rPr>
        <w:footnoteReference w:id="47"/>
      </w:r>
      <w:r>
        <w:rPr>
          <w:rFonts w:ascii="Times New Roman" w:hAnsi="Times New Roman" w:cs="Arial"/>
          <w:sz w:val="24"/>
          <w:szCs w:val="20"/>
          <w:lang w:val="en-US" w:bidi="he-IL"/>
        </w:rPr>
        <w:t>.</w:t>
      </w:r>
      <w:commentRangeStart w:id="56"/>
      <w:commentRangeEnd w:id="56"/>
      <w:r>
        <w:commentReference w:id="56"/>
      </w:r>
      <w:r>
        <w:rPr>
          <w:rFonts w:ascii="Times New Roman" w:hAnsi="Times New Roman" w:cs="Arial"/>
          <w:sz w:val="24"/>
          <w:szCs w:val="20"/>
          <w:lang w:val="en-US" w:bidi="he-IL"/>
        </w:rPr>
        <w:t xml:space="preserve"> Sehingga dalam menjalani iman </w:t>
      </w:r>
      <w:proofErr w:type="spellStart"/>
      <w:r>
        <w:rPr>
          <w:rFonts w:ascii="Times New Roman" w:hAnsi="Times New Roman" w:cs="Arial"/>
          <w:sz w:val="24"/>
          <w:szCs w:val="20"/>
          <w:lang w:val="en-US" w:bidi="he-IL"/>
        </w:rPr>
        <w:t>kristianinya</w:t>
      </w:r>
      <w:proofErr w:type="spellEnd"/>
      <w:r>
        <w:rPr>
          <w:rFonts w:ascii="Times New Roman" w:hAnsi="Times New Roman" w:cs="Arial"/>
          <w:sz w:val="24"/>
          <w:szCs w:val="20"/>
          <w:lang w:val="en-US" w:bidi="he-IL"/>
        </w:rPr>
        <w:t xml:space="preserve">, segenap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diminta untuk dengan penuh kesadaran, keaktifan untuk menggali, bertekun dalam upaya bertumbuh dalam Kristus Yesus.</w:t>
      </w:r>
    </w:p>
    <w:p w14:paraId="6C6BB750" w14:textId="77777777" w:rsidR="00BB467A" w:rsidRDefault="00BB467A" w:rsidP="008279DA">
      <w:pPr>
        <w:autoSpaceDE w:val="0"/>
        <w:autoSpaceDN w:val="0"/>
        <w:adjustRightInd w:val="0"/>
        <w:spacing w:after="0" w:line="480" w:lineRule="auto"/>
        <w:ind w:firstLine="567"/>
        <w:jc w:val="both"/>
        <w:rPr>
          <w:rFonts w:ascii="Times New Roman" w:hAnsi="Times New Roman" w:cs="SBL Greek"/>
          <w:bCs/>
          <w:sz w:val="24"/>
          <w:lang w:val="en-US" w:bidi="he-IL"/>
        </w:rPr>
      </w:pPr>
    </w:p>
    <w:p w14:paraId="7B645B44" w14:textId="77777777" w:rsidR="00BB467A" w:rsidRDefault="00BB467A" w:rsidP="008279DA">
      <w:pPr>
        <w:pStyle w:val="Heading5"/>
        <w:numPr>
          <w:ilvl w:val="0"/>
          <w:numId w:val="13"/>
        </w:numPr>
        <w:spacing w:before="0" w:line="480" w:lineRule="auto"/>
        <w:ind w:left="426"/>
        <w:jc w:val="both"/>
        <w:rPr>
          <w:rFonts w:ascii="Times New Roman" w:hAnsi="Times New Roman"/>
          <w:b/>
          <w:bCs/>
          <w:color w:val="auto"/>
          <w:sz w:val="24"/>
        </w:rPr>
      </w:pPr>
      <w:r>
        <w:rPr>
          <w:rFonts w:ascii="Times New Roman" w:hAnsi="Times New Roman"/>
          <w:b/>
          <w:bCs/>
          <w:color w:val="auto"/>
          <w:sz w:val="24"/>
        </w:rPr>
        <w:t>Menambahkan kepada Iman</w:t>
      </w:r>
    </w:p>
    <w:p w14:paraId="540E2C6C" w14:textId="0FACA0CC"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Orang percaya diminta untuk </w:t>
      </w:r>
      <w:r w:rsidR="00210CB3">
        <w:rPr>
          <w:rFonts w:ascii="Times New Roman" w:hAnsi="Times New Roman"/>
          <w:sz w:val="24"/>
        </w:rPr>
        <w:t>menambahkan</w:t>
      </w:r>
      <w:r>
        <w:rPr>
          <w:rFonts w:ascii="Times New Roman" w:hAnsi="Times New Roman"/>
          <w:sz w:val="24"/>
        </w:rPr>
        <w:t xml:space="preserve"> dalam diri mereka sifat-sifat yang dapat menuntun pada kehidupan lebih puas serta bahagia dan bermakna baik dalam hubungan relasi dengan TUHAN dan sesama. Kata menambah sendiri dimaksudkan orang percaya dalam Kristus Yesus memperjuangkan kebajikan dan kualitas dalam hidup mereka.</w:t>
      </w:r>
    </w:p>
    <w:p w14:paraId="3ECB1AA7" w14:textId="11BE0FD9" w:rsidR="00BB467A" w:rsidRDefault="00BB467A" w:rsidP="008279DA">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sz w:val="24"/>
        </w:rPr>
        <w:t xml:space="preserve">Kata menambah </w:t>
      </w:r>
      <w:r w:rsidR="00210CB3">
        <w:rPr>
          <w:rFonts w:ascii="Times New Roman" w:hAnsi="Times New Roman"/>
          <w:sz w:val="24"/>
        </w:rPr>
        <w:t>di sini</w:t>
      </w:r>
      <w:r>
        <w:rPr>
          <w:rFonts w:ascii="Times New Roman" w:hAnsi="Times New Roman"/>
          <w:sz w:val="24"/>
        </w:rPr>
        <w:t xml:space="preserve"> dari kata </w:t>
      </w:r>
      <w:r>
        <w:rPr>
          <w:rFonts w:ascii="Times New Roman" w:hAnsi="Times New Roman" w:cs="SBL Greek"/>
          <w:bCs/>
          <w:sz w:val="24"/>
          <w:szCs w:val="24"/>
          <w:lang w:val="el-GR" w:bidi="he-IL"/>
        </w:rPr>
        <w:t>ἐπιχορηγήσατε</w:t>
      </w:r>
      <w:r>
        <w:rPr>
          <w:rFonts w:ascii="Times New Roman" w:hAnsi="Times New Roman" w:cs="SBL Greek"/>
          <w:bCs/>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epichoregesate</w:t>
      </w:r>
      <w:proofErr w:type="spellEnd"/>
      <w:r>
        <w:rPr>
          <w:rFonts w:ascii="Times New Roman" w:hAnsi="Times New Roman" w:cs="SBL Greek"/>
          <w:sz w:val="24"/>
          <w:szCs w:val="24"/>
          <w:lang w:val="en-US" w:bidi="he-IL"/>
        </w:rPr>
        <w:t>) memiliki kasus imperatif aorist aktif orang kedua jamak. Aorist adalah bentuk kata kerja dalam bahasa Yunani yang menggambarkan sesuatu yang telah terjadi atau telah dilakukan, tidak dinyatakan lebih dari sekali, tetapi terjadi hanya sekali pada waktu tertentu</w:t>
      </w:r>
      <w:r>
        <w:rPr>
          <w:rStyle w:val="FootnoteReference"/>
          <w:rFonts w:ascii="Times New Roman" w:hAnsi="Times New Roman" w:cs="SBL Greek"/>
          <w:sz w:val="24"/>
          <w:szCs w:val="24"/>
          <w:lang w:val="en-US" w:bidi="he-IL"/>
        </w:rPr>
        <w:footnoteReference w:id="48"/>
      </w:r>
      <w:r>
        <w:rPr>
          <w:rFonts w:ascii="Times New Roman" w:hAnsi="Times New Roman" w:cs="SBL Greek"/>
          <w:sz w:val="24"/>
          <w:szCs w:val="24"/>
          <w:lang w:val="en-US" w:bidi="he-IL"/>
        </w:rPr>
        <w:t xml:space="preserve">. Artinya kegiatan menambah ini dinyatakan hanya sekali saja pada waktu surat 2 Petrus dinyatakan atau disampaikan. Sedang imperatif adalah kata perintah. Sehingga setiap orang percaya perintahkan dalam untuk menambahkan dalam diri mereka segala sifat yang menuntun pada kehidupan dan pengembangan diri. Serta dengan penuh </w:t>
      </w:r>
      <w:r w:rsidR="00A86B13">
        <w:rPr>
          <w:rFonts w:ascii="Times New Roman" w:hAnsi="Times New Roman" w:cs="SBL Greek"/>
          <w:sz w:val="24"/>
          <w:szCs w:val="24"/>
          <w:lang w:val="en-US" w:bidi="he-IL"/>
        </w:rPr>
        <w:t>kesadaran</w:t>
      </w:r>
      <w:r>
        <w:rPr>
          <w:rFonts w:ascii="Times New Roman" w:hAnsi="Times New Roman" w:cs="SBL Greek"/>
          <w:sz w:val="24"/>
          <w:szCs w:val="24"/>
          <w:lang w:val="en-US" w:bidi="he-IL"/>
        </w:rPr>
        <w:t xml:space="preserve"> akan diri mereka sebagai bagian dalam kodrat ilahi, membawa mereka untuk semakin bertekun dan mengembangkan diri sesuai dengan Firman Tuhan.</w:t>
      </w:r>
    </w:p>
    <w:p w14:paraId="10CA5655" w14:textId="3351DF35" w:rsidR="00BB467A" w:rsidRDefault="00BB467A" w:rsidP="008279DA">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cs="SBL Greek"/>
          <w:sz w:val="24"/>
          <w:szCs w:val="24"/>
          <w:lang w:val="en-US" w:bidi="he-IL"/>
        </w:rPr>
        <w:t xml:space="preserve">Segenap orang percaya dalam Kristus Yesus diarahkan dan </w:t>
      </w:r>
      <w:r w:rsidR="00A86B13">
        <w:rPr>
          <w:rFonts w:ascii="Times New Roman" w:hAnsi="Times New Roman" w:cs="SBL Greek"/>
          <w:sz w:val="24"/>
          <w:szCs w:val="24"/>
          <w:lang w:val="en-US" w:bidi="he-IL"/>
        </w:rPr>
        <w:t>ditunjukkan</w:t>
      </w:r>
      <w:r>
        <w:rPr>
          <w:rFonts w:ascii="Times New Roman" w:hAnsi="Times New Roman" w:cs="SBL Greek"/>
          <w:sz w:val="24"/>
          <w:szCs w:val="24"/>
          <w:lang w:val="en-US" w:bidi="he-IL"/>
        </w:rPr>
        <w:t xml:space="preserve"> untuk menambahkan dalam kehidupan mereka baik itu sifat yang luhur, baik dan yang </w:t>
      </w:r>
      <w:r w:rsidR="00A86B13">
        <w:rPr>
          <w:rFonts w:ascii="Times New Roman" w:hAnsi="Times New Roman" w:cs="SBL Greek"/>
          <w:sz w:val="24"/>
          <w:szCs w:val="24"/>
          <w:lang w:val="en-US" w:bidi="he-IL"/>
        </w:rPr>
        <w:t>menunjukkan</w:t>
      </w:r>
      <w:r>
        <w:rPr>
          <w:rFonts w:ascii="Times New Roman" w:hAnsi="Times New Roman" w:cs="SBL Greek"/>
          <w:sz w:val="24"/>
          <w:szCs w:val="24"/>
          <w:lang w:val="en-US" w:bidi="he-IL"/>
        </w:rPr>
        <w:t xml:space="preserve"> pada keteladanan. Bukan semata sebagai anjuran melainkan sebagai suatu keharusan yang selalu diingat dan dihayati dalam segenap kehidupan iman mereka.</w:t>
      </w:r>
    </w:p>
    <w:p w14:paraId="3D5EB04E" w14:textId="77777777" w:rsidR="00BB467A" w:rsidRDefault="00BB467A" w:rsidP="008279DA">
      <w:pPr>
        <w:autoSpaceDE w:val="0"/>
        <w:autoSpaceDN w:val="0"/>
        <w:adjustRightInd w:val="0"/>
        <w:spacing w:after="0" w:line="480" w:lineRule="auto"/>
        <w:ind w:firstLine="567"/>
        <w:jc w:val="both"/>
        <w:rPr>
          <w:rFonts w:ascii="Times New Roman" w:hAnsi="Times New Roman" w:cs="Arial"/>
          <w:sz w:val="20"/>
          <w:szCs w:val="20"/>
          <w:lang w:val="en-US" w:bidi="he-IL"/>
        </w:rPr>
      </w:pPr>
    </w:p>
    <w:p w14:paraId="749E675D" w14:textId="77777777" w:rsidR="00BB467A" w:rsidRDefault="00BB467A" w:rsidP="008279DA">
      <w:pPr>
        <w:pStyle w:val="Heading3"/>
        <w:numPr>
          <w:ilvl w:val="0"/>
          <w:numId w:val="14"/>
        </w:numPr>
        <w:spacing w:before="0" w:line="480" w:lineRule="auto"/>
        <w:ind w:left="426"/>
        <w:jc w:val="both"/>
        <w:rPr>
          <w:rFonts w:ascii="Times New Roman" w:hAnsi="Times New Roman"/>
          <w:b/>
          <w:bCs/>
          <w:color w:val="auto"/>
        </w:rPr>
      </w:pPr>
      <w:bookmarkStart w:id="57" w:name="_Toc139497664"/>
      <w:r>
        <w:rPr>
          <w:rFonts w:ascii="Times New Roman" w:hAnsi="Times New Roman"/>
          <w:b/>
          <w:bCs/>
          <w:color w:val="auto"/>
        </w:rPr>
        <w:t>Pertumbuhan Pengenalan Akan Allah</w:t>
      </w:r>
      <w:bookmarkEnd w:id="57"/>
    </w:p>
    <w:p w14:paraId="7BF0627A" w14:textId="77777777" w:rsidR="00BB467A" w:rsidRPr="00E70A67"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Bertumbuh sendiri dari kata dasar tumbuh yang artinya timbul atau tumbuh serta bertambah besar dan lengkap (seperti benih tanaman atau bagian tubuh pada manusia), tengah berkembang dan mengarah untuk menjadi sempurna</w:t>
      </w:r>
      <w:r>
        <w:rPr>
          <w:rStyle w:val="FootnoteReference"/>
          <w:rFonts w:ascii="Times New Roman" w:hAnsi="Times New Roman"/>
          <w:sz w:val="24"/>
        </w:rPr>
        <w:footnoteReference w:id="49"/>
      </w:r>
      <w:r>
        <w:rPr>
          <w:rFonts w:ascii="Times New Roman" w:hAnsi="Times New Roman"/>
          <w:sz w:val="24"/>
        </w:rPr>
        <w:t xml:space="preserve">. Yang mengartikan bahwa pertumbuhan memiliki pengertian perubahan secara kuantitatif atau sesuatu yang dapat dilihat dan dinilai melalui pengamatan. Namun akan sangat berbeda </w:t>
      </w:r>
      <w:r>
        <w:rPr>
          <w:rFonts w:ascii="Times New Roman" w:hAnsi="Times New Roman"/>
          <w:sz w:val="24"/>
          <w:lang w:val="en-US"/>
        </w:rPr>
        <w:t xml:space="preserve">bila </w:t>
      </w:r>
      <w:r>
        <w:rPr>
          <w:rFonts w:ascii="Times New Roman" w:hAnsi="Times New Roman"/>
          <w:sz w:val="24"/>
        </w:rPr>
        <w:t>diselaraskan dalam hal iman dan kepercayaan akan Allah. Pertumbuhan dari sisi pengenalan akan Allah ialah penerimaan dan keterbukaan hati menerima Yesus Kristus sebagai Tuhan dan Raja</w:t>
      </w:r>
      <w:r>
        <w:rPr>
          <w:rStyle w:val="FootnoteReference"/>
          <w:rFonts w:ascii="Times New Roman" w:hAnsi="Times New Roman"/>
          <w:sz w:val="24"/>
        </w:rPr>
        <w:footnoteReference w:id="50"/>
      </w:r>
      <w:r>
        <w:rPr>
          <w:rFonts w:ascii="Times New Roman" w:hAnsi="Times New Roman"/>
          <w:sz w:val="24"/>
        </w:rPr>
        <w:t>, serta melepas segala penghalang hubungan kepada Tuhan (seperti  menjauhi diri dari perilaku dosa) dan memilihi hidup penuh tuntunan Roh Allah serta dengan taat dan kerelaan hati menjalani Firman Allah</w:t>
      </w:r>
      <w:r>
        <w:rPr>
          <w:rStyle w:val="FootnoteReference"/>
          <w:rFonts w:ascii="Times New Roman" w:hAnsi="Times New Roman"/>
          <w:sz w:val="24"/>
        </w:rPr>
        <w:footnoteReference w:id="51"/>
      </w:r>
      <w:r>
        <w:rPr>
          <w:rFonts w:ascii="Times New Roman" w:hAnsi="Times New Roman"/>
          <w:sz w:val="24"/>
        </w:rPr>
        <w:t>.</w:t>
      </w:r>
      <w:commentRangeStart w:id="58"/>
      <w:commentRangeEnd w:id="58"/>
      <w:r>
        <w:commentReference w:id="58"/>
      </w:r>
      <w:r>
        <w:rPr>
          <w:rFonts w:ascii="Times New Roman" w:hAnsi="Times New Roman"/>
          <w:sz w:val="24"/>
          <w:lang w:val="en-US"/>
        </w:rPr>
        <w:t xml:space="preserve"> Mengartikan bahwa pertumbuhan</w:t>
      </w:r>
      <w:r w:rsidRPr="00E70A67">
        <w:rPr>
          <w:rFonts w:ascii="Times New Roman" w:hAnsi="Times New Roman"/>
          <w:sz w:val="24"/>
        </w:rPr>
        <w:t xml:space="preserve"> </w:t>
      </w:r>
      <w:r>
        <w:rPr>
          <w:rFonts w:ascii="Times New Roman" w:hAnsi="Times New Roman"/>
          <w:sz w:val="24"/>
        </w:rPr>
        <w:t>dari sisi pengenalan akan Allah</w:t>
      </w:r>
      <w:r>
        <w:rPr>
          <w:rFonts w:ascii="Times New Roman" w:hAnsi="Times New Roman"/>
          <w:sz w:val="24"/>
          <w:lang w:val="en-US"/>
        </w:rPr>
        <w:t xml:space="preserve"> mengarahkan pada kualitas kerohanian seseorang serta kehidupan yang menjalankan kehidupan saleh lepas dari tabiat dosa.</w:t>
      </w:r>
    </w:p>
    <w:p w14:paraId="4FFEE0B9" w14:textId="611F0C6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Setiap manusia tentunya mengalami pertumbuhan, baik itu  fisik, mental atau kerohanian. Dalam pengenalan akan Allah, setiap orang percaya diminta untuk semakin memiliki nilai hidup sesuai dengan Firman dan bergiat untuk menjadi serupa dengan </w:t>
      </w:r>
      <w:r w:rsidR="00A86B13">
        <w:rPr>
          <w:rFonts w:ascii="Times New Roman" w:hAnsi="Times New Roman"/>
          <w:sz w:val="24"/>
        </w:rPr>
        <w:t>Kristus</w:t>
      </w:r>
      <w:r>
        <w:rPr>
          <w:rFonts w:ascii="Times New Roman" w:hAnsi="Times New Roman"/>
          <w:sz w:val="24"/>
        </w:rPr>
        <w:t xml:space="preserve"> Yesus. Pada Yohanes 12:24 diterangkan bahwa 1 biji gandum akan tetap 1 biji jika ia tidak jatuh dan mati dalam tanah. Demikian dijelaskan bahwa pertumbuhan adalah sesuatu yang Allah usahakan melalui Kristus Yesus yang dimuliakan untuk mengumpulkan semua kehidupan manusia dan menyatukannya dalam kehidupan Yesus Kristus. Tujuan pertumbuhan tak lain menggiring semua orang untuk menyatu dengan Allah melalui Yesus Kristus (1 Yohanes 4:16).</w:t>
      </w:r>
    </w:p>
    <w:p w14:paraId="00000389" w14:textId="4D1E50B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Tak jarang manusia melupakan pertumbuhan yang mereka alami, contohnya sewaktu dalam fase tahap kembang usia 5-12 tahun cenderung orang lupa akan apa yang mereka lakukan, alami, rasakan, dengar, lihat dan yang mereka ketahui saat itu. Namun tak jarang juga ada yang masih mengingatnya yang dikemudian hari dijadikan perenungan dan pembelajaran hidup.</w:t>
      </w:r>
    </w:p>
    <w:p w14:paraId="1B944895" w14:textId="35F9025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Terutama orang kristen yang telah lama menerima Yesus Kristus, yang cenderung melupakan hal-hal yang bagi mereka remeh yang dikemudian harinya iman mereka, kepercayaan akan Allah bahkan pengetahuan akan Tuhan yang sudah ada menjadi keropos oleh karena kelemahan kita seperti daya ingat yang memudar, bimbang, khawatir akan sesuatu, propaganda dari luar dan </w:t>
      </w:r>
      <w:r w:rsidR="00A86B13">
        <w:rPr>
          <w:rFonts w:ascii="Times New Roman" w:hAnsi="Times New Roman"/>
          <w:sz w:val="24"/>
        </w:rPr>
        <w:t>ketidaktahuan</w:t>
      </w:r>
      <w:r>
        <w:rPr>
          <w:rFonts w:ascii="Times New Roman" w:hAnsi="Times New Roman"/>
          <w:sz w:val="24"/>
        </w:rPr>
        <w:t xml:space="preserve"> kita akan Allah dan pribadi</w:t>
      </w:r>
      <w:r w:rsidR="00A86B13">
        <w:rPr>
          <w:rFonts w:ascii="Times New Roman" w:hAnsi="Times New Roman"/>
          <w:sz w:val="24"/>
          <w:lang w:val="en-US"/>
        </w:rPr>
        <w:t>-</w:t>
      </w:r>
      <w:r>
        <w:rPr>
          <w:rFonts w:ascii="Times New Roman" w:hAnsi="Times New Roman"/>
          <w:sz w:val="24"/>
        </w:rPr>
        <w:t>Nya.</w:t>
      </w:r>
    </w:p>
    <w:p w14:paraId="22B13D3F" w14:textId="77777777" w:rsidR="00BB467A" w:rsidRDefault="00BB467A" w:rsidP="008279DA">
      <w:pPr>
        <w:pStyle w:val="Heading4"/>
        <w:numPr>
          <w:ilvl w:val="0"/>
          <w:numId w:val="15"/>
        </w:numPr>
        <w:spacing w:before="0" w:line="480" w:lineRule="auto"/>
        <w:ind w:left="426"/>
        <w:rPr>
          <w:rFonts w:ascii="Times New Roman" w:hAnsi="Times New Roman"/>
          <w:b/>
          <w:bCs/>
          <w:i w:val="0"/>
          <w:color w:val="auto"/>
          <w:sz w:val="24"/>
        </w:rPr>
      </w:pPr>
      <w:r>
        <w:rPr>
          <w:rFonts w:ascii="Times New Roman" w:hAnsi="Times New Roman"/>
          <w:b/>
          <w:bCs/>
          <w:i w:val="0"/>
          <w:color w:val="auto"/>
          <w:sz w:val="24"/>
        </w:rPr>
        <w:t>Pengertian Pertumbuhan dalam Allah</w:t>
      </w:r>
    </w:p>
    <w:p w14:paraId="0487553C" w14:textId="3DF09C1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Menurut Eddy Leo, pertumbuhan rohani </w:t>
      </w:r>
      <w:r w:rsidR="00626239">
        <w:rPr>
          <w:rFonts w:ascii="Times New Roman" w:hAnsi="Times New Roman"/>
          <w:sz w:val="24"/>
        </w:rPr>
        <w:t>di dalam</w:t>
      </w:r>
      <w:r>
        <w:rPr>
          <w:rFonts w:ascii="Times New Roman" w:hAnsi="Times New Roman"/>
          <w:sz w:val="24"/>
        </w:rPr>
        <w:t xml:space="preserve"> Allah adalah suatu langkah tahap </w:t>
      </w:r>
      <w:r w:rsidR="00626239">
        <w:rPr>
          <w:rFonts w:ascii="Times New Roman" w:hAnsi="Times New Roman"/>
          <w:sz w:val="24"/>
        </w:rPr>
        <w:t>per tahap</w:t>
      </w:r>
      <w:r>
        <w:rPr>
          <w:rFonts w:ascii="Times New Roman" w:hAnsi="Times New Roman"/>
          <w:sz w:val="24"/>
        </w:rPr>
        <w:t>. Sebagaimana manusia dari bayi kemudian menjadi dewasa, yang mana dalam setiap masanya mengalami pembaharuan dan perkembangan. Juga seorang akan bertumbuh jikalau kebutuhan-kebutuhan kerohanian yang mereka perlukan terpenuhi</w:t>
      </w:r>
      <w:r>
        <w:rPr>
          <w:rStyle w:val="FootnoteReference"/>
          <w:rFonts w:ascii="Times New Roman" w:hAnsi="Times New Roman"/>
          <w:sz w:val="24"/>
        </w:rPr>
        <w:footnoteReference w:id="52"/>
      </w:r>
      <w:r>
        <w:rPr>
          <w:rFonts w:ascii="Times New Roman" w:hAnsi="Times New Roman"/>
          <w:sz w:val="24"/>
        </w:rPr>
        <w:t xml:space="preserve">. Tiap tahapan dalam bertumbuh memiliki kerumitannya sendiri, disebabkan oleh hal-hal kecil yang dari luar yang berdampak besar bagi kehidupan manusia. Seperti waktu kebersamaan dengan orang sekitar, kedisiplinan, kesabaran dan ketabahan dalam </w:t>
      </w:r>
      <w:proofErr w:type="spellStart"/>
      <w:r w:rsidR="00626239">
        <w:rPr>
          <w:rFonts w:ascii="Times New Roman" w:hAnsi="Times New Roman"/>
          <w:sz w:val="24"/>
        </w:rPr>
        <w:t>merespon</w:t>
      </w:r>
      <w:proofErr w:type="spellEnd"/>
      <w:r>
        <w:rPr>
          <w:rFonts w:ascii="Times New Roman" w:hAnsi="Times New Roman"/>
          <w:sz w:val="24"/>
        </w:rPr>
        <w:t xml:space="preserve"> sesuatu.</w:t>
      </w:r>
    </w:p>
    <w:p w14:paraId="56DD8CE0" w14:textId="247A30BF"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Menurut Richard </w:t>
      </w:r>
      <w:proofErr w:type="spellStart"/>
      <w:r>
        <w:rPr>
          <w:rFonts w:ascii="Times New Roman" w:hAnsi="Times New Roman"/>
          <w:sz w:val="24"/>
        </w:rPr>
        <w:t>Halverson</w:t>
      </w:r>
      <w:proofErr w:type="spellEnd"/>
      <w:r>
        <w:rPr>
          <w:rFonts w:ascii="Times New Roman" w:hAnsi="Times New Roman"/>
          <w:sz w:val="24"/>
        </w:rPr>
        <w:t xml:space="preserve">, pertumbuhan adalah  proses mengetahui, memahami dan memaknai serta sampai pada </w:t>
      </w:r>
      <w:r w:rsidR="00626239">
        <w:rPr>
          <w:rFonts w:ascii="Times New Roman" w:hAnsi="Times New Roman"/>
          <w:sz w:val="24"/>
        </w:rPr>
        <w:t>kesempurnaan</w:t>
      </w:r>
      <w:r>
        <w:rPr>
          <w:rStyle w:val="FootnoteReference"/>
          <w:rFonts w:ascii="Times New Roman" w:hAnsi="Times New Roman"/>
          <w:sz w:val="24"/>
        </w:rPr>
        <w:footnoteReference w:id="53"/>
      </w:r>
      <w:r>
        <w:rPr>
          <w:rFonts w:ascii="Times New Roman" w:hAnsi="Times New Roman"/>
          <w:sz w:val="24"/>
        </w:rPr>
        <w:t>. Dimana ia menjelaskan dalam kisah Adam dan Hawa yang adalah ujian pertama dari Allah kepada manusia, namun berhujung gagal karena jatuhnya dalam dosa akibat manusia lebih menuruti ujar ular yang berdusta. Untuk sampai pada kesempurnaan perlu ada pemahaman bahwa iman akan Allah menuntun pada Sang Firman yang telah ditentukan bagi umat manusia. Yang mana Sang Firman dalam inkarnasi</w:t>
      </w:r>
      <w:r w:rsidR="00626239">
        <w:rPr>
          <w:rFonts w:ascii="Times New Roman" w:hAnsi="Times New Roman"/>
          <w:sz w:val="24"/>
          <w:lang w:val="en-US"/>
        </w:rPr>
        <w:t>-</w:t>
      </w:r>
      <w:r>
        <w:rPr>
          <w:rFonts w:ascii="Times New Roman" w:hAnsi="Times New Roman"/>
          <w:sz w:val="24"/>
        </w:rPr>
        <w:t xml:space="preserve">Nya yaitu Kristus Yesus memberikan kepada kita </w:t>
      </w:r>
      <w:r w:rsidR="00626239">
        <w:rPr>
          <w:rFonts w:ascii="Times New Roman" w:hAnsi="Times New Roman"/>
          <w:sz w:val="24"/>
        </w:rPr>
        <w:t>kesempurnaan</w:t>
      </w:r>
      <w:r>
        <w:rPr>
          <w:rFonts w:ascii="Times New Roman" w:hAnsi="Times New Roman"/>
          <w:sz w:val="24"/>
        </w:rPr>
        <w:t xml:space="preserve">, yang mana merupakan inisiatif dari Allah. kesempurnaan merupakan suatu pemberian dan sewaktu </w:t>
      </w:r>
      <w:r w:rsidR="00626239">
        <w:rPr>
          <w:rFonts w:ascii="Times New Roman" w:hAnsi="Times New Roman"/>
          <w:sz w:val="24"/>
        </w:rPr>
        <w:t>meyakininya</w:t>
      </w:r>
      <w:r>
        <w:rPr>
          <w:rFonts w:ascii="Times New Roman" w:hAnsi="Times New Roman"/>
          <w:sz w:val="24"/>
        </w:rPr>
        <w:t xml:space="preserve">  dan menghayatinya maka akan bertambah dalam mengenal Allah dan kasih</w:t>
      </w:r>
      <w:proofErr w:type="spellStart"/>
      <w:r w:rsidR="00626239">
        <w:rPr>
          <w:rFonts w:ascii="Times New Roman" w:hAnsi="Times New Roman"/>
          <w:sz w:val="24"/>
          <w:lang w:val="en-US"/>
        </w:rPr>
        <w:t>i</w:t>
      </w:r>
      <w:proofErr w:type="spellEnd"/>
      <w:r>
        <w:rPr>
          <w:rFonts w:ascii="Times New Roman" w:hAnsi="Times New Roman"/>
          <w:sz w:val="24"/>
        </w:rPr>
        <w:t>Nya.</w:t>
      </w:r>
      <w:commentRangeStart w:id="59"/>
      <w:commentRangeEnd w:id="59"/>
      <w:r>
        <w:commentReference w:id="59"/>
      </w:r>
    </w:p>
    <w:p w14:paraId="0C72626B" w14:textId="458880C6" w:rsidR="00BB467A" w:rsidRDefault="00BB467A" w:rsidP="00626239">
      <w:pPr>
        <w:spacing w:after="0" w:line="480" w:lineRule="auto"/>
        <w:ind w:firstLine="567"/>
        <w:jc w:val="both"/>
        <w:rPr>
          <w:rFonts w:ascii="Times New Roman" w:hAnsi="Times New Roman"/>
          <w:sz w:val="24"/>
        </w:rPr>
      </w:pPr>
      <w:r>
        <w:rPr>
          <w:rFonts w:ascii="Times New Roman" w:hAnsi="Times New Roman"/>
          <w:sz w:val="24"/>
        </w:rPr>
        <w:t xml:space="preserve">J. C. </w:t>
      </w:r>
      <w:proofErr w:type="spellStart"/>
      <w:r>
        <w:rPr>
          <w:rFonts w:ascii="Times New Roman" w:hAnsi="Times New Roman"/>
          <w:sz w:val="24"/>
        </w:rPr>
        <w:t>Ryle</w:t>
      </w:r>
      <w:proofErr w:type="spellEnd"/>
      <w:r>
        <w:rPr>
          <w:rFonts w:ascii="Times New Roman" w:hAnsi="Times New Roman"/>
          <w:sz w:val="24"/>
        </w:rPr>
        <w:t xml:space="preserve"> dalam bukunya “</w:t>
      </w:r>
      <w:proofErr w:type="spellStart"/>
      <w:r>
        <w:rPr>
          <w:rFonts w:ascii="Times New Roman" w:hAnsi="Times New Roman"/>
          <w:sz w:val="24"/>
        </w:rPr>
        <w:t>Holines</w:t>
      </w:r>
      <w:proofErr w:type="spellEnd"/>
      <w:r>
        <w:rPr>
          <w:rFonts w:ascii="Times New Roman" w:hAnsi="Times New Roman"/>
          <w:sz w:val="24"/>
        </w:rPr>
        <w:t>” menjelaskan bahwa pertumbuhan  dalam kasih karina TUHAN ialah pertumbuhan dalam derajat, ukuran, kekuatan, semangat dan rahmat yang dari Roh Kudus tanamkan dalam hati orang percaya</w:t>
      </w:r>
      <w:r>
        <w:rPr>
          <w:rStyle w:val="FootnoteReference"/>
          <w:rFonts w:ascii="Times New Roman" w:hAnsi="Times New Roman"/>
          <w:sz w:val="24"/>
        </w:rPr>
        <w:footnoteReference w:id="54"/>
      </w:r>
      <w:r>
        <w:rPr>
          <w:rFonts w:ascii="Times New Roman" w:hAnsi="Times New Roman"/>
          <w:sz w:val="24"/>
        </w:rPr>
        <w:t xml:space="preserve">. Yang mana </w:t>
      </w:r>
      <w:proofErr w:type="spellStart"/>
      <w:r>
        <w:rPr>
          <w:rFonts w:ascii="Times New Roman" w:hAnsi="Times New Roman"/>
          <w:sz w:val="24"/>
        </w:rPr>
        <w:t>Ryle</w:t>
      </w:r>
      <w:proofErr w:type="spellEnd"/>
      <w:r>
        <w:rPr>
          <w:rFonts w:ascii="Times New Roman" w:hAnsi="Times New Roman"/>
          <w:sz w:val="24"/>
        </w:rPr>
        <w:t xml:space="preserve"> </w:t>
      </w:r>
      <w:r w:rsidR="00626239">
        <w:rPr>
          <w:rFonts w:ascii="Times New Roman" w:hAnsi="Times New Roman"/>
          <w:sz w:val="24"/>
        </w:rPr>
        <w:t>meyakini</w:t>
      </w:r>
      <w:r>
        <w:rPr>
          <w:rFonts w:ascii="Times New Roman" w:hAnsi="Times New Roman"/>
          <w:sz w:val="24"/>
        </w:rPr>
        <w:t xml:space="preserve"> bahwa pertobatan, iman, harapan, kasih, kerendahan hati, semangat, keberanian, dan sejenisnya dapat menjadi kecil atau besar, kuat atau lemah, dan dapat sangat bervariasi pada orang yang sama pada periode yang berbeda dalam hidupnya.</w:t>
      </w:r>
    </w:p>
    <w:p w14:paraId="1B364BB6" w14:textId="77777777" w:rsidR="00BB467A" w:rsidRDefault="00BB467A" w:rsidP="00626239">
      <w:pPr>
        <w:spacing w:after="0" w:line="480" w:lineRule="auto"/>
        <w:ind w:firstLine="567"/>
        <w:jc w:val="both"/>
      </w:pPr>
      <w:r>
        <w:rPr>
          <w:rFonts w:ascii="Times New Roman" w:hAnsi="Times New Roman"/>
          <w:sz w:val="24"/>
        </w:rPr>
        <w:t>Sehingga pertumbuhan dalam Allah adalah sebuah serangkaian proses pembaharuan yang berjalan secara konstan dalam menambahkan kapasitas iman harapan, kasih, kerendahan hati, ketekunan, pengetahuan, pemahaman , semangat serta gairah menggali kebenaran dan sifat-sifat luhur yang mengarah untuk menjadi serupa dengan Kristus Yesus yang adalah sumber dari kesempurnaan sejati.</w:t>
      </w:r>
    </w:p>
    <w:p w14:paraId="0D03385F" w14:textId="77777777" w:rsidR="00BB467A" w:rsidRDefault="00BB467A" w:rsidP="008279DA">
      <w:pPr>
        <w:pStyle w:val="Heading4"/>
        <w:numPr>
          <w:ilvl w:val="0"/>
          <w:numId w:val="15"/>
        </w:numPr>
        <w:spacing w:before="0" w:line="480" w:lineRule="auto"/>
        <w:ind w:left="426" w:hanging="426"/>
        <w:rPr>
          <w:rFonts w:ascii="Times New Roman" w:hAnsi="Times New Roman"/>
          <w:b/>
          <w:bCs/>
          <w:i w:val="0"/>
          <w:color w:val="auto"/>
          <w:sz w:val="24"/>
        </w:rPr>
      </w:pPr>
      <w:r>
        <w:rPr>
          <w:rFonts w:ascii="Times New Roman" w:hAnsi="Times New Roman"/>
          <w:b/>
          <w:bCs/>
          <w:i w:val="0"/>
          <w:color w:val="auto"/>
          <w:sz w:val="24"/>
        </w:rPr>
        <w:t>Pengertian Pengenalan akan Allah</w:t>
      </w:r>
    </w:p>
    <w:p w14:paraId="4F965147" w14:textId="2A1DD02F"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Pertumbuhan kerohanian memiliki kaitan yang lekat dengan pengenalan akan Allah. </w:t>
      </w:r>
      <w:r w:rsidR="00626239">
        <w:rPr>
          <w:rFonts w:ascii="Times New Roman" w:hAnsi="Times New Roman"/>
          <w:sz w:val="24"/>
        </w:rPr>
        <w:t>Dalam</w:t>
      </w:r>
      <w:r>
        <w:rPr>
          <w:rFonts w:ascii="Times New Roman" w:hAnsi="Times New Roman"/>
          <w:sz w:val="24"/>
        </w:rPr>
        <w:t xml:space="preserve"> Hosea 4:6 menuliskan bahwa “</w:t>
      </w:r>
      <w:r w:rsidRPr="00543442">
        <w:rPr>
          <w:rFonts w:ascii="Times New Roman" w:hAnsi="Times New Roman"/>
          <w:i/>
          <w:iCs/>
          <w:sz w:val="24"/>
        </w:rPr>
        <w:t>Umat-Ku binasa karena tidak mengenal Allah; karena engkaulah yang menolak pengenalan itu maka Aku menolak engkau menjadi imam-Ku; dan karena engkau melupakan pengajaran Allahmu, maka Aku juga akan melupakan anak-anakmu.</w:t>
      </w:r>
      <w:r>
        <w:rPr>
          <w:rFonts w:ascii="Times New Roman" w:hAnsi="Times New Roman"/>
          <w:sz w:val="24"/>
        </w:rPr>
        <w:t xml:space="preserve">”. Yang menjelaskan bahwa pertumbuhan tanpa didasari pengetahuan atau pemahaman akan Allah yang benar hanya akan berakhir pada kematian. Akibat manusia telah jatuh dalam dosa membuat setiap orang susah atau kurang mantap dalam mengenal Allah. Keraguan dan ketidaktahuan menghantui setiap orang dalam mencari, memahami, mendekat pada Allah. Dosa menjadi penghalang terbesar dalam kegagalan orang percaya dalam perjalanan mengenal Allah. Namun bila pertumbuhan </w:t>
      </w:r>
      <w:r>
        <w:rPr>
          <w:rFonts w:ascii="Times New Roman" w:hAnsi="Times New Roman"/>
          <w:sz w:val="24"/>
          <w:lang w:val="en-US"/>
        </w:rPr>
        <w:t xml:space="preserve">melibatkan </w:t>
      </w:r>
      <w:r>
        <w:rPr>
          <w:rFonts w:ascii="Times New Roman" w:hAnsi="Times New Roman"/>
          <w:sz w:val="24"/>
        </w:rPr>
        <w:t xml:space="preserve"> pengetahuan serta pemahaman akan Allah akan membawa dalam kehidupan yang dijanjikan Allah (Yohanes 17:3). </w:t>
      </w:r>
    </w:p>
    <w:p w14:paraId="54B8F68B" w14:textId="12D858A6" w:rsidR="00BB467A" w:rsidRPr="00FB3C75"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Pada Hosea 4:6 kata mengenal berasal dari akar kata </w:t>
      </w:r>
      <w:r>
        <w:rPr>
          <w:rFonts w:ascii="SBL Hebrew" w:hAnsi="SBL Hebrew" w:cs="SBL Hebrew"/>
          <w:sz w:val="24"/>
          <w:szCs w:val="24"/>
          <w:rtl/>
          <w:lang w:val="en-US" w:bidi="he-IL"/>
        </w:rPr>
        <w:t>דַּעַת</w:t>
      </w:r>
      <w:r>
        <w:rPr>
          <w:rFonts w:ascii="Times New Roman" w:hAnsi="Times New Roman"/>
          <w:sz w:val="18"/>
          <w:szCs w:val="16"/>
        </w:rPr>
        <w:t xml:space="preserve"> </w:t>
      </w:r>
      <w:r>
        <w:rPr>
          <w:rFonts w:ascii="Times New Roman" w:hAnsi="Times New Roman"/>
          <w:sz w:val="24"/>
        </w:rPr>
        <w:t>(</w:t>
      </w:r>
      <w:proofErr w:type="spellStart"/>
      <w:r>
        <w:rPr>
          <w:rFonts w:ascii="Times New Roman" w:hAnsi="Times New Roman"/>
          <w:sz w:val="24"/>
        </w:rPr>
        <w:t>da’at</w:t>
      </w:r>
      <w:proofErr w:type="spellEnd"/>
      <w:r>
        <w:rPr>
          <w:rFonts w:ascii="Times New Roman" w:hAnsi="Times New Roman"/>
          <w:sz w:val="24"/>
        </w:rPr>
        <w:t xml:space="preserve">) yang artinya pengetahuan, wawasan, pemahaman, </w:t>
      </w:r>
      <w:r w:rsidR="00626239">
        <w:rPr>
          <w:rFonts w:ascii="Times New Roman" w:hAnsi="Times New Roman"/>
          <w:sz w:val="24"/>
        </w:rPr>
        <w:t>kebijaksanaan</w:t>
      </w:r>
      <w:r>
        <w:rPr>
          <w:rStyle w:val="FootnoteReference"/>
          <w:rFonts w:ascii="Times New Roman" w:hAnsi="Times New Roman"/>
          <w:sz w:val="24"/>
        </w:rPr>
        <w:footnoteReference w:id="55"/>
      </w:r>
      <w:r>
        <w:rPr>
          <w:rFonts w:ascii="Times New Roman" w:hAnsi="Times New Roman"/>
          <w:sz w:val="24"/>
        </w:rPr>
        <w:t xml:space="preserve">. </w:t>
      </w:r>
      <w:r>
        <w:rPr>
          <w:rFonts w:ascii="Times New Roman" w:hAnsi="Times New Roman"/>
          <w:sz w:val="24"/>
          <w:lang w:val="en-US"/>
        </w:rPr>
        <w:t>D</w:t>
      </w:r>
      <w:proofErr w:type="spellStart"/>
      <w:r>
        <w:rPr>
          <w:rFonts w:ascii="Times New Roman" w:hAnsi="Times New Roman"/>
          <w:sz w:val="24"/>
        </w:rPr>
        <w:t>ijelaskan</w:t>
      </w:r>
      <w:proofErr w:type="spellEnd"/>
      <w:r>
        <w:rPr>
          <w:rFonts w:ascii="Times New Roman" w:hAnsi="Times New Roman"/>
          <w:sz w:val="24"/>
        </w:rPr>
        <w:t xml:space="preserve"> orang Israel menolak untuk mengetahui, menambah wawasan akan Allah yang benar dan lebih memilih pada ilah bangsa didaerah Kanaan. Yang menyebabkan bangsa Israel murtad dan berlaku jahat</w:t>
      </w:r>
      <w:r>
        <w:rPr>
          <w:rStyle w:val="FootnoteReference"/>
          <w:rFonts w:ascii="Times New Roman" w:hAnsi="Times New Roman"/>
          <w:sz w:val="24"/>
        </w:rPr>
        <w:footnoteReference w:id="56"/>
      </w:r>
      <w:r>
        <w:rPr>
          <w:rFonts w:ascii="Times New Roman" w:hAnsi="Times New Roman"/>
          <w:sz w:val="24"/>
        </w:rPr>
        <w:t xml:space="preserve">.  Dalam Yohanes 17:3 kata mengenal sendiri berasal dari kata </w:t>
      </w:r>
      <w:r>
        <w:rPr>
          <w:rFonts w:ascii="SBL Greek" w:hAnsi="SBL Greek" w:cs="SBL Greek"/>
          <w:sz w:val="24"/>
          <w:szCs w:val="24"/>
          <w:lang w:val="el-GR" w:bidi="he-IL"/>
        </w:rPr>
        <w:t>γινώσκω</w:t>
      </w:r>
      <w:r>
        <w:rPr>
          <w:rFonts w:ascii="Arial" w:hAnsi="Arial" w:cs="Arial"/>
          <w:lang w:val="en-US" w:bidi="he-IL"/>
        </w:rPr>
        <w:t xml:space="preserve"> </w:t>
      </w:r>
      <w:r>
        <w:rPr>
          <w:rFonts w:ascii="Times New Roman" w:hAnsi="Times New Roman"/>
          <w:sz w:val="24"/>
        </w:rPr>
        <w:t>(</w:t>
      </w:r>
      <w:proofErr w:type="spellStart"/>
      <w:r>
        <w:rPr>
          <w:rFonts w:ascii="Times New Roman" w:hAnsi="Times New Roman"/>
          <w:sz w:val="24"/>
        </w:rPr>
        <w:t>ginosko</w:t>
      </w:r>
      <w:proofErr w:type="spellEnd"/>
      <w:r>
        <w:rPr>
          <w:rFonts w:ascii="Times New Roman" w:hAnsi="Times New Roman"/>
          <w:sz w:val="24"/>
        </w:rPr>
        <w:t>) yang artinya mengetahui, menjadi tahu, belajar, memastikan, mencari tahu, memahami, mengakui dan mengenali</w:t>
      </w:r>
      <w:r>
        <w:rPr>
          <w:rStyle w:val="FootnoteReference"/>
          <w:rFonts w:ascii="Times New Roman" w:hAnsi="Times New Roman"/>
          <w:sz w:val="24"/>
        </w:rPr>
        <w:footnoteReference w:id="57"/>
      </w:r>
      <w:r>
        <w:rPr>
          <w:rFonts w:ascii="Times New Roman" w:hAnsi="Times New Roman"/>
          <w:sz w:val="24"/>
        </w:rPr>
        <w:t xml:space="preserve">. Kata </w:t>
      </w:r>
      <w:proofErr w:type="spellStart"/>
      <w:r>
        <w:rPr>
          <w:rFonts w:ascii="Times New Roman" w:hAnsi="Times New Roman"/>
          <w:sz w:val="24"/>
        </w:rPr>
        <w:t>ginosko</w:t>
      </w:r>
      <w:proofErr w:type="spellEnd"/>
      <w:r>
        <w:rPr>
          <w:rFonts w:ascii="Times New Roman" w:hAnsi="Times New Roman"/>
          <w:sz w:val="24"/>
        </w:rPr>
        <w:t xml:space="preserve"> sendiri memiliki konseptual yang sama dengan </w:t>
      </w:r>
      <w:proofErr w:type="spellStart"/>
      <w:r>
        <w:rPr>
          <w:rFonts w:ascii="Times New Roman" w:hAnsi="Times New Roman"/>
          <w:sz w:val="24"/>
        </w:rPr>
        <w:t>da’at</w:t>
      </w:r>
      <w:proofErr w:type="spellEnd"/>
      <w:r>
        <w:rPr>
          <w:rFonts w:ascii="Times New Roman" w:hAnsi="Times New Roman"/>
          <w:sz w:val="24"/>
        </w:rPr>
        <w:t xml:space="preserve">, yang mana dalam </w:t>
      </w:r>
      <w:proofErr w:type="spellStart"/>
      <w:r>
        <w:rPr>
          <w:rFonts w:ascii="Times New Roman" w:hAnsi="Times New Roman"/>
          <w:sz w:val="24"/>
        </w:rPr>
        <w:t>da’at</w:t>
      </w:r>
      <w:proofErr w:type="spellEnd"/>
      <w:r>
        <w:rPr>
          <w:rFonts w:ascii="Times New Roman" w:hAnsi="Times New Roman"/>
          <w:sz w:val="24"/>
        </w:rPr>
        <w:t xml:space="preserve"> memiliki makna lebih luas seperti mencakup makna mengamati, menemukan, dapat membedakan.</w:t>
      </w:r>
      <w:r>
        <w:rPr>
          <w:rStyle w:val="FootnoteReference"/>
          <w:rFonts w:ascii="Times New Roman" w:hAnsi="Times New Roman"/>
          <w:sz w:val="24"/>
        </w:rPr>
        <w:footnoteReference w:id="58"/>
      </w:r>
      <w:commentRangeStart w:id="60"/>
      <w:commentRangeEnd w:id="60"/>
      <w:r>
        <w:commentReference w:id="60"/>
      </w:r>
      <w:r>
        <w:rPr>
          <w:rFonts w:ascii="Times New Roman" w:hAnsi="Times New Roman"/>
          <w:sz w:val="24"/>
          <w:lang w:val="en-US"/>
        </w:rPr>
        <w:t xml:space="preserve"> Sehingga mengenal tidak </w:t>
      </w:r>
      <w:r w:rsidR="00F547DD">
        <w:rPr>
          <w:rFonts w:ascii="Times New Roman" w:hAnsi="Times New Roman"/>
          <w:sz w:val="24"/>
          <w:lang w:val="en-US"/>
        </w:rPr>
        <w:t>sekadar</w:t>
      </w:r>
      <w:r>
        <w:rPr>
          <w:rFonts w:ascii="Times New Roman" w:hAnsi="Times New Roman"/>
          <w:sz w:val="24"/>
          <w:lang w:val="en-US"/>
        </w:rPr>
        <w:t xml:space="preserve"> tahu melainkan memiliki makna lebih dalam yaitu belajar, memahami serta menjadi bijak.</w:t>
      </w:r>
    </w:p>
    <w:p w14:paraId="56D725F6" w14:textId="45863F6A"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Tidak sembarang pengenalan saja, melainkan orang harus diarahkan untuk mengenal Allah yang benar. Pengenalan akan Allah yang benar akan membawa seorang pada keselamatan dan janji Allah yang hidup (Yohanes 17:3). Dimana ketika dunia ini diciptakan oleh Allah Bapa melalui Firman</w:t>
      </w:r>
      <w:r w:rsidR="00F547DD">
        <w:rPr>
          <w:rFonts w:ascii="Times New Roman" w:hAnsi="Times New Roman"/>
          <w:sz w:val="24"/>
          <w:lang w:val="en-US"/>
        </w:rPr>
        <w:t>-</w:t>
      </w:r>
      <w:r>
        <w:rPr>
          <w:rFonts w:ascii="Times New Roman" w:hAnsi="Times New Roman"/>
          <w:sz w:val="24"/>
        </w:rPr>
        <w:t>Nya, yang mana Tuhan menciptakan alam semesta dari yang tidak ada</w:t>
      </w:r>
      <w:r>
        <w:rPr>
          <w:rStyle w:val="FootnoteReference"/>
          <w:rFonts w:ascii="Times New Roman" w:hAnsi="Times New Roman"/>
          <w:sz w:val="24"/>
        </w:rPr>
        <w:footnoteReference w:id="59"/>
      </w:r>
      <w:r>
        <w:rPr>
          <w:rFonts w:ascii="Times New Roman" w:hAnsi="Times New Roman"/>
          <w:sz w:val="24"/>
        </w:rPr>
        <w:t xml:space="preserve">. Yesus Kristus yang disebut oleh Rasul Yohanes sebagai Sang Firman, dimana dalam terjemahan </w:t>
      </w:r>
      <w:proofErr w:type="spellStart"/>
      <w:r>
        <w:rPr>
          <w:rFonts w:ascii="Times New Roman" w:hAnsi="Times New Roman"/>
          <w:sz w:val="24"/>
        </w:rPr>
        <w:t>Habrit</w:t>
      </w:r>
      <w:proofErr w:type="spellEnd"/>
      <w:r>
        <w:rPr>
          <w:rFonts w:ascii="Times New Roman" w:hAnsi="Times New Roman"/>
          <w:sz w:val="24"/>
        </w:rPr>
        <w:t xml:space="preserve"> </w:t>
      </w:r>
      <w:proofErr w:type="spellStart"/>
      <w:r>
        <w:rPr>
          <w:rFonts w:ascii="Times New Roman" w:hAnsi="Times New Roman"/>
          <w:sz w:val="24"/>
        </w:rPr>
        <w:t>Hakhadasha</w:t>
      </w:r>
      <w:proofErr w:type="spellEnd"/>
      <w:r>
        <w:rPr>
          <w:rFonts w:ascii="Times New Roman" w:hAnsi="Times New Roman"/>
          <w:sz w:val="24"/>
        </w:rPr>
        <w:t xml:space="preserve"> terdapat kata </w:t>
      </w:r>
      <w:r>
        <w:rPr>
          <w:rFonts w:ascii="SBL Hebrew" w:hAnsi="SBL Hebrew" w:cs="SBL Hebrew"/>
          <w:sz w:val="28"/>
          <w:szCs w:val="28"/>
          <w:rtl/>
          <w:lang w:val="en-US" w:bidi="he-IL"/>
        </w:rPr>
        <w:t xml:space="preserve"> בְּרֵאשִׁ֖ית</w:t>
      </w:r>
      <w:r>
        <w:rPr>
          <w:rFonts w:ascii="Arial" w:hAnsi="Arial" w:cs="Arial"/>
          <w:sz w:val="20"/>
          <w:szCs w:val="20"/>
          <w:rtl/>
          <w:lang w:val="en-US" w:bidi="he-IL"/>
        </w:rPr>
        <w:t xml:space="preserve"> </w:t>
      </w:r>
      <w:r>
        <w:rPr>
          <w:rFonts w:ascii="Times New Roman" w:hAnsi="Times New Roman"/>
          <w:sz w:val="24"/>
        </w:rPr>
        <w:t>(</w:t>
      </w:r>
      <w:proofErr w:type="spellStart"/>
      <w:r>
        <w:rPr>
          <w:rFonts w:ascii="Times New Roman" w:hAnsi="Times New Roman"/>
          <w:sz w:val="24"/>
        </w:rPr>
        <w:t>Bereshit</w:t>
      </w:r>
      <w:proofErr w:type="spellEnd"/>
      <w:r>
        <w:rPr>
          <w:rFonts w:ascii="Times New Roman" w:hAnsi="Times New Roman"/>
          <w:sz w:val="24"/>
        </w:rPr>
        <w:t>: pada suatu awal) yang selalu dikaitkan dengan Allah yang pada mulanya menciptakan alam semesta</w:t>
      </w:r>
      <w:r>
        <w:rPr>
          <w:rStyle w:val="FootnoteReference"/>
          <w:rFonts w:ascii="Times New Roman" w:hAnsi="Times New Roman"/>
          <w:sz w:val="24"/>
        </w:rPr>
        <w:footnoteReference w:id="60"/>
      </w:r>
      <w:r>
        <w:rPr>
          <w:rFonts w:ascii="Times New Roman" w:hAnsi="Times New Roman"/>
          <w:sz w:val="24"/>
        </w:rPr>
        <w:t xml:space="preserve">. Dan Sang Firman itu juga disebut Putra Allah (Yohanes 20:17). Dalam arti bukan </w:t>
      </w:r>
      <w:r w:rsidR="00F547DD">
        <w:rPr>
          <w:rFonts w:ascii="Times New Roman" w:hAnsi="Times New Roman"/>
          <w:sz w:val="24"/>
        </w:rPr>
        <w:t>diperanakkan</w:t>
      </w:r>
      <w:r>
        <w:rPr>
          <w:rFonts w:ascii="Times New Roman" w:hAnsi="Times New Roman"/>
          <w:sz w:val="24"/>
        </w:rPr>
        <w:t xml:space="preserve"> seperti pemahaman seorang wanita mengandung dan melahirkan anak, melainkan </w:t>
      </w:r>
      <w:r w:rsidR="00F547DD">
        <w:rPr>
          <w:rFonts w:ascii="Times New Roman" w:hAnsi="Times New Roman"/>
          <w:sz w:val="24"/>
          <w:lang w:val="en-US"/>
        </w:rPr>
        <w:t>melainkan</w:t>
      </w:r>
      <w:r>
        <w:rPr>
          <w:rFonts w:ascii="Times New Roman" w:hAnsi="Times New Roman"/>
          <w:sz w:val="24"/>
        </w:rPr>
        <w:t xml:space="preserve"> keluar dari Bapa seperti seorang mengeluarkan kata-katanya. Maka betul </w:t>
      </w:r>
      <w:proofErr w:type="spellStart"/>
      <w:r>
        <w:rPr>
          <w:rFonts w:ascii="Times New Roman" w:hAnsi="Times New Roman"/>
          <w:sz w:val="24"/>
        </w:rPr>
        <w:t>Kolose</w:t>
      </w:r>
      <w:proofErr w:type="spellEnd"/>
      <w:r>
        <w:rPr>
          <w:rFonts w:ascii="Times New Roman" w:hAnsi="Times New Roman"/>
          <w:sz w:val="24"/>
        </w:rPr>
        <w:t xml:space="preserve"> 1:19 yang menjelaskan bahwa Yesus sebagai gambar Allah yang tak kelihatan, sebagaimana kata-kata tidak dapat dilihat namun dapat didengar, Ia disebut gambar sebagaimana seorang dapat dikenal melalui perkataan yang dikeluarkannya. Demikian Allah </w:t>
      </w:r>
      <w:r w:rsidR="00BF3CE5">
        <w:rPr>
          <w:rFonts w:ascii="Times New Roman" w:hAnsi="Times New Roman"/>
          <w:sz w:val="24"/>
        </w:rPr>
        <w:t>di dalam</w:t>
      </w:r>
      <w:r>
        <w:rPr>
          <w:rFonts w:ascii="Times New Roman" w:hAnsi="Times New Roman"/>
          <w:sz w:val="24"/>
        </w:rPr>
        <w:t xml:space="preserve"> diri</w:t>
      </w:r>
      <w:r w:rsidR="00BF3CE5">
        <w:rPr>
          <w:rFonts w:ascii="Times New Roman" w:hAnsi="Times New Roman"/>
          <w:sz w:val="24"/>
          <w:lang w:val="en-US"/>
        </w:rPr>
        <w:t>-</w:t>
      </w:r>
      <w:r>
        <w:rPr>
          <w:rFonts w:ascii="Times New Roman" w:hAnsi="Times New Roman"/>
          <w:sz w:val="24"/>
        </w:rPr>
        <w:t xml:space="preserve">Nya bersemayam </w:t>
      </w:r>
      <w:proofErr w:type="spellStart"/>
      <w:r w:rsidRPr="00BF3CE5">
        <w:rPr>
          <w:rFonts w:ascii="Times New Roman" w:hAnsi="Times New Roman"/>
          <w:i/>
          <w:iCs/>
          <w:sz w:val="24"/>
        </w:rPr>
        <w:t>hypostasis</w:t>
      </w:r>
      <w:proofErr w:type="spellEnd"/>
      <w:r>
        <w:rPr>
          <w:rFonts w:ascii="Times New Roman" w:hAnsi="Times New Roman"/>
          <w:sz w:val="24"/>
        </w:rPr>
        <w:t xml:space="preserve"> (pribadi) Sang Putra atau Firman yang secara kekal berada satu dan memiliki satu kodrat ilahi</w:t>
      </w:r>
      <w:r>
        <w:rPr>
          <w:rStyle w:val="FootnoteReference"/>
          <w:rFonts w:ascii="Times New Roman" w:hAnsi="Times New Roman"/>
          <w:sz w:val="24"/>
        </w:rPr>
        <w:footnoteReference w:id="61"/>
      </w:r>
      <w:r>
        <w:rPr>
          <w:rFonts w:ascii="Times New Roman" w:hAnsi="Times New Roman"/>
          <w:sz w:val="24"/>
        </w:rPr>
        <w:t>.</w:t>
      </w:r>
    </w:p>
    <w:p w14:paraId="16D824B0" w14:textId="3A73DEF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Bila disimpulkan, pengenalan akan Allah ialah mengetahui, memahami, memiliki wawasan, menggali serta mencari tahu dengan tetap dan benar siapa TUHAN yang disembah dan mampu membedakan antara Allah yang hidup melalui Yesus Kristus dengan </w:t>
      </w:r>
      <w:proofErr w:type="spellStart"/>
      <w:r w:rsidR="00BF3CE5">
        <w:rPr>
          <w:rFonts w:ascii="Times New Roman" w:hAnsi="Times New Roman"/>
          <w:sz w:val="24"/>
          <w:lang w:val="en-US"/>
        </w:rPr>
        <w:t>i</w:t>
      </w:r>
      <w:proofErr w:type="spellEnd"/>
      <w:r w:rsidR="00BF3CE5">
        <w:rPr>
          <w:rFonts w:ascii="Times New Roman" w:hAnsi="Times New Roman"/>
          <w:sz w:val="24"/>
        </w:rPr>
        <w:t>lah-</w:t>
      </w:r>
      <w:proofErr w:type="spellStart"/>
      <w:r w:rsidR="00BF3CE5">
        <w:rPr>
          <w:rFonts w:ascii="Times New Roman" w:hAnsi="Times New Roman"/>
          <w:sz w:val="24"/>
          <w:lang w:val="en-US"/>
        </w:rPr>
        <w:t>i</w:t>
      </w:r>
      <w:proofErr w:type="spellEnd"/>
      <w:r w:rsidR="00BF3CE5">
        <w:rPr>
          <w:rFonts w:ascii="Times New Roman" w:hAnsi="Times New Roman"/>
          <w:sz w:val="24"/>
        </w:rPr>
        <w:t>lah</w:t>
      </w:r>
      <w:r>
        <w:rPr>
          <w:rFonts w:ascii="Times New Roman" w:hAnsi="Times New Roman"/>
          <w:sz w:val="24"/>
        </w:rPr>
        <w:t xml:space="preserve"> dunia.</w:t>
      </w:r>
    </w:p>
    <w:p w14:paraId="7D043100" w14:textId="77777777" w:rsidR="00BB467A" w:rsidRDefault="00BB467A" w:rsidP="008279DA">
      <w:pPr>
        <w:spacing w:after="0" w:line="480" w:lineRule="auto"/>
        <w:ind w:firstLine="567"/>
        <w:jc w:val="both"/>
        <w:rPr>
          <w:rFonts w:ascii="Times New Roman" w:hAnsi="Times New Roman"/>
          <w:sz w:val="24"/>
        </w:rPr>
      </w:pPr>
    </w:p>
    <w:p w14:paraId="24D8CEA1" w14:textId="77777777" w:rsidR="00BB467A" w:rsidRDefault="00BB467A" w:rsidP="008279DA">
      <w:pPr>
        <w:pStyle w:val="Heading4"/>
        <w:numPr>
          <w:ilvl w:val="0"/>
          <w:numId w:val="15"/>
        </w:numPr>
        <w:spacing w:before="0" w:line="480" w:lineRule="auto"/>
        <w:ind w:left="426" w:hanging="426"/>
        <w:rPr>
          <w:rFonts w:ascii="Times New Roman" w:hAnsi="Times New Roman"/>
          <w:b/>
          <w:bCs/>
          <w:i w:val="0"/>
          <w:color w:val="auto"/>
          <w:sz w:val="24"/>
        </w:rPr>
      </w:pPr>
      <w:r>
        <w:rPr>
          <w:rFonts w:ascii="Times New Roman" w:hAnsi="Times New Roman"/>
          <w:b/>
          <w:bCs/>
          <w:i w:val="0"/>
          <w:color w:val="auto"/>
          <w:sz w:val="24"/>
        </w:rPr>
        <w:t>Karakteristik Pertumbuhan Pengenalan Akan Allah</w:t>
      </w:r>
    </w:p>
    <w:p w14:paraId="2C7BB342" w14:textId="77777777" w:rsidR="00BB467A" w:rsidRDefault="00BB467A" w:rsidP="008279DA">
      <w:pPr>
        <w:pStyle w:val="Heading5"/>
        <w:numPr>
          <w:ilvl w:val="0"/>
          <w:numId w:val="16"/>
        </w:numPr>
        <w:spacing w:before="0"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Iman  </w:t>
      </w:r>
    </w:p>
    <w:p w14:paraId="2098AA5E" w14:textId="0A3E16CF" w:rsidR="00BB467A" w:rsidRDefault="00BB467A" w:rsidP="008279DA">
      <w:pPr>
        <w:spacing w:after="0" w:line="480" w:lineRule="auto"/>
        <w:ind w:firstLine="567"/>
        <w:jc w:val="both"/>
        <w:rPr>
          <w:rFonts w:ascii="Times New Roman" w:hAnsi="Times New Roman"/>
          <w:sz w:val="24"/>
          <w:szCs w:val="24"/>
        </w:rPr>
      </w:pPr>
      <w:r>
        <w:rPr>
          <w:rFonts w:ascii="Times New Roman" w:hAnsi="Times New Roman"/>
          <w:sz w:val="24"/>
          <w:szCs w:val="24"/>
        </w:rPr>
        <w:t xml:space="preserve">Iman menurut C.S. </w:t>
      </w:r>
      <w:proofErr w:type="spellStart"/>
      <w:r>
        <w:rPr>
          <w:rFonts w:ascii="Times New Roman" w:hAnsi="Times New Roman"/>
          <w:sz w:val="24"/>
          <w:szCs w:val="24"/>
        </w:rPr>
        <w:t>Lewis</w:t>
      </w:r>
      <w:proofErr w:type="spellEnd"/>
      <w:r>
        <w:rPr>
          <w:rFonts w:ascii="Times New Roman" w:hAnsi="Times New Roman"/>
          <w:sz w:val="24"/>
          <w:szCs w:val="24"/>
        </w:rPr>
        <w:t xml:space="preserve"> ialah seni mempertahankan keyakinan yang pernah diterima oleh akal sehat seseorang terlepas dari perubahan kondisi hati seseorang. Apa maksudnya ? ia menjelaskan dimana iman  atau kepercayaan seperti ketika seorang yang berpikir  manusia dapat tenggelam dalam air jika tak ada alat yang menopang. Namun ia melihat puluhan orang dapat mengapung dan berenang tanpa pelampung. Yang jadi fokus</w:t>
      </w:r>
      <w:r>
        <w:rPr>
          <w:rFonts w:ascii="Times New Roman" w:hAnsi="Times New Roman"/>
          <w:sz w:val="24"/>
          <w:szCs w:val="24"/>
          <w:lang w:val="en-US"/>
        </w:rPr>
        <w:t>,</w:t>
      </w:r>
      <w:r>
        <w:rPr>
          <w:rFonts w:ascii="Times New Roman" w:hAnsi="Times New Roman"/>
          <w:sz w:val="24"/>
          <w:szCs w:val="24"/>
        </w:rPr>
        <w:t xml:space="preserve"> apakah ia mau percaya ketika masuk kedalam air ia tetap mengapung atau dia menjadi takut dan tak percaya sehingga ia menjadi tenggelam</w:t>
      </w:r>
      <w:r>
        <w:rPr>
          <w:rStyle w:val="FootnoteReference"/>
          <w:rFonts w:ascii="Times New Roman" w:hAnsi="Times New Roman"/>
          <w:sz w:val="24"/>
          <w:szCs w:val="24"/>
        </w:rPr>
        <w:footnoteReference w:id="62"/>
      </w:r>
      <w:r>
        <w:rPr>
          <w:rFonts w:ascii="Times New Roman" w:hAnsi="Times New Roman"/>
          <w:sz w:val="24"/>
          <w:szCs w:val="24"/>
        </w:rPr>
        <w:t>. Demikian orang percaya yang ketika Yesus Kristus menyatakan diri</w:t>
      </w:r>
      <w:r w:rsidR="00BF3CE5">
        <w:rPr>
          <w:rFonts w:ascii="Times New Roman" w:hAnsi="Times New Roman"/>
          <w:sz w:val="24"/>
          <w:szCs w:val="24"/>
          <w:lang w:val="en-US"/>
        </w:rPr>
        <w:t>-</w:t>
      </w:r>
      <w:r>
        <w:rPr>
          <w:rFonts w:ascii="Times New Roman" w:hAnsi="Times New Roman"/>
          <w:sz w:val="24"/>
          <w:szCs w:val="24"/>
        </w:rPr>
        <w:t>Nya mau percaya atau malah menghujatnya.</w:t>
      </w:r>
    </w:p>
    <w:p w14:paraId="1BCCA541" w14:textId="40AC6FA9" w:rsidR="00BB467A" w:rsidRPr="00FB3C75" w:rsidRDefault="00BB467A" w:rsidP="008279DA">
      <w:pPr>
        <w:spacing w:after="0" w:line="480" w:lineRule="auto"/>
        <w:ind w:firstLine="567"/>
        <w:jc w:val="both"/>
        <w:rPr>
          <w:rFonts w:ascii="Times New Roman" w:hAnsi="Times New Roman"/>
          <w:sz w:val="24"/>
          <w:szCs w:val="24"/>
          <w:lang w:val="en-US"/>
        </w:rPr>
      </w:pPr>
      <w:r>
        <w:rPr>
          <w:rFonts w:ascii="Times New Roman" w:hAnsi="Times New Roman"/>
          <w:sz w:val="24"/>
          <w:szCs w:val="24"/>
        </w:rPr>
        <w:t>Iman bukanlah sekedar masalah menangkap informasi tentang Allah dan Firman berdasarkan doktrin semata. Tetapi menyerahkan diri kepada Allah yang menyatakan injil</w:t>
      </w:r>
      <w:r w:rsidR="00BF3CE5">
        <w:rPr>
          <w:rFonts w:ascii="Times New Roman" w:hAnsi="Times New Roman"/>
          <w:sz w:val="24"/>
          <w:szCs w:val="24"/>
          <w:lang w:val="en-US"/>
        </w:rPr>
        <w:t>-</w:t>
      </w:r>
      <w:r>
        <w:rPr>
          <w:rFonts w:ascii="Times New Roman" w:hAnsi="Times New Roman"/>
          <w:sz w:val="24"/>
          <w:szCs w:val="24"/>
        </w:rPr>
        <w:t xml:space="preserve">Nya dan menyerahkan diri kepada Tuhan dalam kepercayaan dan penghayatan secara pribadi, maksudnya menerima dengan sepenuh hati dan dengan menggunakan akal budi. Hal ini bukanlah masalah pikiran dan logika melainkan perihal hati, kehendak dan juga akal budi. Juga </w:t>
      </w:r>
      <w:proofErr w:type="spellStart"/>
      <w:r>
        <w:rPr>
          <w:rFonts w:ascii="Times New Roman" w:hAnsi="Times New Roman"/>
          <w:sz w:val="24"/>
          <w:szCs w:val="24"/>
        </w:rPr>
        <w:t>J.l</w:t>
      </w:r>
      <w:proofErr w:type="spellEnd"/>
      <w:r>
        <w:rPr>
          <w:rFonts w:ascii="Times New Roman" w:hAnsi="Times New Roman"/>
          <w:sz w:val="24"/>
          <w:szCs w:val="24"/>
        </w:rPr>
        <w:t xml:space="preserve"> </w:t>
      </w:r>
      <w:proofErr w:type="spellStart"/>
      <w:r>
        <w:rPr>
          <w:rFonts w:ascii="Times New Roman" w:hAnsi="Times New Roman"/>
          <w:sz w:val="24"/>
          <w:szCs w:val="24"/>
        </w:rPr>
        <w:t>Packer</w:t>
      </w:r>
      <w:proofErr w:type="spellEnd"/>
      <w:r>
        <w:rPr>
          <w:rFonts w:ascii="Times New Roman" w:hAnsi="Times New Roman"/>
          <w:sz w:val="24"/>
          <w:szCs w:val="24"/>
        </w:rPr>
        <w:t xml:space="preserve"> menjelaskan bahwa iman adalah pelaksanaan kepercayaan kepada Allah yang telah menyatakan diri-Nya bagi orang percaya dan memberikan diri-Nya kepada segenap umat</w:t>
      </w:r>
      <w:r w:rsidR="00BF3CE5">
        <w:rPr>
          <w:rFonts w:ascii="Times New Roman" w:hAnsi="Times New Roman"/>
          <w:sz w:val="24"/>
          <w:szCs w:val="24"/>
          <w:lang w:val="en-US"/>
        </w:rPr>
        <w:t>-</w:t>
      </w:r>
      <w:r>
        <w:rPr>
          <w:rFonts w:ascii="Times New Roman" w:hAnsi="Times New Roman"/>
          <w:sz w:val="24"/>
          <w:szCs w:val="24"/>
        </w:rPr>
        <w:t>Nya di dalam Yesus Kristus. Iman bukanlah tindakan yang dilakukan sekali saja, tetapi pandangan hati yang terus-menerus kepada Allah Tritunggal</w:t>
      </w:r>
      <w:r>
        <w:rPr>
          <w:rStyle w:val="FootnoteReference"/>
          <w:rFonts w:ascii="Times New Roman" w:hAnsi="Times New Roman"/>
          <w:sz w:val="24"/>
          <w:szCs w:val="24"/>
        </w:rPr>
        <w:footnoteReference w:id="63"/>
      </w:r>
      <w:commentRangeStart w:id="61"/>
      <w:commentRangeEnd w:id="61"/>
      <w:r>
        <w:commentReference w:id="61"/>
      </w:r>
      <w:r>
        <w:rPr>
          <w:rFonts w:ascii="Times New Roman" w:hAnsi="Times New Roman"/>
          <w:sz w:val="24"/>
          <w:szCs w:val="24"/>
        </w:rPr>
        <w:t>.</w:t>
      </w:r>
      <w:r>
        <w:rPr>
          <w:rFonts w:ascii="Times New Roman" w:hAnsi="Times New Roman"/>
          <w:sz w:val="24"/>
          <w:szCs w:val="24"/>
          <w:lang w:val="en-US"/>
        </w:rPr>
        <w:t xml:space="preserve"> Maka jelas bahwa iman bukan masalah seorang mendengar dan menerima informasi yang kemudian mempercayainya.</w:t>
      </w:r>
    </w:p>
    <w:p w14:paraId="14EC5E92" w14:textId="2A025C75" w:rsidR="00BB467A" w:rsidRPr="003D68E6" w:rsidRDefault="00BB467A" w:rsidP="008279DA">
      <w:pPr>
        <w:autoSpaceDE w:val="0"/>
        <w:autoSpaceDN w:val="0"/>
        <w:adjustRightInd w:val="0"/>
        <w:spacing w:after="0" w:line="480" w:lineRule="auto"/>
        <w:ind w:firstLine="567"/>
        <w:jc w:val="both"/>
        <w:rPr>
          <w:rFonts w:ascii="Times New Roman" w:hAnsi="Times New Roman"/>
          <w:sz w:val="24"/>
          <w:szCs w:val="24"/>
          <w:lang w:val="en-US"/>
        </w:rPr>
      </w:pPr>
      <w:r>
        <w:rPr>
          <w:rFonts w:ascii="Times New Roman" w:hAnsi="Times New Roman"/>
          <w:sz w:val="24"/>
          <w:szCs w:val="24"/>
        </w:rPr>
        <w:t xml:space="preserve">Tidak serta merta </w:t>
      </w:r>
      <w:r>
        <w:rPr>
          <w:rFonts w:ascii="Times New Roman" w:hAnsi="Times New Roman"/>
          <w:sz w:val="24"/>
          <w:szCs w:val="24"/>
          <w:lang w:val="en-US"/>
        </w:rPr>
        <w:t>imani</w:t>
      </w:r>
      <w:r>
        <w:rPr>
          <w:rFonts w:ascii="Times New Roman" w:hAnsi="Times New Roman"/>
          <w:sz w:val="24"/>
          <w:szCs w:val="24"/>
        </w:rPr>
        <w:t xml:space="preserve"> namun percaya bahwa Ia pribadi yang benar dan dapat diandalkan, mempercayakan diri kepada-Nya, dan taat juga setia kepada-Nya. Percaya pada Firman-Nya berarti percaya dan menerima apa yang sudah difirmankan-Nya itu. Dimana bagi setiap orang yang percaya pada Tuhan diminta memberikan </w:t>
      </w:r>
      <w:r w:rsidR="0070790F">
        <w:rPr>
          <w:rFonts w:ascii="Times New Roman" w:hAnsi="Times New Roman"/>
          <w:sz w:val="24"/>
          <w:szCs w:val="24"/>
        </w:rPr>
        <w:t>respons</w:t>
      </w:r>
      <w:r>
        <w:rPr>
          <w:rFonts w:ascii="Times New Roman" w:hAnsi="Times New Roman"/>
          <w:sz w:val="24"/>
          <w:szCs w:val="24"/>
        </w:rPr>
        <w:t xml:space="preserve"> yang sesuai dengan iman percaya mereka. Seperti Abraham yang mana </w:t>
      </w:r>
      <w:r w:rsidR="0070790F">
        <w:rPr>
          <w:rFonts w:ascii="Times New Roman" w:hAnsi="Times New Roman"/>
          <w:sz w:val="24"/>
          <w:szCs w:val="24"/>
        </w:rPr>
        <w:t>respons</w:t>
      </w:r>
      <w:r>
        <w:rPr>
          <w:rFonts w:ascii="Times New Roman" w:hAnsi="Times New Roman"/>
          <w:sz w:val="24"/>
          <w:szCs w:val="24"/>
        </w:rPr>
        <w:t xml:space="preserve"> imannya kepada Allah ialah ketaatan untuk pergi </w:t>
      </w:r>
      <w:r w:rsidR="0070790F">
        <w:rPr>
          <w:rFonts w:ascii="Times New Roman" w:hAnsi="Times New Roman"/>
          <w:sz w:val="24"/>
          <w:szCs w:val="24"/>
        </w:rPr>
        <w:t>ke suatu</w:t>
      </w:r>
      <w:r>
        <w:rPr>
          <w:rFonts w:ascii="Times New Roman" w:hAnsi="Times New Roman"/>
          <w:sz w:val="24"/>
          <w:szCs w:val="24"/>
        </w:rPr>
        <w:t xml:space="preserve"> tempat yang tidak ia ketahui berdasarkan tuntunan Firman Tuhan</w:t>
      </w:r>
      <w:r>
        <w:rPr>
          <w:rStyle w:val="FootnoteReference"/>
          <w:rFonts w:ascii="Times New Roman" w:hAnsi="Times New Roman"/>
          <w:sz w:val="24"/>
          <w:szCs w:val="24"/>
        </w:rPr>
        <w:footnoteReference w:id="64"/>
      </w:r>
      <w:commentRangeStart w:id="62"/>
      <w:commentRangeEnd w:id="62"/>
      <w:r>
        <w:commentReference w:id="62"/>
      </w:r>
      <w:r>
        <w:rPr>
          <w:rFonts w:ascii="Times New Roman" w:hAnsi="Times New Roman"/>
          <w:sz w:val="24"/>
          <w:szCs w:val="24"/>
        </w:rPr>
        <w:t>.</w:t>
      </w:r>
      <w:r>
        <w:rPr>
          <w:rFonts w:ascii="Times New Roman" w:hAnsi="Times New Roman"/>
          <w:sz w:val="24"/>
          <w:szCs w:val="24"/>
          <w:lang w:val="en-US"/>
        </w:rPr>
        <w:t xml:space="preserve"> Dimana wujud imannya ialah taat mengikuti perintah Allah.</w:t>
      </w:r>
    </w:p>
    <w:p w14:paraId="4AF4C41B" w14:textId="77777777" w:rsidR="00BB467A" w:rsidRDefault="00BB467A" w:rsidP="008279DA">
      <w:pPr>
        <w:autoSpaceDE w:val="0"/>
        <w:autoSpaceDN w:val="0"/>
        <w:adjustRightInd w:val="0"/>
        <w:spacing w:after="0" w:line="480" w:lineRule="auto"/>
        <w:jc w:val="both"/>
        <w:rPr>
          <w:rFonts w:ascii="Arial" w:hAnsi="Arial" w:cs="Arial"/>
          <w:sz w:val="20"/>
          <w:szCs w:val="20"/>
          <w:lang w:val="en-US" w:bidi="he-IL"/>
        </w:rPr>
      </w:pPr>
    </w:p>
    <w:p w14:paraId="2B141B13" w14:textId="77777777" w:rsidR="00BB467A" w:rsidRDefault="00BB467A" w:rsidP="008279DA">
      <w:pPr>
        <w:pStyle w:val="Heading5"/>
        <w:numPr>
          <w:ilvl w:val="0"/>
          <w:numId w:val="16"/>
        </w:numPr>
        <w:spacing w:before="0" w:line="480" w:lineRule="auto"/>
        <w:ind w:left="0" w:firstLine="0"/>
        <w:rPr>
          <w:rFonts w:ascii="Times New Roman" w:hAnsi="Times New Roman"/>
          <w:b/>
          <w:bCs/>
          <w:color w:val="auto"/>
          <w:sz w:val="24"/>
          <w:szCs w:val="20"/>
        </w:rPr>
      </w:pPr>
      <w:r>
        <w:rPr>
          <w:rFonts w:ascii="Times New Roman" w:hAnsi="Times New Roman"/>
          <w:b/>
          <w:bCs/>
          <w:color w:val="auto"/>
          <w:sz w:val="24"/>
          <w:szCs w:val="20"/>
        </w:rPr>
        <w:t>Ketaatan dan kesalehan</w:t>
      </w:r>
    </w:p>
    <w:p w14:paraId="3D5F6485" w14:textId="7481AEF2" w:rsidR="00BB467A" w:rsidRPr="003D68E6"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Ketaatan dan kesalehan adalah suatu sikap yang baik dan harus dimiliki setiap manusia. Hidup dalam penundukan dan otoritas Allah akan mendatangkan keamanan. Namun kehidupan aman dan penuh kemerdekaan ini hanya akan didapat bila menjalankan ketaatan berlandaskan cinta. Semakin orang berlaku hidup taat hanya karena kebutuhan untuk pemenuhan diri maka akan mengarahkan orang untuk tidak tulus</w:t>
      </w:r>
      <w:r>
        <w:rPr>
          <w:rStyle w:val="FootnoteReference"/>
          <w:rFonts w:ascii="Times New Roman" w:hAnsi="Times New Roman"/>
          <w:sz w:val="24"/>
        </w:rPr>
        <w:footnoteReference w:id="65"/>
      </w:r>
      <w:commentRangeStart w:id="63"/>
      <w:commentRangeEnd w:id="63"/>
      <w:r>
        <w:commentReference w:id="63"/>
      </w:r>
      <w:r>
        <w:rPr>
          <w:rFonts w:ascii="Times New Roman" w:hAnsi="Times New Roman"/>
          <w:sz w:val="24"/>
        </w:rPr>
        <w:t>.</w:t>
      </w:r>
      <w:r>
        <w:rPr>
          <w:rFonts w:ascii="Times New Roman" w:hAnsi="Times New Roman"/>
          <w:sz w:val="24"/>
          <w:lang w:val="en-US"/>
        </w:rPr>
        <w:t xml:space="preserve"> Sebab yang dipenuhi hanya keinginan dan hasrat pribadi, bukan pada kehendak dan perintah Allah dalam Alkitab.</w:t>
      </w:r>
    </w:p>
    <w:p w14:paraId="0FA01A23" w14:textId="04767806"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iman Kristen </w:t>
      </w:r>
      <w:r w:rsidR="001A5F83">
        <w:rPr>
          <w:rFonts w:ascii="Times New Roman" w:hAnsi="Times New Roman"/>
          <w:sz w:val="24"/>
          <w:lang w:val="en-US"/>
        </w:rPr>
        <w:t>O</w:t>
      </w:r>
      <w:proofErr w:type="spellStart"/>
      <w:r w:rsidR="001A5F83">
        <w:rPr>
          <w:rFonts w:ascii="Times New Roman" w:hAnsi="Times New Roman"/>
          <w:sz w:val="24"/>
        </w:rPr>
        <w:t>rtodoks</w:t>
      </w:r>
      <w:proofErr w:type="spellEnd"/>
      <w:r>
        <w:rPr>
          <w:rFonts w:ascii="Times New Roman" w:hAnsi="Times New Roman"/>
          <w:sz w:val="24"/>
        </w:rPr>
        <w:t xml:space="preserve">, ketaatan dan kesalehan dicapai </w:t>
      </w:r>
      <w:r>
        <w:rPr>
          <w:rFonts w:ascii="Times New Roman" w:hAnsi="Times New Roman"/>
          <w:sz w:val="24"/>
          <w:lang w:val="en-US"/>
        </w:rPr>
        <w:t>serta</w:t>
      </w:r>
      <w:r>
        <w:rPr>
          <w:rFonts w:ascii="Times New Roman" w:hAnsi="Times New Roman"/>
          <w:sz w:val="24"/>
        </w:rPr>
        <w:t xml:space="preserve"> dilatih melalui ikut dalam perayaan, ibadah dan sakramen-sakramennya. Yang mana rangkaian kegiatan ini menceritakan peristiwa-peristiwa karya Allah yang dilakukan dalam Yesus Kristus yang adalah Firman Allah oleh kuasa Roh Kudus. Dimana ada kesinambungan semangat, kecintaan, gairah, kerinduan mula-mula dan  cara penyampaian iman yang dijaga sejak dahulu sampai seterusnya</w:t>
      </w:r>
      <w:r>
        <w:rPr>
          <w:rStyle w:val="FootnoteReference"/>
          <w:rFonts w:ascii="Times New Roman" w:hAnsi="Times New Roman"/>
          <w:sz w:val="24"/>
        </w:rPr>
        <w:footnoteReference w:id="66"/>
      </w:r>
      <w:r>
        <w:rPr>
          <w:rFonts w:ascii="Times New Roman" w:hAnsi="Times New Roman"/>
          <w:sz w:val="24"/>
        </w:rPr>
        <w:t>. Artinya ketaatan dan kesalehan dalam menjalankan ibadah memiliki kaitan, dimana wujud kepatuhan kepada Allah ditampilkan dalam mengikuti dan memaknai kegiatan ibadah dengan penuh penghayatan akan kasih</w:t>
      </w:r>
      <w:r w:rsidR="001A5F83">
        <w:rPr>
          <w:rFonts w:ascii="Times New Roman" w:hAnsi="Times New Roman"/>
          <w:sz w:val="24"/>
          <w:lang w:val="en-US"/>
        </w:rPr>
        <w:t>-</w:t>
      </w:r>
      <w:r>
        <w:rPr>
          <w:rFonts w:ascii="Times New Roman" w:hAnsi="Times New Roman"/>
          <w:sz w:val="24"/>
        </w:rPr>
        <w:t>Nya. Yang mana sejak dahulu ibadah dan perayaan gereja dibuat untuk mewariskan iman dan semangat jemaat mula-mula.</w:t>
      </w:r>
    </w:p>
    <w:p w14:paraId="0C175FB3"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Maka iman dan ketaatan serta kesalehan memiliki kaitan, iman sebagai dasar orang percaya dalam memaknai  kehidupan yang tunduk pada Tuhan dan ketaatan baik menjalan firman dan ibadah adalah wujud atau ekspresi dalam iman yang diyakini menurut Alkitab.</w:t>
      </w:r>
    </w:p>
    <w:p w14:paraId="77BF053B" w14:textId="77777777" w:rsidR="00BB467A" w:rsidRDefault="00BB467A" w:rsidP="008279DA">
      <w:pPr>
        <w:spacing w:after="0" w:line="480" w:lineRule="auto"/>
        <w:ind w:firstLine="567"/>
        <w:jc w:val="both"/>
        <w:rPr>
          <w:rFonts w:ascii="Times New Roman" w:hAnsi="Times New Roman"/>
          <w:sz w:val="24"/>
        </w:rPr>
      </w:pPr>
    </w:p>
    <w:p w14:paraId="763892E7" w14:textId="77777777" w:rsidR="00BB467A" w:rsidRDefault="00BB467A" w:rsidP="008279DA">
      <w:pPr>
        <w:pStyle w:val="Heading5"/>
        <w:numPr>
          <w:ilvl w:val="0"/>
          <w:numId w:val="16"/>
        </w:numPr>
        <w:spacing w:before="0" w:line="480" w:lineRule="auto"/>
        <w:ind w:left="0" w:firstLine="0"/>
        <w:rPr>
          <w:rFonts w:ascii="Times New Roman" w:hAnsi="Times New Roman"/>
          <w:b/>
          <w:bCs/>
          <w:color w:val="auto"/>
          <w:sz w:val="24"/>
          <w:szCs w:val="20"/>
        </w:rPr>
      </w:pPr>
      <w:r>
        <w:rPr>
          <w:rFonts w:ascii="Times New Roman" w:hAnsi="Times New Roman"/>
          <w:b/>
          <w:bCs/>
          <w:color w:val="auto"/>
          <w:sz w:val="24"/>
          <w:szCs w:val="20"/>
        </w:rPr>
        <w:t>Kasih dan belas kasih</w:t>
      </w:r>
    </w:p>
    <w:p w14:paraId="7368AC77" w14:textId="246879B6" w:rsidR="00BB467A" w:rsidRDefault="00BB467A" w:rsidP="008279DA">
      <w:pPr>
        <w:spacing w:after="0" w:line="480" w:lineRule="auto"/>
        <w:ind w:firstLine="567"/>
        <w:jc w:val="both"/>
        <w:rPr>
          <w:rFonts w:ascii="Times New Roman" w:hAnsi="Times New Roman" w:cs="Arial"/>
          <w:sz w:val="24"/>
          <w:szCs w:val="20"/>
          <w:lang w:val="en-US" w:bidi="he-IL"/>
        </w:rPr>
      </w:pPr>
      <w:r>
        <w:rPr>
          <w:rFonts w:ascii="Times New Roman" w:hAnsi="Times New Roman"/>
          <w:sz w:val="24"/>
        </w:rPr>
        <w:t>Orang percaya mengenal kasih hanya melalui Allah, yang mana dalam diri</w:t>
      </w:r>
      <w:r w:rsidR="00461150">
        <w:rPr>
          <w:rFonts w:ascii="Times New Roman" w:hAnsi="Times New Roman"/>
          <w:sz w:val="24"/>
          <w:lang w:val="en-US"/>
        </w:rPr>
        <w:t>-</w:t>
      </w:r>
      <w:r>
        <w:rPr>
          <w:rFonts w:ascii="Times New Roman" w:hAnsi="Times New Roman"/>
          <w:sz w:val="24"/>
        </w:rPr>
        <w:t>Nya Allah Bapa mengasihi Sang Firman sejak kekal melalui Roh</w:t>
      </w:r>
      <w:r w:rsidR="00461150">
        <w:rPr>
          <w:rFonts w:ascii="Times New Roman" w:hAnsi="Times New Roman"/>
          <w:sz w:val="24"/>
          <w:lang w:val="en-US"/>
        </w:rPr>
        <w:t>-</w:t>
      </w:r>
      <w:proofErr w:type="spellStart"/>
      <w:r>
        <w:rPr>
          <w:rFonts w:ascii="Times New Roman" w:hAnsi="Times New Roman"/>
          <w:sz w:val="24"/>
        </w:rPr>
        <w:t>Ny</w:t>
      </w:r>
      <w:proofErr w:type="spellEnd"/>
      <w:r>
        <w:rPr>
          <w:rFonts w:ascii="Times New Roman" w:hAnsi="Times New Roman"/>
          <w:sz w:val="24"/>
          <w:lang w:val="en-US"/>
        </w:rPr>
        <w:t>a</w:t>
      </w:r>
      <w:r>
        <w:rPr>
          <w:rFonts w:ascii="Times New Roman" w:hAnsi="Times New Roman"/>
          <w:sz w:val="24"/>
        </w:rPr>
        <w:t>. Allah mencurahkan kasih kepada Sang Firman, begitu juga Sang Firman mengasihi Bapa melalui Roh yang sama</w:t>
      </w:r>
      <w:r>
        <w:rPr>
          <w:rStyle w:val="FootnoteReference"/>
          <w:rFonts w:ascii="Times New Roman" w:hAnsi="Times New Roman"/>
          <w:sz w:val="24"/>
        </w:rPr>
        <w:footnoteReference w:id="67"/>
      </w:r>
      <w:r>
        <w:rPr>
          <w:rFonts w:ascii="Times New Roman" w:hAnsi="Times New Roman"/>
          <w:sz w:val="24"/>
        </w:rPr>
        <w:t xml:space="preserve">. Demikian kekristenan memahami dan mengerti akan kasih Allah melalui karya Yesus Kristus </w:t>
      </w:r>
      <w:r w:rsidR="00461150">
        <w:rPr>
          <w:rFonts w:ascii="Times New Roman" w:hAnsi="Times New Roman"/>
          <w:sz w:val="24"/>
        </w:rPr>
        <w:t>di dalam</w:t>
      </w:r>
      <w:r>
        <w:rPr>
          <w:rFonts w:ascii="Times New Roman" w:hAnsi="Times New Roman"/>
          <w:sz w:val="24"/>
        </w:rPr>
        <w:t xml:space="preserve"> karya keselamatan melalui pengorbanan</w:t>
      </w:r>
      <w:r w:rsidR="00461150">
        <w:rPr>
          <w:rFonts w:ascii="Times New Roman" w:hAnsi="Times New Roman"/>
          <w:sz w:val="24"/>
          <w:lang w:val="en-US"/>
        </w:rPr>
        <w:t>-</w:t>
      </w:r>
      <w:r>
        <w:rPr>
          <w:rFonts w:ascii="Times New Roman" w:hAnsi="Times New Roman"/>
          <w:sz w:val="24"/>
        </w:rPr>
        <w:t xml:space="preserve">Nya. Sebagaimana Ia yang disebutkan oleh Yesaya sebagai Raja Damai </w:t>
      </w:r>
      <w:r>
        <w:rPr>
          <w:rFonts w:ascii="Times New Roman" w:hAnsi="Times New Roman"/>
          <w:sz w:val="24"/>
          <w:szCs w:val="24"/>
        </w:rPr>
        <w:t>(</w:t>
      </w:r>
      <w:r>
        <w:rPr>
          <w:rFonts w:ascii="SBL Hebrew" w:hAnsi="SBL Hebrew" w:cs="SBL Hebrew"/>
          <w:sz w:val="24"/>
          <w:szCs w:val="24"/>
          <w:rtl/>
          <w:lang w:val="en-US" w:bidi="he-IL"/>
        </w:rPr>
        <w:t>שַׂר־שָׁלֽוֹם</w:t>
      </w:r>
      <w:r>
        <w:rPr>
          <w:rFonts w:ascii="Arial" w:hAnsi="Arial" w:cs="Arial"/>
          <w:sz w:val="24"/>
          <w:szCs w:val="24"/>
          <w:lang w:val="en-US" w:bidi="he-IL"/>
        </w:rPr>
        <w:t xml:space="preserve"> –</w:t>
      </w:r>
      <w:r>
        <w:rPr>
          <w:rFonts w:ascii="Times New Roman" w:hAnsi="Times New Roman" w:cs="Arial"/>
          <w:sz w:val="24"/>
          <w:szCs w:val="24"/>
          <w:lang w:val="en-US" w:bidi="he-IL"/>
        </w:rPr>
        <w:t xml:space="preserve"> Sar Shalom</w:t>
      </w:r>
      <w:r>
        <w:rPr>
          <w:rFonts w:ascii="Times New Roman" w:hAnsi="Times New Roman"/>
          <w:sz w:val="24"/>
          <w:szCs w:val="24"/>
        </w:rPr>
        <w:t>)</w:t>
      </w:r>
      <w:r>
        <w:rPr>
          <w:rFonts w:ascii="Times New Roman" w:hAnsi="Times New Roman"/>
          <w:sz w:val="24"/>
        </w:rPr>
        <w:t xml:space="preserve"> dalam Yesaya 9:5. Demikianlah Kristus Yesus menyelesaikan karya penebusan</w:t>
      </w:r>
      <w:r w:rsidR="00461150">
        <w:rPr>
          <w:rFonts w:ascii="Times New Roman" w:hAnsi="Times New Roman"/>
          <w:sz w:val="24"/>
          <w:lang w:val="en-US"/>
        </w:rPr>
        <w:t>-</w:t>
      </w:r>
      <w:r>
        <w:rPr>
          <w:rFonts w:ascii="Times New Roman" w:hAnsi="Times New Roman"/>
          <w:sz w:val="24"/>
        </w:rPr>
        <w:t xml:space="preserve">Nya dikayu salib dalam Yohanes 19:30 dengan mengatakan </w:t>
      </w:r>
      <w:r>
        <w:rPr>
          <w:rFonts w:ascii="SBL Greek" w:hAnsi="SBL Greek" w:cs="SBL Greek"/>
          <w:sz w:val="24"/>
          <w:szCs w:val="24"/>
          <w:lang w:val="el-GR" w:bidi="he-IL"/>
        </w:rPr>
        <w:t>Τετέλεσται</w:t>
      </w:r>
      <w:r>
        <w:rPr>
          <w:rFonts w:ascii="Arial" w:hAnsi="Arial" w:cs="Arial"/>
          <w:sz w:val="20"/>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tetelestai</w:t>
      </w:r>
      <w:proofErr w:type="spellEnd"/>
      <w:r>
        <w:rPr>
          <w:rFonts w:ascii="Times New Roman" w:hAnsi="Times New Roman" w:cs="Arial"/>
          <w:sz w:val="24"/>
          <w:szCs w:val="20"/>
          <w:lang w:val="en-US" w:bidi="he-IL"/>
        </w:rPr>
        <w:t xml:space="preserve"> – sudah selesai), yang mana dalam terjemahan Orthodox </w:t>
      </w:r>
      <w:proofErr w:type="spellStart"/>
      <w:r>
        <w:rPr>
          <w:rFonts w:ascii="Times New Roman" w:hAnsi="Times New Roman" w:cs="Arial"/>
          <w:sz w:val="24"/>
          <w:szCs w:val="20"/>
          <w:lang w:val="en-US" w:bidi="he-IL"/>
        </w:rPr>
        <w:t>Jewis</w:t>
      </w:r>
      <w:proofErr w:type="spellEnd"/>
      <w:r>
        <w:rPr>
          <w:rFonts w:ascii="Times New Roman" w:hAnsi="Times New Roman" w:cs="Arial"/>
          <w:sz w:val="24"/>
          <w:szCs w:val="20"/>
          <w:lang w:val="en-US" w:bidi="he-IL"/>
        </w:rPr>
        <w:t xml:space="preserve"> Bible ditulis</w:t>
      </w:r>
      <w:r>
        <w:rPr>
          <w:rFonts w:ascii="SBL Hebrew" w:hAnsi="SBL Hebrew" w:cs="SBL Hebrew"/>
          <w:sz w:val="24"/>
          <w:szCs w:val="20"/>
          <w:lang w:val="en-US" w:bidi="he-IL"/>
        </w:rPr>
        <w:t xml:space="preserve"> </w:t>
      </w:r>
      <w:proofErr w:type="spellStart"/>
      <w:r w:rsidRPr="00845FA9">
        <w:rPr>
          <w:rFonts w:ascii="SBL Hebrew" w:hAnsi="SBL Hebrew" w:cs="SBL Hebrew" w:hint="cs"/>
          <w:sz w:val="24"/>
          <w:szCs w:val="24"/>
          <w:lang w:val="en-US" w:bidi="he-IL"/>
        </w:rPr>
        <w:t>נִשְׁלָם</w:t>
      </w:r>
      <w:proofErr w:type="spellEnd"/>
      <w:r>
        <w:rPr>
          <w:rFonts w:ascii="SBL Hebrew" w:hAnsi="SBL Hebrew" w:cs="SBL Hebrew"/>
          <w:sz w:val="24"/>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Nishlam</w:t>
      </w:r>
      <w:proofErr w:type="spellEnd"/>
      <w:r>
        <w:rPr>
          <w:rFonts w:ascii="Times New Roman" w:hAnsi="Times New Roman" w:cs="Arial"/>
          <w:sz w:val="24"/>
          <w:szCs w:val="20"/>
          <w:lang w:val="en-US" w:bidi="he-IL"/>
        </w:rPr>
        <w:t>- sudah lunas)</w:t>
      </w:r>
      <w:r>
        <w:rPr>
          <w:rStyle w:val="FootnoteReference"/>
          <w:rFonts w:ascii="Times New Roman" w:hAnsi="Times New Roman" w:cs="Arial"/>
          <w:sz w:val="24"/>
          <w:szCs w:val="20"/>
          <w:lang w:val="en-US" w:bidi="he-IL"/>
        </w:rPr>
        <w:footnoteReference w:id="68"/>
      </w:r>
      <w:r>
        <w:rPr>
          <w:rFonts w:ascii="Times New Roman" w:hAnsi="Times New Roman" w:cs="Arial"/>
          <w:sz w:val="24"/>
          <w:szCs w:val="20"/>
          <w:lang w:val="en-US" w:bidi="he-IL"/>
        </w:rPr>
        <w:t xml:space="preserve">. Dimana kata ini berasal dari kata dasar </w:t>
      </w:r>
      <w:r>
        <w:rPr>
          <w:rFonts w:ascii="Times New Roman" w:hAnsi="Times New Roman" w:cs="Arial" w:hint="cs"/>
          <w:sz w:val="24"/>
          <w:szCs w:val="20"/>
          <w:lang w:val="en-US" w:bidi="he-IL"/>
        </w:rPr>
        <w:t>שׁ</w:t>
      </w:r>
      <w:r>
        <w:rPr>
          <w:rFonts w:ascii="Times New Roman" w:hAnsi="Times New Roman" w:cs="Times New Roman" w:hint="cs"/>
          <w:sz w:val="24"/>
          <w:szCs w:val="24"/>
          <w:rtl/>
          <w:lang w:val="en-US" w:bidi="he-IL"/>
        </w:rPr>
        <w:t>ָ</w:t>
      </w:r>
      <w:r>
        <w:rPr>
          <w:rFonts w:ascii="Times New Roman" w:hAnsi="Times New Roman" w:cs="Times New Roman" w:hint="eastAsia"/>
          <w:sz w:val="24"/>
          <w:szCs w:val="24"/>
          <w:rtl/>
          <w:lang w:val="en-US" w:bidi="he-IL"/>
        </w:rPr>
        <w:t>ל</w:t>
      </w:r>
      <w:r>
        <w:rPr>
          <w:rFonts w:ascii="Times New Roman" w:hAnsi="Times New Roman" w:cs="Arial" w:hint="cs"/>
          <w:sz w:val="24"/>
          <w:szCs w:val="20"/>
          <w:lang w:val="en-US" w:bidi="he-IL"/>
        </w:rPr>
        <w:t>וֹ</w:t>
      </w:r>
      <w:r>
        <w:rPr>
          <w:rFonts w:ascii="Times New Roman" w:hAnsi="Times New Roman" w:cs="Times New Roman" w:hint="eastAsia"/>
          <w:sz w:val="24"/>
          <w:szCs w:val="24"/>
          <w:rtl/>
          <w:lang w:val="en-US" w:bidi="he-IL"/>
        </w:rPr>
        <w:t>ם</w:t>
      </w:r>
      <w:r>
        <w:rPr>
          <w:rFonts w:ascii="Times New Roman" w:hAnsi="Times New Roman" w:cs="Arial"/>
          <w:sz w:val="24"/>
          <w:szCs w:val="20"/>
          <w:lang w:val="en-US" w:bidi="he-IL"/>
        </w:rPr>
        <w:t xml:space="preserve"> (Shalom) yang mana memiliki makna lebih luas yaitu aman, damai, Sentosa, selamat, mendamaikan, melunasi, menyelesaikan, tidak berkekurangan</w:t>
      </w:r>
      <w:r>
        <w:rPr>
          <w:rStyle w:val="FootnoteReference"/>
          <w:rFonts w:ascii="Times New Roman" w:hAnsi="Times New Roman" w:cs="Arial"/>
          <w:sz w:val="24"/>
          <w:szCs w:val="20"/>
          <w:lang w:val="en-US" w:bidi="he-IL"/>
        </w:rPr>
        <w:footnoteReference w:id="69"/>
      </w:r>
      <w:commentRangeStart w:id="64"/>
      <w:commentRangeEnd w:id="64"/>
      <w:r>
        <w:commentReference w:id="64"/>
      </w:r>
      <w:r>
        <w:rPr>
          <w:rFonts w:ascii="Times New Roman" w:hAnsi="Times New Roman" w:cs="Arial"/>
          <w:sz w:val="24"/>
          <w:szCs w:val="20"/>
          <w:lang w:val="en-US" w:bidi="he-IL"/>
        </w:rPr>
        <w:t xml:space="preserve">. Karya penebusan wujud kasih Yesus Kristus memiliki makna tunas, lunas membayar semua dosa manusia dan membawa damai serta aman. </w:t>
      </w:r>
    </w:p>
    <w:p w14:paraId="11AD3783" w14:textId="5711F509" w:rsidR="00BB467A" w:rsidRDefault="00BB467A" w:rsidP="008279DA">
      <w:pPr>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Menurut Erastus </w:t>
      </w:r>
      <w:proofErr w:type="spellStart"/>
      <w:r>
        <w:rPr>
          <w:rFonts w:ascii="Times New Roman" w:hAnsi="Times New Roman" w:cs="Arial"/>
          <w:sz w:val="24"/>
          <w:szCs w:val="20"/>
          <w:lang w:val="en-US" w:bidi="he-IL"/>
        </w:rPr>
        <w:t>Sabdono</w:t>
      </w:r>
      <w:proofErr w:type="spellEnd"/>
      <w:r>
        <w:rPr>
          <w:rFonts w:ascii="Times New Roman" w:hAnsi="Times New Roman" w:cs="Arial"/>
          <w:sz w:val="24"/>
          <w:szCs w:val="20"/>
          <w:lang w:val="en-US" w:bidi="he-IL"/>
        </w:rPr>
        <w:t>, seorang yang beriman adalah seorang yang hidup mengasihi Tuhan secara patuh, dimana kepatuhan ini didasarkan pada Alkitab. Mengasihi tidak pada satu sisi saja, ia menjelaskan mengasihi Tuhan haruslah dengan segenap hati, jiwa, akal, budi dan kekuatan. Dimana mereka yang mengasihi Tuhan akan dengan totalitas mengabdikan diri</w:t>
      </w:r>
      <w:r w:rsidR="00461150">
        <w:rPr>
          <w:rFonts w:ascii="Times New Roman" w:hAnsi="Times New Roman" w:cs="Arial"/>
          <w:sz w:val="24"/>
          <w:szCs w:val="20"/>
          <w:lang w:val="en-US" w:bidi="he-IL"/>
        </w:rPr>
        <w:t>-</w:t>
      </w:r>
      <w:r>
        <w:rPr>
          <w:rFonts w:ascii="Times New Roman" w:hAnsi="Times New Roman" w:cs="Arial"/>
          <w:sz w:val="24"/>
          <w:szCs w:val="20"/>
          <w:lang w:val="en-US" w:bidi="he-IL"/>
        </w:rPr>
        <w:t>Nya untuk Tuhan</w:t>
      </w:r>
      <w:r>
        <w:rPr>
          <w:rStyle w:val="FootnoteReference"/>
          <w:rFonts w:ascii="Times New Roman" w:hAnsi="Times New Roman" w:cs="Arial"/>
          <w:sz w:val="24"/>
          <w:szCs w:val="20"/>
          <w:lang w:val="en-US" w:bidi="he-IL"/>
        </w:rPr>
        <w:footnoteReference w:id="70"/>
      </w:r>
      <w:r>
        <w:rPr>
          <w:rFonts w:ascii="Times New Roman" w:hAnsi="Times New Roman" w:cs="Arial"/>
          <w:sz w:val="24"/>
          <w:szCs w:val="20"/>
          <w:lang w:val="en-US" w:bidi="he-IL"/>
        </w:rPr>
        <w:t>. Ia menjelaskan ketidakmauan dalam mempersembahkan hidup kepada Tuhan merupakan salah satu penyebab orang tak mau sepenuhnya mengabdikan diri kepada Tuhan. Orang cenderung egois, mengutamakan keamanan dan kenyamanan pribadi. Sekalipun bersedekah, mereka memberi dalam kelimpahan arti hidup mereka tidak sungguh-sungguh mengasihi</w:t>
      </w:r>
      <w:r>
        <w:rPr>
          <w:rStyle w:val="FootnoteReference"/>
          <w:rFonts w:ascii="Times New Roman" w:hAnsi="Times New Roman" w:cs="Arial"/>
          <w:sz w:val="24"/>
          <w:szCs w:val="20"/>
          <w:lang w:val="en-US" w:bidi="he-IL"/>
        </w:rPr>
        <w:footnoteReference w:id="71"/>
      </w:r>
      <w:commentRangeStart w:id="65"/>
      <w:commentRangeEnd w:id="65"/>
      <w:r>
        <w:commentReference w:id="65"/>
      </w:r>
      <w:r>
        <w:rPr>
          <w:rFonts w:ascii="Times New Roman" w:hAnsi="Times New Roman" w:cs="Arial"/>
          <w:sz w:val="24"/>
          <w:szCs w:val="20"/>
          <w:lang w:val="en-US" w:bidi="he-IL"/>
        </w:rPr>
        <w:t>. Maka kehidupan kasih dengan ketulusan adalah prioritas bagi orang percaya.</w:t>
      </w:r>
    </w:p>
    <w:p w14:paraId="3D374DD1" w14:textId="3D58D24A" w:rsidR="00BB467A" w:rsidRDefault="00BB467A" w:rsidP="008279DA">
      <w:pPr>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Dalam Hukum Kasih salah satunya menyebutkan bahwa kasihilah sesamamu manusia seperti dirimu sendiri. </w:t>
      </w:r>
      <w:r w:rsidR="00461150">
        <w:rPr>
          <w:rFonts w:ascii="Times New Roman" w:hAnsi="Times New Roman" w:cs="Arial"/>
          <w:sz w:val="24"/>
          <w:szCs w:val="20"/>
          <w:lang w:val="en-US" w:bidi="he-IL"/>
        </w:rPr>
        <w:t>Maksudnya seorang</w:t>
      </w:r>
      <w:r>
        <w:rPr>
          <w:rFonts w:ascii="Times New Roman" w:hAnsi="Times New Roman" w:cs="Arial"/>
          <w:sz w:val="24"/>
          <w:szCs w:val="20"/>
          <w:lang w:val="en-US" w:bidi="he-IL"/>
        </w:rPr>
        <w:t xml:space="preserve"> diminta untuk bukan </w:t>
      </w:r>
      <w:r w:rsidR="00461150">
        <w:rPr>
          <w:rFonts w:ascii="Times New Roman" w:hAnsi="Times New Roman" w:cs="Arial"/>
          <w:sz w:val="24"/>
          <w:szCs w:val="20"/>
          <w:lang w:val="en-US" w:bidi="he-IL"/>
        </w:rPr>
        <w:t>sekadar</w:t>
      </w:r>
      <w:r>
        <w:rPr>
          <w:rFonts w:ascii="Times New Roman" w:hAnsi="Times New Roman" w:cs="Arial"/>
          <w:sz w:val="24"/>
          <w:szCs w:val="20"/>
          <w:lang w:val="en-US" w:bidi="he-IL"/>
        </w:rPr>
        <w:t xml:space="preserve"> menyapa, tersenyum sewaktu saudara atau orang lain berada </w:t>
      </w:r>
      <w:r w:rsidR="00461150">
        <w:rPr>
          <w:rFonts w:ascii="Times New Roman" w:hAnsi="Times New Roman" w:cs="Arial"/>
          <w:sz w:val="24"/>
          <w:szCs w:val="20"/>
          <w:lang w:val="en-US" w:bidi="he-IL"/>
        </w:rPr>
        <w:t>di sekitar</w:t>
      </w:r>
      <w:r>
        <w:rPr>
          <w:rFonts w:ascii="Times New Roman" w:hAnsi="Times New Roman" w:cs="Arial"/>
          <w:sz w:val="24"/>
          <w:szCs w:val="20"/>
          <w:lang w:val="en-US" w:bidi="he-IL"/>
        </w:rPr>
        <w:t xml:space="preserve"> mereka. Namun lebih dari itu Yesus menginginkan setiap umat</w:t>
      </w:r>
      <w:r w:rsidR="00461150">
        <w:rPr>
          <w:rFonts w:ascii="Times New Roman" w:hAnsi="Times New Roman" w:cs="Arial"/>
          <w:sz w:val="24"/>
          <w:szCs w:val="20"/>
          <w:lang w:val="en-US" w:bidi="he-IL"/>
        </w:rPr>
        <w:t>-</w:t>
      </w:r>
      <w:r>
        <w:rPr>
          <w:rFonts w:ascii="Times New Roman" w:hAnsi="Times New Roman" w:cs="Arial"/>
          <w:sz w:val="24"/>
          <w:szCs w:val="20"/>
          <w:lang w:val="en-US" w:bidi="he-IL"/>
        </w:rPr>
        <w:t>Nya untuk memerhatikan, menaruh kasih, pengertian, hidup berbagi serta p</w:t>
      </w:r>
      <w:r w:rsidR="00461150">
        <w:rPr>
          <w:rFonts w:ascii="Times New Roman" w:hAnsi="Times New Roman" w:cs="Arial"/>
          <w:sz w:val="24"/>
          <w:szCs w:val="20"/>
          <w:lang w:val="en-US" w:bidi="he-IL"/>
        </w:rPr>
        <w:t>eduli</w:t>
      </w:r>
      <w:r>
        <w:rPr>
          <w:rFonts w:ascii="Times New Roman" w:hAnsi="Times New Roman" w:cs="Arial"/>
          <w:sz w:val="24"/>
          <w:szCs w:val="20"/>
          <w:lang w:val="en-US" w:bidi="he-IL"/>
        </w:rPr>
        <w:t xml:space="preserve">. Seperti yang dijelaskan dalam Kisah Para Rasul 2:41-47 dimana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mula-mula bersatu hati, sama-sama hidup dan saling mencukupi serta sama-sama bertekun dalam Allah.</w:t>
      </w:r>
    </w:p>
    <w:p w14:paraId="0DB131BB" w14:textId="77777777" w:rsidR="00BB467A" w:rsidRDefault="00BB467A" w:rsidP="008279DA">
      <w:pPr>
        <w:spacing w:after="0" w:line="480" w:lineRule="auto"/>
        <w:ind w:firstLine="567"/>
        <w:jc w:val="both"/>
        <w:rPr>
          <w:rFonts w:ascii="Times New Roman" w:hAnsi="Times New Roman" w:cs="Arial"/>
          <w:sz w:val="24"/>
          <w:szCs w:val="20"/>
          <w:lang w:val="en-US" w:bidi="he-IL"/>
        </w:rPr>
      </w:pPr>
    </w:p>
    <w:p w14:paraId="61CD8E80" w14:textId="77777777" w:rsidR="00BB467A" w:rsidRDefault="00BB467A" w:rsidP="008279DA">
      <w:pPr>
        <w:pStyle w:val="Heading5"/>
        <w:numPr>
          <w:ilvl w:val="0"/>
          <w:numId w:val="16"/>
        </w:numPr>
        <w:spacing w:before="0" w:line="480" w:lineRule="auto"/>
        <w:ind w:left="0" w:firstLine="0"/>
        <w:jc w:val="both"/>
        <w:rPr>
          <w:rFonts w:ascii="Times New Roman" w:hAnsi="Times New Roman"/>
          <w:b/>
          <w:bCs/>
          <w:color w:val="auto"/>
          <w:sz w:val="24"/>
          <w:szCs w:val="20"/>
        </w:rPr>
      </w:pPr>
      <w:r>
        <w:rPr>
          <w:rFonts w:ascii="Times New Roman" w:hAnsi="Times New Roman"/>
          <w:b/>
          <w:bCs/>
          <w:color w:val="auto"/>
          <w:sz w:val="24"/>
          <w:szCs w:val="20"/>
        </w:rPr>
        <w:t xml:space="preserve">Keteladanan </w:t>
      </w:r>
    </w:p>
    <w:p w14:paraId="25E0ADDA" w14:textId="40CA703B" w:rsidR="00BB467A" w:rsidRPr="006456D5"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Penting bagi orang percaya untuk menjadi </w:t>
      </w:r>
      <w:r>
        <w:rPr>
          <w:rFonts w:ascii="Times New Roman" w:hAnsi="Times New Roman"/>
          <w:sz w:val="24"/>
          <w:lang w:val="en-US"/>
        </w:rPr>
        <w:t>serupa dengan</w:t>
      </w:r>
      <w:r>
        <w:rPr>
          <w:rFonts w:ascii="Times New Roman" w:hAnsi="Times New Roman"/>
          <w:sz w:val="24"/>
        </w:rPr>
        <w:t xml:space="preserve"> Yesus</w:t>
      </w:r>
      <w:r>
        <w:rPr>
          <w:rFonts w:ascii="Times New Roman" w:hAnsi="Times New Roman"/>
          <w:sz w:val="24"/>
          <w:lang w:val="en-US"/>
        </w:rPr>
        <w:t xml:space="preserve"> Kristus</w:t>
      </w:r>
      <w:r>
        <w:rPr>
          <w:rFonts w:ascii="Times New Roman" w:hAnsi="Times New Roman"/>
          <w:sz w:val="24"/>
        </w:rPr>
        <w:t xml:space="preserve">. Hal ini dapat dimulai dengan memahami bahwa Yesus adalah gambar Allah yang sempurna. Dia mengajari kita siapa Bapa itu dan bagaimana Bapa mengasihi kita. Dia juga memberikan teladan hidup dalam pelayanan, kebijaksanaan, dan kebaikan. </w:t>
      </w:r>
      <w:r>
        <w:rPr>
          <w:rFonts w:ascii="Times New Roman" w:hAnsi="Times New Roman"/>
          <w:sz w:val="24"/>
          <w:lang w:val="en-US"/>
        </w:rPr>
        <w:t>Setiap orang percaya</w:t>
      </w:r>
      <w:r>
        <w:rPr>
          <w:rFonts w:ascii="Times New Roman" w:hAnsi="Times New Roman"/>
          <w:sz w:val="24"/>
        </w:rPr>
        <w:t xml:space="preserve"> harus mengenali siapa Yesus dan meniru kehidupannya untuk menjadi seperti dia. Saat mulai meneladani kehidupan Yesus, orang-orang di sekitar akan melihat dan merasakan kehadiran Tuhan dalam hidup</w:t>
      </w:r>
      <w:r>
        <w:rPr>
          <w:rFonts w:ascii="Times New Roman" w:hAnsi="Times New Roman"/>
          <w:sz w:val="24"/>
          <w:lang w:val="en-US"/>
        </w:rPr>
        <w:t xml:space="preserve"> dan </w:t>
      </w:r>
      <w:r w:rsidR="00EA2CB3">
        <w:rPr>
          <w:rFonts w:ascii="Times New Roman" w:hAnsi="Times New Roman"/>
          <w:sz w:val="24"/>
          <w:lang w:val="en-US"/>
        </w:rPr>
        <w:t>tindak laku</w:t>
      </w:r>
      <w:r>
        <w:rPr>
          <w:rStyle w:val="FootnoteReference"/>
          <w:rFonts w:ascii="Times New Roman" w:hAnsi="Times New Roman"/>
          <w:sz w:val="24"/>
        </w:rPr>
        <w:footnoteReference w:id="72"/>
      </w:r>
      <w:commentRangeStart w:id="66"/>
      <w:commentRangeEnd w:id="66"/>
      <w:r>
        <w:commentReference w:id="66"/>
      </w:r>
      <w:r>
        <w:rPr>
          <w:rFonts w:ascii="Times New Roman" w:hAnsi="Times New Roman"/>
          <w:sz w:val="24"/>
        </w:rPr>
        <w:t>.</w:t>
      </w:r>
      <w:r>
        <w:rPr>
          <w:rFonts w:ascii="Times New Roman" w:hAnsi="Times New Roman"/>
          <w:sz w:val="24"/>
          <w:lang w:val="en-US"/>
        </w:rPr>
        <w:t xml:space="preserve"> Dimana sifat-sifat Allah yang dihadirkan akan memberikan pengaruh positif.</w:t>
      </w:r>
    </w:p>
    <w:p w14:paraId="377A4682" w14:textId="31406086" w:rsidR="00BB467A" w:rsidRPr="00313ABC"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Kristus Yesus menghendaki setiap orang yang percaya pada</w:t>
      </w:r>
      <w:r w:rsidR="00EA2CB3">
        <w:rPr>
          <w:rFonts w:ascii="Times New Roman" w:hAnsi="Times New Roman"/>
          <w:sz w:val="24"/>
          <w:lang w:val="en-US"/>
        </w:rPr>
        <w:t>-</w:t>
      </w:r>
      <w:r>
        <w:rPr>
          <w:rFonts w:ascii="Times New Roman" w:hAnsi="Times New Roman"/>
          <w:sz w:val="24"/>
        </w:rPr>
        <w:t>Nya melihat petunjuk arah dari Allah. Maksudnya ialah yang Tuhan kehendaki untuk orang percaya lakukan. Tidak seperti orang Yahudi zaman Yesus, yang mana memahami petunjuk ini dengan mengajarkan kefanatikan kepada Allah, setia pada Bait Allah dan mentaati hukum taurat dengan ketat. Mereka menganggap hal ini cukup namun tidak. Yesus menerangkan dalam Yohanes 6:27 untuk mengisi hidup dengan sesuatu yang kekal. Dimana sesuatu yang kekal ini melakukan kehendak Bapa</w:t>
      </w:r>
      <w:r>
        <w:rPr>
          <w:rStyle w:val="FootnoteReference"/>
          <w:rFonts w:ascii="Times New Roman" w:hAnsi="Times New Roman"/>
          <w:sz w:val="24"/>
        </w:rPr>
        <w:footnoteReference w:id="73"/>
      </w:r>
      <w:commentRangeStart w:id="67"/>
      <w:commentRangeEnd w:id="67"/>
      <w:r>
        <w:commentReference w:id="67"/>
      </w:r>
      <w:r>
        <w:rPr>
          <w:rFonts w:ascii="Times New Roman" w:hAnsi="Times New Roman"/>
          <w:sz w:val="24"/>
        </w:rPr>
        <w:t>.</w:t>
      </w:r>
      <w:r>
        <w:rPr>
          <w:rFonts w:ascii="Times New Roman" w:hAnsi="Times New Roman"/>
          <w:sz w:val="24"/>
          <w:lang w:val="en-US"/>
        </w:rPr>
        <w:t xml:space="preserve"> Salah satunya yaitu tidak menjadi egois, tamak serta lalai dalam membantu sesama.</w:t>
      </w:r>
    </w:p>
    <w:p w14:paraId="68EFB98C" w14:textId="4CB6C66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Dalam bukunya “</w:t>
      </w:r>
      <w:r w:rsidRPr="00EA2CB3">
        <w:rPr>
          <w:rFonts w:ascii="Times New Roman" w:hAnsi="Times New Roman"/>
          <w:i/>
          <w:iCs/>
          <w:sz w:val="24"/>
        </w:rPr>
        <w:t xml:space="preserve">The Life </w:t>
      </w:r>
      <w:proofErr w:type="spellStart"/>
      <w:r w:rsidRPr="00EA2CB3">
        <w:rPr>
          <w:rFonts w:ascii="Times New Roman" w:hAnsi="Times New Roman"/>
          <w:i/>
          <w:iCs/>
          <w:sz w:val="24"/>
        </w:rPr>
        <w:t>You’ve</w:t>
      </w:r>
      <w:proofErr w:type="spellEnd"/>
      <w:r w:rsidRPr="00EA2CB3">
        <w:rPr>
          <w:rFonts w:ascii="Times New Roman" w:hAnsi="Times New Roman"/>
          <w:i/>
          <w:iCs/>
          <w:sz w:val="24"/>
        </w:rPr>
        <w:t xml:space="preserve"> </w:t>
      </w:r>
      <w:proofErr w:type="spellStart"/>
      <w:r w:rsidRPr="00EA2CB3">
        <w:rPr>
          <w:rFonts w:ascii="Times New Roman" w:hAnsi="Times New Roman"/>
          <w:i/>
          <w:iCs/>
          <w:sz w:val="24"/>
        </w:rPr>
        <w:t>Always</w:t>
      </w:r>
      <w:proofErr w:type="spellEnd"/>
      <w:r w:rsidRPr="00EA2CB3">
        <w:rPr>
          <w:rFonts w:ascii="Times New Roman" w:hAnsi="Times New Roman"/>
          <w:i/>
          <w:iCs/>
          <w:sz w:val="24"/>
        </w:rPr>
        <w:t xml:space="preserve"> </w:t>
      </w:r>
      <w:proofErr w:type="spellStart"/>
      <w:r w:rsidRPr="00EA2CB3">
        <w:rPr>
          <w:rFonts w:ascii="Times New Roman" w:hAnsi="Times New Roman"/>
          <w:i/>
          <w:iCs/>
          <w:sz w:val="24"/>
        </w:rPr>
        <w:t>Wanted</w:t>
      </w:r>
      <w:proofErr w:type="spellEnd"/>
      <w:r w:rsidRPr="00EA2CB3">
        <w:rPr>
          <w:rFonts w:ascii="Times New Roman" w:hAnsi="Times New Roman"/>
          <w:i/>
          <w:iCs/>
          <w:sz w:val="24"/>
        </w:rPr>
        <w:t xml:space="preserve">: Spiritual </w:t>
      </w:r>
      <w:proofErr w:type="spellStart"/>
      <w:r w:rsidRPr="00EA2CB3">
        <w:rPr>
          <w:rFonts w:ascii="Times New Roman" w:hAnsi="Times New Roman"/>
          <w:i/>
          <w:iCs/>
          <w:sz w:val="24"/>
        </w:rPr>
        <w:t>Disciplines</w:t>
      </w:r>
      <w:proofErr w:type="spellEnd"/>
      <w:r w:rsidRPr="00EA2CB3">
        <w:rPr>
          <w:rFonts w:ascii="Times New Roman" w:hAnsi="Times New Roman"/>
          <w:i/>
          <w:iCs/>
          <w:sz w:val="24"/>
        </w:rPr>
        <w:t xml:space="preserve"> </w:t>
      </w:r>
      <w:proofErr w:type="spellStart"/>
      <w:r w:rsidRPr="00EA2CB3">
        <w:rPr>
          <w:rFonts w:ascii="Times New Roman" w:hAnsi="Times New Roman"/>
          <w:i/>
          <w:iCs/>
          <w:sz w:val="24"/>
        </w:rPr>
        <w:t>for</w:t>
      </w:r>
      <w:proofErr w:type="spellEnd"/>
      <w:r w:rsidRPr="00EA2CB3">
        <w:rPr>
          <w:rFonts w:ascii="Times New Roman" w:hAnsi="Times New Roman"/>
          <w:i/>
          <w:iCs/>
          <w:sz w:val="24"/>
        </w:rPr>
        <w:t xml:space="preserve"> </w:t>
      </w:r>
      <w:proofErr w:type="spellStart"/>
      <w:r w:rsidRPr="00EA2CB3">
        <w:rPr>
          <w:rFonts w:ascii="Times New Roman" w:hAnsi="Times New Roman"/>
          <w:i/>
          <w:iCs/>
          <w:sz w:val="24"/>
        </w:rPr>
        <w:t>Ordinary</w:t>
      </w:r>
      <w:proofErr w:type="spellEnd"/>
      <w:r w:rsidRPr="00EA2CB3">
        <w:rPr>
          <w:rFonts w:ascii="Times New Roman" w:hAnsi="Times New Roman"/>
          <w:i/>
          <w:iCs/>
          <w:sz w:val="24"/>
        </w:rPr>
        <w:t xml:space="preserve"> </w:t>
      </w:r>
      <w:proofErr w:type="spellStart"/>
      <w:r w:rsidRPr="00EA2CB3">
        <w:rPr>
          <w:rFonts w:ascii="Times New Roman" w:hAnsi="Times New Roman"/>
          <w:i/>
          <w:iCs/>
          <w:sz w:val="24"/>
        </w:rPr>
        <w:t>People</w:t>
      </w:r>
      <w:proofErr w:type="spellEnd"/>
      <w:r>
        <w:rPr>
          <w:rFonts w:ascii="Times New Roman" w:hAnsi="Times New Roman"/>
          <w:sz w:val="24"/>
        </w:rPr>
        <w:t xml:space="preserve">”, John </w:t>
      </w:r>
      <w:proofErr w:type="spellStart"/>
      <w:r>
        <w:rPr>
          <w:rFonts w:ascii="Times New Roman" w:hAnsi="Times New Roman"/>
          <w:sz w:val="24"/>
        </w:rPr>
        <w:t>Ortberg</w:t>
      </w:r>
      <w:proofErr w:type="spellEnd"/>
      <w:r>
        <w:rPr>
          <w:rFonts w:ascii="Times New Roman" w:hAnsi="Times New Roman"/>
          <w:sz w:val="24"/>
        </w:rPr>
        <w:t xml:space="preserve"> menjelaskan “</w:t>
      </w:r>
      <w:r w:rsidRPr="00E65B58">
        <w:rPr>
          <w:rFonts w:ascii="Times New Roman" w:hAnsi="Times New Roman"/>
          <w:i/>
          <w:iCs/>
          <w:sz w:val="24"/>
        </w:rPr>
        <w:t>Ketika seseorang meniru kita, mereka melihat hidup kita, bukan hanya kata-kata kita. Dan saat kita membentuk orang lain, kita perlu menyadari bahwa mereka memperhatikan kehidupan kita, bukan hanya nasihat yang kita berikan. Peniru mempercayakan hidupnya kepada kita</w:t>
      </w:r>
      <w:r>
        <w:rPr>
          <w:rFonts w:ascii="Times New Roman" w:hAnsi="Times New Roman"/>
          <w:sz w:val="24"/>
        </w:rPr>
        <w:t>”</w:t>
      </w:r>
      <w:r>
        <w:rPr>
          <w:rStyle w:val="FootnoteReference"/>
          <w:rFonts w:ascii="Times New Roman" w:hAnsi="Times New Roman"/>
          <w:sz w:val="24"/>
        </w:rPr>
        <w:footnoteReference w:id="74"/>
      </w:r>
      <w:r>
        <w:rPr>
          <w:rFonts w:ascii="Times New Roman" w:hAnsi="Times New Roman"/>
          <w:sz w:val="24"/>
        </w:rPr>
        <w:t>. Dimana pe</w:t>
      </w:r>
      <w:r w:rsidR="00B50C72">
        <w:rPr>
          <w:rFonts w:ascii="Times New Roman" w:hAnsi="Times New Roman"/>
          <w:sz w:val="24"/>
        </w:rPr>
        <w:t xml:space="preserve">neliti </w:t>
      </w:r>
      <w:r>
        <w:rPr>
          <w:rFonts w:ascii="Times New Roman" w:hAnsi="Times New Roman"/>
          <w:sz w:val="24"/>
        </w:rPr>
        <w:t xml:space="preserve"> memahami bahwa </w:t>
      </w:r>
      <w:r w:rsidR="00EA2CB3">
        <w:rPr>
          <w:rFonts w:ascii="Times New Roman" w:hAnsi="Times New Roman"/>
          <w:sz w:val="24"/>
        </w:rPr>
        <w:t>keteladanan</w:t>
      </w:r>
      <w:r>
        <w:rPr>
          <w:rFonts w:ascii="Times New Roman" w:hAnsi="Times New Roman"/>
          <w:sz w:val="24"/>
        </w:rPr>
        <w:t xml:space="preserve"> selalu lekat dengan kehidupan seseorang. Hal ini berlaku pada orang percaya dimana melihat Kristus Yesus sebagai Tuhan saja melainkan sebagai tokoh yang memberikan contoh moral, budi luhur dan </w:t>
      </w:r>
      <w:r w:rsidR="00EA2CB3">
        <w:rPr>
          <w:rFonts w:ascii="Times New Roman" w:hAnsi="Times New Roman"/>
          <w:sz w:val="24"/>
        </w:rPr>
        <w:t>kemanusiaan</w:t>
      </w:r>
      <w:r>
        <w:rPr>
          <w:rFonts w:ascii="Times New Roman" w:hAnsi="Times New Roman"/>
          <w:sz w:val="24"/>
        </w:rPr>
        <w:t xml:space="preserve"> serta kesalehan dalam Tuhan.</w:t>
      </w:r>
    </w:p>
    <w:p w14:paraId="4FAE2545" w14:textId="38C164BD"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Ia juga </w:t>
      </w:r>
      <w:r w:rsidR="00EA2CB3">
        <w:rPr>
          <w:rFonts w:ascii="Times New Roman" w:hAnsi="Times New Roman"/>
          <w:sz w:val="24"/>
        </w:rPr>
        <w:t>menambahkan</w:t>
      </w:r>
      <w:r>
        <w:rPr>
          <w:rFonts w:ascii="Times New Roman" w:hAnsi="Times New Roman"/>
          <w:sz w:val="24"/>
        </w:rPr>
        <w:t xml:space="preserve"> bahwa dalam setiap hubungan, semua orang mengajar atau belajar, dan semuanya mencontoh atau mengikuti. Tapi ada cara untuk memodelkan baik atau buruk. Contoh terbaik adalah tulus dan alami, sedangkan yang buruk berlebihan dan dibuat-buat. Saat mencontoh dengan baik, orang akan berbicara tentang kehidupan nyatanya, bukan berpura-pura atau berpura-pura. Pen</w:t>
      </w:r>
      <w:r w:rsidR="00B50C72">
        <w:rPr>
          <w:rFonts w:ascii="Times New Roman" w:hAnsi="Times New Roman"/>
          <w:sz w:val="24"/>
        </w:rPr>
        <w:t>eliti</w:t>
      </w:r>
      <w:r>
        <w:rPr>
          <w:rFonts w:ascii="Times New Roman" w:hAnsi="Times New Roman"/>
          <w:sz w:val="24"/>
        </w:rPr>
        <w:t xml:space="preserve"> memahami bahwa keteladanan akan dapat dibedakan salah satunya dengan melihat orang tersebut bertingkah berlebihan atau membual atau tulus dan jujur. Ketika orang memberikan atau </w:t>
      </w:r>
      <w:r w:rsidR="00EA2CB3">
        <w:rPr>
          <w:rFonts w:ascii="Times New Roman" w:hAnsi="Times New Roman"/>
          <w:sz w:val="24"/>
        </w:rPr>
        <w:t>menampakkan</w:t>
      </w:r>
      <w:r>
        <w:rPr>
          <w:rFonts w:ascii="Times New Roman" w:hAnsi="Times New Roman"/>
          <w:sz w:val="24"/>
        </w:rPr>
        <w:t xml:space="preserve"> kejujuran tanpa sembunyi-sembunyi artinya orang tersebut memiliki pribadi yang baik serta patut menjadi teladan, contohnya Yesus tidak sungkan berkumpul dengan kumpulan orang berdosa dan tersisihkan.</w:t>
      </w:r>
    </w:p>
    <w:p w14:paraId="66D8BA1B" w14:textId="77777777" w:rsidR="00BB467A" w:rsidRDefault="00BB467A" w:rsidP="008279DA">
      <w:pPr>
        <w:spacing w:after="0" w:line="480" w:lineRule="auto"/>
        <w:ind w:firstLine="567"/>
        <w:jc w:val="both"/>
        <w:rPr>
          <w:rFonts w:ascii="Times New Roman" w:hAnsi="Times New Roman"/>
          <w:sz w:val="24"/>
        </w:rPr>
      </w:pPr>
    </w:p>
    <w:p w14:paraId="2368892F" w14:textId="6992B06A" w:rsidR="00BB467A" w:rsidRDefault="00EA2CB3" w:rsidP="008279DA">
      <w:pPr>
        <w:pStyle w:val="Heading4"/>
        <w:numPr>
          <w:ilvl w:val="0"/>
          <w:numId w:val="15"/>
        </w:numPr>
        <w:spacing w:before="0" w:line="480" w:lineRule="auto"/>
        <w:ind w:left="426"/>
        <w:rPr>
          <w:rFonts w:ascii="Times New Roman" w:hAnsi="Times New Roman"/>
          <w:b/>
          <w:bCs/>
          <w:i w:val="0"/>
          <w:color w:val="auto"/>
          <w:sz w:val="24"/>
        </w:rPr>
      </w:pPr>
      <w:r>
        <w:rPr>
          <w:rFonts w:ascii="Times New Roman" w:hAnsi="Times New Roman"/>
          <w:b/>
          <w:bCs/>
          <w:i w:val="0"/>
          <w:color w:val="auto"/>
          <w:sz w:val="24"/>
          <w:lang w:val="en-US"/>
        </w:rPr>
        <w:t>Kajian</w:t>
      </w:r>
      <w:r w:rsidR="00BB467A">
        <w:rPr>
          <w:rFonts w:ascii="Times New Roman" w:hAnsi="Times New Roman"/>
          <w:b/>
          <w:bCs/>
          <w:i w:val="0"/>
          <w:color w:val="auto"/>
          <w:sz w:val="24"/>
        </w:rPr>
        <w:t xml:space="preserve"> Pertumbuhan pengenalan akan Allah</w:t>
      </w:r>
    </w:p>
    <w:p w14:paraId="7C638EB6"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r>
        <w:rPr>
          <w:rFonts w:ascii="Times New Roman" w:hAnsi="Times New Roman"/>
          <w:b/>
          <w:bCs/>
          <w:color w:val="auto"/>
          <w:sz w:val="24"/>
        </w:rPr>
        <w:t>Iman</w:t>
      </w:r>
    </w:p>
    <w:p w14:paraId="1266D6A1" w14:textId="77777777" w:rsidR="00BB467A" w:rsidRDefault="00BB467A" w:rsidP="008279DA">
      <w:pPr>
        <w:autoSpaceDE w:val="0"/>
        <w:autoSpaceDN w:val="0"/>
        <w:adjustRightInd w:val="0"/>
        <w:spacing w:after="0" w:line="480" w:lineRule="auto"/>
        <w:ind w:firstLine="567"/>
        <w:jc w:val="both"/>
        <w:rPr>
          <w:rFonts w:ascii="Times New Roman" w:hAnsi="Times New Roman"/>
          <w:sz w:val="24"/>
          <w:szCs w:val="24"/>
        </w:rPr>
      </w:pPr>
      <w:r>
        <w:rPr>
          <w:rFonts w:ascii="Times New Roman" w:hAnsi="Times New Roman"/>
          <w:sz w:val="24"/>
          <w:szCs w:val="24"/>
        </w:rPr>
        <w:t xml:space="preserve">Kata Iman dalam Alkitab selaras dengan kata </w:t>
      </w:r>
      <w:r>
        <w:rPr>
          <w:rFonts w:ascii="SBL Greek" w:hAnsi="SBL Greek" w:cs="SBL Greek"/>
          <w:sz w:val="24"/>
          <w:szCs w:val="24"/>
          <w:lang w:val="el-GR" w:bidi="he-IL"/>
        </w:rPr>
        <w:t>πίστις</w:t>
      </w:r>
      <w:r>
        <w:rPr>
          <w:rFonts w:ascii="Arial" w:hAnsi="Arial" w:cs="Arial"/>
          <w:sz w:val="24"/>
          <w:szCs w:val="24"/>
          <w:lang w:val="en-US" w:bidi="he-IL"/>
        </w:rPr>
        <w:t xml:space="preserve"> </w:t>
      </w:r>
      <w:r>
        <w:rPr>
          <w:rFonts w:ascii="Times New Roman" w:hAnsi="Times New Roman"/>
          <w:sz w:val="24"/>
          <w:szCs w:val="24"/>
        </w:rPr>
        <w:t>(</w:t>
      </w:r>
      <w:proofErr w:type="spellStart"/>
      <w:r>
        <w:rPr>
          <w:rFonts w:ascii="Times New Roman" w:hAnsi="Times New Roman"/>
          <w:sz w:val="24"/>
          <w:szCs w:val="24"/>
        </w:rPr>
        <w:t>pistis</w:t>
      </w:r>
      <w:proofErr w:type="spellEnd"/>
      <w:r>
        <w:rPr>
          <w:rFonts w:ascii="Times New Roman" w:hAnsi="Times New Roman"/>
          <w:sz w:val="24"/>
          <w:szCs w:val="24"/>
        </w:rPr>
        <w:t xml:space="preserve">) dalam 2 Petrus 1:5 dan </w:t>
      </w:r>
      <w:r>
        <w:rPr>
          <w:rFonts w:ascii="SBL Hebrew" w:hAnsi="SBL Hebrew" w:cs="SBL Hebrew"/>
          <w:sz w:val="24"/>
          <w:szCs w:val="24"/>
          <w:rtl/>
          <w:lang w:val="en-US" w:bidi="he-IL"/>
        </w:rPr>
        <w:t>אֵמוּן</w:t>
      </w:r>
      <w:r>
        <w:rPr>
          <w:rFonts w:ascii="Times New Roman" w:hAnsi="Times New Roman"/>
          <w:sz w:val="24"/>
          <w:szCs w:val="24"/>
        </w:rPr>
        <w:t xml:space="preserve"> (</w:t>
      </w:r>
      <w:proofErr w:type="spellStart"/>
      <w:r>
        <w:rPr>
          <w:rFonts w:ascii="Times New Roman" w:hAnsi="Times New Roman"/>
          <w:sz w:val="24"/>
          <w:szCs w:val="24"/>
        </w:rPr>
        <w:t>emun</w:t>
      </w:r>
      <w:proofErr w:type="spellEnd"/>
      <w:r>
        <w:rPr>
          <w:rFonts w:ascii="Times New Roman" w:hAnsi="Times New Roman"/>
          <w:sz w:val="24"/>
          <w:szCs w:val="24"/>
        </w:rPr>
        <w:t>) dalam 2 Samuel 20:19. Kedua kata ini memiliki makna yang sama yaitu beriman, penuh kepercayaan, setia, dapat diandalkan. Dimana memiliki hubungan dengan kepercayaan, kesetiaan, berkomitmen kepada TUHAN</w:t>
      </w:r>
      <w:r>
        <w:rPr>
          <w:rStyle w:val="FootnoteReference"/>
          <w:rFonts w:ascii="Times New Roman" w:hAnsi="Times New Roman"/>
          <w:sz w:val="24"/>
          <w:szCs w:val="24"/>
        </w:rPr>
        <w:footnoteReference w:id="75"/>
      </w:r>
      <w:r>
        <w:rPr>
          <w:rFonts w:ascii="Times New Roman" w:hAnsi="Times New Roman"/>
          <w:sz w:val="24"/>
          <w:szCs w:val="24"/>
        </w:rPr>
        <w:t xml:space="preserve">. Percaya atau beriman dari apa ? Roma 10:17 menjelaskan bahwa iman timbul dari pendengaran akan Firman Tuhan, sehingga kepercayaan, kesetiaan dan beriman dilandaskan pada Firman Tuhan. </w:t>
      </w:r>
    </w:p>
    <w:p w14:paraId="0E44915E" w14:textId="2E8E53C3" w:rsidR="00BB467A" w:rsidRDefault="00BB467A" w:rsidP="008279DA">
      <w:pPr>
        <w:autoSpaceDE w:val="0"/>
        <w:autoSpaceDN w:val="0"/>
        <w:adjustRightInd w:val="0"/>
        <w:spacing w:after="0" w:line="480" w:lineRule="auto"/>
        <w:ind w:firstLine="567"/>
        <w:jc w:val="both"/>
        <w:rPr>
          <w:rFonts w:ascii="Times New Roman" w:hAnsi="Times New Roman" w:cs="Arial"/>
          <w:color w:val="000000"/>
          <w:sz w:val="24"/>
          <w:szCs w:val="24"/>
        </w:rPr>
      </w:pPr>
      <w:r>
        <w:rPr>
          <w:rFonts w:ascii="Times New Roman" w:hAnsi="Times New Roman"/>
          <w:sz w:val="24"/>
          <w:szCs w:val="24"/>
        </w:rPr>
        <w:t xml:space="preserve">Kata </w:t>
      </w:r>
      <w:r>
        <w:rPr>
          <w:rFonts w:ascii="SBL Greek" w:hAnsi="SBL Greek" w:cs="Arial"/>
          <w:color w:val="000000"/>
          <w:sz w:val="24"/>
          <w:szCs w:val="24"/>
        </w:rPr>
        <w:t>π</w:t>
      </w:r>
      <w:proofErr w:type="spellStart"/>
      <w:r>
        <w:rPr>
          <w:rFonts w:ascii="SBL Greek" w:hAnsi="SBL Greek" w:cs="Arial"/>
          <w:color w:val="000000"/>
          <w:sz w:val="24"/>
          <w:szCs w:val="24"/>
        </w:rPr>
        <w:t>ιστις</w:t>
      </w:r>
      <w:proofErr w:type="spellEnd"/>
      <w:r>
        <w:rPr>
          <w:rFonts w:ascii="SBL Greek" w:hAnsi="SBL Greek" w:cs="Arial"/>
          <w:color w:val="000000"/>
          <w:sz w:val="24"/>
          <w:szCs w:val="24"/>
        </w:rPr>
        <w:t xml:space="preserve"> (</w:t>
      </w:r>
      <w:proofErr w:type="spellStart"/>
      <w:r>
        <w:rPr>
          <w:rFonts w:ascii="Times New Roman" w:hAnsi="Times New Roman" w:cs="Arial"/>
          <w:color w:val="000000"/>
          <w:sz w:val="24"/>
          <w:szCs w:val="24"/>
        </w:rPr>
        <w:t>pistis</w:t>
      </w:r>
      <w:proofErr w:type="spellEnd"/>
      <w:r>
        <w:rPr>
          <w:rFonts w:ascii="SBL Greek" w:hAnsi="SBL Greek" w:cs="Arial"/>
          <w:color w:val="000000"/>
          <w:sz w:val="24"/>
          <w:szCs w:val="24"/>
        </w:rPr>
        <w:t xml:space="preserve">) </w:t>
      </w:r>
      <w:r>
        <w:rPr>
          <w:rFonts w:ascii="Times New Roman" w:hAnsi="Times New Roman" w:cs="Arial"/>
          <w:color w:val="000000"/>
          <w:sz w:val="24"/>
          <w:szCs w:val="24"/>
        </w:rPr>
        <w:t xml:space="preserve">ini berasal dari kata kerja </w:t>
      </w:r>
      <w:r>
        <w:rPr>
          <w:rFonts w:ascii="SBL Greek" w:hAnsi="SBL Greek" w:cs="Arial"/>
          <w:color w:val="000000"/>
          <w:sz w:val="24"/>
          <w:szCs w:val="24"/>
        </w:rPr>
        <w:t>π</w:t>
      </w:r>
      <w:proofErr w:type="spellStart"/>
      <w:r>
        <w:rPr>
          <w:rFonts w:ascii="SBL Greek" w:hAnsi="SBL Greek" w:cs="Arial"/>
          <w:color w:val="000000"/>
          <w:sz w:val="24"/>
          <w:szCs w:val="24"/>
        </w:rPr>
        <w:t>ιστευω</w:t>
      </w:r>
      <w:proofErr w:type="spellEnd"/>
      <w:r>
        <w:rPr>
          <w:rFonts w:ascii="SBL Greek" w:hAnsi="SBL Greek" w:cs="Arial"/>
          <w:color w:val="000000"/>
          <w:sz w:val="24"/>
          <w:szCs w:val="24"/>
        </w:rPr>
        <w:t xml:space="preserve"> </w:t>
      </w:r>
      <w:r>
        <w:rPr>
          <w:rFonts w:ascii="Times New Roman" w:hAnsi="Times New Roman" w:cs="Arial"/>
          <w:color w:val="000000"/>
          <w:sz w:val="24"/>
          <w:szCs w:val="24"/>
        </w:rPr>
        <w:t>(</w:t>
      </w:r>
      <w:proofErr w:type="spellStart"/>
      <w:r>
        <w:rPr>
          <w:rFonts w:ascii="Times New Roman" w:hAnsi="Times New Roman" w:cs="Arial"/>
          <w:color w:val="000000"/>
          <w:sz w:val="24"/>
          <w:szCs w:val="24"/>
        </w:rPr>
        <w:t>pisteuo</w:t>
      </w:r>
      <w:proofErr w:type="spellEnd"/>
      <w:r>
        <w:rPr>
          <w:rFonts w:ascii="Times New Roman" w:hAnsi="Times New Roman" w:cs="Arial"/>
          <w:color w:val="000000"/>
          <w:sz w:val="24"/>
          <w:szCs w:val="24"/>
        </w:rPr>
        <w:t xml:space="preserve">) yaitu percaya, kepercayaan. Kata kerja </w:t>
      </w:r>
      <w:proofErr w:type="spellStart"/>
      <w:r>
        <w:rPr>
          <w:rFonts w:ascii="Times New Roman" w:hAnsi="Times New Roman" w:cs="Arial"/>
          <w:color w:val="000000"/>
          <w:sz w:val="24"/>
          <w:szCs w:val="24"/>
        </w:rPr>
        <w:t>pisteuo</w:t>
      </w:r>
      <w:proofErr w:type="spellEnd"/>
      <w:r>
        <w:rPr>
          <w:rFonts w:ascii="Times New Roman" w:hAnsi="Times New Roman" w:cs="Arial"/>
          <w:color w:val="000000"/>
          <w:sz w:val="24"/>
          <w:szCs w:val="24"/>
        </w:rPr>
        <w:t xml:space="preserve"> ini sering diikuti dengan </w:t>
      </w:r>
      <w:r>
        <w:rPr>
          <w:rFonts w:ascii="Times New Roman" w:hAnsi="Times New Roman" w:cs="Arial"/>
          <w:color w:val="000000"/>
          <w:sz w:val="24"/>
          <w:szCs w:val="24"/>
          <w:lang w:val="en-US"/>
        </w:rPr>
        <w:t xml:space="preserve"> kata </w:t>
      </w:r>
      <w:r>
        <w:rPr>
          <w:rFonts w:ascii="Times New Roman" w:hAnsi="Times New Roman" w:cs="Arial"/>
          <w:color w:val="000000"/>
          <w:sz w:val="24"/>
          <w:szCs w:val="24"/>
        </w:rPr>
        <w:t xml:space="preserve">"bahwa", yang menunjukkan bahwa obyek-obyek iman adalah realitas-realitas tertentu. Seperti pada Yohanes 8:24 dimana Yesus Kristus menjelaskan kepada orang Yahudi akan kematian akan dosa bila tak percaya kepada Yesus. Juga Matius 21:32 dimana dikaitkan dengan tindakan </w:t>
      </w:r>
      <w:r w:rsidR="00AF184C" w:rsidRPr="00AF184C">
        <w:rPr>
          <w:rFonts w:ascii="Times New Roman" w:hAnsi="Times New Roman" w:cs="Arial"/>
          <w:color w:val="000000"/>
          <w:sz w:val="24"/>
          <w:szCs w:val="24"/>
        </w:rPr>
        <w:t xml:space="preserve">pemungut </w:t>
      </w:r>
      <w:r>
        <w:rPr>
          <w:rFonts w:ascii="Times New Roman" w:hAnsi="Times New Roman" w:cs="Arial"/>
          <w:color w:val="000000"/>
          <w:sz w:val="24"/>
          <w:szCs w:val="24"/>
        </w:rPr>
        <w:t xml:space="preserve">cukai, </w:t>
      </w:r>
      <w:proofErr w:type="spellStart"/>
      <w:r>
        <w:rPr>
          <w:rFonts w:ascii="Times New Roman" w:hAnsi="Times New Roman" w:cs="Arial"/>
          <w:color w:val="000000"/>
          <w:sz w:val="24"/>
          <w:szCs w:val="24"/>
        </w:rPr>
        <w:t>pesundal</w:t>
      </w:r>
      <w:proofErr w:type="spellEnd"/>
      <w:r>
        <w:rPr>
          <w:rFonts w:ascii="Times New Roman" w:hAnsi="Times New Roman" w:cs="Arial"/>
          <w:color w:val="000000"/>
          <w:sz w:val="24"/>
          <w:szCs w:val="24"/>
        </w:rPr>
        <w:t xml:space="preserve"> yang mau percaya kepada Yesus</w:t>
      </w:r>
      <w:r>
        <w:rPr>
          <w:rStyle w:val="FootnoteReference"/>
          <w:rFonts w:ascii="Times New Roman" w:hAnsi="Times New Roman" w:cs="Arial"/>
          <w:color w:val="000000"/>
          <w:sz w:val="24"/>
          <w:szCs w:val="24"/>
        </w:rPr>
        <w:footnoteReference w:id="76"/>
      </w:r>
      <w:r>
        <w:rPr>
          <w:rFonts w:ascii="Times New Roman" w:hAnsi="Times New Roman" w:cs="Arial"/>
          <w:color w:val="000000"/>
          <w:sz w:val="24"/>
          <w:szCs w:val="24"/>
        </w:rPr>
        <w:t>. Yang artinya percaya akan berita sukacita dan mau menerima dampak dari tindakan percaya.</w:t>
      </w:r>
    </w:p>
    <w:p w14:paraId="7789836F" w14:textId="536B66EE"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szCs w:val="24"/>
        </w:rPr>
        <w:t xml:space="preserve">Kata iman dalam 2 Petrus 1:5 dituliskan </w:t>
      </w:r>
      <w:r>
        <w:rPr>
          <w:rFonts w:ascii="SBL Greek" w:hAnsi="SBL Greek" w:cs="SBL Greek"/>
          <w:sz w:val="24"/>
          <w:szCs w:val="24"/>
          <w:lang w:val="el-GR" w:bidi="he-IL"/>
        </w:rPr>
        <w:t>πίστει</w:t>
      </w:r>
      <w:r>
        <w:rPr>
          <w:rFonts w:ascii="Arial" w:hAnsi="Arial" w:cs="Arial"/>
          <w:sz w:val="20"/>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pistei</w:t>
      </w:r>
      <w:proofErr w:type="spellEnd"/>
      <w:r>
        <w:rPr>
          <w:rFonts w:ascii="Times New Roman" w:hAnsi="Times New Roman" w:cs="Arial"/>
          <w:sz w:val="24"/>
          <w:szCs w:val="20"/>
          <w:lang w:val="en-US" w:bidi="he-IL"/>
        </w:rPr>
        <w:t>) memiliki kasus datif feminin tunggal</w:t>
      </w:r>
      <w:r>
        <w:rPr>
          <w:rStyle w:val="FootnoteReference"/>
          <w:rFonts w:ascii="Times New Roman" w:hAnsi="Times New Roman" w:cs="Arial"/>
          <w:sz w:val="24"/>
          <w:szCs w:val="20"/>
          <w:lang w:val="en-US" w:bidi="he-IL"/>
        </w:rPr>
        <w:footnoteReference w:id="77"/>
      </w:r>
      <w:r>
        <w:rPr>
          <w:rFonts w:ascii="Times New Roman" w:hAnsi="Times New Roman" w:cs="Arial"/>
          <w:sz w:val="24"/>
          <w:szCs w:val="20"/>
          <w:lang w:val="en-US" w:bidi="he-IL"/>
        </w:rPr>
        <w:t xml:space="preserve">. Datif memiliki fungsi salah satunya </w:t>
      </w:r>
      <w:r w:rsidR="00AF184C">
        <w:rPr>
          <w:rFonts w:ascii="Times New Roman" w:hAnsi="Times New Roman" w:cs="Arial"/>
          <w:sz w:val="24"/>
          <w:szCs w:val="20"/>
          <w:lang w:val="en-US" w:bidi="he-IL"/>
        </w:rPr>
        <w:t>menunjukkan</w:t>
      </w:r>
      <w:r>
        <w:rPr>
          <w:rFonts w:ascii="Times New Roman" w:hAnsi="Times New Roman" w:cs="Arial"/>
          <w:sz w:val="24"/>
          <w:szCs w:val="20"/>
          <w:lang w:val="en-US" w:bidi="he-IL"/>
        </w:rPr>
        <w:t xml:space="preserve"> instrumen atau sarana serta maksud dari sebuah tindakan</w:t>
      </w:r>
      <w:r>
        <w:rPr>
          <w:rStyle w:val="FootnoteReference"/>
          <w:rFonts w:ascii="Times New Roman" w:hAnsi="Times New Roman" w:cs="Arial"/>
          <w:sz w:val="24"/>
          <w:szCs w:val="20"/>
          <w:lang w:val="en-US" w:bidi="he-IL"/>
        </w:rPr>
        <w:footnoteReference w:id="78"/>
      </w:r>
      <w:r>
        <w:rPr>
          <w:rFonts w:ascii="Times New Roman" w:hAnsi="Times New Roman" w:cs="Arial"/>
          <w:sz w:val="24"/>
          <w:szCs w:val="20"/>
          <w:lang w:val="en-US" w:bidi="he-IL"/>
        </w:rPr>
        <w:t xml:space="preserve">. Dimana pada ayat ini iman dipakai untuk </w:t>
      </w:r>
      <w:r w:rsidR="00AF184C">
        <w:rPr>
          <w:rFonts w:ascii="Times New Roman" w:hAnsi="Times New Roman" w:cs="Arial"/>
          <w:sz w:val="24"/>
          <w:szCs w:val="20"/>
          <w:lang w:val="en-US" w:bidi="he-IL"/>
        </w:rPr>
        <w:t>menunjukkan</w:t>
      </w:r>
      <w:r>
        <w:rPr>
          <w:rFonts w:ascii="Times New Roman" w:hAnsi="Times New Roman" w:cs="Arial"/>
          <w:sz w:val="24"/>
          <w:szCs w:val="20"/>
          <w:lang w:val="en-US" w:bidi="he-IL"/>
        </w:rPr>
        <w:t xml:space="preserve"> atau mengarahkan serta menambahkan kepada orang percaya yaitu kebajikan (</w:t>
      </w:r>
      <w:proofErr w:type="spellStart"/>
      <w:r>
        <w:rPr>
          <w:rFonts w:ascii="Times New Roman" w:hAnsi="Times New Roman" w:cs="Arial"/>
          <w:sz w:val="24"/>
          <w:szCs w:val="20"/>
          <w:lang w:val="en-US" w:bidi="he-IL"/>
        </w:rPr>
        <w:t>areten</w:t>
      </w:r>
      <w:proofErr w:type="spellEnd"/>
      <w:r>
        <w:rPr>
          <w:rFonts w:ascii="Times New Roman" w:hAnsi="Times New Roman" w:cs="Arial"/>
          <w:sz w:val="24"/>
          <w:szCs w:val="20"/>
          <w:lang w:val="en-US" w:bidi="he-IL"/>
        </w:rPr>
        <w:t xml:space="preserve"> : akusatif feminine tunggal).</w:t>
      </w:r>
    </w:p>
    <w:p w14:paraId="718433AE" w14:textId="3A28C7D1" w:rsidR="00BB467A" w:rsidRDefault="00BB467A" w:rsidP="008279DA">
      <w:pPr>
        <w:autoSpaceDE w:val="0"/>
        <w:autoSpaceDN w:val="0"/>
        <w:adjustRightInd w:val="0"/>
        <w:spacing w:after="0" w:line="480" w:lineRule="auto"/>
        <w:ind w:firstLine="567"/>
        <w:jc w:val="both"/>
        <w:rPr>
          <w:rFonts w:ascii="Arial" w:hAnsi="Arial" w:cs="Arial"/>
          <w:sz w:val="20"/>
          <w:szCs w:val="20"/>
          <w:lang w:val="en-US" w:bidi="he-IL"/>
        </w:rPr>
      </w:pPr>
      <w:r>
        <w:rPr>
          <w:rFonts w:ascii="Times New Roman" w:hAnsi="Times New Roman" w:cs="Arial"/>
          <w:sz w:val="24"/>
          <w:szCs w:val="20"/>
          <w:lang w:val="en-US" w:bidi="he-IL"/>
        </w:rPr>
        <w:t xml:space="preserve">Hal ini menandakan iman Kristen yang benar, kuat, setia dan yakin percaya kepada Firman Tuhan yaitu Yesus Kristus haruslah dilekatkan dengan kepribadian yang baik. Kesadaran akan keyakinan dan kepercayaan kepada Yesus Kristus mesti terwujud dalam tindak dan </w:t>
      </w:r>
      <w:r w:rsidR="00AF184C">
        <w:rPr>
          <w:rFonts w:ascii="Times New Roman" w:hAnsi="Times New Roman" w:cs="Arial"/>
          <w:sz w:val="24"/>
          <w:szCs w:val="20"/>
          <w:lang w:val="en-US" w:bidi="he-IL"/>
        </w:rPr>
        <w:t>respons</w:t>
      </w:r>
      <w:r>
        <w:rPr>
          <w:rFonts w:ascii="Times New Roman" w:hAnsi="Times New Roman" w:cs="Arial"/>
          <w:sz w:val="24"/>
          <w:szCs w:val="20"/>
          <w:lang w:val="en-US" w:bidi="he-IL"/>
        </w:rPr>
        <w:t xml:space="preserve"> yang benar dalam nilai dan prinsip Kristen berdasarkan Alkitab.</w:t>
      </w:r>
    </w:p>
    <w:p w14:paraId="77BF8BE0" w14:textId="77777777" w:rsidR="00BB467A" w:rsidRDefault="00BB467A" w:rsidP="008279DA">
      <w:pPr>
        <w:spacing w:after="0" w:line="480" w:lineRule="auto"/>
        <w:rPr>
          <w:sz w:val="24"/>
        </w:rPr>
      </w:pPr>
    </w:p>
    <w:p w14:paraId="0A65FF59"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r>
        <w:rPr>
          <w:rFonts w:ascii="Times New Roman" w:hAnsi="Times New Roman"/>
          <w:b/>
          <w:bCs/>
          <w:color w:val="auto"/>
          <w:sz w:val="24"/>
        </w:rPr>
        <w:t>Kebajikan</w:t>
      </w:r>
    </w:p>
    <w:p w14:paraId="0601AD43" w14:textId="77777777"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Kebajikan dalam 2 Petrus 1:5 dituliskan </w:t>
      </w:r>
      <w:r>
        <w:rPr>
          <w:rFonts w:ascii="SBL Greek" w:hAnsi="SBL Greek" w:cs="SBL Greek"/>
          <w:sz w:val="24"/>
          <w:szCs w:val="24"/>
          <w:lang w:val="el-GR" w:bidi="he-IL"/>
        </w:rPr>
        <w:t>ἀρετήν</w:t>
      </w:r>
      <w:r>
        <w:rPr>
          <w:rFonts w:ascii="Arial" w:hAnsi="Arial" w:cs="Arial"/>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areten</w:t>
      </w:r>
      <w:proofErr w:type="spellEnd"/>
      <w:r>
        <w:rPr>
          <w:rFonts w:ascii="Times New Roman" w:hAnsi="Times New Roman" w:cs="Arial"/>
          <w:sz w:val="24"/>
          <w:szCs w:val="20"/>
          <w:lang w:val="en-US" w:bidi="he-IL"/>
        </w:rPr>
        <w:t xml:space="preserve">) yang berasal dari kata dasar </w:t>
      </w:r>
      <w:r>
        <w:rPr>
          <w:rFonts w:ascii="SBL Greek" w:hAnsi="SBL Greek" w:cs="SBL Greek"/>
          <w:sz w:val="24"/>
          <w:szCs w:val="24"/>
          <w:lang w:val="el-GR" w:bidi="he-IL"/>
        </w:rPr>
        <w:t>ἀρετή</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(arete) yang memiliki arti keunggulan moral, kebajikan kebaikan, kejujuran, kemurahan hati</w:t>
      </w:r>
      <w:r>
        <w:rPr>
          <w:rStyle w:val="FootnoteReference"/>
          <w:rFonts w:ascii="Times New Roman" w:hAnsi="Times New Roman" w:cs="Arial"/>
          <w:sz w:val="24"/>
          <w:szCs w:val="20"/>
          <w:lang w:val="en-US" w:bidi="he-IL"/>
        </w:rPr>
        <w:footnoteReference w:id="79"/>
      </w:r>
      <w:r>
        <w:rPr>
          <w:rFonts w:ascii="Times New Roman" w:hAnsi="Times New Roman" w:cs="Arial"/>
          <w:sz w:val="24"/>
          <w:szCs w:val="20"/>
          <w:lang w:val="en-US" w:bidi="he-IL"/>
        </w:rPr>
        <w:t xml:space="preserve">. Melihat dari kata sebelumnya yang memberikan arahan atau perintah untuk berusaha aktif menambahkan kepada iman, kebajikan menjadi suatu moral yang penting yang harus ditempatkan khusus dalam prioritas orang percaya. </w:t>
      </w:r>
    </w:p>
    <w:p w14:paraId="09609219" w14:textId="5B4D6433"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Menurut Donald Guthrie, iman dan kebajikan tidak dapat dipisahkan. Adab atau budi pekerti Kristen harus didasarkan pada iman Kristen yang sejati. Adab atau budi pekerti Kristen tidak dapat dipisahkan dari iman, karena adab atau moral Kristen yang sejati didasarkan pada keyakinan bahwa Kristus adalah Tuhan dan </w:t>
      </w:r>
      <w:r w:rsidR="00AF184C">
        <w:rPr>
          <w:rFonts w:ascii="Times New Roman" w:hAnsi="Times New Roman" w:cs="Arial"/>
          <w:sz w:val="24"/>
          <w:szCs w:val="20"/>
          <w:lang w:val="en-US" w:bidi="he-IL"/>
        </w:rPr>
        <w:t>Juru selamat</w:t>
      </w:r>
      <w:r>
        <w:rPr>
          <w:rFonts w:ascii="Times New Roman" w:hAnsi="Times New Roman" w:cs="Arial"/>
          <w:sz w:val="24"/>
          <w:szCs w:val="20"/>
          <w:lang w:val="en-US" w:bidi="he-IL"/>
        </w:rPr>
        <w:t xml:space="preserve">. Oleh karena itu, moralitas Kristiani yang baik dan benar hanya dapat dicapai melalui iman yang teguh kepada Yesus Kristus. Adab, budi pekerti atau moral Kristiani yang </w:t>
      </w:r>
      <w:r w:rsidR="00AF184C">
        <w:rPr>
          <w:rFonts w:ascii="Times New Roman" w:hAnsi="Times New Roman" w:cs="Arial"/>
          <w:sz w:val="24"/>
          <w:szCs w:val="20"/>
          <w:lang w:val="en-US" w:bidi="he-IL"/>
        </w:rPr>
        <w:t>autentik</w:t>
      </w:r>
      <w:r>
        <w:rPr>
          <w:rFonts w:ascii="Times New Roman" w:hAnsi="Times New Roman" w:cs="Arial"/>
          <w:sz w:val="24"/>
          <w:szCs w:val="20"/>
          <w:lang w:val="en-US" w:bidi="he-IL"/>
        </w:rPr>
        <w:t xml:space="preserve"> hanya dapat dicapai melalui iman yang teguh kepada Yesus Kristus dan penerapan pemahaman Kristiani dalam kehidupan sehari-hari</w:t>
      </w:r>
      <w:r>
        <w:rPr>
          <w:rStyle w:val="FootnoteReference"/>
          <w:rFonts w:ascii="Times New Roman" w:hAnsi="Times New Roman" w:cs="Arial"/>
          <w:sz w:val="24"/>
          <w:szCs w:val="20"/>
          <w:lang w:val="en-US" w:bidi="he-IL"/>
        </w:rPr>
        <w:footnoteReference w:id="80"/>
      </w:r>
      <w:commentRangeStart w:id="68"/>
      <w:commentRangeEnd w:id="68"/>
      <w:r>
        <w:commentReference w:id="68"/>
      </w:r>
      <w:r>
        <w:rPr>
          <w:rFonts w:ascii="Times New Roman" w:hAnsi="Times New Roman" w:cs="Arial"/>
          <w:sz w:val="24"/>
          <w:szCs w:val="20"/>
          <w:lang w:val="en-US" w:bidi="he-IL"/>
        </w:rPr>
        <w:t>. Maka penting bagi orang percaya memahami bahwa kebajikan berkaitan dengan iman.</w:t>
      </w:r>
    </w:p>
    <w:p w14:paraId="58D189BE" w14:textId="0EE3F970"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Demikian juga pendapat Michael Green yang mengatakan bahwa arete (</w:t>
      </w:r>
      <w:r>
        <w:rPr>
          <w:rFonts w:ascii="SBL Greek" w:hAnsi="SBL Greek" w:cs="SBL Greek"/>
          <w:sz w:val="24"/>
          <w:szCs w:val="24"/>
          <w:lang w:val="el-GR" w:bidi="he-IL"/>
        </w:rPr>
        <w:t>ἀρετή</w:t>
      </w:r>
      <w:r>
        <w:rPr>
          <w:rFonts w:cs="SBL Greek"/>
          <w:sz w:val="24"/>
          <w:szCs w:val="24"/>
          <w:lang w:val="en-US" w:bidi="he-IL"/>
        </w:rPr>
        <w:t>)</w:t>
      </w:r>
      <w:r>
        <w:rPr>
          <w:rFonts w:ascii="Times New Roman" w:hAnsi="Times New Roman" w:cs="Arial"/>
          <w:sz w:val="24"/>
          <w:szCs w:val="20"/>
          <w:lang w:val="en-US" w:bidi="he-IL"/>
        </w:rPr>
        <w:t xml:space="preserve"> merujuk pada kualitas lain yang terkait dengan kebaikan seperti kekuatan dan keberanian. Arete haruslah diperjuangkan dengan sungguh-sungguh. Karena hal ini membawa keberhasilan dalam kerohanian dan membantu dalam mencapai kesempurnaan dalam Kristus Yesus</w:t>
      </w:r>
      <w:r>
        <w:rPr>
          <w:rStyle w:val="FootnoteReference"/>
          <w:rFonts w:ascii="Times New Roman" w:hAnsi="Times New Roman" w:cs="Arial"/>
          <w:sz w:val="24"/>
          <w:szCs w:val="20"/>
          <w:lang w:val="en-US" w:bidi="he-IL"/>
        </w:rPr>
        <w:footnoteReference w:id="81"/>
      </w:r>
      <w:commentRangeStart w:id="69"/>
      <w:commentRangeEnd w:id="69"/>
      <w:r>
        <w:commentReference w:id="69"/>
      </w:r>
      <w:r>
        <w:rPr>
          <w:rFonts w:ascii="Times New Roman" w:hAnsi="Times New Roman" w:cs="Arial"/>
          <w:sz w:val="24"/>
          <w:szCs w:val="20"/>
          <w:lang w:val="en-US" w:bidi="he-IL"/>
        </w:rPr>
        <w:t xml:space="preserve">. Maksudnya arete yang adalah berbuat hal bajik, baik mengarah pada </w:t>
      </w:r>
      <w:r w:rsidR="005B22D5">
        <w:rPr>
          <w:rFonts w:ascii="Times New Roman" w:hAnsi="Times New Roman" w:cs="Arial"/>
          <w:sz w:val="24"/>
          <w:szCs w:val="20"/>
          <w:lang w:val="en-US" w:bidi="he-IL"/>
        </w:rPr>
        <w:t>pribadi</w:t>
      </w:r>
      <w:r>
        <w:rPr>
          <w:rFonts w:ascii="Times New Roman" w:hAnsi="Times New Roman" w:cs="Arial"/>
          <w:sz w:val="24"/>
          <w:szCs w:val="20"/>
          <w:lang w:val="en-US" w:bidi="he-IL"/>
        </w:rPr>
        <w:t xml:space="preserve"> seorang yang baik. Maka dalam memperolehnya harus diperjuangkan.</w:t>
      </w:r>
    </w:p>
    <w:p w14:paraId="799E34DB" w14:textId="1A21BFA9"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Namun </w:t>
      </w:r>
      <w:proofErr w:type="spellStart"/>
      <w:r>
        <w:rPr>
          <w:rFonts w:ascii="Times New Roman" w:hAnsi="Times New Roman" w:cs="Arial"/>
          <w:sz w:val="24"/>
          <w:szCs w:val="20"/>
          <w:lang w:val="en-US" w:bidi="he-IL"/>
        </w:rPr>
        <w:t>Bauckham</w:t>
      </w:r>
      <w:proofErr w:type="spellEnd"/>
      <w:r>
        <w:rPr>
          <w:rFonts w:ascii="Times New Roman" w:hAnsi="Times New Roman" w:cs="Arial"/>
          <w:sz w:val="24"/>
          <w:szCs w:val="20"/>
          <w:lang w:val="en-US" w:bidi="he-IL"/>
        </w:rPr>
        <w:t xml:space="preserve"> menekankan maknanya yang lebih luas lagi, dimana arete memiliki tidak saja memiliki arti kualitas moral yang baik. Ia mengaitkan "arete" dengan konsep-konsep seperti keunggulan, kehebatan, atau kesempurnaan dalam banyak bidang kehidupan, seperti seni, ilmu pengetahuan, olahraga, dan politik. menekankan bahwa "arete" mencakup aspek-aspek moral, tetapi juga mencakup hal-hal seperti keunggulan dalam pengetahuan dan kesempurnaan dalam pengalaman rohani</w:t>
      </w:r>
      <w:r>
        <w:rPr>
          <w:rStyle w:val="FootnoteReference"/>
          <w:rFonts w:ascii="Times New Roman" w:hAnsi="Times New Roman" w:cs="Arial"/>
          <w:sz w:val="24"/>
          <w:szCs w:val="20"/>
          <w:lang w:val="en-US" w:bidi="he-IL"/>
        </w:rPr>
        <w:footnoteReference w:id="82"/>
      </w:r>
      <w:commentRangeStart w:id="70"/>
      <w:commentRangeEnd w:id="70"/>
      <w:r>
        <w:commentReference w:id="70"/>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Bauckham</w:t>
      </w:r>
      <w:proofErr w:type="spellEnd"/>
      <w:r>
        <w:rPr>
          <w:rFonts w:ascii="Times New Roman" w:hAnsi="Times New Roman" w:cs="Arial"/>
          <w:sz w:val="24"/>
          <w:szCs w:val="20"/>
          <w:lang w:val="en-US" w:bidi="he-IL"/>
        </w:rPr>
        <w:t xml:space="preserve"> </w:t>
      </w:r>
      <w:r w:rsidR="005B22D5">
        <w:rPr>
          <w:rFonts w:ascii="Times New Roman" w:hAnsi="Times New Roman" w:cs="Arial"/>
          <w:sz w:val="24"/>
          <w:szCs w:val="20"/>
          <w:lang w:val="en-US" w:bidi="he-IL"/>
        </w:rPr>
        <w:t>mengaitkan</w:t>
      </w:r>
      <w:r>
        <w:rPr>
          <w:rFonts w:ascii="Times New Roman" w:hAnsi="Times New Roman" w:cs="Arial"/>
          <w:sz w:val="24"/>
          <w:szCs w:val="20"/>
          <w:lang w:val="en-US" w:bidi="he-IL"/>
        </w:rPr>
        <w:t xml:space="preserve"> arete keunggulan seorang pada bidang-bidang lain atau bahkan yang ditekuni.</w:t>
      </w:r>
    </w:p>
    <w:p w14:paraId="455EB8E8" w14:textId="77777777"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Sehingga kebajikan adab, budi pekerti, kebajikan moral yang penting dimiliki dan diperjuangkan orang percaya. Kebajikan ini tidak hanya mencakup aspek etika, tetapi juga melibatkan keunggulan di bidang </w:t>
      </w:r>
      <w:proofErr w:type="spellStart"/>
      <w:r>
        <w:rPr>
          <w:rFonts w:ascii="Times New Roman" w:hAnsi="Times New Roman" w:cs="Arial"/>
          <w:sz w:val="24"/>
          <w:szCs w:val="20"/>
          <w:lang w:val="en-US" w:bidi="he-IL"/>
        </w:rPr>
        <w:t>lain</w:t>
      </w:r>
      <w:proofErr w:type="spellEnd"/>
      <w:r>
        <w:rPr>
          <w:rFonts w:ascii="Times New Roman" w:hAnsi="Times New Roman" w:cs="Arial"/>
          <w:sz w:val="24"/>
          <w:szCs w:val="20"/>
          <w:lang w:val="en-US" w:bidi="he-IL"/>
        </w:rPr>
        <w:t>, seperti pengetahuan, pengalaman spiritual, dan keberanian. Dalam konteks ayat ini, "arete" adalah salah satu kualitas moral dan spiritual yang harus ditambahkan dalam kehidupan orang Kristen untuk mencapai kesempurnaan dalam Kristus.</w:t>
      </w:r>
    </w:p>
    <w:p w14:paraId="5DE88627" w14:textId="77777777"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p>
    <w:p w14:paraId="3C6F7942"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r>
        <w:rPr>
          <w:rFonts w:ascii="Times New Roman" w:hAnsi="Times New Roman"/>
          <w:b/>
          <w:bCs/>
          <w:color w:val="auto"/>
          <w:sz w:val="24"/>
        </w:rPr>
        <w:t>Pengetahuan</w:t>
      </w:r>
    </w:p>
    <w:p w14:paraId="1B8BB2D1" w14:textId="01DA70C6" w:rsidR="00BB467A" w:rsidRPr="00EF3145" w:rsidRDefault="00BB467A" w:rsidP="008279DA">
      <w:pPr>
        <w:spacing w:after="0" w:line="480" w:lineRule="auto"/>
        <w:ind w:firstLine="567"/>
        <w:jc w:val="both"/>
        <w:rPr>
          <w:rFonts w:ascii="Times New Roman" w:hAnsi="Times New Roman" w:cs="Arial"/>
          <w:color w:val="000000"/>
          <w:sz w:val="24"/>
          <w:szCs w:val="24"/>
          <w:lang w:val="en-US"/>
        </w:rPr>
      </w:pPr>
      <w:r>
        <w:rPr>
          <w:rFonts w:ascii="Times New Roman" w:hAnsi="Times New Roman"/>
          <w:sz w:val="24"/>
        </w:rPr>
        <w:t xml:space="preserve">Pengetahuan dalam 2 Petrus 1:5 ditulis </w:t>
      </w:r>
      <w:proofErr w:type="spellStart"/>
      <w:r>
        <w:rPr>
          <w:rFonts w:ascii="Cambria" w:hAnsi="Cambria" w:cs="Cambria"/>
          <w:color w:val="000000"/>
          <w:sz w:val="24"/>
          <w:szCs w:val="24"/>
        </w:rPr>
        <w:t>γνωσιν</w:t>
      </w:r>
      <w:proofErr w:type="spellEnd"/>
      <w:r>
        <w:rPr>
          <w:rFonts w:ascii="Cambria" w:hAnsi="Cambria" w:cs="Cambria"/>
          <w:color w:val="000000"/>
          <w:sz w:val="24"/>
          <w:szCs w:val="24"/>
        </w:rPr>
        <w:t xml:space="preserve"> </w:t>
      </w:r>
      <w:r>
        <w:rPr>
          <w:rFonts w:ascii="Times New Roman" w:hAnsi="Times New Roman" w:cs="Cambria"/>
          <w:color w:val="000000"/>
          <w:sz w:val="24"/>
          <w:szCs w:val="24"/>
        </w:rPr>
        <w:t>(</w:t>
      </w:r>
      <w:proofErr w:type="spellStart"/>
      <w:r>
        <w:rPr>
          <w:rFonts w:ascii="Times New Roman" w:hAnsi="Times New Roman" w:cs="Cambria"/>
          <w:color w:val="000000"/>
          <w:sz w:val="24"/>
          <w:szCs w:val="24"/>
        </w:rPr>
        <w:t>gnosin</w:t>
      </w:r>
      <w:proofErr w:type="spellEnd"/>
      <w:r>
        <w:rPr>
          <w:rFonts w:ascii="Times New Roman" w:hAnsi="Times New Roman" w:cs="Cambria"/>
          <w:color w:val="000000"/>
          <w:sz w:val="24"/>
          <w:szCs w:val="24"/>
        </w:rPr>
        <w:t xml:space="preserve">) berasal dari kata dasar </w:t>
      </w:r>
      <w:proofErr w:type="spellStart"/>
      <w:r>
        <w:rPr>
          <w:rFonts w:ascii="Cambria" w:hAnsi="Cambria" w:cs="Cambria"/>
          <w:color w:val="000000"/>
          <w:sz w:val="24"/>
          <w:szCs w:val="24"/>
        </w:rPr>
        <w:t>γνωσις</w:t>
      </w:r>
      <w:proofErr w:type="spellEnd"/>
      <w:r>
        <w:rPr>
          <w:rFonts w:ascii="Cambria" w:hAnsi="Cambria" w:cs="Cambria"/>
          <w:color w:val="000000"/>
          <w:sz w:val="24"/>
          <w:szCs w:val="24"/>
        </w:rPr>
        <w:t xml:space="preserve"> </w:t>
      </w:r>
      <w:r>
        <w:rPr>
          <w:rFonts w:ascii="Times New Roman" w:hAnsi="Times New Roman" w:cs="Cambria"/>
          <w:color w:val="000000"/>
          <w:sz w:val="24"/>
          <w:szCs w:val="24"/>
        </w:rPr>
        <w:t>(</w:t>
      </w:r>
      <w:proofErr w:type="spellStart"/>
      <w:r>
        <w:rPr>
          <w:rFonts w:ascii="Times New Roman" w:hAnsi="Times New Roman" w:cs="Cambria"/>
          <w:color w:val="000000"/>
          <w:sz w:val="24"/>
          <w:szCs w:val="24"/>
        </w:rPr>
        <w:t>gnosis</w:t>
      </w:r>
      <w:proofErr w:type="spellEnd"/>
      <w:r>
        <w:rPr>
          <w:rFonts w:ascii="Times New Roman" w:hAnsi="Times New Roman" w:cs="Cambria"/>
          <w:color w:val="000000"/>
          <w:sz w:val="24"/>
          <w:szCs w:val="24"/>
        </w:rPr>
        <w:t>) yang artinya pengetahuan</w:t>
      </w:r>
      <w:r>
        <w:rPr>
          <w:rStyle w:val="FootnoteReference"/>
          <w:rFonts w:ascii="Times New Roman" w:hAnsi="Times New Roman" w:cs="Cambria"/>
          <w:color w:val="000000"/>
          <w:sz w:val="24"/>
          <w:szCs w:val="24"/>
        </w:rPr>
        <w:footnoteReference w:id="83"/>
      </w:r>
      <w:r>
        <w:rPr>
          <w:rFonts w:ascii="Times New Roman" w:hAnsi="Times New Roman" w:cs="Cambria"/>
          <w:color w:val="000000"/>
          <w:sz w:val="24"/>
          <w:szCs w:val="24"/>
        </w:rPr>
        <w:t xml:space="preserve">. Kata ini memiliki hubungan dengan kata </w:t>
      </w:r>
      <w:proofErr w:type="spellStart"/>
      <w:r>
        <w:rPr>
          <w:rFonts w:ascii="Times New Roman" w:hAnsi="Times New Roman" w:cs="Arial"/>
          <w:color w:val="000000"/>
          <w:sz w:val="24"/>
          <w:szCs w:val="24"/>
        </w:rPr>
        <w:t>γινωσκω</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ginosko</w:t>
      </w:r>
      <w:proofErr w:type="spellEnd"/>
      <w:r>
        <w:rPr>
          <w:rFonts w:ascii="Times New Roman" w:hAnsi="Times New Roman" w:cs="Arial"/>
          <w:color w:val="000000"/>
          <w:sz w:val="24"/>
          <w:szCs w:val="24"/>
        </w:rPr>
        <w:t xml:space="preserve">) artinya menyadari, mengetahui, mengerti. Namun yang membedakan dengan </w:t>
      </w:r>
      <w:proofErr w:type="spellStart"/>
      <w:r>
        <w:rPr>
          <w:rFonts w:ascii="Times New Roman" w:hAnsi="Times New Roman" w:cs="Arial"/>
          <w:color w:val="000000"/>
          <w:sz w:val="24"/>
          <w:szCs w:val="24"/>
        </w:rPr>
        <w:t>gnosis</w:t>
      </w:r>
      <w:proofErr w:type="spellEnd"/>
      <w:r>
        <w:rPr>
          <w:rFonts w:ascii="Times New Roman" w:hAnsi="Times New Roman" w:cs="Arial"/>
          <w:color w:val="000000"/>
          <w:sz w:val="24"/>
          <w:szCs w:val="24"/>
        </w:rPr>
        <w:t xml:space="preserve"> </w:t>
      </w:r>
      <w:r>
        <w:rPr>
          <w:rFonts w:ascii="Times New Roman" w:hAnsi="Times New Roman" w:cs="Arial"/>
          <w:color w:val="000000"/>
          <w:sz w:val="24"/>
          <w:szCs w:val="24"/>
          <w:lang w:val="en-US"/>
        </w:rPr>
        <w:t xml:space="preserve">dimana </w:t>
      </w:r>
      <w:proofErr w:type="spellStart"/>
      <w:r>
        <w:rPr>
          <w:rFonts w:ascii="Times New Roman" w:hAnsi="Times New Roman" w:cs="Arial"/>
          <w:color w:val="000000"/>
          <w:sz w:val="24"/>
          <w:szCs w:val="24"/>
        </w:rPr>
        <w:t>ginosko</w:t>
      </w:r>
      <w:proofErr w:type="spellEnd"/>
      <w:r>
        <w:rPr>
          <w:rFonts w:ascii="Times New Roman" w:hAnsi="Times New Roman" w:cs="Arial"/>
          <w:color w:val="000000"/>
          <w:sz w:val="24"/>
          <w:szCs w:val="24"/>
        </w:rPr>
        <w:t xml:space="preserve"> lebih menjelaskan akan belajar untuk mengetahui, memperoleh pengetahuan dengan cara mengamati, memahami, memahami dalam arti mengetahui. Sedang </w:t>
      </w:r>
      <w:proofErr w:type="spellStart"/>
      <w:r>
        <w:rPr>
          <w:rFonts w:ascii="Times New Roman" w:hAnsi="Times New Roman" w:cs="Arial"/>
          <w:color w:val="000000"/>
          <w:sz w:val="24"/>
          <w:szCs w:val="24"/>
        </w:rPr>
        <w:t>gnosis</w:t>
      </w:r>
      <w:proofErr w:type="spellEnd"/>
      <w:r>
        <w:rPr>
          <w:rFonts w:ascii="Times New Roman" w:hAnsi="Times New Roman" w:cs="Arial"/>
          <w:color w:val="000000"/>
          <w:sz w:val="24"/>
          <w:szCs w:val="24"/>
        </w:rPr>
        <w:t xml:space="preserve"> sendiri ialah pengetahuan </w:t>
      </w:r>
      <w:r>
        <w:rPr>
          <w:rFonts w:ascii="Times New Roman" w:hAnsi="Times New Roman" w:cs="Arial"/>
          <w:color w:val="000000"/>
          <w:sz w:val="24"/>
          <w:szCs w:val="24"/>
          <w:lang w:val="en-US"/>
        </w:rPr>
        <w:t xml:space="preserve">atau ilmu pengetahuan </w:t>
      </w:r>
      <w:r>
        <w:rPr>
          <w:rFonts w:ascii="Times New Roman" w:hAnsi="Times New Roman" w:cs="Arial"/>
          <w:color w:val="000000"/>
          <w:sz w:val="24"/>
          <w:szCs w:val="24"/>
        </w:rPr>
        <w:t xml:space="preserve">yang didapat dari pengalaman yang memberikan bimbingan yang baik. Pengetahuan yang baik ialah pengetahuan yang bukan semata-mata fakta berdasarkan </w:t>
      </w:r>
      <w:r w:rsidR="005B22D5">
        <w:rPr>
          <w:rFonts w:ascii="Times New Roman" w:hAnsi="Times New Roman" w:cs="Arial"/>
          <w:color w:val="000000"/>
          <w:sz w:val="24"/>
          <w:szCs w:val="24"/>
        </w:rPr>
        <w:t>penelitian</w:t>
      </w:r>
      <w:r>
        <w:rPr>
          <w:rFonts w:ascii="Times New Roman" w:hAnsi="Times New Roman" w:cs="Arial"/>
          <w:color w:val="000000"/>
          <w:sz w:val="24"/>
          <w:szCs w:val="24"/>
        </w:rPr>
        <w:t xml:space="preserve"> dunia melainkan mengenal akan kasih Allah yang lengkap dan utuh. Yang mengarahkan orang percaya </w:t>
      </w:r>
      <w:r w:rsidR="005B22D5">
        <w:rPr>
          <w:rFonts w:ascii="Times New Roman" w:hAnsi="Times New Roman" w:cs="Arial"/>
          <w:color w:val="000000"/>
          <w:sz w:val="24"/>
          <w:szCs w:val="24"/>
        </w:rPr>
        <w:t>hanya</w:t>
      </w:r>
      <w:r>
        <w:rPr>
          <w:rFonts w:ascii="Times New Roman" w:hAnsi="Times New Roman" w:cs="Arial"/>
          <w:color w:val="000000"/>
          <w:sz w:val="24"/>
          <w:szCs w:val="24"/>
        </w:rPr>
        <w:t xml:space="preserve"> sekedar tahu secara intelek tetapi diarahkan kepada ketaatan kepada Firman Tuhan</w:t>
      </w:r>
      <w:r>
        <w:rPr>
          <w:rStyle w:val="FootnoteReference"/>
          <w:rFonts w:ascii="Times New Roman" w:hAnsi="Times New Roman" w:cs="Arial"/>
          <w:color w:val="000000"/>
          <w:sz w:val="24"/>
          <w:szCs w:val="24"/>
        </w:rPr>
        <w:footnoteReference w:id="84"/>
      </w:r>
      <w:commentRangeStart w:id="71"/>
      <w:commentRangeEnd w:id="71"/>
      <w:r>
        <w:commentReference w:id="71"/>
      </w:r>
      <w:r>
        <w:rPr>
          <w:rFonts w:ascii="Times New Roman" w:hAnsi="Times New Roman" w:cs="Arial"/>
          <w:color w:val="000000"/>
          <w:sz w:val="24"/>
          <w:szCs w:val="24"/>
        </w:rPr>
        <w:t>.</w:t>
      </w:r>
      <w:r>
        <w:rPr>
          <w:rFonts w:ascii="Times New Roman" w:hAnsi="Times New Roman" w:cs="Arial"/>
          <w:color w:val="000000"/>
          <w:sz w:val="24"/>
          <w:szCs w:val="24"/>
          <w:lang w:val="en-US"/>
        </w:rPr>
        <w:t xml:space="preserve"> Sehingga gnosis berkaitan dengan pengetahuan sedangkan </w:t>
      </w:r>
      <w:proofErr w:type="spellStart"/>
      <w:r>
        <w:rPr>
          <w:rFonts w:ascii="Times New Roman" w:hAnsi="Times New Roman" w:cs="Arial"/>
          <w:color w:val="000000"/>
          <w:sz w:val="24"/>
          <w:szCs w:val="24"/>
          <w:lang w:val="en-US"/>
        </w:rPr>
        <w:t>ginosko</w:t>
      </w:r>
      <w:proofErr w:type="spellEnd"/>
      <w:r>
        <w:rPr>
          <w:rFonts w:ascii="Times New Roman" w:hAnsi="Times New Roman" w:cs="Arial"/>
          <w:color w:val="000000"/>
          <w:sz w:val="24"/>
          <w:szCs w:val="24"/>
          <w:lang w:val="en-US"/>
        </w:rPr>
        <w:t xml:space="preserve"> berkaitan dengan memahami.</w:t>
      </w:r>
    </w:p>
    <w:p w14:paraId="5957CD99" w14:textId="342511CE" w:rsidR="00BB467A" w:rsidRPr="00F253D8" w:rsidRDefault="00BB467A" w:rsidP="008279DA">
      <w:pPr>
        <w:spacing w:after="0" w:line="480" w:lineRule="auto"/>
        <w:ind w:firstLine="567"/>
        <w:jc w:val="both"/>
        <w:rPr>
          <w:rFonts w:ascii="Times New Roman" w:hAnsi="Times New Roman" w:cs="Arial"/>
          <w:color w:val="000000"/>
          <w:sz w:val="24"/>
          <w:szCs w:val="24"/>
          <w:lang w:val="en-US"/>
        </w:rPr>
      </w:pPr>
      <w:r>
        <w:rPr>
          <w:rFonts w:ascii="Times New Roman" w:hAnsi="Times New Roman" w:cs="Arial"/>
          <w:color w:val="000000"/>
          <w:sz w:val="24"/>
          <w:szCs w:val="24"/>
        </w:rPr>
        <w:t xml:space="preserve">Selaras dengan pendapat Raymond C. </w:t>
      </w:r>
      <w:proofErr w:type="spellStart"/>
      <w:r>
        <w:rPr>
          <w:rFonts w:ascii="Times New Roman" w:hAnsi="Times New Roman" w:cs="Arial"/>
          <w:color w:val="000000"/>
          <w:sz w:val="24"/>
          <w:szCs w:val="24"/>
        </w:rPr>
        <w:t>Kelcy</w:t>
      </w:r>
      <w:proofErr w:type="spellEnd"/>
      <w:r>
        <w:rPr>
          <w:rFonts w:ascii="Times New Roman" w:hAnsi="Times New Roman" w:cs="Arial"/>
          <w:color w:val="000000"/>
          <w:sz w:val="24"/>
          <w:szCs w:val="24"/>
        </w:rPr>
        <w:t xml:space="preserve"> terkait pengetahuan, ia menyatakan bahwa pengetahuan yang benar mengaku pada pemahaman akan kehendak Allah. Serta pengetahuan yang benar mengarahkan seorang pada pengendalian diri yang mengacu pada penguasaan gairah dan selera</w:t>
      </w:r>
      <w:r>
        <w:rPr>
          <w:rStyle w:val="FootnoteReference"/>
          <w:rFonts w:ascii="Times New Roman" w:hAnsi="Times New Roman" w:cs="Arial"/>
          <w:color w:val="000000"/>
          <w:sz w:val="24"/>
          <w:szCs w:val="24"/>
        </w:rPr>
        <w:footnoteReference w:id="85"/>
      </w:r>
      <w:r>
        <w:rPr>
          <w:rFonts w:ascii="Times New Roman" w:hAnsi="Times New Roman" w:cs="Arial"/>
          <w:color w:val="000000"/>
          <w:sz w:val="24"/>
          <w:szCs w:val="24"/>
        </w:rPr>
        <w:t>. Pengetahuan tentang akan Allah merupakan awal dan tujuan bagi orang percaya, dimana dalam meningkatkan budi luhur dan adab yang baik diperlukan pengetahuan yang benar. Sehingga seperti nasihat Petrus yang memerintahkan untuk bersungguh dalam menambahkan kedalam iman. Sebagai cara menangkal pengaruh buruk dan kemalasan akan guru-guru palsu</w:t>
      </w:r>
      <w:r>
        <w:rPr>
          <w:rStyle w:val="FootnoteReference"/>
          <w:rFonts w:ascii="Times New Roman" w:hAnsi="Times New Roman" w:cs="Arial"/>
          <w:color w:val="000000"/>
          <w:sz w:val="24"/>
          <w:szCs w:val="24"/>
        </w:rPr>
        <w:footnoteReference w:id="86"/>
      </w:r>
      <w:commentRangeStart w:id="72"/>
      <w:commentRangeEnd w:id="72"/>
      <w:r>
        <w:commentReference w:id="72"/>
      </w:r>
      <w:r>
        <w:rPr>
          <w:rFonts w:ascii="Times New Roman" w:hAnsi="Times New Roman" w:cs="Arial"/>
          <w:color w:val="000000"/>
          <w:sz w:val="24"/>
          <w:szCs w:val="24"/>
        </w:rPr>
        <w:t>.</w:t>
      </w:r>
      <w:r>
        <w:rPr>
          <w:rFonts w:ascii="Times New Roman" w:hAnsi="Times New Roman" w:cs="Arial"/>
          <w:color w:val="000000"/>
          <w:sz w:val="24"/>
          <w:szCs w:val="24"/>
          <w:lang w:val="en-US"/>
        </w:rPr>
        <w:t xml:space="preserve"> Sehingga pengetahuan yang benar mengacu pada pemahaman akan Allah dan Firman</w:t>
      </w:r>
      <w:r w:rsidR="005B22D5">
        <w:rPr>
          <w:rFonts w:ascii="Times New Roman" w:hAnsi="Times New Roman" w:cs="Arial"/>
          <w:color w:val="000000"/>
          <w:sz w:val="24"/>
          <w:szCs w:val="24"/>
          <w:lang w:val="en-US"/>
        </w:rPr>
        <w:t>-</w:t>
      </w:r>
      <w:r>
        <w:rPr>
          <w:rFonts w:ascii="Times New Roman" w:hAnsi="Times New Roman" w:cs="Arial"/>
          <w:color w:val="000000"/>
          <w:sz w:val="24"/>
          <w:szCs w:val="24"/>
          <w:lang w:val="en-US"/>
        </w:rPr>
        <w:t>Nya dalam alkitab.</w:t>
      </w:r>
    </w:p>
    <w:p w14:paraId="18773FF9" w14:textId="77777777" w:rsidR="00BB467A" w:rsidRDefault="00BB467A" w:rsidP="008279DA">
      <w:pPr>
        <w:spacing w:after="0" w:line="480" w:lineRule="auto"/>
        <w:ind w:firstLine="567"/>
        <w:jc w:val="both"/>
        <w:rPr>
          <w:rFonts w:ascii="Times New Roman" w:hAnsi="Times New Roman" w:cs="Arial"/>
          <w:color w:val="000000"/>
          <w:sz w:val="24"/>
          <w:szCs w:val="24"/>
        </w:rPr>
      </w:pPr>
      <w:r>
        <w:rPr>
          <w:rFonts w:ascii="Times New Roman" w:hAnsi="Times New Roman" w:cs="Arial"/>
          <w:color w:val="000000"/>
          <w:sz w:val="24"/>
          <w:szCs w:val="24"/>
        </w:rPr>
        <w:t>Sehingga pengetahuan yang dimaksud dalam 2 Petrus 1:5 bukan sekedar pengetahuan berupa ilmu saja melain pengetahuan dimana mengenal, tahu serta memiliki pengalaman dalam Allah yang mana menuntun orang untuk giat bertekun mencapai keserupaan dengan Kristus Yesus.</w:t>
      </w:r>
    </w:p>
    <w:p w14:paraId="31DE01AF" w14:textId="77777777" w:rsidR="00BB467A" w:rsidRDefault="00BB467A" w:rsidP="008279DA">
      <w:pPr>
        <w:spacing w:after="0" w:line="480" w:lineRule="auto"/>
        <w:ind w:firstLine="567"/>
        <w:jc w:val="both"/>
        <w:rPr>
          <w:rFonts w:ascii="Times New Roman" w:hAnsi="Times New Roman"/>
          <w:sz w:val="24"/>
        </w:rPr>
      </w:pPr>
    </w:p>
    <w:p w14:paraId="2CF36254"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r>
        <w:rPr>
          <w:rFonts w:ascii="Times New Roman" w:hAnsi="Times New Roman"/>
          <w:b/>
          <w:bCs/>
          <w:color w:val="auto"/>
          <w:sz w:val="24"/>
        </w:rPr>
        <w:t>Penguasaan Diri</w:t>
      </w:r>
    </w:p>
    <w:p w14:paraId="100FFC7F" w14:textId="72B2C108" w:rsidR="00BB467A" w:rsidRDefault="00BB467A" w:rsidP="008279DA">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sz w:val="24"/>
        </w:rPr>
        <w:t xml:space="preserve">Penguasaan diri dalam 2 Petrus 1:6 ditulis dari kata dasar </w:t>
      </w:r>
      <w:r>
        <w:rPr>
          <w:rFonts w:ascii="Times New Roman" w:hAnsi="Times New Roman" w:cs="Arial"/>
          <w:bCs/>
          <w:sz w:val="24"/>
          <w:szCs w:val="20"/>
          <w:lang w:val="en-US" w:bidi="he-IL"/>
        </w:rPr>
        <w:t xml:space="preserve"> </w:t>
      </w:r>
      <w:r>
        <w:rPr>
          <w:rFonts w:ascii="Times New Roman" w:hAnsi="Times New Roman" w:cs="Times New Roman"/>
          <w:bCs/>
          <w:sz w:val="24"/>
          <w:lang w:val="el-GR" w:bidi="he-IL"/>
        </w:rPr>
        <w:t>ἐ</w:t>
      </w:r>
      <w:r>
        <w:rPr>
          <w:rFonts w:ascii="Cambria" w:hAnsi="Cambria" w:cs="Cambria"/>
          <w:bCs/>
          <w:sz w:val="24"/>
          <w:lang w:val="el-GR" w:bidi="he-IL"/>
        </w:rPr>
        <w:t>γκρ</w:t>
      </w:r>
      <w:r>
        <w:rPr>
          <w:rFonts w:ascii="Times New Roman" w:hAnsi="Times New Roman" w:cs="Times New Roman"/>
          <w:bCs/>
          <w:sz w:val="24"/>
          <w:lang w:val="el-GR" w:bidi="he-IL"/>
        </w:rPr>
        <w:t>ά</w:t>
      </w:r>
      <w:r>
        <w:rPr>
          <w:rFonts w:ascii="Cambria" w:hAnsi="Cambria" w:cs="Cambria"/>
          <w:bCs/>
          <w:sz w:val="24"/>
          <w:lang w:val="el-GR" w:bidi="he-IL"/>
        </w:rPr>
        <w:t>τεια</w:t>
      </w:r>
      <w:r>
        <w:rPr>
          <w:rFonts w:ascii="Cambria" w:hAnsi="Cambria" w:cs="Cambria"/>
          <w:bCs/>
          <w:sz w:val="24"/>
          <w:lang w:val="en-US" w:bidi="he-IL"/>
        </w:rPr>
        <w:t xml:space="preserve"> </w:t>
      </w:r>
      <w:r>
        <w:rPr>
          <w:rFonts w:ascii="Times New Roman" w:hAnsi="Times New Roman" w:cs="Cambria"/>
          <w:bCs/>
          <w:sz w:val="24"/>
          <w:lang w:val="en-US" w:bidi="he-IL"/>
        </w:rPr>
        <w:t>(</w:t>
      </w:r>
      <w:proofErr w:type="spellStart"/>
      <w:r>
        <w:rPr>
          <w:rFonts w:ascii="Times New Roman" w:hAnsi="Times New Roman" w:cs="Cambria"/>
          <w:bCs/>
          <w:sz w:val="24"/>
          <w:lang w:val="en-US" w:bidi="he-IL"/>
        </w:rPr>
        <w:t>egkrateia</w:t>
      </w:r>
      <w:proofErr w:type="spellEnd"/>
      <w:r>
        <w:rPr>
          <w:rFonts w:ascii="Times New Roman" w:hAnsi="Times New Roman" w:cs="Cambria"/>
          <w:bCs/>
          <w:sz w:val="24"/>
          <w:lang w:val="en-US" w:bidi="he-IL"/>
        </w:rPr>
        <w:t xml:space="preserve">) yang artinya </w:t>
      </w:r>
      <w:r w:rsidR="005B22D5">
        <w:rPr>
          <w:rFonts w:ascii="Times New Roman" w:hAnsi="Times New Roman" w:cs="Cambria"/>
          <w:bCs/>
          <w:sz w:val="24"/>
          <w:lang w:val="en-US" w:bidi="he-IL"/>
        </w:rPr>
        <w:t>penguasaan</w:t>
      </w:r>
      <w:r>
        <w:rPr>
          <w:rFonts w:ascii="Times New Roman" w:hAnsi="Times New Roman" w:cs="Cambria"/>
          <w:bCs/>
          <w:sz w:val="24"/>
          <w:lang w:val="en-US" w:bidi="he-IL"/>
        </w:rPr>
        <w:t xml:space="preserve"> diri. Kata ini selalu dijelaskan dalam kebajikan seorang yang menguasai keinginan, gairah dan nafsu</w:t>
      </w:r>
      <w:r>
        <w:rPr>
          <w:rStyle w:val="FootnoteReference"/>
          <w:rFonts w:ascii="Times New Roman" w:hAnsi="Times New Roman" w:cs="Cambria"/>
          <w:bCs/>
          <w:sz w:val="24"/>
          <w:lang w:val="en-US" w:bidi="he-IL"/>
        </w:rPr>
        <w:footnoteReference w:id="87"/>
      </w:r>
      <w:r>
        <w:rPr>
          <w:rFonts w:ascii="Times New Roman" w:hAnsi="Times New Roman" w:cs="Cambria"/>
          <w:bCs/>
          <w:sz w:val="24"/>
          <w:lang w:val="en-US" w:bidi="he-IL"/>
        </w:rPr>
        <w:t xml:space="preserve">. Serta dikaitkan dengan dominasi </w:t>
      </w:r>
      <w:proofErr w:type="spellStart"/>
      <w:r>
        <w:rPr>
          <w:rFonts w:ascii="Times New Roman" w:hAnsi="Times New Roman" w:cs="Cambria"/>
          <w:bCs/>
          <w:sz w:val="24"/>
          <w:lang w:val="en-US" w:bidi="he-IL"/>
        </w:rPr>
        <w:t>didalam</w:t>
      </w:r>
      <w:proofErr w:type="spellEnd"/>
      <w:r>
        <w:rPr>
          <w:rFonts w:ascii="Times New Roman" w:hAnsi="Times New Roman" w:cs="Cambria"/>
          <w:bCs/>
          <w:sz w:val="24"/>
          <w:lang w:val="en-US" w:bidi="he-IL"/>
        </w:rPr>
        <w:t xml:space="preserve"> yaitu pengendalian diri. Bagi orang percaya, pengendalian diri hanya bisa dicapai dengan kuasa dan pengenalan akan Allah, pengendalian diri juga disebutkan dalam buah Roh di Galatia 5:23.</w:t>
      </w:r>
    </w:p>
    <w:p w14:paraId="50564EA8" w14:textId="77777777" w:rsidR="00BB467A" w:rsidRDefault="00BB467A" w:rsidP="008279DA">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 xml:space="preserve">Pengendalian diri adalah cara seorang untuk menjaga diri godaan hawa nafsu. </w:t>
      </w:r>
      <w:r w:rsidRPr="00E4031B">
        <w:rPr>
          <w:rFonts w:ascii="Times New Roman" w:hAnsi="Times New Roman" w:cs="Cambria"/>
          <w:bCs/>
          <w:sz w:val="24"/>
          <w:lang w:val="en-US" w:bidi="he-IL"/>
        </w:rPr>
        <w:t>Gregorius</w:t>
      </w:r>
      <w:r>
        <w:rPr>
          <w:rFonts w:ascii="Times New Roman" w:hAnsi="Times New Roman" w:cs="Cambria"/>
          <w:bCs/>
          <w:sz w:val="24"/>
          <w:lang w:val="en-US" w:bidi="he-IL"/>
        </w:rPr>
        <w:t xml:space="preserve"> Agung menerangkan penguasaan diri dalam bentuk berpuasa, dimana seorang akan benar-benar hati-hati agar tidak tenggelam dalam hawa nafsu. Seorang akan mudah mematikan daging namun pada saat yang sama menjadi tidak sabaran dalam bertekun</w:t>
      </w:r>
      <w:r>
        <w:rPr>
          <w:rStyle w:val="FootnoteReference"/>
          <w:rFonts w:ascii="Times New Roman" w:hAnsi="Times New Roman" w:cs="Cambria"/>
          <w:bCs/>
          <w:sz w:val="24"/>
          <w:lang w:val="en-US" w:bidi="he-IL"/>
        </w:rPr>
        <w:footnoteReference w:id="88"/>
      </w:r>
      <w:commentRangeStart w:id="73"/>
      <w:commentRangeEnd w:id="73"/>
      <w:r>
        <w:commentReference w:id="73"/>
      </w:r>
      <w:r>
        <w:rPr>
          <w:rFonts w:ascii="Times New Roman" w:hAnsi="Times New Roman" w:cs="Cambria"/>
          <w:bCs/>
          <w:sz w:val="24"/>
          <w:lang w:val="en-US" w:bidi="he-IL"/>
        </w:rPr>
        <w:t>. Maksudnya ialah orang boleh melakukan latihan ataupun sesuatu untuk mengendalikan diri namun bila dijalankan dengan tidak sabaran akan membuat seorang jauh dari penguasaan diri.</w:t>
      </w:r>
    </w:p>
    <w:p w14:paraId="1A14578E" w14:textId="6071D96E" w:rsidR="00BB467A" w:rsidRDefault="00BB467A" w:rsidP="008279DA">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Robert Strand menjelaskan bahwa pengendalian diri adalah suatu kemampuan untuk hidup mengekang atau menjaga diri. Ia menambahkan bahwa pengendalian diri adalah ibadah yang sangat tinggi dimana seorang menjalankan perintah Tuhan serta menghidupinya</w:t>
      </w:r>
      <w:r>
        <w:rPr>
          <w:rStyle w:val="FootnoteReference"/>
          <w:rFonts w:ascii="Times New Roman" w:hAnsi="Times New Roman" w:cs="Cambria"/>
          <w:bCs/>
          <w:sz w:val="24"/>
          <w:lang w:val="en-US" w:bidi="he-IL"/>
        </w:rPr>
        <w:footnoteReference w:id="89"/>
      </w:r>
      <w:r>
        <w:rPr>
          <w:rFonts w:ascii="Times New Roman" w:hAnsi="Times New Roman" w:cs="Cambria"/>
          <w:bCs/>
          <w:sz w:val="24"/>
          <w:lang w:val="en-US" w:bidi="he-IL"/>
        </w:rPr>
        <w:t xml:space="preserve">. Dalam 2 Petrus menjelaskan bahwa pengendalian diri adalah kebalikan dari sifat pada guru palsu yang suka dalam hawa nafsu. Dalam Perjanjian Baru konsep pengendalian diri bersifat </w:t>
      </w:r>
      <w:proofErr w:type="spellStart"/>
      <w:r w:rsidR="00EF5ACF" w:rsidRPr="00EF5ACF">
        <w:rPr>
          <w:rFonts w:ascii="Times New Roman" w:hAnsi="Times New Roman" w:cs="Cambria"/>
          <w:bCs/>
          <w:sz w:val="24"/>
          <w:lang w:val="en-US" w:bidi="he-IL"/>
        </w:rPr>
        <w:t>instruktif</w:t>
      </w:r>
      <w:proofErr w:type="spellEnd"/>
      <w:r w:rsidR="00EF5ACF" w:rsidRPr="00EF5ACF">
        <w:rPr>
          <w:rFonts w:ascii="Times New Roman" w:hAnsi="Times New Roman" w:cs="Cambria"/>
          <w:bCs/>
          <w:sz w:val="24"/>
          <w:lang w:val="en-US" w:bidi="he-IL"/>
        </w:rPr>
        <w:t xml:space="preserve"> </w:t>
      </w:r>
      <w:r>
        <w:rPr>
          <w:rFonts w:ascii="Times New Roman" w:hAnsi="Times New Roman" w:cs="Cambria"/>
          <w:bCs/>
          <w:sz w:val="24"/>
          <w:lang w:val="en-US" w:bidi="he-IL"/>
        </w:rPr>
        <w:t xml:space="preserve">atau perintah, contohnya pada 1 </w:t>
      </w:r>
      <w:proofErr w:type="spellStart"/>
      <w:r>
        <w:rPr>
          <w:rFonts w:ascii="Times New Roman" w:hAnsi="Times New Roman" w:cs="Cambria"/>
          <w:bCs/>
          <w:sz w:val="24"/>
          <w:lang w:val="en-US" w:bidi="he-IL"/>
        </w:rPr>
        <w:t>Korintus</w:t>
      </w:r>
      <w:proofErr w:type="spellEnd"/>
      <w:r>
        <w:rPr>
          <w:rFonts w:ascii="Times New Roman" w:hAnsi="Times New Roman" w:cs="Cambria"/>
          <w:bCs/>
          <w:sz w:val="24"/>
          <w:lang w:val="en-US" w:bidi="he-IL"/>
        </w:rPr>
        <w:t xml:space="preserve"> 7:9 penguasaan diri akan hawa nafsu. Kisah Para Rasul 24:25 dimana Paulus berbicara tentang kebenaran, penguasaan diri dan penghakiman. Juga dalam 1 </w:t>
      </w:r>
      <w:proofErr w:type="spellStart"/>
      <w:r>
        <w:rPr>
          <w:rFonts w:ascii="Times New Roman" w:hAnsi="Times New Roman" w:cs="Cambria"/>
          <w:bCs/>
          <w:sz w:val="24"/>
          <w:lang w:val="en-US" w:bidi="he-IL"/>
        </w:rPr>
        <w:t>Korintus</w:t>
      </w:r>
      <w:proofErr w:type="spellEnd"/>
      <w:r>
        <w:rPr>
          <w:rFonts w:ascii="Times New Roman" w:hAnsi="Times New Roman" w:cs="Cambria"/>
          <w:bCs/>
          <w:sz w:val="24"/>
          <w:lang w:val="en-US" w:bidi="he-IL"/>
        </w:rPr>
        <w:t xml:space="preserve"> 9:25 yaitu menguasai diri dalam bertekun. Yang menegaskan penguasaan diri merupakan bagian yang penting dan harus dengan penuh kesungguhan dalam menjalankannya</w:t>
      </w:r>
      <w:r>
        <w:rPr>
          <w:rStyle w:val="FootnoteReference"/>
          <w:rFonts w:ascii="Times New Roman" w:hAnsi="Times New Roman" w:cs="Cambria"/>
          <w:bCs/>
          <w:sz w:val="24"/>
          <w:lang w:val="en-US" w:bidi="he-IL"/>
        </w:rPr>
        <w:footnoteReference w:id="90"/>
      </w:r>
      <w:commentRangeStart w:id="74"/>
      <w:commentRangeEnd w:id="74"/>
      <w:r>
        <w:commentReference w:id="74"/>
      </w:r>
      <w:r>
        <w:rPr>
          <w:rFonts w:ascii="Times New Roman" w:hAnsi="Times New Roman" w:cs="Cambria"/>
          <w:bCs/>
          <w:sz w:val="24"/>
          <w:lang w:val="en-US" w:bidi="he-IL"/>
        </w:rPr>
        <w:t xml:space="preserve">. </w:t>
      </w:r>
      <w:r w:rsidR="00EF5ACF">
        <w:rPr>
          <w:rFonts w:ascii="Times New Roman" w:hAnsi="Times New Roman" w:cs="Cambria"/>
          <w:bCs/>
          <w:sz w:val="24"/>
          <w:lang w:val="en-US" w:bidi="he-IL"/>
        </w:rPr>
        <w:t>Menunjukkan</w:t>
      </w:r>
      <w:r>
        <w:rPr>
          <w:rFonts w:ascii="Times New Roman" w:hAnsi="Times New Roman" w:cs="Cambria"/>
          <w:bCs/>
          <w:sz w:val="24"/>
          <w:lang w:val="en-US" w:bidi="he-IL"/>
        </w:rPr>
        <w:t xml:space="preserve"> bahwa penguasaan diri adalah sesuatu yang penting dalam menjaga diri untuk lebih baik.</w:t>
      </w:r>
    </w:p>
    <w:p w14:paraId="196F91DE" w14:textId="1BA946F0"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Cambria"/>
          <w:bCs/>
          <w:sz w:val="24"/>
          <w:lang w:val="en-US" w:bidi="he-IL"/>
        </w:rPr>
        <w:t xml:space="preserve">Sehingga penguasaan diri ialah suatu upaya untuk menjaga diri lepas dari pengaruh dosa yaitu keinginan duniawi dan hawa </w:t>
      </w:r>
      <w:r w:rsidR="00EF5ACF">
        <w:rPr>
          <w:rFonts w:ascii="Times New Roman" w:hAnsi="Times New Roman" w:cs="Cambria"/>
          <w:bCs/>
          <w:sz w:val="24"/>
          <w:lang w:val="en-US" w:bidi="he-IL"/>
        </w:rPr>
        <w:t>nafsu</w:t>
      </w:r>
      <w:r>
        <w:rPr>
          <w:rFonts w:ascii="Times New Roman" w:hAnsi="Times New Roman" w:cs="Cambria"/>
          <w:bCs/>
          <w:sz w:val="24"/>
          <w:lang w:val="en-US" w:bidi="he-IL"/>
        </w:rPr>
        <w:t xml:space="preserve">, yang dalam </w:t>
      </w:r>
      <w:proofErr w:type="spellStart"/>
      <w:r w:rsidR="0048014F" w:rsidRPr="0048014F">
        <w:rPr>
          <w:rFonts w:ascii="Times New Roman" w:hAnsi="Times New Roman" w:cs="Cambria"/>
          <w:bCs/>
          <w:sz w:val="24"/>
          <w:lang w:val="en-US" w:bidi="he-IL"/>
        </w:rPr>
        <w:t>penghayatan</w:t>
      </w:r>
      <w:r w:rsidR="0048014F">
        <w:rPr>
          <w:rFonts w:ascii="Times New Roman" w:hAnsi="Times New Roman" w:cs="Cambria"/>
          <w:bCs/>
          <w:sz w:val="24"/>
          <w:lang w:val="en-US" w:bidi="he-IL"/>
        </w:rPr>
        <w:t>nya</w:t>
      </w:r>
      <w:proofErr w:type="spellEnd"/>
      <w:r w:rsidR="0048014F" w:rsidRPr="0048014F">
        <w:rPr>
          <w:rFonts w:ascii="Times New Roman" w:hAnsi="Times New Roman" w:cs="Cambria"/>
          <w:bCs/>
          <w:sz w:val="24"/>
          <w:lang w:val="en-US" w:bidi="he-IL"/>
        </w:rPr>
        <w:t xml:space="preserve"> </w:t>
      </w:r>
      <w:r>
        <w:rPr>
          <w:rFonts w:ascii="Times New Roman" w:hAnsi="Times New Roman" w:cs="Cambria"/>
          <w:bCs/>
          <w:sz w:val="24"/>
          <w:lang w:val="en-US" w:bidi="he-IL"/>
        </w:rPr>
        <w:t xml:space="preserve">dilakukan dengan penuh </w:t>
      </w:r>
      <w:r w:rsidR="0048014F">
        <w:rPr>
          <w:rFonts w:ascii="Times New Roman" w:hAnsi="Times New Roman" w:cs="Cambria"/>
          <w:bCs/>
          <w:sz w:val="24"/>
          <w:lang w:val="en-US" w:bidi="he-IL"/>
        </w:rPr>
        <w:t>ketekunan</w:t>
      </w:r>
      <w:r>
        <w:rPr>
          <w:rFonts w:ascii="Times New Roman" w:hAnsi="Times New Roman" w:cs="Cambria"/>
          <w:bCs/>
          <w:sz w:val="24"/>
          <w:lang w:val="en-US" w:bidi="he-IL"/>
        </w:rPr>
        <w:t xml:space="preserve"> dan kesabaran untuk menjadi serupa dengan Kristus Yesus. Dimana orang percaya menaruh hidup untuk dipimpin Roh untuk memperoleh hidup (Roma 8:13).</w:t>
      </w:r>
    </w:p>
    <w:p w14:paraId="683BBCB9" w14:textId="77777777" w:rsidR="00BB467A" w:rsidRDefault="00BB467A" w:rsidP="008279DA">
      <w:pPr>
        <w:autoSpaceDE w:val="0"/>
        <w:autoSpaceDN w:val="0"/>
        <w:adjustRightInd w:val="0"/>
        <w:spacing w:after="0" w:line="480" w:lineRule="auto"/>
        <w:jc w:val="both"/>
        <w:rPr>
          <w:rFonts w:ascii="Times New Roman" w:hAnsi="Times New Roman" w:cs="Arial"/>
          <w:sz w:val="24"/>
          <w:szCs w:val="20"/>
          <w:lang w:val="en-US" w:bidi="he-IL"/>
        </w:rPr>
      </w:pPr>
    </w:p>
    <w:p w14:paraId="56C4058F" w14:textId="77777777" w:rsidR="00BB467A" w:rsidRDefault="00BB467A" w:rsidP="008279DA">
      <w:pPr>
        <w:pStyle w:val="Heading5"/>
        <w:numPr>
          <w:ilvl w:val="0"/>
          <w:numId w:val="17"/>
        </w:numPr>
        <w:spacing w:before="0" w:line="480" w:lineRule="auto"/>
        <w:ind w:left="426"/>
        <w:jc w:val="both"/>
        <w:rPr>
          <w:rFonts w:ascii="Times New Roman" w:hAnsi="Times New Roman"/>
          <w:b/>
          <w:bCs/>
          <w:color w:val="auto"/>
          <w:sz w:val="24"/>
        </w:rPr>
      </w:pPr>
      <w:r>
        <w:rPr>
          <w:rFonts w:ascii="Times New Roman" w:hAnsi="Times New Roman"/>
          <w:b/>
          <w:bCs/>
          <w:color w:val="auto"/>
          <w:sz w:val="24"/>
        </w:rPr>
        <w:t>Kasih Persaudaraan</w:t>
      </w:r>
    </w:p>
    <w:p w14:paraId="39161E8F" w14:textId="1FCB61C0" w:rsidR="00BB467A" w:rsidRPr="00B520CE" w:rsidRDefault="00BB467A" w:rsidP="008279DA">
      <w:pPr>
        <w:autoSpaceDE w:val="0"/>
        <w:autoSpaceDN w:val="0"/>
        <w:adjustRightInd w:val="0"/>
        <w:spacing w:after="0" w:line="480" w:lineRule="auto"/>
        <w:ind w:firstLine="567"/>
        <w:jc w:val="both"/>
        <w:rPr>
          <w:rFonts w:ascii="Times New Roman" w:hAnsi="Times New Roman" w:cs="Cambria"/>
          <w:color w:val="000000"/>
          <w:sz w:val="24"/>
          <w:szCs w:val="29"/>
          <w:lang w:val="en-US"/>
        </w:rPr>
      </w:pPr>
      <w:r>
        <w:rPr>
          <w:rFonts w:ascii="Times New Roman" w:hAnsi="Times New Roman"/>
          <w:sz w:val="24"/>
        </w:rPr>
        <w:t xml:space="preserve">Kasih persaudaraan atau kasih akan saudara dalam teks asli ditulis </w:t>
      </w:r>
      <w:r>
        <w:rPr>
          <w:rFonts w:ascii="Arial" w:hAnsi="Arial" w:cs="Arial"/>
          <w:sz w:val="20"/>
          <w:szCs w:val="20"/>
          <w:lang w:val="en-US" w:bidi="he-IL"/>
        </w:rPr>
        <w:t xml:space="preserve">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philadelphia</w:t>
      </w:r>
      <w:proofErr w:type="spellEnd"/>
      <w:r>
        <w:rPr>
          <w:rFonts w:ascii="Times New Roman" w:hAnsi="Times New Roman" w:cs="SBL Greek"/>
          <w:sz w:val="24"/>
          <w:szCs w:val="24"/>
          <w:lang w:val="en-US" w:bidi="he-IL"/>
        </w:rPr>
        <w:t>) artinya kasih persaudaraan (antara seorang Kristen dengan yang lainnya)</w:t>
      </w:r>
      <w:r>
        <w:rPr>
          <w:rStyle w:val="FootnoteReference"/>
          <w:rFonts w:ascii="Times New Roman" w:hAnsi="Times New Roman" w:cs="SBL Greek"/>
          <w:sz w:val="24"/>
          <w:szCs w:val="24"/>
          <w:lang w:val="en-US" w:bidi="he-IL"/>
        </w:rPr>
        <w:footnoteReference w:id="91"/>
      </w:r>
      <w:r>
        <w:rPr>
          <w:rFonts w:cs="SBL Greek"/>
          <w:sz w:val="24"/>
          <w:szCs w:val="24"/>
          <w:lang w:val="en-US" w:bidi="he-IL"/>
        </w:rPr>
        <w:t xml:space="preserve">. </w:t>
      </w:r>
      <w:r>
        <w:rPr>
          <w:rFonts w:ascii="Times New Roman" w:hAnsi="Times New Roman" w:cs="SBL Greek"/>
          <w:sz w:val="24"/>
          <w:szCs w:val="24"/>
          <w:lang w:val="en-US" w:bidi="he-IL"/>
        </w:rPr>
        <w:t xml:space="preserve">Namun dalam Perjanjian Baru memiliki kata yang artinya sama, yaitu </w:t>
      </w:r>
      <w:proofErr w:type="spellStart"/>
      <w:r>
        <w:rPr>
          <w:rFonts w:ascii="Cambria" w:hAnsi="Cambria" w:cs="Cambria"/>
          <w:color w:val="000000"/>
          <w:sz w:val="29"/>
          <w:szCs w:val="29"/>
        </w:rPr>
        <w:t>φιλι</w:t>
      </w:r>
      <w:proofErr w:type="spellEnd"/>
      <w:r>
        <w:rPr>
          <w:rFonts w:ascii="Cambria" w:hAnsi="Cambria" w:cs="Cambria"/>
          <w:color w:val="000000"/>
          <w:sz w:val="29"/>
          <w:szCs w:val="29"/>
        </w:rPr>
        <w:t>α</w:t>
      </w:r>
      <w:r>
        <w:rPr>
          <w:rFonts w:ascii="Times New Roman" w:hAnsi="Times New Roman" w:cs="Cambria"/>
          <w:color w:val="000000"/>
          <w:sz w:val="24"/>
          <w:szCs w:val="29"/>
        </w:rPr>
        <w:t xml:space="preserve"> (</w:t>
      </w:r>
      <w:proofErr w:type="spellStart"/>
      <w:r>
        <w:rPr>
          <w:rFonts w:ascii="Times New Roman" w:hAnsi="Times New Roman" w:cs="Cambria"/>
          <w:color w:val="000000"/>
          <w:sz w:val="24"/>
          <w:szCs w:val="29"/>
        </w:rPr>
        <w:t>philia</w:t>
      </w:r>
      <w:proofErr w:type="spellEnd"/>
      <w:r>
        <w:rPr>
          <w:rFonts w:ascii="Times New Roman" w:hAnsi="Times New Roman" w:cs="Cambria"/>
          <w:color w:val="000000"/>
          <w:sz w:val="24"/>
          <w:szCs w:val="29"/>
        </w:rPr>
        <w:t>) yang artinya cinta, persahabatan</w:t>
      </w:r>
      <w:r>
        <w:rPr>
          <w:rStyle w:val="FootnoteReference"/>
          <w:rFonts w:ascii="Times New Roman" w:hAnsi="Times New Roman" w:cs="Cambria"/>
          <w:color w:val="000000"/>
          <w:sz w:val="24"/>
          <w:szCs w:val="29"/>
        </w:rPr>
        <w:footnoteReference w:id="92"/>
      </w:r>
      <w:r>
        <w:rPr>
          <w:rFonts w:ascii="Times New Roman" w:hAnsi="Times New Roman" w:cs="Cambria"/>
          <w:color w:val="000000"/>
          <w:sz w:val="24"/>
          <w:szCs w:val="29"/>
        </w:rPr>
        <w:t xml:space="preserve">. Yang membedakan antara keduanya, bila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philadelphia</w:t>
      </w:r>
      <w:proofErr w:type="spellEnd"/>
      <w:r>
        <w:rPr>
          <w:rFonts w:ascii="Times New Roman" w:hAnsi="Times New Roman" w:cs="SBL Greek"/>
          <w:sz w:val="24"/>
          <w:szCs w:val="24"/>
          <w:lang w:val="en-US" w:bidi="he-IL"/>
        </w:rPr>
        <w:t>) lebih mengarah kepada tindakan mengasihi kepada sesama dalam arti seiman</w:t>
      </w:r>
      <w:r>
        <w:rPr>
          <w:rStyle w:val="FootnoteReference"/>
          <w:rFonts w:ascii="Times New Roman" w:hAnsi="Times New Roman" w:cs="SBL Greek"/>
          <w:sz w:val="24"/>
          <w:szCs w:val="24"/>
          <w:lang w:val="en-US" w:bidi="he-IL"/>
        </w:rPr>
        <w:footnoteReference w:id="93"/>
      </w:r>
      <w:r>
        <w:rPr>
          <w:rFonts w:ascii="Times New Roman" w:hAnsi="Times New Roman" w:cs="SBL Greek"/>
          <w:sz w:val="24"/>
          <w:szCs w:val="24"/>
          <w:lang w:val="en-US" w:bidi="he-IL"/>
        </w:rPr>
        <w:t xml:space="preserve">. Sedang </w:t>
      </w:r>
      <w:proofErr w:type="spellStart"/>
      <w:r>
        <w:rPr>
          <w:rFonts w:ascii="Cambria" w:hAnsi="Cambria" w:cs="Cambria"/>
          <w:color w:val="000000"/>
          <w:sz w:val="29"/>
          <w:szCs w:val="29"/>
        </w:rPr>
        <w:t>φιλι</w:t>
      </w:r>
      <w:proofErr w:type="spellEnd"/>
      <w:r>
        <w:rPr>
          <w:rFonts w:ascii="Cambria" w:hAnsi="Cambria" w:cs="Cambria"/>
          <w:color w:val="000000"/>
          <w:sz w:val="29"/>
          <w:szCs w:val="29"/>
        </w:rPr>
        <w:t>α</w:t>
      </w:r>
      <w:r>
        <w:rPr>
          <w:rFonts w:ascii="Times New Roman" w:hAnsi="Times New Roman" w:cs="Cambria"/>
          <w:color w:val="000000"/>
          <w:sz w:val="24"/>
          <w:szCs w:val="29"/>
        </w:rPr>
        <w:t xml:space="preserve"> (</w:t>
      </w:r>
      <w:proofErr w:type="spellStart"/>
      <w:r>
        <w:rPr>
          <w:rFonts w:ascii="Times New Roman" w:hAnsi="Times New Roman" w:cs="Cambria"/>
          <w:color w:val="000000"/>
          <w:sz w:val="24"/>
          <w:szCs w:val="29"/>
        </w:rPr>
        <w:t>philia</w:t>
      </w:r>
      <w:proofErr w:type="spellEnd"/>
      <w:r>
        <w:rPr>
          <w:rFonts w:ascii="Times New Roman" w:hAnsi="Times New Roman" w:cs="Cambria"/>
          <w:color w:val="000000"/>
          <w:sz w:val="24"/>
          <w:szCs w:val="29"/>
        </w:rPr>
        <w:t>) tindakan mengasihi kepada sesama namun dalam lingkup luas, tidak sebatas kepada saudara seiman</w:t>
      </w:r>
      <w:r>
        <w:rPr>
          <w:rStyle w:val="FootnoteReference"/>
          <w:rFonts w:ascii="Times New Roman" w:hAnsi="Times New Roman" w:cs="Cambria"/>
          <w:color w:val="000000"/>
          <w:sz w:val="24"/>
          <w:szCs w:val="29"/>
        </w:rPr>
        <w:footnoteReference w:id="94"/>
      </w:r>
      <w:commentRangeStart w:id="75"/>
      <w:commentRangeEnd w:id="75"/>
      <w:r>
        <w:commentReference w:id="75"/>
      </w:r>
      <w:r>
        <w:rPr>
          <w:rFonts w:ascii="Times New Roman" w:hAnsi="Times New Roman" w:cs="Cambria"/>
          <w:color w:val="000000"/>
          <w:sz w:val="24"/>
          <w:szCs w:val="29"/>
        </w:rPr>
        <w:t>.</w:t>
      </w:r>
      <w:r>
        <w:rPr>
          <w:rFonts w:ascii="Times New Roman" w:hAnsi="Times New Roman" w:cs="Cambria"/>
          <w:color w:val="000000"/>
          <w:sz w:val="24"/>
          <w:szCs w:val="29"/>
          <w:lang w:val="en-US"/>
        </w:rPr>
        <w:t xml:space="preserve"> Sehingga meski memiliki arti sama tetapi </w:t>
      </w:r>
      <w:r w:rsidR="0048014F">
        <w:rPr>
          <w:rFonts w:ascii="Times New Roman" w:hAnsi="Times New Roman" w:cs="Cambria"/>
          <w:color w:val="000000"/>
          <w:sz w:val="24"/>
          <w:szCs w:val="29"/>
          <w:lang w:val="en-US"/>
        </w:rPr>
        <w:t>memiliki</w:t>
      </w:r>
      <w:r>
        <w:rPr>
          <w:rFonts w:ascii="Times New Roman" w:hAnsi="Times New Roman" w:cs="Cambria"/>
          <w:color w:val="000000"/>
          <w:sz w:val="24"/>
          <w:szCs w:val="29"/>
          <w:lang w:val="en-US"/>
        </w:rPr>
        <w:t xml:space="preserve"> jangkauan yang berbeda.</w:t>
      </w:r>
    </w:p>
    <w:p w14:paraId="209F2519" w14:textId="06E9715B"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Pada 2 Petrus 1:7 </w:t>
      </w:r>
      <w:r w:rsidR="0048014F">
        <w:rPr>
          <w:rFonts w:ascii="Times New Roman" w:hAnsi="Times New Roman" w:cs="Arial"/>
          <w:sz w:val="24"/>
          <w:szCs w:val="20"/>
          <w:lang w:val="en-US" w:bidi="he-IL"/>
        </w:rPr>
        <w:t>di kalimat</w:t>
      </w:r>
      <w:r>
        <w:rPr>
          <w:rFonts w:ascii="Times New Roman" w:hAnsi="Times New Roman" w:cs="Arial"/>
          <w:sz w:val="24"/>
          <w:szCs w:val="20"/>
          <w:lang w:val="en-US" w:bidi="he-IL"/>
        </w:rPr>
        <w:t xml:space="preserve">  “</w:t>
      </w:r>
      <w:r>
        <w:rPr>
          <w:rFonts w:ascii="Times New Roman" w:hAnsi="Times New Roman" w:cs="Arial"/>
          <w:i/>
          <w:iCs/>
          <w:sz w:val="24"/>
          <w:szCs w:val="20"/>
          <w:lang w:val="en-US" w:bidi="he-IL"/>
        </w:rPr>
        <w:t>… dan kepada kasih akan saudara-saudara kasih akan semua orang.</w:t>
      </w:r>
      <w:r>
        <w:rPr>
          <w:rFonts w:ascii="Times New Roman" w:hAnsi="Times New Roman" w:cs="Arial"/>
          <w:sz w:val="24"/>
          <w:szCs w:val="20"/>
          <w:lang w:val="en-US" w:bidi="he-IL"/>
        </w:rPr>
        <w:t xml:space="preserve">” menjelaskan  bahwa kedalam diri orang percaya akan kasih persaudaraan ditambahkan kasih. Dalam bahasa </w:t>
      </w:r>
      <w:proofErr w:type="spellStart"/>
      <w:r>
        <w:rPr>
          <w:rFonts w:ascii="Times New Roman" w:hAnsi="Times New Roman" w:cs="Arial"/>
          <w:sz w:val="24"/>
          <w:szCs w:val="20"/>
          <w:lang w:val="en-US" w:bidi="he-IL"/>
        </w:rPr>
        <w:t>Yunaninya</w:t>
      </w:r>
      <w:proofErr w:type="spellEnd"/>
      <w:r>
        <w:rPr>
          <w:rFonts w:ascii="Times New Roman" w:hAnsi="Times New Roman" w:cs="Arial"/>
          <w:sz w:val="24"/>
          <w:szCs w:val="20"/>
          <w:lang w:val="en-US" w:bidi="he-IL"/>
        </w:rPr>
        <w:t xml:space="preserve"> ada kata </w:t>
      </w:r>
      <w:proofErr w:type="spellStart"/>
      <w:r>
        <w:rPr>
          <w:rFonts w:ascii="Cambria" w:hAnsi="Cambria" w:cs="Cambria"/>
          <w:i/>
          <w:iCs/>
          <w:color w:val="000000"/>
          <w:sz w:val="24"/>
          <w:szCs w:val="24"/>
        </w:rPr>
        <w:t>εν</w:t>
      </w:r>
      <w:proofErr w:type="spellEnd"/>
      <w:r>
        <w:rPr>
          <w:rFonts w:ascii="Cambria" w:hAnsi="Cambria" w:cs="Cambria"/>
          <w:color w:val="000000"/>
          <w:sz w:val="24"/>
          <w:szCs w:val="24"/>
        </w:rPr>
        <w:t xml:space="preserve">  yaitu kata </w:t>
      </w:r>
      <w:r>
        <w:rPr>
          <w:rFonts w:ascii="Times New Roman" w:hAnsi="Times New Roman" w:cs="Arial"/>
          <w:sz w:val="24"/>
          <w:szCs w:val="20"/>
          <w:lang w:val="en-US" w:bidi="he-IL"/>
        </w:rPr>
        <w:t xml:space="preserve">penghubung yang artinya di, </w:t>
      </w:r>
      <w:r w:rsidR="0048014F">
        <w:rPr>
          <w:rFonts w:ascii="Times New Roman" w:hAnsi="Times New Roman" w:cs="Arial"/>
          <w:sz w:val="24"/>
          <w:szCs w:val="20"/>
          <w:lang w:val="en-US" w:bidi="he-IL"/>
        </w:rPr>
        <w:t>di dalam</w:t>
      </w:r>
      <w:r>
        <w:rPr>
          <w:rFonts w:ascii="Times New Roman" w:hAnsi="Times New Roman" w:cs="Arial"/>
          <w:sz w:val="24"/>
          <w:szCs w:val="20"/>
          <w:lang w:val="en-US" w:bidi="he-IL"/>
        </w:rPr>
        <w:t>, diantara, dikalangan, pada, kedalam</w:t>
      </w:r>
      <w:r>
        <w:rPr>
          <w:rStyle w:val="FootnoteReference"/>
          <w:rFonts w:ascii="Times New Roman" w:hAnsi="Times New Roman" w:cs="Arial"/>
          <w:sz w:val="24"/>
          <w:szCs w:val="20"/>
          <w:lang w:val="en-US" w:bidi="he-IL"/>
        </w:rPr>
        <w:footnoteReference w:id="95"/>
      </w:r>
      <w:r>
        <w:rPr>
          <w:rFonts w:ascii="Times New Roman" w:hAnsi="Times New Roman" w:cs="Arial"/>
          <w:sz w:val="24"/>
          <w:szCs w:val="20"/>
          <w:lang w:val="en-US" w:bidi="he-IL"/>
        </w:rPr>
        <w:t>. Maksudnya orang percaya harus menambahkan kedalam dirinya atau kepada kasih persaudaraan yaitu kasih akan semua orang.</w:t>
      </w:r>
    </w:p>
    <w:p w14:paraId="145EFF0F" w14:textId="4548C73A"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Dalam teks asli kasih akan semua orang dituliskan </w:t>
      </w:r>
      <w:r>
        <w:rPr>
          <w:rFonts w:ascii="Times New Roman" w:hAnsi="Times New Roman" w:cs="Times New Roman"/>
          <w:sz w:val="24"/>
          <w:szCs w:val="24"/>
          <w:lang w:val="en-US" w:bidi="he-IL"/>
        </w:rPr>
        <w:t xml:space="preserve">dengan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agapen</w:t>
      </w:r>
      <w:proofErr w:type="spellEnd"/>
      <w:r>
        <w:rPr>
          <w:rFonts w:ascii="Times New Roman" w:hAnsi="Times New Roman" w:cs="SBL Greek"/>
          <w:sz w:val="24"/>
          <w:szCs w:val="24"/>
          <w:lang w:val="en-US" w:bidi="he-IL"/>
        </w:rPr>
        <w:t xml:space="preserve">). Dimana </w:t>
      </w:r>
      <w:proofErr w:type="spellStart"/>
      <w:r>
        <w:rPr>
          <w:rFonts w:ascii="Times New Roman" w:hAnsi="Times New Roman" w:cs="Times New Roman"/>
          <w:sz w:val="24"/>
          <w:szCs w:val="24"/>
          <w:lang w:val="en-US" w:bidi="he-IL"/>
        </w:rPr>
        <w:t>agapen</w:t>
      </w:r>
      <w:proofErr w:type="spellEnd"/>
      <w:r>
        <w:rPr>
          <w:rFonts w:ascii="Times New Roman" w:hAnsi="Times New Roman" w:cs="Times New Roman"/>
          <w:sz w:val="24"/>
          <w:szCs w:val="24"/>
          <w:lang w:val="en-US" w:bidi="he-IL"/>
        </w:rPr>
        <w:t xml:space="preserve"> memiliki arti yang berbeda dengan </w:t>
      </w:r>
      <w:proofErr w:type="spellStart"/>
      <w:r>
        <w:rPr>
          <w:rFonts w:ascii="Times New Roman" w:hAnsi="Times New Roman" w:cs="Times New Roman"/>
          <w:sz w:val="24"/>
          <w:szCs w:val="24"/>
          <w:lang w:val="en-US" w:bidi="he-IL"/>
        </w:rPr>
        <w:t>philadelphia</w:t>
      </w:r>
      <w:proofErr w:type="spellEnd"/>
      <w:r>
        <w:rPr>
          <w:rFonts w:ascii="Times New Roman" w:hAnsi="Times New Roman" w:cs="Times New Roman"/>
          <w:sz w:val="24"/>
          <w:szCs w:val="24"/>
          <w:lang w:val="en-US" w:bidi="he-IL"/>
        </w:rPr>
        <w:t xml:space="preserve">, meski sama-sama kasih.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agapen</w:t>
      </w:r>
      <w:proofErr w:type="spellEnd"/>
      <w:r>
        <w:rPr>
          <w:rFonts w:ascii="Times New Roman" w:hAnsi="Times New Roman" w:cs="SBL Greek"/>
          <w:sz w:val="24"/>
          <w:szCs w:val="24"/>
          <w:lang w:val="en-US" w:bidi="he-IL"/>
        </w:rPr>
        <w:t xml:space="preserve">) berasal dari kata dasar </w:t>
      </w:r>
      <w:r>
        <w:rPr>
          <w:rFonts w:ascii="SBL Greek" w:hAnsi="SBL Greek" w:cs="SBL Greek"/>
          <w:sz w:val="24"/>
          <w:szCs w:val="24"/>
          <w:lang w:val="el-GR" w:bidi="he-IL"/>
        </w:rPr>
        <w:t>ἀγάπη</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(agape) yang artinya kasih, kasih sayang yang tertinggi dalam kebajikan dan moral Kristen, kasih Tuhan dan Kristus Yesus kepada manusia dan esensi dari Allah</w:t>
      </w:r>
      <w:r>
        <w:rPr>
          <w:rStyle w:val="FootnoteReference"/>
          <w:rFonts w:ascii="Times New Roman" w:hAnsi="Times New Roman" w:cs="Arial"/>
          <w:sz w:val="24"/>
          <w:szCs w:val="20"/>
          <w:lang w:val="en-US" w:bidi="he-IL"/>
        </w:rPr>
        <w:footnoteReference w:id="96"/>
      </w:r>
      <w:commentRangeStart w:id="76"/>
      <w:commentRangeEnd w:id="76"/>
      <w:r>
        <w:commentReference w:id="76"/>
      </w:r>
      <w:r>
        <w:rPr>
          <w:rFonts w:ascii="Times New Roman" w:hAnsi="Times New Roman" w:cs="Arial"/>
          <w:sz w:val="24"/>
          <w:szCs w:val="20"/>
          <w:lang w:val="en-US" w:bidi="he-IL"/>
        </w:rPr>
        <w:t>. Sehingga memunculkan pemahaman bahwa agape adalah kasih yang tataran tertinggi.</w:t>
      </w:r>
    </w:p>
    <w:p w14:paraId="1B6BA729" w14:textId="7C9BFDA5"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Kata agape dan philia memiliki kaitannya dengan Yohanes 21:15-17 dimana terdapat kata kerja </w:t>
      </w:r>
      <w:proofErr w:type="spellStart"/>
      <w:r>
        <w:rPr>
          <w:rFonts w:ascii="Times New Roman" w:hAnsi="Times New Roman" w:cs="Arial"/>
          <w:sz w:val="24"/>
          <w:szCs w:val="20"/>
          <w:lang w:val="en-US" w:bidi="he-IL"/>
        </w:rPr>
        <w:t>agapo</w:t>
      </w:r>
      <w:proofErr w:type="spellEnd"/>
      <w:r>
        <w:rPr>
          <w:rFonts w:ascii="Times New Roman" w:hAnsi="Times New Roman" w:cs="Arial"/>
          <w:sz w:val="24"/>
          <w:szCs w:val="20"/>
          <w:lang w:val="en-US" w:bidi="he-IL"/>
        </w:rPr>
        <w:t xml:space="preserve"> (</w:t>
      </w:r>
      <w:r>
        <w:rPr>
          <w:rFonts w:ascii="SBL Greek" w:hAnsi="SBL Greek" w:cs="SBL Greek"/>
          <w:sz w:val="24"/>
          <w:szCs w:val="24"/>
          <w:lang w:val="el-GR" w:bidi="he-IL"/>
        </w:rPr>
        <w:t>ἀγαπάω</w:t>
      </w:r>
      <w:r>
        <w:rPr>
          <w:rFonts w:ascii="Times New Roman" w:hAnsi="Times New Roman" w:cs="Arial"/>
          <w:sz w:val="24"/>
          <w:szCs w:val="20"/>
          <w:lang w:val="en-US" w:bidi="he-IL"/>
        </w:rPr>
        <w:t xml:space="preserve">) berasal dari kata benda agape. Dan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r>
        <w:rPr>
          <w:rFonts w:ascii="SBL Greek" w:hAnsi="SBL Greek" w:cs="SBL Greek"/>
          <w:sz w:val="24"/>
          <w:szCs w:val="24"/>
          <w:lang w:val="el-GR" w:bidi="he-IL"/>
        </w:rPr>
        <w:t>φιλέω</w:t>
      </w:r>
      <w:r>
        <w:rPr>
          <w:rFonts w:ascii="Times New Roman" w:hAnsi="Times New Roman" w:cs="Arial"/>
          <w:sz w:val="24"/>
          <w:szCs w:val="20"/>
          <w:lang w:val="en-US" w:bidi="he-IL"/>
        </w:rPr>
        <w:t xml:space="preserve">) berasal dari kata benda philia. Dalam pandangan saat ini antara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memiliki pemaknaan yang berbeda sebab </w:t>
      </w:r>
      <w:proofErr w:type="spellStart"/>
      <w:r>
        <w:rPr>
          <w:rFonts w:ascii="Times New Roman" w:hAnsi="Times New Roman" w:cs="Arial"/>
          <w:sz w:val="24"/>
          <w:szCs w:val="20"/>
          <w:lang w:val="en-US" w:bidi="he-IL"/>
        </w:rPr>
        <w:t>agapo</w:t>
      </w:r>
      <w:proofErr w:type="spellEnd"/>
      <w:r>
        <w:rPr>
          <w:rFonts w:ascii="Times New Roman" w:hAnsi="Times New Roman" w:cs="Arial"/>
          <w:sz w:val="24"/>
          <w:szCs w:val="20"/>
          <w:lang w:val="en-US" w:bidi="he-IL"/>
        </w:rPr>
        <w:t xml:space="preserve"> menjelaskan kasih tanpa syarat sedang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menjelaskan kasih persaudaraan. Yang mana </w:t>
      </w:r>
      <w:r w:rsidR="000F3DF6">
        <w:rPr>
          <w:rFonts w:ascii="Times New Roman" w:hAnsi="Times New Roman" w:cs="Arial"/>
          <w:sz w:val="24"/>
          <w:szCs w:val="20"/>
          <w:lang w:val="en-US" w:bidi="he-IL"/>
        </w:rPr>
        <w:t>menunjukkan</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lebih mulia ketimbang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
    <w:p w14:paraId="0BF89907" w14:textId="72097440"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Bila demikian bagaimana dengan Lukas 11:43 dimana kata “</w:t>
      </w:r>
      <w:r>
        <w:rPr>
          <w:rFonts w:ascii="Times New Roman" w:hAnsi="Times New Roman" w:cs="Arial"/>
          <w:i/>
          <w:iCs/>
          <w:sz w:val="24"/>
          <w:szCs w:val="20"/>
          <w:lang w:val="en-US" w:bidi="he-IL"/>
        </w:rPr>
        <w:t>kamu suka</w:t>
      </w:r>
      <w:r>
        <w:rPr>
          <w:rFonts w:ascii="Times New Roman" w:hAnsi="Times New Roman" w:cs="Arial"/>
          <w:sz w:val="24"/>
          <w:szCs w:val="20"/>
          <w:lang w:val="en-US" w:bidi="he-IL"/>
        </w:rPr>
        <w:t xml:space="preserve">” memakai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yang menjelaskan yang mulia namun digunakan dalam menjelaskan keburukan orang Farisi dalam mencari tempat terdepan. Lalu Yohanes 13:34 kata “</w:t>
      </w:r>
      <w:r>
        <w:rPr>
          <w:rFonts w:ascii="Times New Roman" w:hAnsi="Times New Roman" w:cs="Arial"/>
          <w:i/>
          <w:iCs/>
          <w:sz w:val="24"/>
          <w:szCs w:val="20"/>
          <w:lang w:val="en-US" w:bidi="he-IL"/>
        </w:rPr>
        <w:t>kamu saling mengasihi</w:t>
      </w:r>
      <w:r>
        <w:rPr>
          <w:rFonts w:ascii="Times New Roman" w:hAnsi="Times New Roman" w:cs="Arial"/>
          <w:sz w:val="24"/>
          <w:szCs w:val="20"/>
          <w:lang w:val="en-US" w:bidi="he-IL"/>
        </w:rPr>
        <w:t xml:space="preserve">” memakai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dalam memberikan perintah untuk mengasihi sesama. Atau Ibrani 12:6 menggunakan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dalam Ia menghajar orang yang dikasihi</w:t>
      </w:r>
      <w:r w:rsidR="000F3DF6">
        <w:rPr>
          <w:rFonts w:ascii="Times New Roman" w:hAnsi="Times New Roman" w:cs="Arial"/>
          <w:sz w:val="24"/>
          <w:szCs w:val="20"/>
          <w:lang w:val="en-US" w:bidi="he-IL"/>
        </w:rPr>
        <w:t>-</w:t>
      </w:r>
      <w:r>
        <w:rPr>
          <w:rFonts w:ascii="Times New Roman" w:hAnsi="Times New Roman" w:cs="Arial"/>
          <w:sz w:val="24"/>
          <w:szCs w:val="20"/>
          <w:lang w:val="en-US" w:bidi="he-IL"/>
        </w:rPr>
        <w:t xml:space="preserve">Nya sedang Wahyu 3:19 memakai kata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dalam hal Tuhan menegor dan menghajar orang yang dikasihi</w:t>
      </w:r>
      <w:r w:rsidR="000F3DF6">
        <w:rPr>
          <w:rFonts w:ascii="Times New Roman" w:hAnsi="Times New Roman" w:cs="Arial"/>
          <w:sz w:val="24"/>
          <w:szCs w:val="20"/>
          <w:lang w:val="en-US" w:bidi="he-IL"/>
        </w:rPr>
        <w:t>-</w:t>
      </w:r>
      <w:r>
        <w:rPr>
          <w:rFonts w:ascii="Times New Roman" w:hAnsi="Times New Roman" w:cs="Arial"/>
          <w:sz w:val="24"/>
          <w:szCs w:val="20"/>
          <w:lang w:val="en-US" w:bidi="he-IL"/>
        </w:rPr>
        <w:t xml:space="preserve">Nya. Juga Yohanes 16:27 kata “Bapa sendiri mengasihi kamu” memakai kata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bukan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Yang mana kedua kata ini sinonim, tumpang tindih dan dapat ditukar ganti</w:t>
      </w:r>
      <w:r>
        <w:rPr>
          <w:rStyle w:val="FootnoteReference"/>
          <w:rFonts w:ascii="Times New Roman" w:hAnsi="Times New Roman" w:cs="Arial"/>
          <w:sz w:val="24"/>
          <w:szCs w:val="20"/>
          <w:lang w:val="en-US" w:bidi="he-IL"/>
        </w:rPr>
        <w:footnoteReference w:id="97"/>
      </w:r>
      <w:r>
        <w:rPr>
          <w:rFonts w:ascii="Times New Roman" w:hAnsi="Times New Roman" w:cs="Arial"/>
          <w:sz w:val="24"/>
          <w:szCs w:val="20"/>
          <w:lang w:val="en-US" w:bidi="he-IL"/>
        </w:rPr>
        <w:t xml:space="preserve">. Jadi bila memandang bahwa agape atau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memiliki kedudukan yang lebih dari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maka pandangan ini tidak tepat. Sebab diperkuat dengan adanya ayat-ayat seperti pada Matius 22:37 </w:t>
      </w:r>
      <w:r>
        <w:rPr>
          <w:rFonts w:ascii="Times New Roman" w:hAnsi="Times New Roman" w:cs="Arial"/>
          <w:i/>
          <w:iCs/>
          <w:sz w:val="24"/>
          <w:szCs w:val="20"/>
          <w:lang w:val="en-US" w:bidi="he-IL"/>
        </w:rPr>
        <w:t>“Jawab Yesus kepadanya: ‘Kasihilah</w:t>
      </w:r>
      <w:r>
        <w:rPr>
          <w:rFonts w:ascii="Times New Roman" w:hAnsi="Times New Roman" w:cs="Arial"/>
          <w:sz w:val="24"/>
          <w:szCs w:val="20"/>
          <w:lang w:val="en-US" w:bidi="he-IL"/>
        </w:rPr>
        <w:t>(</w:t>
      </w:r>
      <w:proofErr w:type="spellStart"/>
      <w:r>
        <w:rPr>
          <w:rFonts w:ascii="Times New Roman" w:hAnsi="Times New Roman" w:cs="Arial"/>
          <w:b/>
          <w:bCs/>
          <w:sz w:val="24"/>
          <w:szCs w:val="20"/>
          <w:lang w:val="en-US" w:bidi="he-IL"/>
        </w:rPr>
        <w:t>agapao</w:t>
      </w:r>
      <w:proofErr w:type="spellEnd"/>
      <w:r>
        <w:rPr>
          <w:rFonts w:ascii="Times New Roman" w:hAnsi="Times New Roman" w:cs="Arial"/>
          <w:sz w:val="24"/>
          <w:szCs w:val="20"/>
          <w:lang w:val="en-US" w:bidi="he-IL"/>
        </w:rPr>
        <w:t>)</w:t>
      </w:r>
      <w:r>
        <w:rPr>
          <w:rFonts w:ascii="Times New Roman" w:hAnsi="Times New Roman" w:cs="Arial"/>
          <w:i/>
          <w:iCs/>
          <w:sz w:val="24"/>
          <w:szCs w:val="20"/>
          <w:lang w:val="en-US" w:bidi="he-IL"/>
        </w:rPr>
        <w:t xml:space="preserve"> Tuhan …..”</w:t>
      </w:r>
      <w:r>
        <w:rPr>
          <w:rFonts w:ascii="Times New Roman" w:hAnsi="Times New Roman" w:cs="Arial"/>
          <w:sz w:val="24"/>
          <w:szCs w:val="20"/>
          <w:lang w:val="en-US" w:bidi="he-IL"/>
        </w:rPr>
        <w:t xml:space="preserve"> dan 1 </w:t>
      </w:r>
      <w:proofErr w:type="spellStart"/>
      <w:r>
        <w:rPr>
          <w:rFonts w:ascii="Times New Roman" w:hAnsi="Times New Roman" w:cs="Arial"/>
          <w:sz w:val="24"/>
          <w:szCs w:val="20"/>
          <w:lang w:val="en-US" w:bidi="he-IL"/>
        </w:rPr>
        <w:t>Korintus</w:t>
      </w:r>
      <w:proofErr w:type="spellEnd"/>
      <w:r>
        <w:rPr>
          <w:rFonts w:ascii="Times New Roman" w:hAnsi="Times New Roman" w:cs="Arial"/>
          <w:sz w:val="24"/>
          <w:szCs w:val="20"/>
          <w:lang w:val="en-US" w:bidi="he-IL"/>
        </w:rPr>
        <w:t xml:space="preserve"> 16:22 “</w:t>
      </w:r>
      <w:r>
        <w:rPr>
          <w:rFonts w:ascii="Times New Roman" w:hAnsi="Times New Roman" w:cs="Arial"/>
          <w:i/>
          <w:sz w:val="24"/>
          <w:szCs w:val="20"/>
          <w:lang w:val="en-US" w:bidi="he-IL"/>
        </w:rPr>
        <w:t>Siapa yang tidak mengasihi</w:t>
      </w:r>
      <w:r>
        <w:rPr>
          <w:rFonts w:ascii="Times New Roman" w:hAnsi="Times New Roman" w:cs="Arial"/>
          <w:iCs/>
          <w:sz w:val="24"/>
          <w:szCs w:val="20"/>
          <w:lang w:val="en-US" w:bidi="he-IL"/>
        </w:rPr>
        <w:t>(</w:t>
      </w:r>
      <w:proofErr w:type="spellStart"/>
      <w:r>
        <w:rPr>
          <w:rFonts w:ascii="Times New Roman" w:hAnsi="Times New Roman" w:cs="Arial"/>
          <w:b/>
          <w:bCs/>
          <w:iCs/>
          <w:sz w:val="24"/>
          <w:szCs w:val="20"/>
          <w:lang w:val="en-US" w:bidi="he-IL"/>
        </w:rPr>
        <w:t>phileo</w:t>
      </w:r>
      <w:proofErr w:type="spellEnd"/>
      <w:r>
        <w:rPr>
          <w:rFonts w:ascii="Times New Roman" w:hAnsi="Times New Roman" w:cs="Arial"/>
          <w:iCs/>
          <w:sz w:val="24"/>
          <w:szCs w:val="20"/>
          <w:lang w:val="en-US" w:bidi="he-IL"/>
        </w:rPr>
        <w:t>)</w:t>
      </w:r>
      <w:r>
        <w:rPr>
          <w:rFonts w:ascii="Times New Roman" w:hAnsi="Times New Roman" w:cs="Arial"/>
          <w:i/>
          <w:sz w:val="24"/>
          <w:szCs w:val="20"/>
          <w:lang w:val="en-US" w:bidi="he-IL"/>
        </w:rPr>
        <w:t xml:space="preserve"> Tuhan, terkutuklah </w:t>
      </w:r>
      <w:proofErr w:type="spellStart"/>
      <w:r>
        <w:rPr>
          <w:rFonts w:ascii="Times New Roman" w:hAnsi="Times New Roman" w:cs="Arial"/>
          <w:i/>
          <w:sz w:val="24"/>
          <w:szCs w:val="20"/>
          <w:lang w:val="en-US" w:bidi="he-IL"/>
        </w:rPr>
        <w:t>ia.</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Maranata</w:t>
      </w:r>
      <w:proofErr w:type="spellEnd"/>
      <w:r>
        <w:rPr>
          <w:rFonts w:ascii="Times New Roman" w:hAnsi="Times New Roman" w:cs="Arial"/>
          <w:i/>
          <w:sz w:val="24"/>
          <w:szCs w:val="20"/>
          <w:lang w:val="en-US" w:bidi="he-IL"/>
        </w:rPr>
        <w:t>!</w:t>
      </w:r>
      <w:r>
        <w:rPr>
          <w:rFonts w:ascii="Times New Roman" w:hAnsi="Times New Roman" w:cs="Arial"/>
          <w:sz w:val="24"/>
          <w:szCs w:val="20"/>
          <w:lang w:val="en-US" w:bidi="he-IL"/>
        </w:rPr>
        <w:t>” yang mana kedua kata ini benar-benar sinonim</w:t>
      </w:r>
      <w:r>
        <w:rPr>
          <w:rStyle w:val="FootnoteReference"/>
          <w:rFonts w:ascii="Times New Roman" w:hAnsi="Times New Roman" w:cs="Arial"/>
          <w:sz w:val="24"/>
          <w:szCs w:val="20"/>
          <w:lang w:val="en-US" w:bidi="he-IL"/>
        </w:rPr>
        <w:footnoteReference w:id="98"/>
      </w:r>
      <w:commentRangeStart w:id="77"/>
      <w:r>
        <w:rPr>
          <w:rFonts w:ascii="Times New Roman" w:hAnsi="Times New Roman" w:cs="Arial"/>
          <w:sz w:val="24"/>
          <w:szCs w:val="20"/>
          <w:lang w:val="en-US" w:bidi="he-IL"/>
        </w:rPr>
        <w:t>.</w:t>
      </w:r>
      <w:commentRangeEnd w:id="77"/>
      <w:r>
        <w:commentReference w:id="77"/>
      </w:r>
      <w:r>
        <w:rPr>
          <w:rFonts w:ascii="Times New Roman" w:hAnsi="Times New Roman" w:cs="Arial"/>
          <w:sz w:val="24"/>
          <w:szCs w:val="20"/>
          <w:lang w:val="en-US" w:bidi="he-IL"/>
        </w:rPr>
        <w:t xml:space="preserve"> Yang mengarahkan bahwa antara agape dan </w:t>
      </w:r>
      <w:proofErr w:type="spellStart"/>
      <w:r>
        <w:rPr>
          <w:rFonts w:ascii="Times New Roman" w:hAnsi="Times New Roman" w:cs="Arial"/>
          <w:sz w:val="24"/>
          <w:szCs w:val="20"/>
          <w:lang w:val="en-US" w:bidi="he-IL"/>
        </w:rPr>
        <w:t>philea</w:t>
      </w:r>
      <w:proofErr w:type="spellEnd"/>
      <w:r>
        <w:rPr>
          <w:rFonts w:ascii="Times New Roman" w:hAnsi="Times New Roman" w:cs="Arial"/>
          <w:sz w:val="24"/>
          <w:szCs w:val="20"/>
          <w:lang w:val="en-US" w:bidi="he-IL"/>
        </w:rPr>
        <w:t xml:space="preserve"> arti dan pemakna</w:t>
      </w:r>
      <w:r w:rsidR="000F3DF6">
        <w:rPr>
          <w:rFonts w:ascii="Times New Roman" w:hAnsi="Times New Roman" w:cs="Arial"/>
          <w:sz w:val="24"/>
          <w:szCs w:val="20"/>
          <w:lang w:val="en-US" w:bidi="he-IL"/>
        </w:rPr>
        <w:t>an</w:t>
      </w:r>
      <w:r>
        <w:rPr>
          <w:rFonts w:ascii="Times New Roman" w:hAnsi="Times New Roman" w:cs="Arial"/>
          <w:sz w:val="24"/>
          <w:szCs w:val="20"/>
          <w:lang w:val="en-US" w:bidi="he-IL"/>
        </w:rPr>
        <w:t xml:space="preserve"> yang sama.</w:t>
      </w:r>
    </w:p>
    <w:p w14:paraId="5B135FCF" w14:textId="023B25F5" w:rsidR="00BB467A" w:rsidRDefault="00BB467A" w:rsidP="008279DA">
      <w:pPr>
        <w:autoSpaceDE w:val="0"/>
        <w:autoSpaceDN w:val="0"/>
        <w:adjustRightInd w:val="0"/>
        <w:spacing w:after="0" w:line="480" w:lineRule="auto"/>
        <w:ind w:firstLine="567"/>
        <w:jc w:val="both"/>
        <w:rPr>
          <w:rFonts w:ascii="Times New Roman" w:hAnsi="Times New Roman" w:cs="Segoe UI"/>
          <w:color w:val="000000"/>
          <w:sz w:val="24"/>
          <w:shd w:val="clear" w:color="auto" w:fill="FFFFFF"/>
        </w:rPr>
      </w:pPr>
      <w:r>
        <w:rPr>
          <w:rFonts w:ascii="Times New Roman" w:hAnsi="Times New Roman" w:cs="Arial"/>
          <w:sz w:val="24"/>
          <w:szCs w:val="20"/>
          <w:lang w:val="en-US" w:bidi="he-IL"/>
        </w:rPr>
        <w:t xml:space="preserve">Dalam memandang dan memaknai agape atau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perlu melihat dari sisi pemahaman yahudi. Sebagaimana Rasul Petrus yang adalah seorang Yahudi tentu dalam menulis setiap tulisan pastilah </w:t>
      </w:r>
      <w:proofErr w:type="spellStart"/>
      <w:r>
        <w:rPr>
          <w:rFonts w:ascii="Times New Roman" w:hAnsi="Times New Roman" w:cs="Arial"/>
          <w:sz w:val="24"/>
          <w:szCs w:val="20"/>
          <w:lang w:val="en-US" w:bidi="he-IL"/>
        </w:rPr>
        <w:t>dimaknai</w:t>
      </w:r>
      <w:proofErr w:type="spellEnd"/>
      <w:r>
        <w:rPr>
          <w:rFonts w:ascii="Times New Roman" w:hAnsi="Times New Roman" w:cs="Arial"/>
          <w:sz w:val="24"/>
          <w:szCs w:val="20"/>
          <w:lang w:val="en-US" w:bidi="he-IL"/>
        </w:rPr>
        <w:t xml:space="preserve"> atau memiliki pemahaman yahudi. Dimana hal ini dipertegas dalam 2 Petrus 1:1 yang menuliskan nama Simon Petrus (</w:t>
      </w:r>
      <w:r>
        <w:rPr>
          <w:rFonts w:ascii="TITUS Cyberbit Basic" w:eastAsia="TITUS Cyberbit Basic" w:hAnsi="TITUS Cyberbit Basic" w:cs="SBL Greek"/>
          <w:sz w:val="24"/>
          <w:lang w:val="el-GR" w:bidi="he-IL"/>
        </w:rPr>
        <w:t>Συμεὼν Πέτρος</w:t>
      </w:r>
      <w:r>
        <w:rPr>
          <w:rFonts w:ascii="TITUS Cyberbit Basic" w:eastAsia="TITUS Cyberbit Basic" w:hAnsi="TITUS Cyberbit Basic" w:cs="Arial"/>
          <w:sz w:val="24"/>
          <w:szCs w:val="20"/>
          <w:lang w:val="en-US" w:bidi="he-IL"/>
        </w:rPr>
        <w:t xml:space="preserve"> – </w:t>
      </w:r>
      <w:proofErr w:type="spellStart"/>
      <w:r>
        <w:rPr>
          <w:rFonts w:ascii="TITUS Cyberbit Basic" w:eastAsia="TITUS Cyberbit Basic" w:hAnsi="TITUS Cyberbit Basic" w:cs="Arial"/>
          <w:sz w:val="24"/>
          <w:szCs w:val="20"/>
          <w:lang w:val="en-US" w:bidi="he-IL"/>
        </w:rPr>
        <w:t>Sumeon</w:t>
      </w:r>
      <w:proofErr w:type="spellEnd"/>
      <w:r>
        <w:rPr>
          <w:rFonts w:ascii="TITUS Cyberbit Basic" w:eastAsia="TITUS Cyberbit Basic" w:hAnsi="TITUS Cyberbit Basic" w:cs="Arial"/>
          <w:sz w:val="24"/>
          <w:szCs w:val="20"/>
          <w:lang w:val="en-US" w:bidi="he-IL"/>
        </w:rPr>
        <w:t xml:space="preserve"> Petros</w:t>
      </w:r>
      <w:r>
        <w:rPr>
          <w:rFonts w:ascii="Times New Roman" w:hAnsi="Times New Roman" w:cs="Arial"/>
          <w:sz w:val="24"/>
          <w:szCs w:val="20"/>
          <w:lang w:val="en-US" w:bidi="he-IL"/>
        </w:rPr>
        <w:t xml:space="preserve">), yang artinya ia menegaskan bahwa dirinya ialah Rasul Petrus yang diutus Tuhan serta golongan murid Yesus Kristus serta seorang yang berasal dan tumbuh dari budaya yahudi. Sebab dalam terjemahan </w:t>
      </w:r>
      <w:proofErr w:type="spellStart"/>
      <w:r>
        <w:rPr>
          <w:rFonts w:ascii="Times New Roman" w:hAnsi="Times New Roman" w:cs="Arial"/>
          <w:sz w:val="24"/>
          <w:szCs w:val="20"/>
          <w:lang w:val="en-US" w:bidi="he-IL"/>
        </w:rPr>
        <w:t>Haberit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Hakhadashah</w:t>
      </w:r>
      <w:proofErr w:type="spellEnd"/>
      <w:r>
        <w:rPr>
          <w:rFonts w:ascii="Times New Roman" w:hAnsi="Times New Roman" w:cs="Arial"/>
          <w:sz w:val="24"/>
          <w:szCs w:val="20"/>
          <w:lang w:val="en-US" w:bidi="he-IL"/>
        </w:rPr>
        <w:t xml:space="preserve"> menuliskan nama Petrus dengan </w:t>
      </w:r>
      <w:r>
        <w:rPr>
          <w:rFonts w:ascii="Segoe UI" w:hAnsi="Segoe UI" w:cs="Segoe UI"/>
          <w:color w:val="000000"/>
          <w:shd w:val="clear" w:color="auto" w:fill="FFFFFF"/>
          <w:rtl/>
        </w:rPr>
        <w:t xml:space="preserve">שמעון </w:t>
      </w:r>
      <w:r>
        <w:rPr>
          <w:rFonts w:ascii="Times New Roman" w:hAnsi="Times New Roman" w:cs="Segoe UI"/>
          <w:color w:val="000000"/>
          <w:sz w:val="24"/>
          <w:shd w:val="clear" w:color="auto" w:fill="FFFFFF"/>
        </w:rPr>
        <w:t>(</w:t>
      </w:r>
      <w:proofErr w:type="spellStart"/>
      <w:r>
        <w:rPr>
          <w:rFonts w:ascii="Times New Roman" w:hAnsi="Times New Roman" w:cs="Segoe UI"/>
          <w:color w:val="000000"/>
          <w:sz w:val="24"/>
          <w:shd w:val="clear" w:color="auto" w:fill="FFFFFF"/>
        </w:rPr>
        <w:t>Shimeon</w:t>
      </w:r>
      <w:proofErr w:type="spellEnd"/>
      <w:r>
        <w:rPr>
          <w:rFonts w:ascii="Times New Roman" w:hAnsi="Times New Roman" w:cs="Segoe UI"/>
          <w:color w:val="000000"/>
          <w:sz w:val="24"/>
          <w:shd w:val="clear" w:color="auto" w:fill="FFFFFF"/>
        </w:rPr>
        <w:t>)</w:t>
      </w:r>
      <w:r>
        <w:rPr>
          <w:rStyle w:val="FootnoteReference"/>
          <w:rFonts w:ascii="Times New Roman" w:hAnsi="Times New Roman" w:cs="Segoe UI"/>
          <w:color w:val="000000"/>
          <w:sz w:val="24"/>
          <w:shd w:val="clear" w:color="auto" w:fill="FFFFFF"/>
        </w:rPr>
        <w:footnoteReference w:id="99"/>
      </w:r>
      <w:r>
        <w:rPr>
          <w:rFonts w:ascii="Segoe UI" w:hAnsi="Segoe UI" w:cs="Segoe UI"/>
          <w:color w:val="000000"/>
          <w:shd w:val="clear" w:color="auto" w:fill="FFFFFF"/>
        </w:rPr>
        <w:t xml:space="preserve">. </w:t>
      </w:r>
      <w:r>
        <w:rPr>
          <w:rFonts w:ascii="Times New Roman" w:hAnsi="Times New Roman" w:cs="Segoe UI"/>
          <w:color w:val="000000"/>
          <w:sz w:val="24"/>
          <w:shd w:val="clear" w:color="auto" w:fill="FFFFFF"/>
        </w:rPr>
        <w:t>Juga pada Yohanes 21:15-19 menuliskan kata yang sama juga kepada Simon Petrus, yang menandakan bahwa Petrus benar-benar seorang yang hidup dan tumbuh budaya yahudi dan tulisnya dipengaruhi oleh pemahaman dan budaya dimana ia berkembang.</w:t>
      </w:r>
    </w:p>
    <w:p w14:paraId="114F5FDE" w14:textId="322BE419" w:rsidR="00BB467A" w:rsidRPr="0091327F" w:rsidRDefault="00BB467A" w:rsidP="008279DA">
      <w:pPr>
        <w:autoSpaceDE w:val="0"/>
        <w:autoSpaceDN w:val="0"/>
        <w:adjustRightInd w:val="0"/>
        <w:spacing w:after="0" w:line="480" w:lineRule="auto"/>
        <w:ind w:firstLine="567"/>
        <w:jc w:val="both"/>
        <w:rPr>
          <w:rFonts w:ascii="Times New Roman" w:hAnsi="Times New Roman" w:cs="Segoe UI"/>
          <w:color w:val="000000"/>
          <w:sz w:val="24"/>
          <w:shd w:val="clear" w:color="auto" w:fill="FFFFFF"/>
          <w:lang w:val="en-US"/>
        </w:rPr>
      </w:pPr>
      <w:r>
        <w:rPr>
          <w:rFonts w:ascii="Times New Roman" w:hAnsi="Times New Roman" w:cs="Segoe UI"/>
          <w:color w:val="000000"/>
          <w:sz w:val="24"/>
          <w:shd w:val="clear" w:color="auto" w:fill="FFFFFF"/>
        </w:rPr>
        <w:t xml:space="preserve">Pada Yohanes 21:15-17 menjelaskan hubungan dan kaitan antara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yang mana dalam beberapa pandangan dibedakan. Dalam terjemahan </w:t>
      </w:r>
      <w:proofErr w:type="spellStart"/>
      <w:r>
        <w:rPr>
          <w:rFonts w:ascii="Times New Roman" w:hAnsi="Times New Roman" w:cs="Segoe UI"/>
          <w:color w:val="000000"/>
          <w:sz w:val="24"/>
          <w:shd w:val="clear" w:color="auto" w:fill="FFFFFF"/>
        </w:rPr>
        <w:t>Haberit</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Hakhadashah</w:t>
      </w:r>
      <w:proofErr w:type="spellEnd"/>
      <w:r>
        <w:rPr>
          <w:rFonts w:ascii="Times New Roman" w:hAnsi="Times New Roman" w:cs="Segoe UI"/>
          <w:color w:val="000000"/>
          <w:sz w:val="24"/>
          <w:shd w:val="clear" w:color="auto" w:fill="FFFFFF"/>
        </w:rPr>
        <w:t xml:space="preserve"> kata </w:t>
      </w:r>
      <w:proofErr w:type="spellStart"/>
      <w:r>
        <w:rPr>
          <w:rFonts w:ascii="Times New Roman" w:hAnsi="Times New Roman" w:cs="Segoe UI"/>
          <w:color w:val="000000"/>
          <w:sz w:val="24"/>
          <w:shd w:val="clear" w:color="auto" w:fill="FFFFFF"/>
        </w:rPr>
        <w:t>agapo</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tidak dibedakan, dimana kedua kata ini dituliskan dengan kata yang sama yaitu </w:t>
      </w:r>
      <w:r>
        <w:rPr>
          <w:rFonts w:ascii="SBL Hebrew" w:hAnsi="SBL Hebrew" w:cs="SBL Hebrew"/>
          <w:b/>
          <w:bCs/>
          <w:color w:val="000000"/>
          <w:sz w:val="24"/>
          <w:szCs w:val="24"/>
          <w:shd w:val="clear" w:color="auto" w:fill="FFFFFF"/>
          <w:rtl/>
        </w:rPr>
        <w:t>אָהַב</w:t>
      </w:r>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ahav</w:t>
      </w:r>
      <w:proofErr w:type="spellEnd"/>
      <w:r>
        <w:rPr>
          <w:rFonts w:ascii="Times New Roman" w:hAnsi="Times New Roman" w:cs="Segoe UI"/>
          <w:color w:val="000000"/>
          <w:sz w:val="24"/>
          <w:shd w:val="clear" w:color="auto" w:fill="FFFFFF"/>
        </w:rPr>
        <w:t xml:space="preserve">). Seperti  Yohanes 21:15 </w:t>
      </w:r>
      <w:r>
        <w:rPr>
          <w:rFonts w:ascii="Times New Roman" w:hAnsi="Times New Roman" w:cs="Segoe UI"/>
          <w:i/>
          <w:iCs/>
          <w:color w:val="000000"/>
          <w:sz w:val="24"/>
          <w:shd w:val="clear" w:color="auto" w:fill="FFFFFF"/>
        </w:rPr>
        <w:t>“…. ’</w:t>
      </w:r>
      <w:r>
        <w:rPr>
          <w:rFonts w:ascii="Arial" w:hAnsi="Arial" w:cs="Arial"/>
          <w:i/>
          <w:iCs/>
          <w:sz w:val="20"/>
          <w:szCs w:val="20"/>
          <w:lang w:val="en-US" w:bidi="he-IL"/>
        </w:rPr>
        <w:t>Simon, anak Yohanes, apakah engkau mengasihi(</w:t>
      </w:r>
      <w:proofErr w:type="spellStart"/>
      <w:r>
        <w:rPr>
          <w:rFonts w:ascii="Arial" w:hAnsi="Arial" w:cs="Arial"/>
          <w:b/>
          <w:bCs/>
          <w:i/>
          <w:iCs/>
          <w:sz w:val="20"/>
          <w:szCs w:val="20"/>
          <w:lang w:val="en-US" w:bidi="he-IL"/>
        </w:rPr>
        <w:t>agapao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hate’ehav</w:t>
      </w:r>
      <w:proofErr w:type="spellEnd"/>
      <w:r>
        <w:rPr>
          <w:rFonts w:ascii="Arial" w:hAnsi="Arial" w:cs="Arial"/>
          <w:i/>
          <w:iCs/>
          <w:sz w:val="20"/>
          <w:szCs w:val="20"/>
          <w:lang w:val="en-US" w:bidi="he-IL"/>
        </w:rPr>
        <w:t>) Aku..’  …. ‘Benar Tuhan, Engkau tahu, bahwa aku mengasihi(</w:t>
      </w:r>
      <w:proofErr w:type="spellStart"/>
      <w:r>
        <w:rPr>
          <w:rFonts w:ascii="Arial" w:hAnsi="Arial" w:cs="Arial"/>
          <w:b/>
          <w:bCs/>
          <w:i/>
          <w:iCs/>
          <w:sz w:val="20"/>
          <w:szCs w:val="20"/>
          <w:lang w:val="en-US" w:bidi="he-IL"/>
        </w:rPr>
        <w:t>phileo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ahav’tikha</w:t>
      </w:r>
      <w:proofErr w:type="spellEnd"/>
      <w:r>
        <w:rPr>
          <w:rFonts w:ascii="Arial" w:hAnsi="Arial" w:cs="Arial"/>
          <w:i/>
          <w:iCs/>
          <w:sz w:val="20"/>
          <w:szCs w:val="20"/>
          <w:lang w:val="en-US" w:bidi="he-IL"/>
        </w:rPr>
        <w:t>) Engkau.’..</w:t>
      </w:r>
      <w:r>
        <w:rPr>
          <w:rFonts w:ascii="Arial" w:hAnsi="Arial" w:cs="Arial"/>
          <w:sz w:val="20"/>
          <w:szCs w:val="20"/>
          <w:lang w:val="en-US" w:bidi="he-IL"/>
        </w:rPr>
        <w:t xml:space="preserve"> </w:t>
      </w:r>
      <w:r>
        <w:rPr>
          <w:rFonts w:ascii="Times New Roman" w:hAnsi="Times New Roman" w:cs="Segoe UI"/>
          <w:color w:val="000000"/>
          <w:sz w:val="24"/>
          <w:shd w:val="clear" w:color="auto" w:fill="FFFFFF"/>
        </w:rPr>
        <w:t>”, pada ayat 16 “</w:t>
      </w:r>
      <w:r>
        <w:rPr>
          <w:rFonts w:ascii="Times New Roman" w:hAnsi="Times New Roman" w:cs="Segoe UI"/>
          <w:i/>
          <w:iCs/>
          <w:color w:val="000000"/>
          <w:sz w:val="24"/>
          <w:shd w:val="clear" w:color="auto" w:fill="FFFFFF"/>
        </w:rPr>
        <w:t>… ‘Simon, anak Yohanes, apakah engkau mengasihi(</w:t>
      </w:r>
      <w:proofErr w:type="spellStart"/>
      <w:r>
        <w:rPr>
          <w:rFonts w:ascii="Times New Roman" w:hAnsi="Times New Roman" w:cs="Segoe UI"/>
          <w:b/>
          <w:bCs/>
          <w:i/>
          <w:iCs/>
          <w:color w:val="000000"/>
          <w:sz w:val="24"/>
          <w:shd w:val="clear" w:color="auto" w:fill="FFFFFF"/>
        </w:rPr>
        <w:t>agapao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hate’ehav</w:t>
      </w:r>
      <w:proofErr w:type="spellEnd"/>
      <w:r>
        <w:rPr>
          <w:rFonts w:ascii="Times New Roman" w:hAnsi="Times New Roman" w:cs="Segoe UI"/>
          <w:i/>
          <w:iCs/>
          <w:color w:val="000000"/>
          <w:sz w:val="24"/>
          <w:shd w:val="clear" w:color="auto" w:fill="FFFFFF"/>
        </w:rPr>
        <w:t>) Aku?’… ‘Benar Tuhan, Engkau tahu, bahwa aku mengasihi(</w:t>
      </w:r>
      <w:proofErr w:type="spellStart"/>
      <w:r>
        <w:rPr>
          <w:rFonts w:ascii="Times New Roman" w:hAnsi="Times New Roman" w:cs="Segoe UI"/>
          <w:b/>
          <w:bCs/>
          <w:i/>
          <w:iCs/>
          <w:color w:val="000000"/>
          <w:sz w:val="24"/>
          <w:shd w:val="clear" w:color="auto" w:fill="FFFFFF"/>
        </w:rPr>
        <w:t>phileo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ahav’tikha</w:t>
      </w:r>
      <w:proofErr w:type="spellEnd"/>
      <w:r>
        <w:rPr>
          <w:rFonts w:ascii="Times New Roman" w:hAnsi="Times New Roman" w:cs="Segoe UI"/>
          <w:i/>
          <w:iCs/>
          <w:color w:val="000000"/>
          <w:sz w:val="24"/>
          <w:shd w:val="clear" w:color="auto" w:fill="FFFFFF"/>
        </w:rPr>
        <w:t>) Engkau.’…’</w:t>
      </w:r>
      <w:r>
        <w:rPr>
          <w:rFonts w:ascii="Times New Roman" w:hAnsi="Times New Roman" w:cs="Segoe UI"/>
          <w:color w:val="000000"/>
          <w:sz w:val="24"/>
          <w:shd w:val="clear" w:color="auto" w:fill="FFFFFF"/>
        </w:rPr>
        <w:t xml:space="preserve">” demikian juga pada ayat 17 menuliskan hal yang sama. Dalam bahasa Ibrani tidak membedakan kata kasih seperti dalam bahasa Yunani. Yang menegaskan bahwa dalam pemahaman yahudi kata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sama-sama dipakai dalam menggambarkan kasih Allah</w:t>
      </w:r>
      <w:r>
        <w:rPr>
          <w:rStyle w:val="FootnoteReference"/>
          <w:rFonts w:ascii="Times New Roman" w:hAnsi="Times New Roman" w:cs="Segoe UI"/>
          <w:color w:val="000000"/>
          <w:sz w:val="24"/>
          <w:shd w:val="clear" w:color="auto" w:fill="FFFFFF"/>
        </w:rPr>
        <w:footnoteReference w:id="100"/>
      </w:r>
      <w:commentRangeStart w:id="78"/>
      <w:commentRangeEnd w:id="78"/>
      <w:r>
        <w:commentReference w:id="78"/>
      </w:r>
      <w:r>
        <w:rPr>
          <w:rFonts w:ascii="Times New Roman" w:hAnsi="Times New Roman" w:cs="Segoe UI"/>
          <w:color w:val="000000"/>
          <w:sz w:val="24"/>
          <w:shd w:val="clear" w:color="auto" w:fill="FFFFFF"/>
        </w:rPr>
        <w:t>.</w:t>
      </w:r>
      <w:r>
        <w:rPr>
          <w:rFonts w:ascii="Times New Roman" w:hAnsi="Times New Roman" w:cs="Segoe UI"/>
          <w:color w:val="000000"/>
          <w:sz w:val="24"/>
          <w:shd w:val="clear" w:color="auto" w:fill="FFFFFF"/>
          <w:lang w:val="en-US"/>
        </w:rPr>
        <w:t xml:space="preserve"> Dimana pemaknaan kedua kata ini tidak bedakan secara kategori, yang mana kasih Allah kepada ciptaan</w:t>
      </w:r>
      <w:r w:rsidR="00A34833">
        <w:rPr>
          <w:rFonts w:ascii="Times New Roman" w:hAnsi="Times New Roman" w:cs="Segoe UI"/>
          <w:color w:val="000000"/>
          <w:sz w:val="24"/>
          <w:shd w:val="clear" w:color="auto" w:fill="FFFFFF"/>
          <w:lang w:val="en-US"/>
        </w:rPr>
        <w:t>-</w:t>
      </w:r>
      <w:r>
        <w:rPr>
          <w:rFonts w:ascii="Times New Roman" w:hAnsi="Times New Roman" w:cs="Segoe UI"/>
          <w:color w:val="000000"/>
          <w:sz w:val="24"/>
          <w:shd w:val="clear" w:color="auto" w:fill="FFFFFF"/>
          <w:lang w:val="en-US"/>
        </w:rPr>
        <w:t xml:space="preserve">Nya memakai kata agape sedang kasih manusia kepada sesama memakai kata </w:t>
      </w:r>
      <w:proofErr w:type="spellStart"/>
      <w:r>
        <w:rPr>
          <w:rFonts w:ascii="Times New Roman" w:hAnsi="Times New Roman" w:cs="Segoe UI"/>
          <w:color w:val="000000"/>
          <w:sz w:val="24"/>
          <w:shd w:val="clear" w:color="auto" w:fill="FFFFFF"/>
          <w:lang w:val="en-US"/>
        </w:rPr>
        <w:t>philea</w:t>
      </w:r>
      <w:proofErr w:type="spellEnd"/>
      <w:r>
        <w:rPr>
          <w:rFonts w:ascii="Times New Roman" w:hAnsi="Times New Roman" w:cs="Segoe UI"/>
          <w:color w:val="000000"/>
          <w:sz w:val="24"/>
          <w:shd w:val="clear" w:color="auto" w:fill="FFFFFF"/>
          <w:lang w:val="en-US"/>
        </w:rPr>
        <w:t>.</w:t>
      </w:r>
    </w:p>
    <w:p w14:paraId="2D1D8F0E" w14:textId="77777777" w:rsidR="00BB467A" w:rsidRDefault="00BB467A" w:rsidP="008279DA">
      <w:pPr>
        <w:autoSpaceDE w:val="0"/>
        <w:autoSpaceDN w:val="0"/>
        <w:adjustRightInd w:val="0"/>
        <w:spacing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 xml:space="preserve">Yang membedakan antara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ialah dalam sisi minat sedang </w:t>
      </w:r>
      <w:proofErr w:type="spellStart"/>
      <w:r>
        <w:rPr>
          <w:rFonts w:ascii="Times New Roman" w:hAnsi="Times New Roman" w:cs="Segoe UI"/>
          <w:color w:val="000000"/>
          <w:sz w:val="24"/>
          <w:shd w:val="clear" w:color="auto" w:fill="FFFFFF"/>
        </w:rPr>
        <w:t>agapo</w:t>
      </w:r>
      <w:proofErr w:type="spellEnd"/>
      <w:r>
        <w:rPr>
          <w:rFonts w:ascii="Times New Roman" w:hAnsi="Times New Roman" w:cs="Segoe UI"/>
          <w:color w:val="000000"/>
          <w:sz w:val="24"/>
          <w:shd w:val="clear" w:color="auto" w:fill="FFFFFF"/>
        </w:rPr>
        <w:t xml:space="preserve"> tidak. Dilihat pada Matius 5:44 dimana Yesus meminta segenap orang percaya untuk mengasihi musuhnya, yang mana Yesus memakai kata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Sedang kata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dimaknai memiliki kesamaan minat atau kesamaan dalam lingkup persaudaraan</w:t>
      </w:r>
      <w:r>
        <w:rPr>
          <w:rStyle w:val="FootnoteReference"/>
          <w:rFonts w:ascii="Times New Roman" w:hAnsi="Times New Roman" w:cs="Segoe UI"/>
          <w:color w:val="000000"/>
          <w:sz w:val="24"/>
          <w:shd w:val="clear" w:color="auto" w:fill="FFFFFF"/>
        </w:rPr>
        <w:footnoteReference w:id="101"/>
      </w:r>
      <w:r>
        <w:rPr>
          <w:rFonts w:ascii="Times New Roman" w:hAnsi="Times New Roman" w:cs="Segoe UI"/>
          <w:color w:val="000000"/>
          <w:sz w:val="24"/>
          <w:shd w:val="clear" w:color="auto" w:fill="FFFFFF"/>
        </w:rPr>
        <w:t xml:space="preserve">.  </w:t>
      </w:r>
      <w:r>
        <w:rPr>
          <w:rFonts w:ascii="Times New Roman" w:hAnsi="Times New Roman" w:cs="Segoe UI"/>
          <w:color w:val="000000"/>
          <w:sz w:val="24"/>
          <w:shd w:val="clear" w:color="auto" w:fill="FFFFFF"/>
          <w:lang w:val="en-US"/>
        </w:rPr>
        <w:t>P</w:t>
      </w:r>
      <w:proofErr w:type="spellStart"/>
      <w:r>
        <w:rPr>
          <w:rFonts w:ascii="Times New Roman" w:hAnsi="Times New Roman" w:cs="Segoe UI"/>
          <w:color w:val="000000"/>
          <w:sz w:val="24"/>
          <w:shd w:val="clear" w:color="auto" w:fill="FFFFFF"/>
        </w:rPr>
        <w:t>emakaian</w:t>
      </w:r>
      <w:proofErr w:type="spellEnd"/>
      <w:r>
        <w:rPr>
          <w:rFonts w:ascii="Times New Roman" w:hAnsi="Times New Roman" w:cs="Segoe UI"/>
          <w:color w:val="000000"/>
          <w:sz w:val="24"/>
          <w:shd w:val="clear" w:color="auto" w:fill="FFFFFF"/>
        </w:rPr>
        <w:t xml:space="preserve"> kata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yang jarang menggunakan kata benda kecuali dalam gabungan kata</w:t>
      </w:r>
      <w:r>
        <w:rPr>
          <w:rFonts w:ascii="Times New Roman" w:hAnsi="Times New Roman" w:cs="Segoe UI"/>
          <w:color w:val="000000"/>
          <w:sz w:val="24"/>
          <w:shd w:val="clear" w:color="auto" w:fill="FFFFFF"/>
          <w:lang w:val="en-US"/>
        </w:rPr>
        <w:t>,</w:t>
      </w:r>
      <w:r>
        <w:rPr>
          <w:rFonts w:ascii="Times New Roman" w:hAnsi="Times New Roman" w:cs="Segoe UI"/>
          <w:color w:val="000000"/>
          <w:sz w:val="24"/>
          <w:shd w:val="clear" w:color="auto" w:fill="FFFFFF"/>
        </w:rPr>
        <w:t xml:space="preserve"> salah satunya kata </w:t>
      </w:r>
      <w:proofErr w:type="spellStart"/>
      <w:r>
        <w:rPr>
          <w:rFonts w:ascii="Times New Roman" w:hAnsi="Times New Roman" w:cs="Segoe UI"/>
          <w:color w:val="000000"/>
          <w:sz w:val="24"/>
          <w:shd w:val="clear" w:color="auto" w:fill="FFFFFF"/>
        </w:rPr>
        <w:t>philadelphia</w:t>
      </w:r>
      <w:proofErr w:type="spellEnd"/>
      <w:r>
        <w:rPr>
          <w:rFonts w:ascii="Times New Roman" w:hAnsi="Times New Roman" w:cs="Segoe UI"/>
          <w:color w:val="000000"/>
          <w:sz w:val="24"/>
          <w:shd w:val="clear" w:color="auto" w:fill="FFFFFF"/>
        </w:rPr>
        <w:t xml:space="preserve"> 2 Petrus 1:7 yaitu kasih persaudaraan.</w:t>
      </w:r>
      <w:r>
        <w:rPr>
          <w:rFonts w:ascii="Times New Roman" w:hAnsi="Times New Roman" w:cs="Segoe UI"/>
          <w:color w:val="000000"/>
          <w:sz w:val="24"/>
          <w:shd w:val="clear" w:color="auto" w:fill="FFFFFF"/>
          <w:lang w:val="en-US"/>
        </w:rPr>
        <w:t xml:space="preserve"> Menurut Rony Paul dalam khotbah minggu raya di HFC Rich Palace menjelaskan bahwa </w:t>
      </w:r>
      <w:proofErr w:type="spellStart"/>
      <w:r>
        <w:rPr>
          <w:rFonts w:ascii="Times New Roman" w:hAnsi="Times New Roman" w:cs="Segoe UI"/>
          <w:color w:val="000000"/>
          <w:sz w:val="24"/>
          <w:shd w:val="clear" w:color="auto" w:fill="FFFFFF"/>
          <w:lang w:val="en-US"/>
        </w:rPr>
        <w:t>agapao</w:t>
      </w:r>
      <w:proofErr w:type="spellEnd"/>
      <w:r>
        <w:rPr>
          <w:rFonts w:ascii="Times New Roman" w:hAnsi="Times New Roman" w:cs="Segoe UI"/>
          <w:color w:val="000000"/>
          <w:sz w:val="24"/>
          <w:shd w:val="clear" w:color="auto" w:fill="FFFFFF"/>
          <w:lang w:val="en-US"/>
        </w:rPr>
        <w:t xml:space="preserve"> adalah kasih tanpa syarat dan tidak egois seperti kasih yang dingin atau tanpa emosi, sedangkan </w:t>
      </w:r>
      <w:proofErr w:type="spellStart"/>
      <w:r>
        <w:rPr>
          <w:rFonts w:ascii="Times New Roman" w:hAnsi="Times New Roman" w:cs="Segoe UI"/>
          <w:color w:val="000000"/>
          <w:sz w:val="24"/>
          <w:shd w:val="clear" w:color="auto" w:fill="FFFFFF"/>
          <w:lang w:val="en-US"/>
        </w:rPr>
        <w:t>phileo</w:t>
      </w:r>
      <w:proofErr w:type="spellEnd"/>
      <w:r>
        <w:rPr>
          <w:rFonts w:ascii="Times New Roman" w:hAnsi="Times New Roman" w:cs="Segoe UI"/>
          <w:color w:val="000000"/>
          <w:sz w:val="24"/>
          <w:shd w:val="clear" w:color="auto" w:fill="FFFFFF"/>
          <w:lang w:val="en-US"/>
        </w:rPr>
        <w:t xml:space="preserve"> adalah kasih yang personal, penuh keintiman melibatkan pengalaman bersama</w:t>
      </w:r>
      <w:r>
        <w:rPr>
          <w:rStyle w:val="FootnoteReference"/>
          <w:rFonts w:ascii="Times New Roman" w:hAnsi="Times New Roman" w:cs="Segoe UI"/>
          <w:color w:val="000000"/>
          <w:sz w:val="24"/>
          <w:shd w:val="clear" w:color="auto" w:fill="FFFFFF"/>
          <w:lang w:val="en-US"/>
        </w:rPr>
        <w:footnoteReference w:id="102"/>
      </w:r>
      <w:r>
        <w:rPr>
          <w:rFonts w:ascii="Times New Roman" w:hAnsi="Times New Roman" w:cs="Segoe UI"/>
          <w:color w:val="000000"/>
          <w:sz w:val="24"/>
          <w:shd w:val="clear" w:color="auto" w:fill="FFFFFF"/>
          <w:lang w:val="en-US"/>
        </w:rPr>
        <w:t xml:space="preserve">. Yang artinya agape dan </w:t>
      </w:r>
      <w:proofErr w:type="spellStart"/>
      <w:r>
        <w:rPr>
          <w:rFonts w:ascii="Times New Roman" w:hAnsi="Times New Roman" w:cs="Segoe UI"/>
          <w:color w:val="000000"/>
          <w:sz w:val="24"/>
          <w:shd w:val="clear" w:color="auto" w:fill="FFFFFF"/>
          <w:lang w:val="en-US"/>
        </w:rPr>
        <w:t>phileo</w:t>
      </w:r>
      <w:proofErr w:type="spellEnd"/>
      <w:r>
        <w:rPr>
          <w:rFonts w:ascii="Times New Roman" w:hAnsi="Times New Roman" w:cs="Segoe UI"/>
          <w:color w:val="000000"/>
          <w:sz w:val="24"/>
          <w:shd w:val="clear" w:color="auto" w:fill="FFFFFF"/>
          <w:lang w:val="en-US"/>
        </w:rPr>
        <w:t xml:space="preserve"> adalah setara dimana alkitab memakainya menjelaskan kasih dan sekaligus dibedakan berdasarkan konteks. </w:t>
      </w:r>
    </w:p>
    <w:p w14:paraId="6205E9E5" w14:textId="77777777"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Segoe UI"/>
          <w:color w:val="000000"/>
          <w:sz w:val="24"/>
          <w:shd w:val="clear" w:color="auto" w:fill="FFFFFF"/>
        </w:rPr>
        <w:t xml:space="preserve">Bila disimpulkan kasih persaudaraan dalam 2 Petrus 1:7 memiliki pengertian sikap kasih yang diarahkan pada moral, etika dan budi luhur seorang Kristen dalam menekuni diri untuk menjadi serupa dengan Kristus Yesus. </w:t>
      </w:r>
      <w:r>
        <w:rPr>
          <w:rFonts w:ascii="Times New Roman" w:hAnsi="Times New Roman" w:cs="Segoe UI"/>
          <w:color w:val="000000"/>
          <w:sz w:val="24"/>
          <w:shd w:val="clear" w:color="auto" w:fill="FFFFFF"/>
          <w:lang w:val="en-US"/>
        </w:rPr>
        <w:t>D</w:t>
      </w:r>
      <w:r>
        <w:rPr>
          <w:rFonts w:ascii="Times New Roman" w:hAnsi="Times New Roman" w:cs="Segoe UI"/>
          <w:color w:val="000000"/>
          <w:sz w:val="24"/>
          <w:shd w:val="clear" w:color="auto" w:fill="FFFFFF"/>
        </w:rPr>
        <w:t>alam bertekun atau mengembangkan diri, seorang percaya haruslah menambahkan kedalam mengasihi saudara (dalam lingkup saudara seiman) yaitu kasih sayang</w:t>
      </w:r>
      <w:r>
        <w:rPr>
          <w:rFonts w:ascii="Times New Roman" w:hAnsi="Times New Roman" w:cs="Segoe UI"/>
          <w:color w:val="000000"/>
          <w:sz w:val="24"/>
          <w:shd w:val="clear" w:color="auto" w:fill="FFFFFF"/>
          <w:lang w:val="en-US"/>
        </w:rPr>
        <w:t xml:space="preserve"> yang intim atau melibatkan simpati dan empati</w:t>
      </w:r>
      <w:r>
        <w:rPr>
          <w:rFonts w:ascii="Times New Roman" w:hAnsi="Times New Roman" w:cs="Segoe UI"/>
          <w:color w:val="000000"/>
          <w:sz w:val="24"/>
          <w:shd w:val="clear" w:color="auto" w:fill="FFFFFF"/>
        </w:rPr>
        <w:t xml:space="preserve"> kepada semua orang. Matius 19:19 dimana Yesus memberitahukan untuk mengasihi sesama manusia seperti mengasihi diri sendiri. Jadi kasih agape dalam 2 Petrus 1:7 yang dimaksudkan bukan kasih yang sempurna yang mana hanya Tuhan yang sanggup melakukan. Melainkan agape kasih sayang yang ditujukan baik kepada Tuhan sebagai Raja dan Penguasa bumi dan langit, juga kasih kepada sesama yang diungkapkan dalam tindakan menaruh perhatian, pengertian, membantu serta simpati</w:t>
      </w:r>
      <w:r>
        <w:rPr>
          <w:rFonts w:ascii="Times New Roman" w:hAnsi="Times New Roman" w:cs="Segoe UI"/>
          <w:color w:val="000000"/>
          <w:sz w:val="24"/>
          <w:shd w:val="clear" w:color="auto" w:fill="FFFFFF"/>
          <w:lang w:val="en-US"/>
        </w:rPr>
        <w:t xml:space="preserve"> dan empati</w:t>
      </w:r>
      <w:r>
        <w:rPr>
          <w:rFonts w:ascii="Times New Roman" w:hAnsi="Times New Roman" w:cs="Segoe UI"/>
          <w:color w:val="000000"/>
          <w:sz w:val="24"/>
          <w:shd w:val="clear" w:color="auto" w:fill="FFFFFF"/>
        </w:rPr>
        <w:t xml:space="preserve"> seperti memperlakukan diri sendiri yang baik adanya.</w:t>
      </w:r>
    </w:p>
    <w:p w14:paraId="17EADFEB" w14:textId="77777777" w:rsidR="00BB467A" w:rsidRDefault="00BB467A" w:rsidP="008279DA">
      <w:pPr>
        <w:spacing w:after="0" w:line="480" w:lineRule="auto"/>
        <w:jc w:val="both"/>
        <w:rPr>
          <w:rFonts w:ascii="Times New Roman" w:hAnsi="Times New Roman"/>
          <w:sz w:val="24"/>
        </w:rPr>
      </w:pPr>
    </w:p>
    <w:p w14:paraId="289CF92A" w14:textId="77777777" w:rsidR="00BB467A" w:rsidRDefault="00BB467A" w:rsidP="008279DA">
      <w:pPr>
        <w:pStyle w:val="Heading2"/>
        <w:numPr>
          <w:ilvl w:val="0"/>
          <w:numId w:val="18"/>
        </w:numPr>
        <w:spacing w:before="0" w:line="480" w:lineRule="auto"/>
        <w:ind w:left="426"/>
        <w:jc w:val="both"/>
        <w:rPr>
          <w:rFonts w:ascii="Times New Roman" w:hAnsi="Times New Roman"/>
          <w:b/>
          <w:bCs/>
          <w:color w:val="auto"/>
          <w:sz w:val="24"/>
        </w:rPr>
      </w:pPr>
      <w:bookmarkStart w:id="79" w:name="_Toc139497665"/>
      <w:r>
        <w:rPr>
          <w:rFonts w:ascii="Times New Roman" w:hAnsi="Times New Roman"/>
          <w:b/>
          <w:bCs/>
          <w:color w:val="auto"/>
          <w:sz w:val="24"/>
        </w:rPr>
        <w:t>Penelitian Yang Relevan</w:t>
      </w:r>
      <w:bookmarkEnd w:id="79"/>
    </w:p>
    <w:p w14:paraId="290F7BFA"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Beberapa penelitian yang relevan dengan penelitian ini, yang pertama penelitian yang dilakukan Elisabeth Sitepu dan Eka </w:t>
      </w:r>
      <w:proofErr w:type="spellStart"/>
      <w:r>
        <w:rPr>
          <w:rFonts w:ascii="Times New Roman" w:hAnsi="Times New Roman"/>
          <w:sz w:val="24"/>
        </w:rPr>
        <w:t>Hosana</w:t>
      </w:r>
      <w:proofErr w:type="spellEnd"/>
      <w:r>
        <w:rPr>
          <w:rFonts w:ascii="Times New Roman" w:hAnsi="Times New Roman"/>
          <w:sz w:val="24"/>
        </w:rPr>
        <w:t xml:space="preserve"> Ginting. Yang mana Elisabeth Sitepu dan Eka </w:t>
      </w:r>
      <w:proofErr w:type="spellStart"/>
      <w:r>
        <w:rPr>
          <w:rFonts w:ascii="Times New Roman" w:hAnsi="Times New Roman"/>
          <w:sz w:val="24"/>
        </w:rPr>
        <w:t>Hosana</w:t>
      </w:r>
      <w:proofErr w:type="spellEnd"/>
      <w:r>
        <w:rPr>
          <w:rFonts w:ascii="Times New Roman" w:hAnsi="Times New Roman"/>
          <w:sz w:val="24"/>
        </w:rPr>
        <w:t xml:space="preserve"> Ginting melakukan penelitian tentang  bagaimana kontribusi persepsi pemuda-pemudi tentang pelayanan pengajaran dan kebaktian pemuda-pemudi terhadap pertumbuhan iman. Setelah dilakukan penelitian didapati hasil kontribusi persepsi pemuda-pemudi yang baik dan signifikan seperti pemahaman bahwa mereka bukan miliki mereka melainkan milik Allah serta pelayanan pengajaran dan kebaktian </w:t>
      </w:r>
      <w:proofErr w:type="spellStart"/>
      <w:r>
        <w:rPr>
          <w:rFonts w:ascii="Times New Roman" w:hAnsi="Times New Roman"/>
          <w:sz w:val="24"/>
        </w:rPr>
        <w:t>memampukan</w:t>
      </w:r>
      <w:proofErr w:type="spellEnd"/>
      <w:r>
        <w:rPr>
          <w:rFonts w:ascii="Times New Roman" w:hAnsi="Times New Roman"/>
          <w:sz w:val="24"/>
        </w:rPr>
        <w:t xml:space="preserve"> dalam untuk bertumbuh sesuai Firman Tuhan juga menangkal segala hal yang kurang baik dari lingkungan hidup sekitar</w:t>
      </w:r>
      <w:r>
        <w:rPr>
          <w:rStyle w:val="FootnoteReference"/>
          <w:rFonts w:ascii="Times New Roman" w:hAnsi="Times New Roman"/>
          <w:sz w:val="24"/>
        </w:rPr>
        <w:footnoteReference w:id="103"/>
      </w:r>
      <w:r>
        <w:rPr>
          <w:rFonts w:ascii="Times New Roman" w:hAnsi="Times New Roman"/>
          <w:sz w:val="24"/>
        </w:rPr>
        <w:t xml:space="preserve"> . Dari hasil pertama didapati adanya hubungan antara pemahaman yang mempengaruhi peningkatan kerohanian.</w:t>
      </w:r>
    </w:p>
    <w:p w14:paraId="5213F6BE" w14:textId="6832B65D"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Kedua pada penelitian yang dilakukan oleh Joseph Christ Santo dan Yonatan Alex Arifianto dalam jurnal yang berjudul “Pertumbuhan Rohani Berdasarkan 1 Petrus 2:1-4 dan Aplikasinya dalam Kehidupan Orang Percaya”. Dimana meneliti tentang harapan yang dapat dicapai bila pertumbuhan rohani iman Kristen diaplikasikan dalam hidup orang percaya berdasarkan 1 Petrus 2:1-4. Setelah dilakukan penelitian didapati bahwa ada tiga indikasi </w:t>
      </w:r>
      <w:r w:rsidR="00A34833">
        <w:rPr>
          <w:rFonts w:ascii="Times New Roman" w:hAnsi="Times New Roman"/>
          <w:sz w:val="24"/>
        </w:rPr>
        <w:t>pertumbuhan</w:t>
      </w:r>
      <w:r>
        <w:rPr>
          <w:rFonts w:ascii="Times New Roman" w:hAnsi="Times New Roman"/>
          <w:sz w:val="24"/>
        </w:rPr>
        <w:t xml:space="preserve"> rohani, pertama hidup dalam kesucian, haus akan Firman dan hidup pergantung pada Tuhan, yang mana hidup orang percaya diharapkan </w:t>
      </w:r>
      <w:r w:rsidR="00A34833">
        <w:rPr>
          <w:rFonts w:ascii="Times New Roman" w:hAnsi="Times New Roman"/>
          <w:sz w:val="24"/>
        </w:rPr>
        <w:t>meningkatkan</w:t>
      </w:r>
      <w:r>
        <w:rPr>
          <w:rFonts w:ascii="Times New Roman" w:hAnsi="Times New Roman"/>
          <w:sz w:val="24"/>
        </w:rPr>
        <w:t xml:space="preserve"> atau pertumbuhan rohani serta dapat menjadi pengajar</w:t>
      </w:r>
      <w:r>
        <w:rPr>
          <w:rStyle w:val="FootnoteReference"/>
          <w:rFonts w:ascii="Times New Roman" w:hAnsi="Times New Roman"/>
          <w:sz w:val="24"/>
        </w:rPr>
        <w:footnoteReference w:id="104"/>
      </w:r>
      <w:r>
        <w:rPr>
          <w:rFonts w:ascii="Times New Roman" w:hAnsi="Times New Roman"/>
          <w:sz w:val="24"/>
        </w:rPr>
        <w:t>. Dari penelitian diatas akan adanya tanda-tanda sebagaimana seorang yang sedang atau tengah dalam pertumbuhan menjadi serupa dengan Kristus Yesus.</w:t>
      </w:r>
    </w:p>
    <w:p w14:paraId="450BEEDC" w14:textId="3B303F19" w:rsidR="00BB467A" w:rsidRDefault="00BB467A" w:rsidP="008279DA">
      <w:pPr>
        <w:spacing w:after="0" w:line="480" w:lineRule="auto"/>
        <w:ind w:firstLine="567"/>
        <w:jc w:val="both"/>
        <w:rPr>
          <w:rFonts w:ascii="Times New Roman" w:hAnsi="Times New Roman"/>
          <w:sz w:val="24"/>
        </w:rPr>
        <w:sectPr w:rsidR="00BB467A">
          <w:headerReference w:type="default" r:id="rId22"/>
          <w:footerReference w:type="default" r:id="rId23"/>
          <w:pgSz w:w="11906" w:h="16838"/>
          <w:pgMar w:top="2268" w:right="1701" w:bottom="1701" w:left="2268" w:header="708" w:footer="708" w:gutter="0"/>
          <w:cols w:space="708"/>
          <w:docGrid w:linePitch="360"/>
        </w:sectPr>
      </w:pPr>
      <w:r>
        <w:rPr>
          <w:rFonts w:ascii="Times New Roman" w:hAnsi="Times New Roman"/>
          <w:sz w:val="24"/>
        </w:rPr>
        <w:t xml:space="preserve">Ketiga pada penelitian yang dilakukan oleh </w:t>
      </w:r>
      <w:proofErr w:type="spellStart"/>
      <w:r>
        <w:rPr>
          <w:rFonts w:ascii="Times New Roman" w:hAnsi="Times New Roman"/>
          <w:sz w:val="24"/>
        </w:rPr>
        <w:t>Tulozisokhi</w:t>
      </w:r>
      <w:proofErr w:type="spellEnd"/>
      <w:r>
        <w:rPr>
          <w:rFonts w:ascii="Times New Roman" w:hAnsi="Times New Roman"/>
          <w:sz w:val="24"/>
        </w:rPr>
        <w:t xml:space="preserve"> Laia dalam jurnalnya yang berjudul “Pengaruh Pengajaran Tentang Pengenalan akan Tuhan Yesus Berdasarkan II Petrus 1:1-15 terhadap Pertumbuhan Rohani bagi Peserta Didik Kelas 1 dan 2 di SMP Negeri 12 Yogyakarta”. </w:t>
      </w:r>
      <w:proofErr w:type="spellStart"/>
      <w:r>
        <w:rPr>
          <w:rFonts w:ascii="Times New Roman" w:hAnsi="Times New Roman"/>
          <w:sz w:val="24"/>
        </w:rPr>
        <w:t>Tulozisokhi</w:t>
      </w:r>
      <w:proofErr w:type="spellEnd"/>
      <w:r>
        <w:rPr>
          <w:rFonts w:ascii="Times New Roman" w:hAnsi="Times New Roman"/>
          <w:sz w:val="24"/>
        </w:rPr>
        <w:t xml:space="preserve"> Laia meneliti tentang  seberapa besar tingkat pengaruh pengajaran tentang pengenalan akan Tuhan Yesus terhadap pertumbuhan rohani</w:t>
      </w:r>
      <w:r>
        <w:rPr>
          <w:rStyle w:val="FootnoteReference"/>
          <w:rFonts w:ascii="Times New Roman" w:hAnsi="Times New Roman"/>
          <w:sz w:val="24"/>
        </w:rPr>
        <w:footnoteReference w:id="105"/>
      </w:r>
      <w:r>
        <w:rPr>
          <w:rFonts w:ascii="Times New Roman" w:hAnsi="Times New Roman"/>
          <w:sz w:val="24"/>
        </w:rPr>
        <w:t xml:space="preserve">. Didapati hasil yang </w:t>
      </w:r>
      <w:r w:rsidR="00A34833">
        <w:rPr>
          <w:rFonts w:ascii="Times New Roman" w:hAnsi="Times New Roman"/>
          <w:sz w:val="24"/>
        </w:rPr>
        <w:t>menunjukkan</w:t>
      </w:r>
      <w:r>
        <w:rPr>
          <w:rFonts w:ascii="Times New Roman" w:hAnsi="Times New Roman"/>
          <w:sz w:val="24"/>
        </w:rPr>
        <w:t xml:space="preserve"> adanya pengaruh positif dan signifikan antara hubungan pengenalan akan Allah dengan pertumbuhan rohani. Dari penelitian diatas.</w:t>
      </w:r>
    </w:p>
    <w:p w14:paraId="4BCFE02D" w14:textId="77777777" w:rsidR="00BB467A" w:rsidRDefault="00BB467A" w:rsidP="008279DA">
      <w:pPr>
        <w:pStyle w:val="Heading1"/>
        <w:spacing w:before="0" w:line="480" w:lineRule="auto"/>
        <w:ind w:left="2410" w:right="1983"/>
        <w:jc w:val="center"/>
        <w:rPr>
          <w:rStyle w:val="ctext"/>
          <w:rFonts w:ascii="Times New Roman" w:hAnsi="Times New Roman"/>
          <w:b/>
          <w:bCs/>
          <w:color w:val="auto"/>
          <w:sz w:val="24"/>
        </w:rPr>
      </w:pPr>
      <w:bookmarkStart w:id="80" w:name="_Toc118928036"/>
      <w:bookmarkStart w:id="81" w:name="_Toc117183877"/>
      <w:bookmarkStart w:id="82" w:name="_Toc139497666"/>
      <w:r>
        <w:rPr>
          <w:rStyle w:val="ctext"/>
          <w:rFonts w:ascii="Times New Roman" w:hAnsi="Times New Roman"/>
          <w:b/>
          <w:bCs/>
          <w:color w:val="auto"/>
          <w:sz w:val="24"/>
        </w:rPr>
        <w:t>BAB</w:t>
      </w:r>
      <w:r>
        <w:rPr>
          <w:rStyle w:val="ctext"/>
          <w:rFonts w:ascii="Times New Roman" w:hAnsi="Times New Roman" w:hint="eastAsia"/>
          <w:b/>
          <w:bCs/>
          <w:color w:val="auto"/>
          <w:sz w:val="24"/>
        </w:rPr>
        <w:t> </w:t>
      </w:r>
      <w:r>
        <w:rPr>
          <w:rStyle w:val="ctext"/>
          <w:rFonts w:ascii="Times New Roman" w:hAnsi="Times New Roman"/>
          <w:b/>
          <w:bCs/>
          <w:color w:val="auto"/>
          <w:sz w:val="24"/>
        </w:rPr>
        <w:t>III</w:t>
      </w:r>
      <w:r>
        <w:rPr>
          <w:color w:val="auto"/>
          <w:sz w:val="24"/>
        </w:rPr>
        <w:t xml:space="preserve"> </w:t>
      </w:r>
      <w:r>
        <w:rPr>
          <w:rStyle w:val="ctext"/>
          <w:rFonts w:ascii="Times New Roman" w:hAnsi="Times New Roman"/>
          <w:b/>
          <w:bCs/>
          <w:color w:val="auto"/>
          <w:sz w:val="24"/>
        </w:rPr>
        <w:t>METODOLOGI</w:t>
      </w:r>
      <w:r>
        <w:rPr>
          <w:rStyle w:val="ctext"/>
          <w:rFonts w:ascii="Times New Roman" w:hAnsi="Times New Roman" w:hint="eastAsia"/>
          <w:b/>
          <w:bCs/>
          <w:color w:val="auto"/>
          <w:sz w:val="24"/>
        </w:rPr>
        <w:t> </w:t>
      </w:r>
      <w:r>
        <w:rPr>
          <w:rStyle w:val="ctext"/>
          <w:rFonts w:ascii="Times New Roman" w:hAnsi="Times New Roman"/>
          <w:b/>
          <w:bCs/>
          <w:color w:val="auto"/>
          <w:sz w:val="24"/>
        </w:rPr>
        <w:t>PENELITIAN</w:t>
      </w:r>
      <w:bookmarkEnd w:id="80"/>
      <w:bookmarkEnd w:id="81"/>
      <w:bookmarkEnd w:id="82"/>
    </w:p>
    <w:p w14:paraId="00D804EE" w14:textId="77777777" w:rsidR="00BB467A" w:rsidRDefault="00BB467A" w:rsidP="008279DA">
      <w:pPr>
        <w:spacing w:after="0" w:line="480" w:lineRule="auto"/>
      </w:pPr>
    </w:p>
    <w:p w14:paraId="7A41C51F" w14:textId="77777777" w:rsidR="00BB467A" w:rsidRDefault="00BB467A" w:rsidP="008279DA">
      <w:pPr>
        <w:pStyle w:val="Heading2"/>
        <w:numPr>
          <w:ilvl w:val="0"/>
          <w:numId w:val="19"/>
        </w:numPr>
        <w:tabs>
          <w:tab w:val="left" w:pos="360"/>
        </w:tabs>
        <w:spacing w:before="0" w:line="480" w:lineRule="auto"/>
        <w:ind w:left="426" w:hanging="426"/>
        <w:jc w:val="both"/>
        <w:rPr>
          <w:rStyle w:val="Heading1Char"/>
          <w:rFonts w:ascii="Times New Roman" w:hAnsi="Times New Roman" w:cs="Times New Roman"/>
          <w:b/>
          <w:bCs/>
          <w:color w:val="auto"/>
          <w:sz w:val="24"/>
          <w:szCs w:val="24"/>
        </w:rPr>
      </w:pPr>
      <w:bookmarkStart w:id="83" w:name="_Toc118928037"/>
      <w:bookmarkStart w:id="84" w:name="_Toc117183878"/>
      <w:bookmarkStart w:id="85" w:name="_Toc139497667"/>
      <w:r>
        <w:rPr>
          <w:rStyle w:val="Heading1Char"/>
          <w:rFonts w:ascii="Times New Roman" w:hAnsi="Times New Roman" w:cs="Times New Roman"/>
          <w:b/>
          <w:bCs/>
          <w:color w:val="auto"/>
          <w:sz w:val="24"/>
          <w:szCs w:val="24"/>
        </w:rPr>
        <w:t>Metode Penelitian</w:t>
      </w:r>
      <w:bookmarkEnd w:id="83"/>
      <w:bookmarkEnd w:id="84"/>
      <w:bookmarkEnd w:id="85"/>
    </w:p>
    <w:p w14:paraId="48342BFA" w14:textId="00065495" w:rsidR="00BB467A" w:rsidRDefault="00BB467A" w:rsidP="008279DA">
      <w:pPr>
        <w:spacing w:after="0" w:line="480" w:lineRule="auto"/>
        <w:ind w:firstLine="567"/>
        <w:jc w:val="both"/>
        <w:rPr>
          <w:rFonts w:ascii="Times New Roman" w:hAnsi="Times New Roman"/>
          <w:sz w:val="24"/>
        </w:rPr>
      </w:pPr>
      <w:commentRangeStart w:id="86"/>
      <w:commentRangeEnd w:id="86"/>
      <w:r>
        <w:commentReference w:id="86"/>
      </w:r>
      <w:r>
        <w:rPr>
          <w:rFonts w:ascii="Times New Roman" w:hAnsi="Times New Roman"/>
          <w:sz w:val="24"/>
          <w:lang w:val="en-US"/>
        </w:rPr>
        <w:t>Karena</w:t>
      </w:r>
      <w:r>
        <w:rPr>
          <w:rFonts w:ascii="Times New Roman" w:hAnsi="Times New Roman"/>
          <w:sz w:val="24"/>
        </w:rPr>
        <w:t xml:space="preserve"> </w:t>
      </w:r>
      <w:r w:rsidR="00A34833">
        <w:rPr>
          <w:rFonts w:ascii="Times New Roman" w:hAnsi="Times New Roman"/>
          <w:sz w:val="24"/>
        </w:rPr>
        <w:t>data yang</w:t>
      </w:r>
      <w:r>
        <w:rPr>
          <w:rFonts w:ascii="Times New Roman" w:hAnsi="Times New Roman"/>
          <w:sz w:val="24"/>
        </w:rPr>
        <w:t xml:space="preserve"> diteliti tidak dalam bentuk angka, maka pen</w:t>
      </w:r>
      <w:r w:rsidR="00B90A57">
        <w:rPr>
          <w:rFonts w:ascii="Times New Roman" w:hAnsi="Times New Roman"/>
          <w:sz w:val="24"/>
        </w:rPr>
        <w:t>eliti</w:t>
      </w:r>
      <w:r>
        <w:rPr>
          <w:rFonts w:ascii="Times New Roman" w:hAnsi="Times New Roman"/>
          <w:sz w:val="24"/>
        </w:rPr>
        <w:t xml:space="preserve"> menggunakan jenis penelitian kualitatif. Menurut </w:t>
      </w:r>
      <w:proofErr w:type="spellStart"/>
      <w:r>
        <w:rPr>
          <w:rFonts w:ascii="Times New Roman" w:hAnsi="Times New Roman"/>
          <w:sz w:val="24"/>
        </w:rPr>
        <w:t>Bodgan</w:t>
      </w:r>
      <w:proofErr w:type="spellEnd"/>
      <w:r>
        <w:rPr>
          <w:rFonts w:ascii="Times New Roman" w:hAnsi="Times New Roman"/>
          <w:sz w:val="24"/>
        </w:rPr>
        <w:t xml:space="preserve"> dan Taylor yang dikutip oleh Andi Prastowo, metode penulisan kualitatif  adalah tahapan dalam penelitian yang menghasilkan data berupa kata-kata tertulis atau lisan, dan tindak laku yang diamati</w:t>
      </w:r>
      <w:r>
        <w:rPr>
          <w:rStyle w:val="FootnoteReference"/>
          <w:rFonts w:ascii="Times New Roman" w:hAnsi="Times New Roman"/>
          <w:sz w:val="24"/>
        </w:rPr>
        <w:footnoteReference w:id="106"/>
      </w:r>
      <w:r>
        <w:rPr>
          <w:rFonts w:ascii="Times New Roman" w:hAnsi="Times New Roman"/>
          <w:sz w:val="24"/>
        </w:rPr>
        <w:t>. Metode penulisan kualitatif  di fokuskan pada latar dan pribadi sesorang secara lengkap.</w:t>
      </w:r>
    </w:p>
    <w:p w14:paraId="1487E2A0" w14:textId="05E0D6A0"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Sejalan dengan pandangan Sugiyono yang dikutip Andi Prastowo bahwa metode menulis kualitatif metode untuk meneliti kondisi objek alamiah. Artinya individu diteliti dengan tidak diatur atau dipengaruhi oleh aspek-aspek  tentu, namun semuanya yang </w:t>
      </w:r>
      <w:r w:rsidR="00A34833">
        <w:rPr>
          <w:rFonts w:ascii="Times New Roman" w:hAnsi="Times New Roman"/>
          <w:sz w:val="24"/>
          <w:lang w:val="en-US"/>
        </w:rPr>
        <w:t>t</w:t>
      </w:r>
      <w:r>
        <w:rPr>
          <w:rFonts w:ascii="Times New Roman" w:hAnsi="Times New Roman"/>
          <w:sz w:val="24"/>
        </w:rPr>
        <w:t>ampak dipandang sebagai bagian yang utuh. Dan peneliti sebagai instrumen kunci, Teknik pengumpulan data dilakukan secara gabungan (</w:t>
      </w:r>
      <w:proofErr w:type="spellStart"/>
      <w:r>
        <w:rPr>
          <w:rFonts w:ascii="Times New Roman" w:hAnsi="Times New Roman"/>
          <w:sz w:val="24"/>
        </w:rPr>
        <w:t>trinagulasi</w:t>
      </w:r>
      <w:proofErr w:type="spellEnd"/>
      <w:r>
        <w:rPr>
          <w:rFonts w:ascii="Times New Roman" w:hAnsi="Times New Roman"/>
          <w:sz w:val="24"/>
        </w:rPr>
        <w:t>), analisa data bersifat induktif dan hasil penelitian kualitatif lebih menekankan pada makna ketimbang generalisasi atau membentuk gagasan (kesimpulan umum)</w:t>
      </w:r>
      <w:r>
        <w:rPr>
          <w:rStyle w:val="Hyperlink"/>
          <w:rFonts w:ascii="Times New Roman" w:hAnsi="Times New Roman"/>
          <w:sz w:val="24"/>
          <w:szCs w:val="23"/>
        </w:rPr>
        <w:t xml:space="preserve"> </w:t>
      </w:r>
      <w:r>
        <w:rPr>
          <w:rStyle w:val="FootnoteReference"/>
          <w:rFonts w:ascii="Times New Roman" w:hAnsi="Times New Roman"/>
          <w:sz w:val="24"/>
          <w:szCs w:val="23"/>
        </w:rPr>
        <w:footnoteReference w:id="107"/>
      </w:r>
      <w:r>
        <w:rPr>
          <w:rFonts w:ascii="Times New Roman" w:hAnsi="Times New Roman"/>
          <w:sz w:val="24"/>
        </w:rPr>
        <w:t>.</w:t>
      </w:r>
    </w:p>
    <w:p w14:paraId="3C0DCE92" w14:textId="77777777" w:rsidR="00BB467A" w:rsidRDefault="00BB467A" w:rsidP="008279DA">
      <w:pPr>
        <w:spacing w:after="0" w:line="480" w:lineRule="auto"/>
        <w:ind w:firstLine="567"/>
        <w:jc w:val="both"/>
        <w:rPr>
          <w:rFonts w:ascii="Times New Roman" w:hAnsi="Times New Roman"/>
          <w:sz w:val="24"/>
        </w:rPr>
        <w:sectPr w:rsidR="00BB467A">
          <w:headerReference w:type="default" r:id="rId24"/>
          <w:footerReference w:type="default" r:id="rId25"/>
          <w:pgSz w:w="11906" w:h="16838"/>
          <w:pgMar w:top="2268" w:right="1701" w:bottom="1701" w:left="2268" w:header="708" w:footer="708" w:gutter="0"/>
          <w:pgNumType w:start="58"/>
          <w:cols w:space="708"/>
          <w:docGrid w:linePitch="360"/>
        </w:sectPr>
      </w:pPr>
    </w:p>
    <w:p w14:paraId="78BA8496"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w:t>
      </w:r>
      <w:r w:rsidRPr="00043A39">
        <w:rPr>
          <w:rFonts w:ascii="Times New Roman" w:hAnsi="Times New Roman"/>
          <w:sz w:val="24"/>
        </w:rPr>
        <w:t>enulis memilih metode penelitian kualitatif dengan tujuan untuk tidak hanya melihat hasilnya</w:t>
      </w:r>
      <w:r>
        <w:rPr>
          <w:rFonts w:ascii="Times New Roman" w:hAnsi="Times New Roman"/>
          <w:sz w:val="24"/>
          <w:lang w:val="en-US"/>
        </w:rPr>
        <w:t>,</w:t>
      </w:r>
      <w:commentRangeStart w:id="87"/>
      <w:r>
        <w:rPr>
          <w:rFonts w:ascii="Times New Roman" w:hAnsi="Times New Roman"/>
          <w:sz w:val="24"/>
        </w:rPr>
        <w:t xml:space="preserve"> namun juga</w:t>
      </w:r>
      <w:commentRangeEnd w:id="87"/>
      <w:r>
        <w:commentReference w:id="87"/>
      </w:r>
      <w:r>
        <w:rPr>
          <w:rFonts w:ascii="Times New Roman" w:hAnsi="Times New Roman"/>
          <w:sz w:val="24"/>
        </w:rPr>
        <w:t xml:space="preserve"> </w:t>
      </w:r>
      <w:r>
        <w:rPr>
          <w:rFonts w:ascii="Times New Roman" w:hAnsi="Times New Roman"/>
          <w:sz w:val="24"/>
          <w:lang w:val="en-US"/>
        </w:rPr>
        <w:t xml:space="preserve"> </w:t>
      </w:r>
      <w:r w:rsidRPr="00A242DE">
        <w:rPr>
          <w:rFonts w:ascii="Times New Roman" w:hAnsi="Times New Roman"/>
          <w:sz w:val="24"/>
        </w:rPr>
        <w:t xml:space="preserve">memeriksa bagaimana para </w:t>
      </w:r>
      <w:proofErr w:type="spellStart"/>
      <w:r w:rsidRPr="00A34833">
        <w:rPr>
          <w:rFonts w:ascii="Times New Roman" w:hAnsi="Times New Roman"/>
          <w:i/>
          <w:iCs/>
          <w:sz w:val="24"/>
        </w:rPr>
        <w:t>youth</w:t>
      </w:r>
      <w:proofErr w:type="spellEnd"/>
      <w:r w:rsidRPr="00A34833">
        <w:rPr>
          <w:rFonts w:ascii="Times New Roman" w:hAnsi="Times New Roman"/>
          <w:i/>
          <w:iCs/>
          <w:sz w:val="24"/>
        </w:rPr>
        <w:t xml:space="preserve"> pastor</w:t>
      </w:r>
      <w:r w:rsidRPr="00A242DE">
        <w:rPr>
          <w:rFonts w:ascii="Times New Roman" w:hAnsi="Times New Roman"/>
          <w:sz w:val="24"/>
        </w:rPr>
        <w:t xml:space="preserve"> dan pengajar mentransmisikan sikap budi luhur, moral, etika, dan dasar iman Kristen.</w:t>
      </w:r>
      <w:r>
        <w:rPr>
          <w:rFonts w:ascii="Times New Roman" w:hAnsi="Times New Roman"/>
          <w:sz w:val="24"/>
        </w:rPr>
        <w:t xml:space="preserve">  Kemudian penulis ingin melihat data yang menjelaskan peristiwa dalam situasi ketika para pengajarnya menerapkan nilai-nilai dalam 2 Petrus 1:5-7</w:t>
      </w:r>
      <w:bookmarkStart w:id="88" w:name="_Toc117183879"/>
      <w:bookmarkStart w:id="89" w:name="_Toc118928038"/>
      <w:r>
        <w:rPr>
          <w:rFonts w:ascii="Times New Roman" w:hAnsi="Times New Roman"/>
          <w:sz w:val="24"/>
        </w:rPr>
        <w:t>.</w:t>
      </w:r>
    </w:p>
    <w:p w14:paraId="267D6E9F" w14:textId="77777777" w:rsidR="00BB467A" w:rsidRDefault="00BB467A" w:rsidP="008279DA">
      <w:pPr>
        <w:spacing w:after="0" w:line="480" w:lineRule="auto"/>
        <w:ind w:left="426" w:firstLine="567"/>
        <w:jc w:val="both"/>
        <w:rPr>
          <w:rFonts w:ascii="Times New Roman" w:hAnsi="Times New Roman"/>
          <w:sz w:val="24"/>
        </w:rPr>
      </w:pPr>
    </w:p>
    <w:p w14:paraId="3509949E" w14:textId="77777777" w:rsidR="00BB467A" w:rsidRDefault="00BB467A" w:rsidP="008279DA">
      <w:pPr>
        <w:pStyle w:val="Heading2"/>
        <w:numPr>
          <w:ilvl w:val="0"/>
          <w:numId w:val="19"/>
        </w:numPr>
        <w:spacing w:before="0" w:line="480" w:lineRule="auto"/>
        <w:ind w:left="426"/>
        <w:rPr>
          <w:rStyle w:val="ctext"/>
          <w:rFonts w:ascii="Times New Roman" w:hAnsi="Times New Roman"/>
          <w:b/>
          <w:bCs/>
          <w:color w:val="auto"/>
          <w:sz w:val="24"/>
          <w:szCs w:val="24"/>
        </w:rPr>
      </w:pPr>
      <w:bookmarkStart w:id="90" w:name="_Toc139497668"/>
      <w:r>
        <w:rPr>
          <w:rStyle w:val="ctext"/>
          <w:rFonts w:ascii="Times New Roman" w:hAnsi="Times New Roman"/>
          <w:b/>
          <w:bCs/>
          <w:color w:val="auto"/>
          <w:sz w:val="24"/>
          <w:szCs w:val="24"/>
        </w:rPr>
        <w:t>Tempat dan Waktu Penelitian</w:t>
      </w:r>
      <w:bookmarkEnd w:id="88"/>
      <w:bookmarkEnd w:id="89"/>
      <w:bookmarkEnd w:id="90"/>
    </w:p>
    <w:p w14:paraId="4B97367B" w14:textId="77777777" w:rsidR="00BB467A" w:rsidRDefault="00BB467A" w:rsidP="008279DA">
      <w:pPr>
        <w:pStyle w:val="Heading3"/>
        <w:numPr>
          <w:ilvl w:val="0"/>
          <w:numId w:val="20"/>
        </w:numPr>
        <w:spacing w:before="0" w:line="480" w:lineRule="auto"/>
        <w:ind w:left="426"/>
        <w:rPr>
          <w:rFonts w:ascii="Times New Roman" w:hAnsi="Times New Roman"/>
          <w:b/>
          <w:color w:val="auto"/>
        </w:rPr>
      </w:pPr>
      <w:bookmarkStart w:id="91" w:name="_Toc139497669"/>
      <w:r>
        <w:rPr>
          <w:rFonts w:ascii="Times New Roman" w:hAnsi="Times New Roman"/>
          <w:b/>
          <w:color w:val="auto"/>
        </w:rPr>
        <w:t>Tempat Penelitian</w:t>
      </w:r>
      <w:bookmarkEnd w:id="91"/>
    </w:p>
    <w:p w14:paraId="0311F8A9"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Penelitian ini diadakan </w:t>
      </w:r>
      <w:r>
        <w:rPr>
          <w:rFonts w:ascii="Times New Roman" w:hAnsi="Times New Roman"/>
          <w:sz w:val="24"/>
          <w:lang w:eastAsia="zh-CN"/>
        </w:rPr>
        <w:t xml:space="preserve">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w:t>
      </w:r>
      <w:proofErr w:type="spellStart"/>
      <w:r>
        <w:rPr>
          <w:rFonts w:ascii="Times New Roman" w:hAnsi="Times New Roman"/>
          <w:sz w:val="24"/>
          <w:lang w:val="en-US" w:eastAsia="zh-CN"/>
        </w:rPr>
        <w:t>Ciputra</w:t>
      </w:r>
      <w:proofErr w:type="spellEnd"/>
      <w:r>
        <w:rPr>
          <w:rFonts w:ascii="Times New Roman" w:hAnsi="Times New Roman"/>
          <w:sz w:val="24"/>
          <w:lang w:val="en-US" w:eastAsia="zh-CN"/>
        </w:rPr>
        <w:t xml:space="preserve"> World</w:t>
      </w:r>
      <w:r>
        <w:rPr>
          <w:rFonts w:ascii="Times New Roman" w:hAnsi="Times New Roman"/>
          <w:sz w:val="24"/>
        </w:rPr>
        <w:t>.</w:t>
      </w:r>
      <w:r>
        <w:t xml:space="preserve"> </w:t>
      </w:r>
      <w:r>
        <w:rPr>
          <w:rFonts w:ascii="Times New Roman" w:hAnsi="Times New Roman"/>
          <w:sz w:val="24"/>
        </w:rPr>
        <w:t xml:space="preserve">Ciputra World Berlokasi di Ciputra World, Jl. </w:t>
      </w:r>
      <w:proofErr w:type="spellStart"/>
      <w:r>
        <w:rPr>
          <w:rFonts w:ascii="Times New Roman" w:hAnsi="Times New Roman"/>
          <w:sz w:val="24"/>
        </w:rPr>
        <w:t>Mayjend</w:t>
      </w:r>
      <w:proofErr w:type="spellEnd"/>
      <w:r>
        <w:rPr>
          <w:rFonts w:ascii="Times New Roman" w:hAnsi="Times New Roman"/>
          <w:sz w:val="24"/>
        </w:rPr>
        <w:t xml:space="preserve"> </w:t>
      </w:r>
      <w:proofErr w:type="spellStart"/>
      <w:r>
        <w:rPr>
          <w:rFonts w:ascii="Times New Roman" w:hAnsi="Times New Roman"/>
          <w:sz w:val="24"/>
        </w:rPr>
        <w:t>Sungkono</w:t>
      </w:r>
      <w:proofErr w:type="spellEnd"/>
      <w:r>
        <w:rPr>
          <w:rFonts w:ascii="Times New Roman" w:hAnsi="Times New Roman"/>
          <w:sz w:val="24"/>
        </w:rPr>
        <w:t xml:space="preserve"> No. 89, Surabaya, Jawa Timur. Ibadah </w:t>
      </w:r>
      <w:proofErr w:type="spellStart"/>
      <w:r>
        <w:rPr>
          <w:rFonts w:ascii="Times New Roman" w:hAnsi="Times New Roman"/>
          <w:sz w:val="24"/>
        </w:rPr>
        <w:t>Youth</w:t>
      </w:r>
      <w:proofErr w:type="spellEnd"/>
      <w:r>
        <w:rPr>
          <w:rFonts w:ascii="Times New Roman" w:hAnsi="Times New Roman"/>
          <w:sz w:val="24"/>
        </w:rPr>
        <w:t xml:space="preserve"> diadakan seminggu sekali dan tiap hari minggu. Dimaksudkan untuk menarik kaum muda dapat melakukan kegiatan positif dan menghindarkan dari hal-hal yang mengarah pada merugikan diri sendiri dan orang lain.</w:t>
      </w:r>
    </w:p>
    <w:p w14:paraId="637D150E" w14:textId="77777777" w:rsidR="00BB467A" w:rsidRDefault="00BB467A" w:rsidP="008279DA">
      <w:pPr>
        <w:pStyle w:val="Heading3"/>
        <w:numPr>
          <w:ilvl w:val="0"/>
          <w:numId w:val="20"/>
        </w:numPr>
        <w:spacing w:before="0" w:line="480" w:lineRule="auto"/>
        <w:ind w:left="426"/>
        <w:rPr>
          <w:rFonts w:ascii="Times New Roman" w:hAnsi="Times New Roman"/>
          <w:b/>
          <w:color w:val="auto"/>
        </w:rPr>
      </w:pPr>
      <w:bookmarkStart w:id="92" w:name="_Toc139497670"/>
      <w:r>
        <w:rPr>
          <w:rFonts w:ascii="Times New Roman" w:hAnsi="Times New Roman"/>
          <w:b/>
          <w:color w:val="auto"/>
        </w:rPr>
        <w:t>Waktu Penelitian</w:t>
      </w:r>
      <w:bookmarkEnd w:id="92"/>
    </w:p>
    <w:p w14:paraId="509D93A0"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Penelitian ini dilakukan selama 7 bulan yang dimulai dari bulan November 2022 sampai bulan Mei tahun 2023. Waktu penelitian dapat dilihat dalam tabel dibawah ini.</w:t>
      </w:r>
    </w:p>
    <w:p w14:paraId="4835544A" w14:textId="77777777" w:rsidR="00BB467A" w:rsidRDefault="00BB467A" w:rsidP="008279DA">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3.1</w:t>
      </w:r>
    </w:p>
    <w:p w14:paraId="40EF7BB1" w14:textId="77777777" w:rsidR="00BB467A" w:rsidRDefault="00BB467A" w:rsidP="008279DA">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Waktu penelitian</w:t>
      </w:r>
    </w:p>
    <w:tbl>
      <w:tblPr>
        <w:tblStyle w:val="TableGrid"/>
        <w:tblW w:w="0" w:type="auto"/>
        <w:tblLook w:val="04A0" w:firstRow="1" w:lastRow="0" w:firstColumn="1" w:lastColumn="0" w:noHBand="0" w:noVBand="1"/>
      </w:tblPr>
      <w:tblGrid>
        <w:gridCol w:w="625"/>
        <w:gridCol w:w="1620"/>
        <w:gridCol w:w="5682"/>
      </w:tblGrid>
      <w:tr w:rsidR="00BB467A" w14:paraId="2FD7460D" w14:textId="77777777" w:rsidTr="00260C32">
        <w:tc>
          <w:tcPr>
            <w:tcW w:w="625" w:type="dxa"/>
            <w:tcBorders>
              <w:top w:val="single" w:sz="4" w:space="0" w:color="auto"/>
              <w:left w:val="single" w:sz="4" w:space="0" w:color="auto"/>
              <w:bottom w:val="single" w:sz="4" w:space="0" w:color="auto"/>
              <w:right w:val="single" w:sz="4" w:space="0" w:color="auto"/>
            </w:tcBorders>
          </w:tcPr>
          <w:p w14:paraId="3E6902DA" w14:textId="77777777" w:rsidR="00BB467A" w:rsidRDefault="00BB467A" w:rsidP="008279DA">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620" w:type="dxa"/>
            <w:tcBorders>
              <w:top w:val="single" w:sz="4" w:space="0" w:color="auto"/>
              <w:left w:val="single" w:sz="4" w:space="0" w:color="auto"/>
              <w:bottom w:val="single" w:sz="4" w:space="0" w:color="auto"/>
              <w:right w:val="single" w:sz="4" w:space="0" w:color="auto"/>
            </w:tcBorders>
          </w:tcPr>
          <w:p w14:paraId="5D9F3EF5" w14:textId="77777777" w:rsidR="00BB467A" w:rsidRDefault="00BB467A" w:rsidP="008279DA">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Bulan</w:t>
            </w:r>
          </w:p>
        </w:tc>
        <w:tc>
          <w:tcPr>
            <w:tcW w:w="5682" w:type="dxa"/>
            <w:tcBorders>
              <w:top w:val="single" w:sz="4" w:space="0" w:color="auto"/>
              <w:left w:val="single" w:sz="4" w:space="0" w:color="auto"/>
              <w:bottom w:val="single" w:sz="4" w:space="0" w:color="auto"/>
              <w:right w:val="single" w:sz="4" w:space="0" w:color="auto"/>
            </w:tcBorders>
          </w:tcPr>
          <w:p w14:paraId="413F2E12" w14:textId="77777777" w:rsidR="00BB467A" w:rsidRDefault="00BB467A" w:rsidP="008279DA">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Tindakan Penelitian</w:t>
            </w:r>
          </w:p>
        </w:tc>
      </w:tr>
      <w:tr w:rsidR="00BB467A" w14:paraId="24357FB7" w14:textId="77777777" w:rsidTr="00260C32">
        <w:tc>
          <w:tcPr>
            <w:tcW w:w="625" w:type="dxa"/>
            <w:tcBorders>
              <w:top w:val="single" w:sz="4" w:space="0" w:color="auto"/>
              <w:left w:val="single" w:sz="4" w:space="0" w:color="auto"/>
              <w:bottom w:val="single" w:sz="4" w:space="0" w:color="auto"/>
              <w:right w:val="single" w:sz="4" w:space="0" w:color="auto"/>
            </w:tcBorders>
          </w:tcPr>
          <w:p w14:paraId="70A72E92" w14:textId="77777777" w:rsidR="00BB467A" w:rsidRDefault="00BB467A" w:rsidP="008279DA">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1620" w:type="dxa"/>
            <w:tcBorders>
              <w:top w:val="single" w:sz="4" w:space="0" w:color="auto"/>
              <w:left w:val="single" w:sz="4" w:space="0" w:color="auto"/>
              <w:bottom w:val="single" w:sz="4" w:space="0" w:color="auto"/>
              <w:right w:val="single" w:sz="4" w:space="0" w:color="auto"/>
            </w:tcBorders>
          </w:tcPr>
          <w:p w14:paraId="58B28CAD" w14:textId="77777777" w:rsidR="00BB467A" w:rsidRDefault="00BB467A"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November</w:t>
            </w:r>
          </w:p>
        </w:tc>
        <w:tc>
          <w:tcPr>
            <w:tcW w:w="5682" w:type="dxa"/>
            <w:tcBorders>
              <w:top w:val="single" w:sz="4" w:space="0" w:color="auto"/>
              <w:left w:val="single" w:sz="4" w:space="0" w:color="auto"/>
              <w:bottom w:val="single" w:sz="4" w:space="0" w:color="auto"/>
              <w:right w:val="single" w:sz="4" w:space="0" w:color="auto"/>
            </w:tcBorders>
          </w:tcPr>
          <w:p w14:paraId="54CBA994" w14:textId="77777777" w:rsidR="00BB467A" w:rsidRDefault="00BB467A"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1 pendahuluan</w:t>
            </w:r>
          </w:p>
        </w:tc>
      </w:tr>
      <w:tr w:rsidR="00BB467A" w14:paraId="31BADD56" w14:textId="77777777" w:rsidTr="00260C32">
        <w:tc>
          <w:tcPr>
            <w:tcW w:w="625" w:type="dxa"/>
            <w:tcBorders>
              <w:top w:val="single" w:sz="4" w:space="0" w:color="auto"/>
              <w:left w:val="single" w:sz="4" w:space="0" w:color="auto"/>
              <w:bottom w:val="single" w:sz="4" w:space="0" w:color="auto"/>
              <w:right w:val="single" w:sz="4" w:space="0" w:color="auto"/>
            </w:tcBorders>
          </w:tcPr>
          <w:p w14:paraId="33714701" w14:textId="77777777" w:rsidR="00BB467A" w:rsidRDefault="00BB467A" w:rsidP="008279DA">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1620" w:type="dxa"/>
            <w:tcBorders>
              <w:top w:val="single" w:sz="4" w:space="0" w:color="auto"/>
              <w:left w:val="single" w:sz="4" w:space="0" w:color="auto"/>
              <w:bottom w:val="single" w:sz="4" w:space="0" w:color="auto"/>
              <w:right w:val="single" w:sz="4" w:space="0" w:color="auto"/>
            </w:tcBorders>
          </w:tcPr>
          <w:p w14:paraId="1BBDBBB2" w14:textId="77777777" w:rsidR="00BB467A" w:rsidRDefault="00BB467A"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Desember </w:t>
            </w:r>
          </w:p>
        </w:tc>
        <w:tc>
          <w:tcPr>
            <w:tcW w:w="5682" w:type="dxa"/>
            <w:tcBorders>
              <w:top w:val="single" w:sz="4" w:space="0" w:color="auto"/>
              <w:left w:val="single" w:sz="4" w:space="0" w:color="auto"/>
              <w:bottom w:val="single" w:sz="4" w:space="0" w:color="auto"/>
              <w:right w:val="single" w:sz="4" w:space="0" w:color="auto"/>
            </w:tcBorders>
          </w:tcPr>
          <w:p w14:paraId="58D65655" w14:textId="77777777" w:rsidR="00BB467A" w:rsidRDefault="00BB467A"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Perbaikan Bab 1 latar belakang masalah dan rumusan masalah </w:t>
            </w:r>
          </w:p>
        </w:tc>
      </w:tr>
      <w:tr w:rsidR="00BB467A" w14:paraId="12B2C05B" w14:textId="77777777" w:rsidTr="00260C32">
        <w:tc>
          <w:tcPr>
            <w:tcW w:w="625" w:type="dxa"/>
            <w:tcBorders>
              <w:top w:val="single" w:sz="4" w:space="0" w:color="auto"/>
              <w:left w:val="single" w:sz="4" w:space="0" w:color="auto"/>
              <w:bottom w:val="single" w:sz="4" w:space="0" w:color="auto"/>
              <w:right w:val="single" w:sz="4" w:space="0" w:color="auto"/>
            </w:tcBorders>
          </w:tcPr>
          <w:p w14:paraId="68C9F9A4" w14:textId="77777777" w:rsidR="00BB467A" w:rsidRDefault="00BB467A" w:rsidP="008279DA">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c>
          <w:tcPr>
            <w:tcW w:w="1620" w:type="dxa"/>
            <w:tcBorders>
              <w:top w:val="single" w:sz="4" w:space="0" w:color="auto"/>
              <w:left w:val="single" w:sz="4" w:space="0" w:color="auto"/>
              <w:bottom w:val="single" w:sz="4" w:space="0" w:color="auto"/>
              <w:right w:val="single" w:sz="4" w:space="0" w:color="auto"/>
            </w:tcBorders>
          </w:tcPr>
          <w:p w14:paraId="277AFAC5" w14:textId="77777777" w:rsidR="00BB467A" w:rsidRDefault="00BB467A"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Januari </w:t>
            </w:r>
          </w:p>
        </w:tc>
        <w:tc>
          <w:tcPr>
            <w:tcW w:w="5682" w:type="dxa"/>
            <w:tcBorders>
              <w:top w:val="single" w:sz="4" w:space="0" w:color="auto"/>
              <w:left w:val="single" w:sz="4" w:space="0" w:color="auto"/>
              <w:bottom w:val="single" w:sz="4" w:space="0" w:color="auto"/>
              <w:right w:val="single" w:sz="4" w:space="0" w:color="auto"/>
            </w:tcBorders>
          </w:tcPr>
          <w:p w14:paraId="33F32A83" w14:textId="77777777" w:rsidR="00BB467A" w:rsidRDefault="00BB467A"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Perbaikan Bab 1 manfaat teoritis, tujuan penelitian, dan manfaat penelitian dan penyerahan </w:t>
            </w:r>
            <w:proofErr w:type="spellStart"/>
            <w:r>
              <w:rPr>
                <w:rFonts w:ascii="Times New Roman" w:hAnsi="Times New Roman" w:cs="Times New Roman"/>
                <w:color w:val="000000" w:themeColor="text1"/>
                <w:sz w:val="24"/>
                <w:szCs w:val="24"/>
              </w:rPr>
              <w:t>outline</w:t>
            </w:r>
            <w:proofErr w:type="spellEnd"/>
            <w:r>
              <w:rPr>
                <w:rFonts w:ascii="Times New Roman" w:hAnsi="Times New Roman" w:cs="Times New Roman"/>
                <w:color w:val="000000" w:themeColor="text1"/>
                <w:sz w:val="24"/>
                <w:szCs w:val="24"/>
              </w:rPr>
              <w:t xml:space="preserve"> bab 2 kajian </w:t>
            </w:r>
            <w:proofErr w:type="spellStart"/>
            <w:r>
              <w:rPr>
                <w:rFonts w:ascii="Times New Roman" w:hAnsi="Times New Roman" w:cs="Times New Roman"/>
                <w:color w:val="000000" w:themeColor="text1"/>
                <w:sz w:val="24"/>
                <w:szCs w:val="24"/>
              </w:rPr>
              <w:t>teoritik</w:t>
            </w:r>
            <w:proofErr w:type="spellEnd"/>
          </w:p>
        </w:tc>
      </w:tr>
      <w:tr w:rsidR="00BB467A" w14:paraId="05B906E6" w14:textId="77777777" w:rsidTr="00260C32">
        <w:tc>
          <w:tcPr>
            <w:tcW w:w="625" w:type="dxa"/>
            <w:tcBorders>
              <w:top w:val="single" w:sz="4" w:space="0" w:color="auto"/>
              <w:left w:val="single" w:sz="4" w:space="0" w:color="auto"/>
              <w:bottom w:val="single" w:sz="4" w:space="0" w:color="auto"/>
              <w:right w:val="single" w:sz="4" w:space="0" w:color="auto"/>
            </w:tcBorders>
          </w:tcPr>
          <w:p w14:paraId="6E8A1196" w14:textId="77777777" w:rsidR="00BB467A" w:rsidRDefault="00BB467A" w:rsidP="008279DA">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p>
        </w:tc>
        <w:tc>
          <w:tcPr>
            <w:tcW w:w="1620" w:type="dxa"/>
            <w:tcBorders>
              <w:top w:val="single" w:sz="4" w:space="0" w:color="auto"/>
              <w:left w:val="single" w:sz="4" w:space="0" w:color="auto"/>
              <w:bottom w:val="single" w:sz="4" w:space="0" w:color="auto"/>
              <w:right w:val="single" w:sz="4" w:space="0" w:color="auto"/>
            </w:tcBorders>
          </w:tcPr>
          <w:p w14:paraId="41D19FFA" w14:textId="77777777" w:rsidR="00BB467A" w:rsidRDefault="00BB467A" w:rsidP="008279DA">
            <w:p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Febuari</w:t>
            </w:r>
            <w:proofErr w:type="spellEnd"/>
          </w:p>
        </w:tc>
        <w:tc>
          <w:tcPr>
            <w:tcW w:w="5682" w:type="dxa"/>
            <w:tcBorders>
              <w:top w:val="single" w:sz="4" w:space="0" w:color="auto"/>
              <w:left w:val="single" w:sz="4" w:space="0" w:color="auto"/>
              <w:bottom w:val="single" w:sz="4" w:space="0" w:color="auto"/>
              <w:right w:val="single" w:sz="4" w:space="0" w:color="auto"/>
            </w:tcBorders>
          </w:tcPr>
          <w:p w14:paraId="21F316A9" w14:textId="77777777" w:rsidR="00BB467A" w:rsidRDefault="00BB467A"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Pengerjaan Bab 2 kajian </w:t>
            </w:r>
            <w:proofErr w:type="spellStart"/>
            <w:r>
              <w:rPr>
                <w:rFonts w:ascii="Times New Roman" w:hAnsi="Times New Roman" w:cs="Times New Roman"/>
                <w:color w:val="000000" w:themeColor="text1"/>
                <w:sz w:val="24"/>
                <w:szCs w:val="24"/>
              </w:rPr>
              <w:t>teoritik</w:t>
            </w:r>
            <w:proofErr w:type="spellEnd"/>
          </w:p>
        </w:tc>
      </w:tr>
      <w:tr w:rsidR="00BB467A" w14:paraId="63ADB8B8" w14:textId="77777777" w:rsidTr="00260C32">
        <w:tc>
          <w:tcPr>
            <w:tcW w:w="625" w:type="dxa"/>
            <w:tcBorders>
              <w:top w:val="single" w:sz="4" w:space="0" w:color="auto"/>
              <w:left w:val="single" w:sz="4" w:space="0" w:color="auto"/>
              <w:bottom w:val="single" w:sz="4" w:space="0" w:color="auto"/>
              <w:right w:val="single" w:sz="4" w:space="0" w:color="auto"/>
            </w:tcBorders>
          </w:tcPr>
          <w:p w14:paraId="264A4D32" w14:textId="77777777" w:rsidR="00BB467A" w:rsidRDefault="00BB467A" w:rsidP="008279DA">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p>
        </w:tc>
        <w:tc>
          <w:tcPr>
            <w:tcW w:w="1620" w:type="dxa"/>
            <w:tcBorders>
              <w:top w:val="single" w:sz="4" w:space="0" w:color="auto"/>
              <w:left w:val="single" w:sz="4" w:space="0" w:color="auto"/>
              <w:bottom w:val="single" w:sz="4" w:space="0" w:color="auto"/>
              <w:right w:val="single" w:sz="4" w:space="0" w:color="auto"/>
            </w:tcBorders>
          </w:tcPr>
          <w:p w14:paraId="0B802E04" w14:textId="77777777" w:rsidR="00BB467A" w:rsidRDefault="00BB467A"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Maret </w:t>
            </w:r>
          </w:p>
        </w:tc>
        <w:tc>
          <w:tcPr>
            <w:tcW w:w="5682" w:type="dxa"/>
            <w:tcBorders>
              <w:top w:val="single" w:sz="4" w:space="0" w:color="auto"/>
              <w:left w:val="single" w:sz="4" w:space="0" w:color="auto"/>
              <w:bottom w:val="single" w:sz="4" w:space="0" w:color="auto"/>
              <w:right w:val="single" w:sz="4" w:space="0" w:color="auto"/>
            </w:tcBorders>
          </w:tcPr>
          <w:p w14:paraId="4F72016E" w14:textId="77777777" w:rsidR="00BB467A" w:rsidRDefault="00BB467A"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Perbaikan Bab 2 kajian </w:t>
            </w:r>
            <w:proofErr w:type="spellStart"/>
            <w:r>
              <w:rPr>
                <w:rFonts w:ascii="Times New Roman" w:hAnsi="Times New Roman" w:cs="Times New Roman"/>
                <w:color w:val="000000" w:themeColor="text1"/>
                <w:sz w:val="24"/>
                <w:szCs w:val="24"/>
              </w:rPr>
              <w:t>teoritik</w:t>
            </w:r>
            <w:proofErr w:type="spellEnd"/>
          </w:p>
        </w:tc>
      </w:tr>
      <w:tr w:rsidR="00BB467A" w14:paraId="67D63936" w14:textId="77777777" w:rsidTr="00260C32">
        <w:tc>
          <w:tcPr>
            <w:tcW w:w="625" w:type="dxa"/>
            <w:tcBorders>
              <w:top w:val="single" w:sz="4" w:space="0" w:color="auto"/>
              <w:left w:val="single" w:sz="4" w:space="0" w:color="auto"/>
              <w:bottom w:val="single" w:sz="4" w:space="0" w:color="auto"/>
              <w:right w:val="single" w:sz="4" w:space="0" w:color="auto"/>
            </w:tcBorders>
          </w:tcPr>
          <w:p w14:paraId="1A9449EE" w14:textId="77777777" w:rsidR="00BB467A" w:rsidRDefault="00BB467A" w:rsidP="008279DA">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p>
        </w:tc>
        <w:tc>
          <w:tcPr>
            <w:tcW w:w="1620" w:type="dxa"/>
            <w:tcBorders>
              <w:top w:val="single" w:sz="4" w:space="0" w:color="auto"/>
              <w:left w:val="single" w:sz="4" w:space="0" w:color="auto"/>
              <w:bottom w:val="single" w:sz="4" w:space="0" w:color="auto"/>
              <w:right w:val="single" w:sz="4" w:space="0" w:color="auto"/>
            </w:tcBorders>
          </w:tcPr>
          <w:p w14:paraId="45E4F631" w14:textId="77777777" w:rsidR="00BB467A" w:rsidRDefault="00BB467A"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April</w:t>
            </w:r>
          </w:p>
        </w:tc>
        <w:tc>
          <w:tcPr>
            <w:tcW w:w="5682" w:type="dxa"/>
            <w:tcBorders>
              <w:top w:val="single" w:sz="4" w:space="0" w:color="auto"/>
              <w:left w:val="single" w:sz="4" w:space="0" w:color="auto"/>
              <w:bottom w:val="single" w:sz="4" w:space="0" w:color="auto"/>
              <w:right w:val="single" w:sz="4" w:space="0" w:color="auto"/>
            </w:tcBorders>
          </w:tcPr>
          <w:p w14:paraId="7BC5A19F" w14:textId="77777777" w:rsidR="00BB467A" w:rsidRDefault="00BB467A"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Perbaikan Bab 2 kajian </w:t>
            </w:r>
            <w:proofErr w:type="spellStart"/>
            <w:r>
              <w:rPr>
                <w:rFonts w:ascii="Times New Roman" w:hAnsi="Times New Roman" w:cs="Times New Roman"/>
                <w:color w:val="000000" w:themeColor="text1"/>
                <w:sz w:val="24"/>
                <w:szCs w:val="24"/>
              </w:rPr>
              <w:t>teoritik</w:t>
            </w:r>
            <w:proofErr w:type="spellEnd"/>
            <w:r>
              <w:rPr>
                <w:rFonts w:ascii="Times New Roman" w:hAnsi="Times New Roman" w:cs="Times New Roman"/>
                <w:color w:val="000000" w:themeColor="text1"/>
                <w:sz w:val="24"/>
                <w:szCs w:val="24"/>
              </w:rPr>
              <w:t xml:space="preserve"> dan mengerjakan Bab 3</w:t>
            </w:r>
          </w:p>
        </w:tc>
      </w:tr>
      <w:tr w:rsidR="005E6974" w14:paraId="329BD4B0" w14:textId="77777777" w:rsidTr="00260C32">
        <w:tc>
          <w:tcPr>
            <w:tcW w:w="625" w:type="dxa"/>
            <w:tcBorders>
              <w:top w:val="single" w:sz="4" w:space="0" w:color="auto"/>
              <w:left w:val="single" w:sz="4" w:space="0" w:color="auto"/>
              <w:bottom w:val="single" w:sz="4" w:space="0" w:color="auto"/>
              <w:right w:val="single" w:sz="4" w:space="0" w:color="auto"/>
            </w:tcBorders>
          </w:tcPr>
          <w:p w14:paraId="6BDC6BD9" w14:textId="54F0560C" w:rsidR="005E6974" w:rsidRDefault="00F54B6A" w:rsidP="008279DA">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w:t>
            </w:r>
          </w:p>
        </w:tc>
        <w:tc>
          <w:tcPr>
            <w:tcW w:w="1620" w:type="dxa"/>
            <w:tcBorders>
              <w:top w:val="single" w:sz="4" w:space="0" w:color="auto"/>
              <w:left w:val="single" w:sz="4" w:space="0" w:color="auto"/>
              <w:bottom w:val="single" w:sz="4" w:space="0" w:color="auto"/>
              <w:right w:val="single" w:sz="4" w:space="0" w:color="auto"/>
            </w:tcBorders>
          </w:tcPr>
          <w:p w14:paraId="02225EA5" w14:textId="75AC7751" w:rsidR="005E6974" w:rsidRDefault="00F54B6A"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Mei </w:t>
            </w:r>
          </w:p>
        </w:tc>
        <w:tc>
          <w:tcPr>
            <w:tcW w:w="5682" w:type="dxa"/>
            <w:tcBorders>
              <w:top w:val="single" w:sz="4" w:space="0" w:color="auto"/>
              <w:left w:val="single" w:sz="4" w:space="0" w:color="auto"/>
              <w:bottom w:val="single" w:sz="4" w:space="0" w:color="auto"/>
              <w:right w:val="single" w:sz="4" w:space="0" w:color="auto"/>
            </w:tcBorders>
          </w:tcPr>
          <w:p w14:paraId="7B958853" w14:textId="0698B5EB" w:rsidR="005E6974" w:rsidRDefault="00CB3FBE"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Lolos bab 2, </w:t>
            </w:r>
            <w:r w:rsidR="00F13984">
              <w:rPr>
                <w:rFonts w:ascii="Times New Roman" w:hAnsi="Times New Roman" w:cs="Times New Roman"/>
                <w:color w:val="000000" w:themeColor="text1"/>
                <w:sz w:val="24"/>
                <w:szCs w:val="24"/>
              </w:rPr>
              <w:t xml:space="preserve">Perbaikan bab 3 </w:t>
            </w:r>
            <w:proofErr w:type="spellStart"/>
            <w:r w:rsidR="00F13984">
              <w:rPr>
                <w:rFonts w:ascii="Times New Roman" w:hAnsi="Times New Roman" w:cs="Times New Roman"/>
                <w:color w:val="000000" w:themeColor="text1"/>
                <w:sz w:val="24"/>
                <w:szCs w:val="24"/>
              </w:rPr>
              <w:t>di</w:t>
            </w:r>
            <w:r>
              <w:rPr>
                <w:rFonts w:ascii="Times New Roman" w:hAnsi="Times New Roman" w:cs="Times New Roman"/>
                <w:color w:val="000000" w:themeColor="text1"/>
                <w:sz w:val="24"/>
                <w:szCs w:val="24"/>
              </w:rPr>
              <w:t>bagian</w:t>
            </w:r>
            <w:proofErr w:type="spellEnd"/>
            <w:r>
              <w:rPr>
                <w:rFonts w:ascii="Times New Roman" w:hAnsi="Times New Roman" w:cs="Times New Roman"/>
                <w:color w:val="000000" w:themeColor="text1"/>
                <w:sz w:val="24"/>
                <w:szCs w:val="24"/>
              </w:rPr>
              <w:t xml:space="preserve"> pengetikan dan membuat daftar pertanyaan untuk penelitian</w:t>
            </w:r>
          </w:p>
        </w:tc>
      </w:tr>
      <w:tr w:rsidR="005E6974" w14:paraId="1983D35D" w14:textId="77777777" w:rsidTr="00260C32">
        <w:tc>
          <w:tcPr>
            <w:tcW w:w="625" w:type="dxa"/>
            <w:tcBorders>
              <w:top w:val="single" w:sz="4" w:space="0" w:color="auto"/>
              <w:left w:val="single" w:sz="4" w:space="0" w:color="auto"/>
              <w:bottom w:val="single" w:sz="4" w:space="0" w:color="auto"/>
              <w:right w:val="single" w:sz="4" w:space="0" w:color="auto"/>
            </w:tcBorders>
          </w:tcPr>
          <w:p w14:paraId="1F3B2A26" w14:textId="718DEE8B" w:rsidR="005E6974" w:rsidRDefault="002D1A8C" w:rsidP="008279DA">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p>
        </w:tc>
        <w:tc>
          <w:tcPr>
            <w:tcW w:w="1620" w:type="dxa"/>
            <w:tcBorders>
              <w:top w:val="single" w:sz="4" w:space="0" w:color="auto"/>
              <w:left w:val="single" w:sz="4" w:space="0" w:color="auto"/>
              <w:bottom w:val="single" w:sz="4" w:space="0" w:color="auto"/>
              <w:right w:val="single" w:sz="4" w:space="0" w:color="auto"/>
            </w:tcBorders>
          </w:tcPr>
          <w:p w14:paraId="3BCCAED9" w14:textId="299FD0F7" w:rsidR="005E6974" w:rsidRDefault="002D1A8C"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Juni </w:t>
            </w:r>
          </w:p>
        </w:tc>
        <w:tc>
          <w:tcPr>
            <w:tcW w:w="5682" w:type="dxa"/>
            <w:tcBorders>
              <w:top w:val="single" w:sz="4" w:space="0" w:color="auto"/>
              <w:left w:val="single" w:sz="4" w:space="0" w:color="auto"/>
              <w:bottom w:val="single" w:sz="4" w:space="0" w:color="auto"/>
              <w:right w:val="single" w:sz="4" w:space="0" w:color="auto"/>
            </w:tcBorders>
          </w:tcPr>
          <w:p w14:paraId="365C99C4" w14:textId="2B0DA055" w:rsidR="005E6974" w:rsidRDefault="002D1A8C"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Perbaikan bab 4 </w:t>
            </w:r>
            <w:r w:rsidR="003A7A5D">
              <w:rPr>
                <w:rFonts w:ascii="Times New Roman" w:hAnsi="Times New Roman" w:cs="Times New Roman"/>
                <w:color w:val="000000" w:themeColor="text1"/>
                <w:sz w:val="24"/>
                <w:szCs w:val="24"/>
              </w:rPr>
              <w:t>hasil penelitian sub fokus 1 dan 2 dan perbaikan bab 5 di kesimpulan serta penulisan saran</w:t>
            </w:r>
          </w:p>
        </w:tc>
      </w:tr>
      <w:tr w:rsidR="005E6974" w14:paraId="2251ADE1" w14:textId="77777777" w:rsidTr="00260C32">
        <w:tc>
          <w:tcPr>
            <w:tcW w:w="625" w:type="dxa"/>
            <w:tcBorders>
              <w:top w:val="single" w:sz="4" w:space="0" w:color="auto"/>
              <w:left w:val="single" w:sz="4" w:space="0" w:color="auto"/>
              <w:bottom w:val="single" w:sz="4" w:space="0" w:color="auto"/>
              <w:right w:val="single" w:sz="4" w:space="0" w:color="auto"/>
            </w:tcBorders>
          </w:tcPr>
          <w:p w14:paraId="7150647C" w14:textId="508908ED" w:rsidR="005E6974" w:rsidRDefault="006E75C9" w:rsidP="008279DA">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p>
        </w:tc>
        <w:tc>
          <w:tcPr>
            <w:tcW w:w="1620" w:type="dxa"/>
            <w:tcBorders>
              <w:top w:val="single" w:sz="4" w:space="0" w:color="auto"/>
              <w:left w:val="single" w:sz="4" w:space="0" w:color="auto"/>
              <w:bottom w:val="single" w:sz="4" w:space="0" w:color="auto"/>
              <w:right w:val="single" w:sz="4" w:space="0" w:color="auto"/>
            </w:tcBorders>
          </w:tcPr>
          <w:p w14:paraId="342BD0C0" w14:textId="08D43885" w:rsidR="005E6974" w:rsidRDefault="006E75C9"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Juli</w:t>
            </w:r>
          </w:p>
        </w:tc>
        <w:tc>
          <w:tcPr>
            <w:tcW w:w="5682" w:type="dxa"/>
            <w:tcBorders>
              <w:top w:val="single" w:sz="4" w:space="0" w:color="auto"/>
              <w:left w:val="single" w:sz="4" w:space="0" w:color="auto"/>
              <w:bottom w:val="single" w:sz="4" w:space="0" w:color="auto"/>
              <w:right w:val="single" w:sz="4" w:space="0" w:color="auto"/>
            </w:tcBorders>
          </w:tcPr>
          <w:p w14:paraId="0FF41837" w14:textId="2EBCBBCF" w:rsidR="005E6974" w:rsidRDefault="006E75C9" w:rsidP="008279D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5 kesimpulan untuk lebih menjawab rumusan masalah</w:t>
            </w:r>
          </w:p>
        </w:tc>
      </w:tr>
    </w:tbl>
    <w:p w14:paraId="205DAE8D" w14:textId="77777777" w:rsidR="00BB467A" w:rsidRDefault="00BB467A" w:rsidP="008279DA">
      <w:pPr>
        <w:spacing w:after="0" w:line="480" w:lineRule="auto"/>
        <w:jc w:val="both"/>
        <w:rPr>
          <w:rFonts w:ascii="Times New Roman" w:hAnsi="Times New Roman"/>
          <w:sz w:val="24"/>
        </w:rPr>
      </w:pPr>
    </w:p>
    <w:p w14:paraId="44FE1A35" w14:textId="0C83EF16"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Pada bulan november, pen</w:t>
      </w:r>
      <w:r w:rsidR="00734FE3">
        <w:rPr>
          <w:rFonts w:ascii="Times New Roman" w:hAnsi="Times New Roman"/>
          <w:sz w:val="24"/>
        </w:rPr>
        <w:t>eliti</w:t>
      </w:r>
      <w:r>
        <w:rPr>
          <w:rFonts w:ascii="Times New Roman" w:hAnsi="Times New Roman"/>
          <w:sz w:val="24"/>
        </w:rPr>
        <w:t xml:space="preserve"> mengerjakan latar belakang masalah dari beberapa sumber seperti buku, berita terkini </w:t>
      </w:r>
      <w:r w:rsidR="00A34833">
        <w:rPr>
          <w:rFonts w:ascii="Times New Roman" w:hAnsi="Times New Roman"/>
          <w:sz w:val="24"/>
        </w:rPr>
        <w:t>di beberapa</w:t>
      </w:r>
      <w:r>
        <w:rPr>
          <w:rFonts w:ascii="Times New Roman" w:hAnsi="Times New Roman"/>
          <w:sz w:val="24"/>
        </w:rPr>
        <w:t xml:space="preserve"> stasiun TV, website, artikel serta dalam beberapa seminar dan wawancara yang ada </w:t>
      </w:r>
      <w:r w:rsidR="00A34833">
        <w:rPr>
          <w:rFonts w:ascii="Times New Roman" w:hAnsi="Times New Roman"/>
          <w:sz w:val="24"/>
        </w:rPr>
        <w:t>di platform</w:t>
      </w:r>
      <w:r>
        <w:rPr>
          <w:rFonts w:ascii="Times New Roman" w:hAnsi="Times New Roman"/>
          <w:sz w:val="24"/>
        </w:rPr>
        <w:t xml:space="preserve"> </w:t>
      </w:r>
      <w:proofErr w:type="spellStart"/>
      <w:r>
        <w:rPr>
          <w:rFonts w:ascii="Times New Roman" w:hAnsi="Times New Roman"/>
          <w:sz w:val="24"/>
        </w:rPr>
        <w:t>YouTube</w:t>
      </w:r>
      <w:proofErr w:type="spellEnd"/>
      <w:r>
        <w:rPr>
          <w:rFonts w:ascii="Times New Roman" w:hAnsi="Times New Roman"/>
          <w:sz w:val="24"/>
        </w:rPr>
        <w:t>.</w:t>
      </w:r>
    </w:p>
    <w:p w14:paraId="63404BED" w14:textId="4CDE8DC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Pada bulan desember, pen</w:t>
      </w:r>
      <w:r w:rsidR="00734FE3">
        <w:rPr>
          <w:rFonts w:ascii="Times New Roman" w:hAnsi="Times New Roman"/>
          <w:sz w:val="24"/>
        </w:rPr>
        <w:t>el</w:t>
      </w:r>
      <w:r w:rsidR="00C23F5E">
        <w:rPr>
          <w:rFonts w:ascii="Times New Roman" w:hAnsi="Times New Roman"/>
          <w:sz w:val="24"/>
        </w:rPr>
        <w:t>iti</w:t>
      </w:r>
      <w:r>
        <w:rPr>
          <w:rFonts w:ascii="Times New Roman" w:hAnsi="Times New Roman"/>
          <w:sz w:val="24"/>
        </w:rPr>
        <w:t xml:space="preserve"> mengerjakan perbaikan berdasarkan hasil koreksi dari dosen pembimbing. Perbaikan dilakukan pada bagian latar belakang masalah dan rumusan masalah.</w:t>
      </w:r>
    </w:p>
    <w:p w14:paraId="34ADB9C9" w14:textId="0DF6B523"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Pada bulan januari, pen</w:t>
      </w:r>
      <w:r w:rsidR="00C23F5E">
        <w:rPr>
          <w:rFonts w:ascii="Times New Roman" w:hAnsi="Times New Roman"/>
          <w:sz w:val="24"/>
        </w:rPr>
        <w:t>eliti</w:t>
      </w:r>
      <w:r>
        <w:rPr>
          <w:rFonts w:ascii="Times New Roman" w:hAnsi="Times New Roman"/>
          <w:sz w:val="24"/>
        </w:rPr>
        <w:t xml:space="preserve"> memperbaiki bagian manfaat teoritis, tujuan penelitian serta manfaat penelitian. Yang kemudian setelah dikoreksi penulis diminta untuk melanjutkan pada bab 2, yang selanjutnya penulis menyerahkan </w:t>
      </w:r>
      <w:proofErr w:type="spellStart"/>
      <w:r>
        <w:rPr>
          <w:rFonts w:ascii="Times New Roman" w:hAnsi="Times New Roman"/>
          <w:sz w:val="24"/>
        </w:rPr>
        <w:t>outline</w:t>
      </w:r>
      <w:proofErr w:type="spellEnd"/>
      <w:r>
        <w:rPr>
          <w:rFonts w:ascii="Times New Roman" w:hAnsi="Times New Roman"/>
          <w:sz w:val="24"/>
        </w:rPr>
        <w:t xml:space="preserve"> bab 2 ke dosen pembimbing.</w:t>
      </w:r>
    </w:p>
    <w:p w14:paraId="07BD2313" w14:textId="17F9A8C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Pada bulan februari, pen</w:t>
      </w:r>
      <w:r w:rsidR="00C23F5E">
        <w:rPr>
          <w:rFonts w:ascii="Times New Roman" w:hAnsi="Times New Roman"/>
          <w:sz w:val="24"/>
        </w:rPr>
        <w:t>eliti</w:t>
      </w:r>
      <w:r>
        <w:rPr>
          <w:rFonts w:ascii="Times New Roman" w:hAnsi="Times New Roman"/>
          <w:sz w:val="24"/>
        </w:rPr>
        <w:t xml:space="preserve"> mulai pengerjaan bab 2 setelah mendapat panduan dan arahan dari dosen pembimbing. Perbaikan dilakukan pada penambahan pembahasan kitab.</w:t>
      </w:r>
    </w:p>
    <w:p w14:paraId="7DF73537" w14:textId="2A48A65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Pada bulan maret, pen</w:t>
      </w:r>
      <w:r w:rsidR="00C23F5E">
        <w:rPr>
          <w:rFonts w:ascii="Times New Roman" w:hAnsi="Times New Roman"/>
          <w:sz w:val="24"/>
        </w:rPr>
        <w:t>eliti</w:t>
      </w:r>
      <w:r>
        <w:rPr>
          <w:rFonts w:ascii="Times New Roman" w:hAnsi="Times New Roman"/>
          <w:sz w:val="24"/>
        </w:rPr>
        <w:t xml:space="preserve"> memperbaiki keseluruhan bab 2 dengan menambahkan pendapat peneliti pada bagian kajian teologis serta pembahasan tentang pertumbuhan pengenalan akan Allah.</w:t>
      </w:r>
    </w:p>
    <w:p w14:paraId="0FC16A5B" w14:textId="2D125CA5"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Pada bulan april, pen</w:t>
      </w:r>
      <w:r w:rsidR="00C23F5E">
        <w:rPr>
          <w:rFonts w:ascii="Times New Roman" w:hAnsi="Times New Roman"/>
          <w:sz w:val="24"/>
        </w:rPr>
        <w:t>eliti</w:t>
      </w:r>
      <w:r>
        <w:rPr>
          <w:rFonts w:ascii="Times New Roman" w:hAnsi="Times New Roman"/>
          <w:sz w:val="24"/>
        </w:rPr>
        <w:t xml:space="preserve"> menyusun bab 3 serta mengerjakan perbaikan pada bab 2.</w:t>
      </w:r>
      <w:r w:rsidR="0058535A">
        <w:rPr>
          <w:rFonts w:ascii="Times New Roman" w:hAnsi="Times New Roman"/>
          <w:sz w:val="24"/>
        </w:rPr>
        <w:t xml:space="preserve"> Perbaikan bab 2 yang dilakukan ialah </w:t>
      </w:r>
      <w:proofErr w:type="spellStart"/>
      <w:r w:rsidR="00714CD2">
        <w:rPr>
          <w:rFonts w:ascii="Times New Roman" w:hAnsi="Times New Roman"/>
          <w:sz w:val="24"/>
        </w:rPr>
        <w:t>menganti</w:t>
      </w:r>
      <w:proofErr w:type="spellEnd"/>
      <w:r w:rsidR="00714CD2">
        <w:rPr>
          <w:rFonts w:ascii="Times New Roman" w:hAnsi="Times New Roman"/>
          <w:sz w:val="24"/>
        </w:rPr>
        <w:t xml:space="preserve"> </w:t>
      </w:r>
      <w:proofErr w:type="spellStart"/>
      <w:r w:rsidR="00714CD2">
        <w:rPr>
          <w:rFonts w:ascii="Times New Roman" w:hAnsi="Times New Roman"/>
          <w:sz w:val="24"/>
        </w:rPr>
        <w:t>pengkalimatan</w:t>
      </w:r>
      <w:proofErr w:type="spellEnd"/>
      <w:r w:rsidR="00714CD2">
        <w:rPr>
          <w:rFonts w:ascii="Times New Roman" w:hAnsi="Times New Roman"/>
          <w:sz w:val="24"/>
        </w:rPr>
        <w:t xml:space="preserve"> yang kurang jelas serta menambahkan pendapat peneliti </w:t>
      </w:r>
      <w:r w:rsidR="00734FE3">
        <w:rPr>
          <w:rFonts w:ascii="Times New Roman" w:hAnsi="Times New Roman"/>
          <w:sz w:val="24"/>
        </w:rPr>
        <w:t>pada bagian yang masih dianggap kurang.</w:t>
      </w:r>
    </w:p>
    <w:p w14:paraId="111063DC" w14:textId="0EEF8A4E" w:rsidR="00734FE3" w:rsidRDefault="00734FE3" w:rsidP="008279DA">
      <w:pPr>
        <w:spacing w:after="0" w:line="480" w:lineRule="auto"/>
        <w:ind w:firstLine="567"/>
        <w:jc w:val="both"/>
        <w:rPr>
          <w:rFonts w:ascii="Times New Roman" w:hAnsi="Times New Roman"/>
          <w:sz w:val="24"/>
        </w:rPr>
      </w:pPr>
      <w:r>
        <w:rPr>
          <w:rFonts w:ascii="Times New Roman" w:hAnsi="Times New Roman"/>
          <w:sz w:val="24"/>
        </w:rPr>
        <w:t>Pada bulan mei,</w:t>
      </w:r>
      <w:r w:rsidR="00C23F5E">
        <w:rPr>
          <w:rFonts w:ascii="Times New Roman" w:hAnsi="Times New Roman"/>
          <w:sz w:val="24"/>
        </w:rPr>
        <w:t xml:space="preserve"> </w:t>
      </w:r>
      <w:r w:rsidR="00445F81">
        <w:rPr>
          <w:rFonts w:ascii="Times New Roman" w:hAnsi="Times New Roman"/>
          <w:sz w:val="24"/>
        </w:rPr>
        <w:t xml:space="preserve">peneliti memperbaiki </w:t>
      </w:r>
      <w:r w:rsidR="0088652A">
        <w:rPr>
          <w:rFonts w:ascii="Times New Roman" w:hAnsi="Times New Roman"/>
          <w:sz w:val="24"/>
        </w:rPr>
        <w:t xml:space="preserve">bagian-bagian pada bab 3 </w:t>
      </w:r>
      <w:r w:rsidR="00D06984">
        <w:rPr>
          <w:rFonts w:ascii="Times New Roman" w:hAnsi="Times New Roman"/>
          <w:sz w:val="24"/>
        </w:rPr>
        <w:t xml:space="preserve">salah seperti penulisan kata dengan ejaan yang kurang tepat, </w:t>
      </w:r>
      <w:r w:rsidR="00860910">
        <w:rPr>
          <w:rFonts w:ascii="Times New Roman" w:hAnsi="Times New Roman"/>
          <w:sz w:val="24"/>
        </w:rPr>
        <w:t>pengalimatan</w:t>
      </w:r>
      <w:r w:rsidR="00206A2E">
        <w:rPr>
          <w:rFonts w:ascii="Times New Roman" w:hAnsi="Times New Roman"/>
          <w:sz w:val="24"/>
        </w:rPr>
        <w:t xml:space="preserve"> kurang jelas serta penebalan warna huruf dengan </w:t>
      </w:r>
      <w:r w:rsidR="00150E97">
        <w:rPr>
          <w:rFonts w:ascii="Times New Roman" w:hAnsi="Times New Roman"/>
          <w:sz w:val="24"/>
        </w:rPr>
        <w:t xml:space="preserve">warna yang salah. Serta </w:t>
      </w:r>
    </w:p>
    <w:p w14:paraId="0A19E3C7" w14:textId="77777777" w:rsidR="00BB467A" w:rsidRDefault="00BB467A" w:rsidP="008279DA">
      <w:pPr>
        <w:spacing w:after="0" w:line="480" w:lineRule="auto"/>
        <w:ind w:firstLine="567"/>
        <w:jc w:val="both"/>
        <w:rPr>
          <w:rFonts w:ascii="Times New Roman" w:hAnsi="Times New Roman"/>
          <w:sz w:val="24"/>
        </w:rPr>
      </w:pPr>
    </w:p>
    <w:p w14:paraId="1E43FE0B"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93" w:name="_Toc117183880"/>
      <w:bookmarkStart w:id="94" w:name="_Toc118928039"/>
      <w:bookmarkStart w:id="95" w:name="_Toc139497671"/>
      <w:r>
        <w:rPr>
          <w:rStyle w:val="ctext"/>
          <w:rFonts w:ascii="Times New Roman" w:hAnsi="Times New Roman"/>
          <w:b/>
          <w:bCs/>
          <w:color w:val="auto"/>
        </w:rPr>
        <w:t>Informan</w:t>
      </w:r>
      <w:bookmarkEnd w:id="93"/>
      <w:bookmarkEnd w:id="94"/>
      <w:bookmarkEnd w:id="95"/>
    </w:p>
    <w:p w14:paraId="3175C10A" w14:textId="516455F1"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Informan adalah orang yang bisa memberikan informasi utama yang dibutuhkan dalam suatu penelitian. Informan menurut </w:t>
      </w:r>
      <w:proofErr w:type="spellStart"/>
      <w:r>
        <w:rPr>
          <w:rFonts w:ascii="Times New Roman" w:hAnsi="Times New Roman"/>
          <w:sz w:val="24"/>
        </w:rPr>
        <w:t>Moleong</w:t>
      </w:r>
      <w:proofErr w:type="spellEnd"/>
      <w:r>
        <w:rPr>
          <w:rFonts w:ascii="Times New Roman" w:hAnsi="Times New Roman"/>
          <w:sz w:val="24"/>
        </w:rPr>
        <w:t xml:space="preserve"> ialah orang yang dapat memberikan informasi terkait situasi, kondisi dan latar tempat penelitian</w:t>
      </w:r>
      <w:r>
        <w:rPr>
          <w:rStyle w:val="FootnoteReference"/>
          <w:rFonts w:ascii="Times New Roman" w:hAnsi="Times New Roman"/>
          <w:sz w:val="24"/>
        </w:rPr>
        <w:footnoteReference w:id="108"/>
      </w:r>
      <w:r>
        <w:rPr>
          <w:rFonts w:ascii="Times New Roman" w:hAnsi="Times New Roman"/>
          <w:sz w:val="24"/>
        </w:rPr>
        <w:t>. Ditambah pandangan menurut Sugiyono narasumber atau partisipan, informan tidak disebut sebagai responden dalam sampel penelitian kualitatif, yang disebabkan penelitian kualitatif berangkat dari kasus tertentu yang sudah ada pada situasi sosial tertentu dan hasilnya tidak dapat diberlakukan untuk secara umum</w:t>
      </w:r>
      <w:r>
        <w:rPr>
          <w:rStyle w:val="FootnoteReference"/>
          <w:rFonts w:ascii="Times New Roman" w:hAnsi="Times New Roman"/>
          <w:sz w:val="24"/>
        </w:rPr>
        <w:footnoteReference w:id="109"/>
      </w:r>
      <w:r>
        <w:rPr>
          <w:rFonts w:ascii="Times New Roman" w:hAnsi="Times New Roman"/>
          <w:sz w:val="24"/>
        </w:rPr>
        <w:t xml:space="preserve">. Dimana penulis menyimpulkan bahwa </w:t>
      </w:r>
      <w:r w:rsidR="00860910">
        <w:rPr>
          <w:rFonts w:ascii="Times New Roman" w:hAnsi="Times New Roman"/>
          <w:sz w:val="24"/>
        </w:rPr>
        <w:t>informan</w:t>
      </w:r>
      <w:r>
        <w:rPr>
          <w:rFonts w:ascii="Times New Roman" w:hAnsi="Times New Roman"/>
          <w:sz w:val="24"/>
        </w:rPr>
        <w:t xml:space="preserve"> harus seorang yang tahu betul serta memiliki pengetahuan serta menguasai </w:t>
      </w:r>
      <w:r w:rsidR="00860910">
        <w:rPr>
          <w:rFonts w:ascii="Times New Roman" w:hAnsi="Times New Roman"/>
          <w:sz w:val="24"/>
        </w:rPr>
        <w:t>bidang</w:t>
      </w:r>
      <w:r>
        <w:rPr>
          <w:rFonts w:ascii="Times New Roman" w:hAnsi="Times New Roman"/>
          <w:sz w:val="24"/>
        </w:rPr>
        <w:t xml:space="preserve"> keahliannya.</w:t>
      </w:r>
    </w:p>
    <w:p w14:paraId="0D7B7CB2"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Peneliti dalam </w:t>
      </w:r>
      <w:proofErr w:type="spellStart"/>
      <w:r>
        <w:rPr>
          <w:rFonts w:ascii="Times New Roman" w:hAnsi="Times New Roman"/>
          <w:sz w:val="24"/>
        </w:rPr>
        <w:t>menentuan</w:t>
      </w:r>
      <w:proofErr w:type="spellEnd"/>
      <w:r>
        <w:rPr>
          <w:rFonts w:ascii="Times New Roman" w:hAnsi="Times New Roman"/>
          <w:sz w:val="24"/>
        </w:rPr>
        <w:t xml:space="preserve"> orang yang menjadi sumber data menggunakan </w:t>
      </w:r>
      <w:proofErr w:type="spellStart"/>
      <w:r w:rsidRPr="00860910">
        <w:rPr>
          <w:rFonts w:ascii="Times New Roman" w:hAnsi="Times New Roman"/>
          <w:i/>
          <w:iCs/>
          <w:sz w:val="24"/>
        </w:rPr>
        <w:t>purposive</w:t>
      </w:r>
      <w:proofErr w:type="spellEnd"/>
      <w:r w:rsidRPr="00860910">
        <w:rPr>
          <w:rFonts w:ascii="Times New Roman" w:hAnsi="Times New Roman"/>
          <w:i/>
          <w:iCs/>
          <w:sz w:val="24"/>
        </w:rPr>
        <w:t xml:space="preserve"> sampling</w:t>
      </w:r>
      <w:r>
        <w:rPr>
          <w:rFonts w:ascii="Times New Roman" w:hAnsi="Times New Roman"/>
          <w:sz w:val="24"/>
        </w:rPr>
        <w:t>, ialah teknik pengambilan informasi dengan  pertimbangan dan tujuan tertentu</w:t>
      </w:r>
      <w:r>
        <w:rPr>
          <w:rFonts w:ascii="Calibri" w:hAnsi="Calibri"/>
        </w:rPr>
        <w:t xml:space="preserve">, </w:t>
      </w:r>
      <w:r>
        <w:rPr>
          <w:rFonts w:ascii="Times New Roman" w:hAnsi="Times New Roman"/>
          <w:sz w:val="24"/>
        </w:rPr>
        <w:t xml:space="preserve">yang kriterianya didasarkan pada </w:t>
      </w:r>
      <w:proofErr w:type="spellStart"/>
      <w:r>
        <w:rPr>
          <w:rFonts w:ascii="Times New Roman" w:hAnsi="Times New Roman"/>
          <w:sz w:val="24"/>
        </w:rPr>
        <w:t>pada</w:t>
      </w:r>
      <w:proofErr w:type="spellEnd"/>
      <w:r>
        <w:rPr>
          <w:rFonts w:ascii="Times New Roman" w:hAnsi="Times New Roman"/>
          <w:sz w:val="24"/>
        </w:rPr>
        <w:t xml:space="preserve"> beberapa perspektif tentang waktu kronologis dalam kehidupan sosial kelompok, perwakilan orang dari kelompok berbagi budaya dalam hal demografi, dan konteks yang mengarah pada berbagai bentuk perilaku</w:t>
      </w:r>
      <w:r>
        <w:rPr>
          <w:rStyle w:val="FootnoteReference"/>
          <w:rFonts w:ascii="Times New Roman" w:hAnsi="Times New Roman"/>
          <w:sz w:val="24"/>
        </w:rPr>
        <w:footnoteReference w:id="110"/>
      </w:r>
      <w:r>
        <w:rPr>
          <w:rFonts w:ascii="Times New Roman" w:hAnsi="Times New Roman"/>
          <w:sz w:val="24"/>
        </w:rPr>
        <w:t xml:space="preserve">. Alasan penulis menggunakan </w:t>
      </w:r>
      <w:proofErr w:type="spellStart"/>
      <w:r w:rsidRPr="00860910">
        <w:rPr>
          <w:rFonts w:ascii="Times New Roman" w:hAnsi="Times New Roman"/>
          <w:i/>
          <w:iCs/>
          <w:sz w:val="24"/>
        </w:rPr>
        <w:t>purposive</w:t>
      </w:r>
      <w:proofErr w:type="spellEnd"/>
      <w:r w:rsidRPr="00860910">
        <w:rPr>
          <w:rFonts w:ascii="Times New Roman" w:hAnsi="Times New Roman"/>
          <w:i/>
          <w:iCs/>
          <w:sz w:val="24"/>
        </w:rPr>
        <w:t xml:space="preserve"> sampling</w:t>
      </w:r>
      <w:r>
        <w:rPr>
          <w:rFonts w:ascii="Times New Roman" w:hAnsi="Times New Roman"/>
          <w:sz w:val="24"/>
        </w:rPr>
        <w:t xml:space="preserve"> ini karena sesuai untuk digunakan untuk penelitian kuantitatif, atau penelitian-penelitian yang tidak melakukan generalisasi. Juga membantu untuk mendapat </w:t>
      </w:r>
      <w:r>
        <w:rPr>
          <w:rFonts w:ascii="Times New Roman" w:hAnsi="Times New Roman" w:cs="Times New Roman"/>
          <w:color w:val="000000" w:themeColor="text1"/>
          <w:sz w:val="24"/>
          <w:szCs w:val="24"/>
        </w:rPr>
        <w:t>lebih banyak data-data penting yang relevan dengan penelitian.</w:t>
      </w:r>
    </w:p>
    <w:p w14:paraId="556B66E5"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Adapun kriteria informan yang ditentukan yaitu salah satunya yang banyak mengetahui apa yang hendak peneliti butuhkan dalam penelitian, aktif dalam medan lingkungan dan kegiatan yang menjadi sasaran penelitian dan yang bersedia serta memiliki waktu. Dalam penelitian ini, penulis mengambil informan penelitian adalah 7 orang </w:t>
      </w:r>
      <w:proofErr w:type="spellStart"/>
      <w:r>
        <w:rPr>
          <w:rFonts w:ascii="Times New Roman" w:hAnsi="Times New Roman"/>
          <w:sz w:val="24"/>
        </w:rPr>
        <w:t>Youth</w:t>
      </w:r>
      <w:proofErr w:type="spellEnd"/>
      <w:r>
        <w:rPr>
          <w:rFonts w:ascii="Times New Roman" w:hAnsi="Times New Roman"/>
          <w:sz w:val="24"/>
        </w:rPr>
        <w:t xml:space="preserve"> </w:t>
      </w:r>
      <w:proofErr w:type="spellStart"/>
      <w:r>
        <w:rPr>
          <w:rFonts w:ascii="Times New Roman" w:hAnsi="Times New Roman"/>
          <w:sz w:val="24"/>
        </w:rPr>
        <w:t>Leader</w:t>
      </w:r>
      <w:proofErr w:type="spellEnd"/>
      <w:r>
        <w:rPr>
          <w:rFonts w:ascii="Times New Roman" w:hAnsi="Times New Roman"/>
          <w:sz w:val="24"/>
        </w:rPr>
        <w:t xml:space="preserve"> di GKPB Masa Depan Cerah Ciputra World Surabaya.</w:t>
      </w:r>
    </w:p>
    <w:p w14:paraId="14573BCE" w14:textId="77777777" w:rsidR="00BB467A" w:rsidRDefault="00BB467A" w:rsidP="008279DA">
      <w:pPr>
        <w:spacing w:after="0" w:line="480" w:lineRule="auto"/>
        <w:jc w:val="both"/>
        <w:rPr>
          <w:rFonts w:ascii="Times New Roman" w:hAnsi="Times New Roman"/>
          <w:sz w:val="24"/>
        </w:rPr>
      </w:pPr>
    </w:p>
    <w:p w14:paraId="719E14CA"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96" w:name="_Toc117183881"/>
      <w:bookmarkStart w:id="97" w:name="_Toc118928040"/>
      <w:bookmarkStart w:id="98" w:name="_Toc139497672"/>
      <w:r>
        <w:rPr>
          <w:rStyle w:val="ctext"/>
          <w:rFonts w:ascii="Times New Roman" w:hAnsi="Times New Roman"/>
          <w:b/>
          <w:bCs/>
          <w:color w:val="auto"/>
        </w:rPr>
        <w:t>Data dan Sumber Data</w:t>
      </w:r>
      <w:bookmarkEnd w:id="96"/>
      <w:bookmarkEnd w:id="97"/>
      <w:bookmarkEnd w:id="98"/>
    </w:p>
    <w:p w14:paraId="58908A1C" w14:textId="77777777" w:rsidR="00BB467A" w:rsidRDefault="00BB467A" w:rsidP="008279DA">
      <w:pPr>
        <w:pStyle w:val="ListParagraph"/>
        <w:spacing w:after="0"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Sumber data adalah asal atau tempat mula-mula data keluar dan ditemukan. Sumber data ada bermacam-macam, salah satunya alam, masyarakat, instansi, perseorangan, arsip, perpustakaan dan masih banyak lagi</w:t>
      </w:r>
      <w:r>
        <w:rPr>
          <w:rStyle w:val="FootnoteReference"/>
          <w:rFonts w:ascii="Times New Roman" w:hAnsi="Times New Roman" w:cs="Times New Roman"/>
          <w:sz w:val="24"/>
          <w:szCs w:val="24"/>
        </w:rPr>
        <w:footnoteReference w:id="111"/>
      </w:r>
      <w:r>
        <w:rPr>
          <w:rFonts w:ascii="Times New Roman" w:hAnsi="Times New Roman" w:cs="Times New Roman"/>
          <w:sz w:val="24"/>
          <w:szCs w:val="24"/>
        </w:rPr>
        <w:t xml:space="preserve">. Dalam tulisan ini, penulis menentukan 7 orang </w:t>
      </w:r>
      <w:r>
        <w:rPr>
          <w:rFonts w:ascii="Times New Roman" w:hAnsi="Times New Roman" w:cs="Times New Roman"/>
          <w:i/>
          <w:iCs/>
          <w:sz w:val="24"/>
          <w:szCs w:val="24"/>
        </w:rPr>
        <w:t>youth leader</w:t>
      </w:r>
      <w:r>
        <w:rPr>
          <w:rFonts w:ascii="Times New Roman" w:hAnsi="Times New Roman" w:cs="Times New Roman"/>
          <w:sz w:val="24"/>
          <w:szCs w:val="24"/>
        </w:rPr>
        <w:t xml:space="preserve"> MDC Youth di GKPB Masa Depan Cerah Ciputra World Surabaya sebagai sumber data penelitian. </w:t>
      </w:r>
    </w:p>
    <w:p w14:paraId="3C0F3069" w14:textId="7923FACE" w:rsidR="00BB467A" w:rsidRDefault="00BB467A"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Data menurut KBBI ialah keterangan yang benar dan nyata. Keterangan ini bisa berupa angka yang </w:t>
      </w:r>
      <w:r w:rsidR="00860910">
        <w:rPr>
          <w:rFonts w:ascii="Times New Roman" w:hAnsi="Times New Roman" w:cs="Times New Roman"/>
          <w:sz w:val="24"/>
          <w:szCs w:val="24"/>
        </w:rPr>
        <w:t>berhubungan</w:t>
      </w:r>
      <w:r>
        <w:rPr>
          <w:rFonts w:ascii="Times New Roman" w:hAnsi="Times New Roman" w:cs="Times New Roman"/>
          <w:sz w:val="24"/>
          <w:szCs w:val="24"/>
        </w:rPr>
        <w:t xml:space="preserve"> dengan sistem atau data-data non angka seperti rekaman, pengamatan, </w:t>
      </w:r>
      <w:r w:rsidR="00860910">
        <w:rPr>
          <w:rFonts w:ascii="Times New Roman" w:hAnsi="Times New Roman" w:cs="Times New Roman"/>
          <w:sz w:val="24"/>
          <w:szCs w:val="24"/>
        </w:rPr>
        <w:t>wawancara</w:t>
      </w:r>
      <w:r>
        <w:rPr>
          <w:rFonts w:ascii="Times New Roman" w:hAnsi="Times New Roman" w:cs="Times New Roman"/>
          <w:sz w:val="24"/>
          <w:szCs w:val="24"/>
        </w:rPr>
        <w:t xml:space="preserve"> atau bahan tertulis lainnya</w:t>
      </w:r>
      <w:r>
        <w:rPr>
          <w:rStyle w:val="FootnoteReference"/>
          <w:rFonts w:ascii="Times New Roman" w:hAnsi="Times New Roman" w:cs="Times New Roman"/>
          <w:sz w:val="24"/>
          <w:szCs w:val="24"/>
        </w:rPr>
        <w:footnoteReference w:id="112"/>
      </w:r>
      <w:r>
        <w:rPr>
          <w:rFonts w:ascii="Times New Roman" w:hAnsi="Times New Roman" w:cs="Times New Roman"/>
          <w:sz w:val="24"/>
          <w:szCs w:val="24"/>
        </w:rPr>
        <w:t xml:space="preserve">. </w:t>
      </w:r>
    </w:p>
    <w:p w14:paraId="2DC0F6A0" w14:textId="77777777" w:rsidR="00BB467A" w:rsidRDefault="00BB467A"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Ada 2 jenis data dalam sumber data, yaitu :</w:t>
      </w:r>
    </w:p>
    <w:p w14:paraId="5EC220BB" w14:textId="77777777" w:rsidR="00BB467A" w:rsidRDefault="00BB467A" w:rsidP="008279DA">
      <w:pPr>
        <w:pStyle w:val="Heading3"/>
        <w:numPr>
          <w:ilvl w:val="0"/>
          <w:numId w:val="22"/>
        </w:numPr>
        <w:spacing w:before="0" w:line="480" w:lineRule="auto"/>
        <w:ind w:left="426"/>
        <w:jc w:val="both"/>
        <w:rPr>
          <w:rFonts w:ascii="Times New Roman" w:hAnsi="Times New Roman" w:cs="Times New Roman"/>
          <w:b/>
          <w:bCs/>
          <w:color w:val="auto"/>
        </w:rPr>
      </w:pPr>
      <w:bookmarkStart w:id="99" w:name="_Toc139497673"/>
      <w:r>
        <w:rPr>
          <w:rFonts w:ascii="Times New Roman" w:hAnsi="Times New Roman" w:cs="Times New Roman"/>
          <w:b/>
          <w:bCs/>
          <w:color w:val="auto"/>
        </w:rPr>
        <w:t>Data Primer</w:t>
      </w:r>
      <w:bookmarkEnd w:id="99"/>
    </w:p>
    <w:p w14:paraId="586E8025" w14:textId="77777777" w:rsidR="00BB467A" w:rsidRDefault="00BB467A" w:rsidP="008279DA">
      <w:pPr>
        <w:pStyle w:val="ListParagraph"/>
        <w:spacing w:after="0"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Data primer  adalah data yang didapatkan langsung dari hasil sumber data</w:t>
      </w:r>
      <w:r>
        <w:rPr>
          <w:rStyle w:val="FootnoteReference"/>
          <w:rFonts w:ascii="Times New Roman" w:hAnsi="Times New Roman" w:cs="Times New Roman"/>
          <w:sz w:val="24"/>
          <w:szCs w:val="24"/>
        </w:rPr>
        <w:footnoteReference w:id="113"/>
      </w:r>
      <w:r>
        <w:rPr>
          <w:rFonts w:ascii="Times New Roman" w:hAnsi="Times New Roman" w:cs="Times New Roman"/>
          <w:sz w:val="24"/>
          <w:szCs w:val="24"/>
        </w:rPr>
        <w:t>. Sumber data primer mengungkapkan hasil penelitian laporan secara penuh dan menyeluruh. Teknik yang digunakan oleh peneliti dalam memperoleh data primer melalui wawancara dan diskusi terfokus berdasarkan daftar pertanyaan yang telah dibuat oleh peneliti.</w:t>
      </w:r>
      <w:r>
        <w:t xml:space="preserve"> </w:t>
      </w:r>
      <w:r>
        <w:rPr>
          <w:rFonts w:ascii="Times New Roman" w:hAnsi="Times New Roman" w:cs="Times New Roman"/>
          <w:sz w:val="24"/>
          <w:szCs w:val="24"/>
        </w:rPr>
        <w:t>Sumber data utama dalam penelitian kualitatif adalah kata-kata dan tindakan. Kata-kata dan tindakan orang-orang yang diamati dan diwawancarai adalah sumber utama data. Data utama dicatat melalui rekaman audio, pengambilan foto atau film.</w:t>
      </w:r>
    </w:p>
    <w:p w14:paraId="2236FFF5" w14:textId="77777777" w:rsidR="00BB467A" w:rsidRDefault="00BB467A" w:rsidP="008279DA">
      <w:pPr>
        <w:pStyle w:val="Heading3"/>
        <w:numPr>
          <w:ilvl w:val="0"/>
          <w:numId w:val="22"/>
        </w:numPr>
        <w:spacing w:before="0" w:line="480" w:lineRule="auto"/>
        <w:ind w:left="426"/>
        <w:rPr>
          <w:rFonts w:ascii="Times New Roman" w:hAnsi="Times New Roman" w:cs="Times New Roman"/>
          <w:b/>
          <w:bCs/>
          <w:color w:val="auto"/>
        </w:rPr>
      </w:pPr>
      <w:bookmarkStart w:id="100" w:name="_Toc139497674"/>
      <w:r>
        <w:rPr>
          <w:rFonts w:ascii="Times New Roman" w:hAnsi="Times New Roman" w:cs="Times New Roman"/>
          <w:b/>
          <w:bCs/>
          <w:color w:val="auto"/>
        </w:rPr>
        <w:t>Data Sekunder</w:t>
      </w:r>
      <w:bookmarkEnd w:id="100"/>
      <w:r>
        <w:rPr>
          <w:rFonts w:ascii="Times New Roman" w:hAnsi="Times New Roman" w:cs="Times New Roman"/>
          <w:b/>
          <w:bCs/>
          <w:color w:val="auto"/>
        </w:rPr>
        <w:t xml:space="preserve"> </w:t>
      </w:r>
    </w:p>
    <w:p w14:paraId="33061ECA" w14:textId="77777777" w:rsidR="00BB467A" w:rsidRDefault="00BB467A" w:rsidP="008279DA">
      <w:pPr>
        <w:pStyle w:val="ListParagraph"/>
        <w:spacing w:after="0"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Data sekunder bersifat sebagai data pendukung untuk keperluan data primer</w:t>
      </w:r>
      <w:r>
        <w:rPr>
          <w:rStyle w:val="FootnoteReference"/>
          <w:rFonts w:ascii="Times New Roman" w:hAnsi="Times New Roman" w:cs="Times New Roman"/>
          <w:sz w:val="24"/>
          <w:szCs w:val="24"/>
        </w:rPr>
        <w:footnoteReference w:id="114"/>
      </w:r>
      <w:r>
        <w:rPr>
          <w:rFonts w:ascii="Times New Roman" w:hAnsi="Times New Roman" w:cs="Times New Roman"/>
          <w:sz w:val="24"/>
          <w:szCs w:val="24"/>
        </w:rPr>
        <w:t>. Data sekunder dilakukan melalui penelusuran kepustakaan untuk mendapatkan data dari kepustakaan dan observasi yang peneliti lakukan dan segala sesuatu yang berkaitan dengan objek kajian seperti artikel, buku, artikel di internet, surat kabar, majalah dan lain sebagainya. Dalam penelitian ini, peneliti menggunakan data sekunder berupa macam- macam buku, artikel di internet, buku elektronik dan aplikasi alkitab.</w:t>
      </w:r>
    </w:p>
    <w:p w14:paraId="0CD7FB7C" w14:textId="77777777" w:rsidR="00BB467A" w:rsidRDefault="00BB467A" w:rsidP="008279DA">
      <w:pPr>
        <w:pStyle w:val="ListParagraph"/>
        <w:spacing w:after="0" w:line="480" w:lineRule="auto"/>
        <w:ind w:left="426" w:firstLine="567"/>
        <w:jc w:val="both"/>
        <w:rPr>
          <w:rFonts w:ascii="Times New Roman" w:hAnsi="Times New Roman" w:cs="Times New Roman"/>
          <w:sz w:val="24"/>
          <w:szCs w:val="24"/>
        </w:rPr>
      </w:pPr>
    </w:p>
    <w:p w14:paraId="54D77E31"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101" w:name="_Toc117183882"/>
      <w:bookmarkStart w:id="102" w:name="_Toc118928041"/>
      <w:r>
        <w:rPr>
          <w:rStyle w:val="ctext"/>
          <w:rFonts w:ascii="Times New Roman" w:hAnsi="Times New Roman"/>
          <w:b/>
          <w:bCs/>
          <w:color w:val="auto"/>
        </w:rPr>
        <w:t xml:space="preserve"> </w:t>
      </w:r>
      <w:bookmarkStart w:id="103" w:name="_Toc139497675"/>
      <w:r>
        <w:rPr>
          <w:rStyle w:val="ctext"/>
          <w:rFonts w:ascii="Times New Roman" w:hAnsi="Times New Roman"/>
          <w:b/>
          <w:bCs/>
          <w:color w:val="auto"/>
        </w:rPr>
        <w:t>Teknik Pengumpulan Data</w:t>
      </w:r>
      <w:bookmarkEnd w:id="101"/>
      <w:bookmarkEnd w:id="102"/>
      <w:bookmarkEnd w:id="103"/>
    </w:p>
    <w:p w14:paraId="6A10F5D7" w14:textId="4D1D21A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Teknik pengumpulan data dalam penelitian kualitatif  adalah metode atau cara dalam </w:t>
      </w:r>
      <w:r w:rsidR="00860910">
        <w:rPr>
          <w:rFonts w:ascii="Times New Roman" w:hAnsi="Times New Roman"/>
          <w:sz w:val="24"/>
        </w:rPr>
        <w:t>mengumpulkan</w:t>
      </w:r>
      <w:r>
        <w:rPr>
          <w:rFonts w:ascii="Times New Roman" w:hAnsi="Times New Roman"/>
          <w:sz w:val="24"/>
        </w:rPr>
        <w:t xml:space="preserve"> data yang dipakai untuk mengumpulkan data - data yang diperlukan dalam penelitian kualitatif. Pengumpulan data biasa terfokus pada jenis data yang aktual dan prosedur pengumpulannya, namun lebih dari pada itu. Pengumpulan data melibatkan mendapatkan izin, melakukan strategi pengambilan sampel kualitatif yang baik, mengembangkan sarana untuk merekam informasi baik secara digital maupun di atas kertas, menyimpan data, dan mengantisipasi masalah etika yang mungkin timbul</w:t>
      </w:r>
      <w:r>
        <w:rPr>
          <w:rStyle w:val="FootnoteReference"/>
          <w:rFonts w:ascii="Times New Roman" w:hAnsi="Times New Roman"/>
          <w:sz w:val="24"/>
        </w:rPr>
        <w:footnoteReference w:id="115"/>
      </w:r>
      <w:r>
        <w:rPr>
          <w:rFonts w:ascii="Times New Roman" w:hAnsi="Times New Roman"/>
          <w:sz w:val="24"/>
        </w:rPr>
        <w:t xml:space="preserve">. Dalam mengumpulkan data penelitian, peneliti memakai teknik pengumpulan data dengan metode </w:t>
      </w:r>
      <w:r w:rsidR="00E660C5">
        <w:rPr>
          <w:rFonts w:ascii="Times New Roman" w:hAnsi="Times New Roman"/>
          <w:sz w:val="24"/>
        </w:rPr>
        <w:t>observasi</w:t>
      </w:r>
      <w:r>
        <w:rPr>
          <w:rFonts w:ascii="Times New Roman" w:hAnsi="Times New Roman"/>
          <w:sz w:val="24"/>
        </w:rPr>
        <w:t xml:space="preserve"> dan wawancara dalam mengumpulkan data yang aktual. </w:t>
      </w:r>
    </w:p>
    <w:p w14:paraId="27B4235B" w14:textId="4A352723" w:rsidR="00BB467A" w:rsidRDefault="00E660C5" w:rsidP="008279DA">
      <w:pPr>
        <w:pStyle w:val="Heading3"/>
        <w:numPr>
          <w:ilvl w:val="0"/>
          <w:numId w:val="23"/>
        </w:numPr>
        <w:spacing w:before="0" w:line="480" w:lineRule="auto"/>
        <w:ind w:left="426" w:hanging="426"/>
        <w:rPr>
          <w:rFonts w:ascii="Times New Roman" w:hAnsi="Times New Roman"/>
          <w:b/>
          <w:bCs/>
          <w:color w:val="auto"/>
        </w:rPr>
      </w:pPr>
      <w:bookmarkStart w:id="104" w:name="_Toc139497676"/>
      <w:r>
        <w:rPr>
          <w:rFonts w:ascii="Times New Roman" w:hAnsi="Times New Roman"/>
          <w:b/>
          <w:bCs/>
          <w:color w:val="auto"/>
        </w:rPr>
        <w:t>Observasi</w:t>
      </w:r>
      <w:bookmarkEnd w:id="104"/>
      <w:r w:rsidR="00BB467A">
        <w:rPr>
          <w:rFonts w:ascii="Times New Roman" w:hAnsi="Times New Roman"/>
          <w:b/>
          <w:bCs/>
          <w:color w:val="auto"/>
        </w:rPr>
        <w:t xml:space="preserve"> </w:t>
      </w:r>
    </w:p>
    <w:p w14:paraId="44BD2343" w14:textId="67F0F0FF" w:rsidR="00BB467A" w:rsidRDefault="00E660C5" w:rsidP="008279DA">
      <w:pPr>
        <w:spacing w:after="0" w:line="480" w:lineRule="auto"/>
        <w:ind w:firstLine="567"/>
        <w:jc w:val="both"/>
        <w:rPr>
          <w:rFonts w:ascii="Times New Roman" w:hAnsi="Times New Roman"/>
          <w:sz w:val="24"/>
        </w:rPr>
      </w:pPr>
      <w:r>
        <w:rPr>
          <w:rFonts w:ascii="Times New Roman" w:hAnsi="Times New Roman"/>
          <w:sz w:val="24"/>
        </w:rPr>
        <w:t>Observasi</w:t>
      </w:r>
      <w:r w:rsidR="00BB467A">
        <w:rPr>
          <w:rFonts w:ascii="Times New Roman" w:hAnsi="Times New Roman"/>
          <w:sz w:val="24"/>
        </w:rPr>
        <w:t xml:space="preserve"> adalah pengamatan terhadap aktivitas manusia dan lingkungan fisik dimana aktivitas tersebut </w:t>
      </w:r>
      <w:r>
        <w:rPr>
          <w:rFonts w:ascii="Times New Roman" w:hAnsi="Times New Roman"/>
          <w:sz w:val="24"/>
        </w:rPr>
        <w:t>berlangsung</w:t>
      </w:r>
      <w:r w:rsidR="00BB467A">
        <w:rPr>
          <w:rFonts w:ascii="Times New Roman" w:hAnsi="Times New Roman"/>
          <w:sz w:val="24"/>
        </w:rPr>
        <w:t xml:space="preserve">. Dalam penelitian kualitatif, pengamatan terjadi pada aktivitas yang berlangsung secara alami, maka dari itu penelitian </w:t>
      </w:r>
      <w:proofErr w:type="spellStart"/>
      <w:r>
        <w:rPr>
          <w:rFonts w:ascii="Times New Roman" w:hAnsi="Times New Roman"/>
          <w:sz w:val="24"/>
        </w:rPr>
        <w:t>naturalistik</w:t>
      </w:r>
      <w:proofErr w:type="spellEnd"/>
      <w:r w:rsidR="00BB467A">
        <w:rPr>
          <w:rFonts w:ascii="Times New Roman" w:hAnsi="Times New Roman"/>
          <w:sz w:val="24"/>
        </w:rPr>
        <w:t xml:space="preserve"> atau biasa disebut </w:t>
      </w:r>
      <w:r>
        <w:rPr>
          <w:rFonts w:ascii="Times New Roman" w:hAnsi="Times New Roman"/>
          <w:sz w:val="24"/>
        </w:rPr>
        <w:t>pengamatan</w:t>
      </w:r>
      <w:r w:rsidR="00BB467A">
        <w:rPr>
          <w:rFonts w:ascii="Times New Roman" w:hAnsi="Times New Roman"/>
          <w:sz w:val="24"/>
        </w:rPr>
        <w:t xml:space="preserve"> secara langsung kegiatan atau fenomena</w:t>
      </w:r>
      <w:r w:rsidR="00BB467A">
        <w:rPr>
          <w:rStyle w:val="FootnoteReference"/>
          <w:rFonts w:ascii="Times New Roman" w:hAnsi="Times New Roman"/>
          <w:sz w:val="24"/>
        </w:rPr>
        <w:t xml:space="preserve"> </w:t>
      </w:r>
      <w:r w:rsidR="00BB467A">
        <w:rPr>
          <w:rFonts w:ascii="Times New Roman" w:hAnsi="Times New Roman"/>
          <w:sz w:val="24"/>
        </w:rPr>
        <w:t xml:space="preserve">merupakan bagian yang tidak terpisahkan </w:t>
      </w:r>
      <w:r w:rsidR="00BB467A">
        <w:rPr>
          <w:rStyle w:val="FootnoteReference"/>
          <w:rFonts w:ascii="Times New Roman" w:hAnsi="Times New Roman"/>
          <w:sz w:val="24"/>
        </w:rPr>
        <w:footnoteReference w:id="116"/>
      </w:r>
      <w:r w:rsidR="00BB467A">
        <w:rPr>
          <w:rFonts w:ascii="Times New Roman" w:hAnsi="Times New Roman"/>
          <w:sz w:val="24"/>
        </w:rPr>
        <w:t xml:space="preserve">. Dengan demikian observasi berfokus pada hal-hal yang sungguh terjadi dalam suatu lingkungan serta mengamati bagaimana aktivitas terjadi dengan apa adanya. </w:t>
      </w:r>
    </w:p>
    <w:p w14:paraId="26FEACF0" w14:textId="151411BC"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penelitian ini, peneliti metode </w:t>
      </w:r>
      <w:r w:rsidR="00E660C5">
        <w:rPr>
          <w:rFonts w:ascii="Times New Roman" w:hAnsi="Times New Roman"/>
          <w:sz w:val="24"/>
        </w:rPr>
        <w:t>observasi</w:t>
      </w:r>
      <w:r>
        <w:rPr>
          <w:rFonts w:ascii="Times New Roman" w:hAnsi="Times New Roman"/>
          <w:sz w:val="24"/>
        </w:rPr>
        <w:t xml:space="preserve"> partisipan. Observasi </w:t>
      </w:r>
      <w:r w:rsidR="00E660C5">
        <w:rPr>
          <w:rFonts w:ascii="Times New Roman" w:hAnsi="Times New Roman"/>
          <w:sz w:val="24"/>
        </w:rPr>
        <w:t>partisipan</w:t>
      </w:r>
      <w:r>
        <w:rPr>
          <w:rFonts w:ascii="Times New Roman" w:hAnsi="Times New Roman"/>
          <w:sz w:val="24"/>
        </w:rPr>
        <w:t xml:space="preserve"> merupakan metode pengumpulan data dalam penelitian kualitatif dimana peneliti terlibat langsung dalam kegiatan yang diamati</w:t>
      </w:r>
      <w:r>
        <w:rPr>
          <w:rStyle w:val="FootnoteReference"/>
          <w:rFonts w:ascii="Times New Roman" w:hAnsi="Times New Roman"/>
          <w:sz w:val="24"/>
        </w:rPr>
        <w:footnoteReference w:id="117"/>
      </w:r>
      <w:r>
        <w:rPr>
          <w:rFonts w:ascii="Times New Roman" w:hAnsi="Times New Roman"/>
          <w:sz w:val="24"/>
        </w:rPr>
        <w:t>. Dalam observasi partisipan, peneliti berperan sebagai partisipan dalam suatu kelompok atau komunitas untuk mendapatkan pemahaman yang mendalam tentang bagaimana suatu kelompok berinteraksi, memahami budaya, nilai dan norma kelompok tersebut.</w:t>
      </w:r>
      <w:r w:rsidR="00E660C5">
        <w:rPr>
          <w:rFonts w:ascii="Times New Roman" w:hAnsi="Times New Roman"/>
          <w:sz w:val="24"/>
          <w:lang w:val="en-US"/>
        </w:rPr>
        <w:t xml:space="preserve"> S</w:t>
      </w:r>
      <w:proofErr w:type="spellStart"/>
      <w:r>
        <w:rPr>
          <w:rFonts w:ascii="Times New Roman" w:hAnsi="Times New Roman"/>
          <w:sz w:val="24"/>
        </w:rPr>
        <w:t>ehingga</w:t>
      </w:r>
      <w:proofErr w:type="spellEnd"/>
      <w:r>
        <w:rPr>
          <w:rFonts w:ascii="Times New Roman" w:hAnsi="Times New Roman"/>
          <w:sz w:val="24"/>
        </w:rPr>
        <w:t xml:space="preserve"> data yang diperoleh akan lebih tajam serta dapat mengetahui detail-detail juga makna dari setiap terjadinya aktivitas.</w:t>
      </w:r>
    </w:p>
    <w:p w14:paraId="133D46BC" w14:textId="77777777" w:rsidR="00BB467A" w:rsidRDefault="00BB467A" w:rsidP="008279DA">
      <w:pPr>
        <w:pStyle w:val="Heading3"/>
        <w:numPr>
          <w:ilvl w:val="0"/>
          <w:numId w:val="23"/>
        </w:numPr>
        <w:spacing w:before="0" w:line="480" w:lineRule="auto"/>
        <w:ind w:left="426" w:hanging="426"/>
        <w:rPr>
          <w:rFonts w:ascii="Times New Roman" w:hAnsi="Times New Roman"/>
          <w:b/>
          <w:bCs/>
          <w:color w:val="auto"/>
        </w:rPr>
      </w:pPr>
      <w:bookmarkStart w:id="105" w:name="_Toc139497677"/>
      <w:r>
        <w:rPr>
          <w:rFonts w:ascii="Times New Roman" w:hAnsi="Times New Roman"/>
          <w:b/>
          <w:bCs/>
          <w:color w:val="auto"/>
        </w:rPr>
        <w:t>Wawancara</w:t>
      </w:r>
      <w:bookmarkEnd w:id="105"/>
      <w:r>
        <w:rPr>
          <w:rFonts w:ascii="Times New Roman" w:hAnsi="Times New Roman"/>
          <w:b/>
          <w:bCs/>
          <w:color w:val="auto"/>
        </w:rPr>
        <w:t xml:space="preserve"> </w:t>
      </w:r>
    </w:p>
    <w:p w14:paraId="30CF6214"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Wawancara dipakai dalam oleh penulis untuk menemukan permasalahan inti yang dicari serta mengetahui hal-hal dari informan yang lebih mendalam</w:t>
      </w:r>
      <w:r>
        <w:rPr>
          <w:rStyle w:val="FootnoteReference"/>
          <w:rFonts w:ascii="Times New Roman" w:hAnsi="Times New Roman"/>
          <w:sz w:val="24"/>
        </w:rPr>
        <w:footnoteReference w:id="118"/>
      </w:r>
      <w:r>
        <w:rPr>
          <w:rFonts w:ascii="Times New Roman" w:hAnsi="Times New Roman"/>
          <w:sz w:val="24"/>
        </w:rPr>
        <w:t>. Menurut pandangan Sugiyono yang dikutip oleh Andi Prastowo, wawancara ialah mempertemukan dua orang untuk bertukar ide dan informasi lewat tanya jawab sehingga makna suatu topik dapat disusun</w:t>
      </w:r>
      <w:r>
        <w:rPr>
          <w:rStyle w:val="FootnoteReference"/>
          <w:rFonts w:ascii="Times New Roman" w:hAnsi="Times New Roman"/>
          <w:sz w:val="24"/>
        </w:rPr>
        <w:footnoteReference w:id="119"/>
      </w:r>
      <w:r>
        <w:rPr>
          <w:rFonts w:ascii="Times New Roman" w:hAnsi="Times New Roman"/>
          <w:sz w:val="24"/>
        </w:rPr>
        <w:t xml:space="preserve">. .Berdasarkan pandangan diatas, peneliti memakai metode wawancara untuk menggali secara mendalam juga peranan terkait nilai-nilai seperti beriman, berbuat hal bajik, melengkapi diri dengan pengetahuan akan Firman, penguasaan diri serta kasih persaudaraan di MDC </w:t>
      </w:r>
      <w:proofErr w:type="spellStart"/>
      <w:r>
        <w:rPr>
          <w:rFonts w:ascii="Times New Roman" w:hAnsi="Times New Roman"/>
          <w:sz w:val="24"/>
        </w:rPr>
        <w:t>Youth</w:t>
      </w:r>
      <w:proofErr w:type="spellEnd"/>
      <w:r>
        <w:rPr>
          <w:rFonts w:ascii="Times New Roman" w:hAnsi="Times New Roman"/>
          <w:sz w:val="24"/>
        </w:rPr>
        <w:t>.</w:t>
      </w:r>
    </w:p>
    <w:p w14:paraId="1EF2738E"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Wawancara dilakukan kepada para </w:t>
      </w:r>
      <w:proofErr w:type="spellStart"/>
      <w:r>
        <w:rPr>
          <w:rFonts w:ascii="Times New Roman" w:hAnsi="Times New Roman"/>
          <w:i/>
          <w:iCs/>
          <w:sz w:val="24"/>
        </w:rPr>
        <w:t>youth</w:t>
      </w:r>
      <w:proofErr w:type="spellEnd"/>
      <w:r>
        <w:rPr>
          <w:rFonts w:ascii="Times New Roman" w:hAnsi="Times New Roman"/>
          <w:i/>
          <w:iCs/>
          <w:sz w:val="24"/>
        </w:rPr>
        <w:t xml:space="preserve"> </w:t>
      </w:r>
      <w:proofErr w:type="spellStart"/>
      <w:r>
        <w:rPr>
          <w:rFonts w:ascii="Times New Roman" w:hAnsi="Times New Roman"/>
          <w:i/>
          <w:iCs/>
          <w:sz w:val="24"/>
        </w:rPr>
        <w:t>leader</w:t>
      </w:r>
      <w:proofErr w:type="spellEnd"/>
      <w:r>
        <w:rPr>
          <w:rFonts w:ascii="Times New Roman" w:hAnsi="Times New Roman"/>
          <w:sz w:val="24"/>
        </w:rPr>
        <w:t xml:space="preserve"> di MDC </w:t>
      </w:r>
      <w:proofErr w:type="spellStart"/>
      <w:r>
        <w:rPr>
          <w:rFonts w:ascii="Times New Roman" w:hAnsi="Times New Roman"/>
          <w:sz w:val="24"/>
        </w:rPr>
        <w:t>Youth</w:t>
      </w:r>
      <w:proofErr w:type="spellEnd"/>
      <w:r>
        <w:rPr>
          <w:rFonts w:ascii="Times New Roman" w:hAnsi="Times New Roman"/>
          <w:sz w:val="24"/>
        </w:rPr>
        <w:t xml:space="preserve"> GKPB Masa Depan Cerah Ciputra World Surabaya secara tatap muka. Dengan cara mengajukan pertanyaan lisan mengenai masalah yang diteliti. Dengan demikian, penulis mendapat informasi yang akurat lengkap sampai pada titik jenuh.</w:t>
      </w:r>
    </w:p>
    <w:p w14:paraId="5647E3B4" w14:textId="77777777" w:rsidR="00BB467A" w:rsidRDefault="00BB467A" w:rsidP="008279DA">
      <w:pPr>
        <w:spacing w:after="0" w:line="480" w:lineRule="auto"/>
        <w:ind w:left="426" w:firstLine="567"/>
        <w:jc w:val="both"/>
      </w:pPr>
    </w:p>
    <w:p w14:paraId="1EF7576B"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106" w:name="_Toc118928042"/>
      <w:bookmarkStart w:id="107" w:name="_Toc117183883"/>
      <w:bookmarkStart w:id="108" w:name="_Toc139497678"/>
      <w:r>
        <w:rPr>
          <w:rStyle w:val="ctext"/>
          <w:rFonts w:ascii="Times New Roman" w:hAnsi="Times New Roman"/>
          <w:b/>
          <w:bCs/>
          <w:color w:val="auto"/>
        </w:rPr>
        <w:t>Teknik Analisa Data</w:t>
      </w:r>
      <w:bookmarkEnd w:id="106"/>
      <w:bookmarkEnd w:id="107"/>
      <w:bookmarkEnd w:id="108"/>
      <w:r>
        <w:rPr>
          <w:rStyle w:val="ctext"/>
          <w:rFonts w:ascii="Times New Roman" w:hAnsi="Times New Roman"/>
          <w:b/>
          <w:bCs/>
          <w:color w:val="auto"/>
        </w:rPr>
        <w:t xml:space="preserve"> </w:t>
      </w:r>
    </w:p>
    <w:p w14:paraId="11E17459"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Teknik analisa data dalam kualitatif adalah suatu cara untuk mengolah dan menganalisis data kualitatif berupa pernyataan-pernyataan lisan atau data teks seperti transkrip atau data gambar yang sebelumnya telah diolah serta dihitung secara sistematis dari segala bahan, informasi, fakta yang tidak dapat ukur</w:t>
      </w:r>
      <w:r>
        <w:rPr>
          <w:rStyle w:val="FootnoteReference"/>
          <w:rFonts w:ascii="Times New Roman" w:hAnsi="Times New Roman"/>
          <w:sz w:val="24"/>
        </w:rPr>
        <w:footnoteReference w:id="120"/>
      </w:r>
      <w:r>
        <w:rPr>
          <w:rFonts w:ascii="Times New Roman" w:hAnsi="Times New Roman"/>
          <w:sz w:val="24"/>
        </w:rPr>
        <w:t>. Informasi yang diperoleh nanti akan diolah sehingga memunculkan suatu gagasan atau kesimpulan.</w:t>
      </w:r>
    </w:p>
    <w:p w14:paraId="113930F5" w14:textId="2F8E8046"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Analisis data adalah proses mengatur dan </w:t>
      </w:r>
      <w:r w:rsidR="00515BCC" w:rsidRPr="00515BCC">
        <w:rPr>
          <w:rFonts w:ascii="Times New Roman" w:hAnsi="Times New Roman"/>
          <w:sz w:val="24"/>
        </w:rPr>
        <w:t xml:space="preserve">menyortir </w:t>
      </w:r>
      <w:r>
        <w:rPr>
          <w:rFonts w:ascii="Times New Roman" w:hAnsi="Times New Roman"/>
          <w:sz w:val="24"/>
        </w:rPr>
        <w:t xml:space="preserve">data menjadi model dasar, kategori, dan unit deskriptif sehingga dapat ditemukan topik aktif dan hipotesis dapat dirumuskan seperti yang disarankan oleh data. Tugas analisis dalam hal ini adalah mengorganisasikan, menyusun, mengelompokkannya, mengkodekannya, dan </w:t>
      </w:r>
      <w:r w:rsidR="00515BCC">
        <w:rPr>
          <w:rFonts w:ascii="Times New Roman" w:hAnsi="Times New Roman"/>
          <w:sz w:val="24"/>
        </w:rPr>
        <w:t>mengategorikannya</w:t>
      </w:r>
      <w:r>
        <w:rPr>
          <w:rFonts w:ascii="Times New Roman" w:hAnsi="Times New Roman"/>
          <w:sz w:val="24"/>
        </w:rPr>
        <w:t>. Mengatur dan mengelola data untuk tujuan menemukan topik dan hipotesis kerja akhirnya diterima sebagai teori yang mendasarinya</w:t>
      </w:r>
      <w:r>
        <w:rPr>
          <w:rStyle w:val="FootnoteReference"/>
          <w:rFonts w:ascii="Times New Roman" w:hAnsi="Times New Roman"/>
          <w:sz w:val="24"/>
        </w:rPr>
        <w:footnoteReference w:id="121"/>
      </w:r>
      <w:r>
        <w:rPr>
          <w:rFonts w:ascii="Times New Roman" w:hAnsi="Times New Roman"/>
          <w:sz w:val="24"/>
        </w:rPr>
        <w:t>.  Dimana informasi yang didapat dari secara mentah akan di</w:t>
      </w:r>
      <w:r w:rsidR="0045120C">
        <w:rPr>
          <w:rFonts w:ascii="Times New Roman" w:hAnsi="Times New Roman"/>
          <w:sz w:val="24"/>
          <w:lang w:val="en-US"/>
        </w:rPr>
        <w:t>susun</w:t>
      </w:r>
      <w:r>
        <w:rPr>
          <w:rFonts w:ascii="Times New Roman" w:hAnsi="Times New Roman"/>
          <w:sz w:val="24"/>
        </w:rPr>
        <w:t xml:space="preserve"> secara baik teratur, sistematis dan mudah dipahami .</w:t>
      </w:r>
    </w:p>
    <w:p w14:paraId="5A17EA70" w14:textId="77777777" w:rsidR="00BB467A" w:rsidRDefault="00BB467A" w:rsidP="008279DA">
      <w:pPr>
        <w:pStyle w:val="Heading3"/>
        <w:numPr>
          <w:ilvl w:val="0"/>
          <w:numId w:val="24"/>
        </w:numPr>
        <w:spacing w:before="0" w:line="480" w:lineRule="auto"/>
        <w:ind w:left="426" w:hanging="426"/>
        <w:rPr>
          <w:rFonts w:ascii="Times New Roman" w:hAnsi="Times New Roman"/>
          <w:b/>
          <w:bCs/>
          <w:color w:val="auto"/>
        </w:rPr>
      </w:pPr>
      <w:bookmarkStart w:id="109" w:name="_Toc139497679"/>
      <w:r>
        <w:rPr>
          <w:rFonts w:ascii="Times New Roman" w:hAnsi="Times New Roman"/>
          <w:b/>
          <w:bCs/>
          <w:color w:val="auto"/>
        </w:rPr>
        <w:t>Reduksi Data</w:t>
      </w:r>
      <w:bookmarkEnd w:id="109"/>
    </w:p>
    <w:p w14:paraId="6289B6CF"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Reduksi data adalah suatu bentuk analisis yang menajamkan, memilah, memfokuskan, membuang, dan mengorganisasikan data sehingga dapat ditarik kesimpulan yang “definitif” dan dapat diuji</w:t>
      </w:r>
      <w:r>
        <w:rPr>
          <w:rStyle w:val="FootnoteReference"/>
          <w:rFonts w:ascii="Times New Roman" w:hAnsi="Times New Roman"/>
          <w:sz w:val="24"/>
        </w:rPr>
        <w:footnoteReference w:id="122"/>
      </w:r>
      <w:r>
        <w:rPr>
          <w:rFonts w:ascii="Times New Roman" w:hAnsi="Times New Roman"/>
          <w:sz w:val="24"/>
        </w:rPr>
        <w:t>. Yang berguna untuk mengurangi data berarti ringkasan, untuk memilih poin-poin penting, fokus pada hal-hal penting, cari tema dan pola dan hapus yang tidak perlu</w:t>
      </w:r>
      <w:r>
        <w:rPr>
          <w:rStyle w:val="FootnoteReference"/>
          <w:rFonts w:ascii="Times New Roman" w:hAnsi="Times New Roman"/>
          <w:sz w:val="24"/>
        </w:rPr>
        <w:footnoteReference w:id="123"/>
      </w:r>
      <w:r>
        <w:rPr>
          <w:rFonts w:ascii="Times New Roman" w:hAnsi="Times New Roman"/>
          <w:sz w:val="24"/>
        </w:rPr>
        <w:t xml:space="preserve">. Reduksi data termasuk dalam bagian analitis, yang mengacu pada proses pemilihan, pemfokusan, penyederhanaan, abstraksi, dan transformasi data yang muncul dalam catatan lapangan tertulis atau transkripsi. </w:t>
      </w:r>
    </w:p>
    <w:p w14:paraId="58370128" w14:textId="60FBECF4" w:rsidR="00BB467A" w:rsidRDefault="00BB467A" w:rsidP="008279DA">
      <w:pPr>
        <w:spacing w:after="0" w:line="480" w:lineRule="auto"/>
        <w:ind w:firstLine="567"/>
        <w:jc w:val="both"/>
      </w:pPr>
      <w:r>
        <w:rPr>
          <w:rFonts w:ascii="Times New Roman" w:hAnsi="Times New Roman"/>
          <w:sz w:val="24"/>
        </w:rPr>
        <w:t xml:space="preserve">Dalam reduksi data peneliti melakukan pemilihan data setelah data mentah diperoleh. Sehingga dapat dikompresi menjadi data yang lebih baik. Peneliti juga </w:t>
      </w:r>
      <w:r w:rsidR="0045120C">
        <w:rPr>
          <w:rFonts w:ascii="Times New Roman" w:hAnsi="Times New Roman"/>
          <w:sz w:val="24"/>
        </w:rPr>
        <w:t>mengategorikan</w:t>
      </w:r>
      <w:r>
        <w:rPr>
          <w:rFonts w:ascii="Times New Roman" w:hAnsi="Times New Roman"/>
          <w:sz w:val="24"/>
        </w:rPr>
        <w:t xml:space="preserve"> informasi apapun yang </w:t>
      </w:r>
      <w:r w:rsidR="0045120C">
        <w:rPr>
          <w:rFonts w:ascii="Times New Roman" w:hAnsi="Times New Roman"/>
          <w:sz w:val="24"/>
        </w:rPr>
        <w:t>menunjukkan</w:t>
      </w:r>
      <w:r>
        <w:rPr>
          <w:rFonts w:ascii="Times New Roman" w:hAnsi="Times New Roman"/>
          <w:sz w:val="24"/>
        </w:rPr>
        <w:t xml:space="preserve"> kesamaan beberapa informasi penting untuk mudah dipahami.</w:t>
      </w:r>
    </w:p>
    <w:p w14:paraId="51345331" w14:textId="77777777" w:rsidR="00BB467A" w:rsidRDefault="00BB467A" w:rsidP="008279DA">
      <w:pPr>
        <w:pStyle w:val="Heading3"/>
        <w:numPr>
          <w:ilvl w:val="0"/>
          <w:numId w:val="24"/>
        </w:numPr>
        <w:spacing w:before="0" w:line="480" w:lineRule="auto"/>
        <w:ind w:left="426" w:hanging="426"/>
        <w:rPr>
          <w:rFonts w:ascii="Times New Roman" w:hAnsi="Times New Roman"/>
          <w:b/>
          <w:bCs/>
          <w:color w:val="auto"/>
        </w:rPr>
      </w:pPr>
      <w:bookmarkStart w:id="110" w:name="_Toc139497680"/>
      <w:r>
        <w:rPr>
          <w:rFonts w:ascii="Times New Roman" w:hAnsi="Times New Roman"/>
          <w:b/>
          <w:bCs/>
          <w:color w:val="auto"/>
        </w:rPr>
        <w:t>Penyajian Data</w:t>
      </w:r>
      <w:bookmarkEnd w:id="110"/>
    </w:p>
    <w:p w14:paraId="5F685BB6"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Penyajian data secara umum adalah kumpulan informasi yang terorganisir dan padat yang dapat digunakan untuk menarik kesimpulan dan mengambil tindakan</w:t>
      </w:r>
      <w:r>
        <w:rPr>
          <w:rStyle w:val="FootnoteReference"/>
          <w:rFonts w:ascii="Times New Roman" w:hAnsi="Times New Roman"/>
          <w:sz w:val="24"/>
        </w:rPr>
        <w:footnoteReference w:id="124"/>
      </w:r>
      <w:r>
        <w:rPr>
          <w:rFonts w:ascii="Times New Roman" w:hAnsi="Times New Roman"/>
          <w:sz w:val="24"/>
        </w:rPr>
        <w:t>. Diperjelas juga oleh Muhammad Idrus, penyajian data adalah sekumpulan informasi yang terorganisir yang dapat ditarik suatu kesimpulan.</w:t>
      </w:r>
      <w:r>
        <w:rPr>
          <w:rStyle w:val="FootnoteReference"/>
          <w:rFonts w:ascii="Times New Roman" w:hAnsi="Times New Roman"/>
          <w:sz w:val="24"/>
        </w:rPr>
        <w:footnoteReference w:id="125"/>
      </w:r>
      <w:r>
        <w:rPr>
          <w:rFonts w:ascii="Times New Roman" w:hAnsi="Times New Roman"/>
          <w:sz w:val="24"/>
        </w:rPr>
        <w:t xml:space="preserve"> Hal ini dilakukan atas dasar data yang diperoleh selama penelitian kualitatif yang seringkali berbentuk narasi, sehingga membutuhkan penyederhanaan tanpa mengurangi isinya. Peneliti harus memahami terkait hasil dari wawancara dan observasi yang kemudian menyimpulkannya dan menyajikannya dalam bentuk tulisan dan susunan yang sistematis.</w:t>
      </w:r>
    </w:p>
    <w:p w14:paraId="419337F3"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Semua informasi yang diperoleh dirancang untuk mengumpulkan informasi yang terorganisir menjadi bentuk yang ringkas dan dapat diakses dengan segera, sehingga seseorang dapat melihat apa yang terjadi dan menarik kesimpulan yang dibenarkan atau melanjutkan ke langkah analisis berikutnya yang disarankan dari penyajian data.</w:t>
      </w:r>
    </w:p>
    <w:p w14:paraId="47D62F28"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Peneliti akan mengevaluasi kembali data yang telah dikategorikan dan disaring. Yang nantinya peneliti akan menuliskannya secara sistematis , sehingga penyajian data menjadi lebih terorganisir dan lebih mudah dipahami.</w:t>
      </w:r>
    </w:p>
    <w:p w14:paraId="7EDBEF1D" w14:textId="77777777" w:rsidR="00BB467A" w:rsidRDefault="00BB467A" w:rsidP="008279DA">
      <w:pPr>
        <w:spacing w:after="0" w:line="480" w:lineRule="auto"/>
        <w:ind w:firstLine="567"/>
        <w:jc w:val="both"/>
        <w:rPr>
          <w:rFonts w:ascii="Times New Roman" w:hAnsi="Times New Roman"/>
          <w:sz w:val="24"/>
        </w:rPr>
      </w:pPr>
    </w:p>
    <w:p w14:paraId="567126B7" w14:textId="77777777" w:rsidR="00BB467A" w:rsidRDefault="00BB467A" w:rsidP="008279DA">
      <w:pPr>
        <w:pStyle w:val="Heading3"/>
        <w:numPr>
          <w:ilvl w:val="0"/>
          <w:numId w:val="24"/>
        </w:numPr>
        <w:spacing w:before="0" w:line="480" w:lineRule="auto"/>
        <w:ind w:left="426" w:hanging="426"/>
        <w:rPr>
          <w:rFonts w:ascii="Times New Roman" w:hAnsi="Times New Roman"/>
          <w:b/>
          <w:bCs/>
          <w:color w:val="auto"/>
        </w:rPr>
      </w:pPr>
      <w:bookmarkStart w:id="111" w:name="_Toc139497681"/>
      <w:r>
        <w:rPr>
          <w:rFonts w:ascii="Times New Roman" w:hAnsi="Times New Roman" w:cs="Times New Roman"/>
          <w:b/>
          <w:bCs/>
          <w:color w:val="000000" w:themeColor="text1"/>
        </w:rPr>
        <w:t>Verifikasi atau Menarik Kesimpulan</w:t>
      </w:r>
      <w:bookmarkEnd w:id="111"/>
    </w:p>
    <w:p w14:paraId="4DE72BFF"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Verifikasi atau menarik kesimpulan adalah proses akhir dari analisis yang mana peneliti memegang kesimpulan namun masih samar dan tidak jelas, yang kemudian semakin eksplisit dan membumi.</w:t>
      </w:r>
      <w:r>
        <w:rPr>
          <w:rStyle w:val="FootnoteReference"/>
          <w:rFonts w:ascii="Times New Roman" w:hAnsi="Times New Roman"/>
          <w:sz w:val="24"/>
        </w:rPr>
        <w:footnoteReference w:id="126"/>
      </w:r>
      <w:r>
        <w:rPr>
          <w:rFonts w:ascii="Times New Roman" w:hAnsi="Times New Roman"/>
          <w:sz w:val="24"/>
        </w:rPr>
        <w:t xml:space="preserve"> Pada bagian ini, peneliti mengomunikasikan temuannya dari data yang didapat. Kegiatan ini bertujuan untuk menemukan makna dari data yang dikumpulkan dengan mencari hubungan, persamaan atau perbedaan. Kesimpulan dapat ditarik dengan perbandingan relevansi pernyataan pada topik penelitian dengan makna yang terkandung dalam konsep penelitian dasar</w:t>
      </w:r>
    </w:p>
    <w:p w14:paraId="388FB698"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Peneliti akan menarik kesimpulan berdasarkan setiap informasi yang telah diolah menjadi data-data yang terorganisir . yang akhirnya kesimpulan dari beberapa informasi ini akan peneliti Tarik menjadi kesimpulan akhir yang didapat dari penelitian yang telah dilakukan.</w:t>
      </w:r>
    </w:p>
    <w:p w14:paraId="7C5CC0B4" w14:textId="77777777" w:rsidR="00BB467A" w:rsidRDefault="00BB467A" w:rsidP="008279DA">
      <w:pPr>
        <w:spacing w:after="0" w:line="480" w:lineRule="auto"/>
        <w:ind w:left="426" w:firstLine="567"/>
        <w:rPr>
          <w:rFonts w:ascii="Times New Roman" w:hAnsi="Times New Roman"/>
          <w:sz w:val="24"/>
        </w:rPr>
      </w:pPr>
    </w:p>
    <w:p w14:paraId="0D59B148"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112" w:name="_Toc118928043"/>
      <w:bookmarkStart w:id="113" w:name="_Toc117183884"/>
      <w:bookmarkStart w:id="114" w:name="_Toc139497682"/>
      <w:r>
        <w:rPr>
          <w:rStyle w:val="ctext"/>
          <w:rFonts w:ascii="Times New Roman" w:hAnsi="Times New Roman"/>
          <w:b/>
          <w:bCs/>
          <w:color w:val="auto"/>
        </w:rPr>
        <w:t>Pengujian Keabsahan Data</w:t>
      </w:r>
      <w:bookmarkEnd w:id="112"/>
      <w:bookmarkEnd w:id="113"/>
      <w:bookmarkEnd w:id="114"/>
    </w:p>
    <w:p w14:paraId="44F2BC3F"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Peneliti pada tahapan terakhir  melakukan pengujian keabsahan terhadap data-data yang telah </w:t>
      </w:r>
      <w:proofErr w:type="spellStart"/>
      <w:r>
        <w:rPr>
          <w:rFonts w:ascii="Times New Roman" w:hAnsi="Times New Roman"/>
          <w:sz w:val="24"/>
        </w:rPr>
        <w:t>dianalisa</w:t>
      </w:r>
      <w:proofErr w:type="spellEnd"/>
      <w:r>
        <w:rPr>
          <w:rFonts w:ascii="Times New Roman" w:hAnsi="Times New Roman"/>
          <w:sz w:val="24"/>
        </w:rPr>
        <w:t>. .Hal ini memastikan bahwa kesimpulan yang ditarik penulis dari data dapat diandalkan dan benar-benar mewakili fenomena yang diteliti.  Serta sebagai bagian yang lekat dengan pengetahuan penelitian kualitatif</w:t>
      </w:r>
      <w:r>
        <w:rPr>
          <w:rStyle w:val="FootnoteReference"/>
          <w:rFonts w:ascii="Times New Roman" w:hAnsi="Times New Roman"/>
          <w:sz w:val="24"/>
        </w:rPr>
        <w:footnoteReference w:id="127"/>
      </w:r>
      <w:r>
        <w:rPr>
          <w:rFonts w:ascii="Times New Roman" w:hAnsi="Times New Roman"/>
          <w:sz w:val="24"/>
        </w:rPr>
        <w:t xml:space="preserve">. </w:t>
      </w:r>
    </w:p>
    <w:p w14:paraId="2F2C935B" w14:textId="423B16E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Ada beberapa kriteria yang harus dipertimbangkan dalam pengujian keabsahan data, menurut </w:t>
      </w:r>
      <w:proofErr w:type="spellStart"/>
      <w:r>
        <w:rPr>
          <w:rFonts w:ascii="Times New Roman" w:hAnsi="Times New Roman"/>
          <w:sz w:val="24"/>
        </w:rPr>
        <w:t>Moleong</w:t>
      </w:r>
      <w:proofErr w:type="spellEnd"/>
      <w:r>
        <w:rPr>
          <w:rFonts w:ascii="Times New Roman" w:hAnsi="Times New Roman"/>
          <w:sz w:val="24"/>
        </w:rPr>
        <w:t xml:space="preserve"> terdapat empat kriteria pemeriksaan keabsahan data dalam penelitian kualitatif, yaitu: kredibilitas (</w:t>
      </w:r>
      <w:proofErr w:type="spellStart"/>
      <w:r w:rsidRPr="0045120C">
        <w:rPr>
          <w:rFonts w:ascii="Times New Roman" w:hAnsi="Times New Roman"/>
          <w:i/>
          <w:iCs/>
          <w:sz w:val="24"/>
        </w:rPr>
        <w:t>credibility</w:t>
      </w:r>
      <w:proofErr w:type="spellEnd"/>
      <w:r>
        <w:rPr>
          <w:rFonts w:ascii="Times New Roman" w:hAnsi="Times New Roman"/>
          <w:sz w:val="24"/>
        </w:rPr>
        <w:t xml:space="preserve">), </w:t>
      </w:r>
      <w:proofErr w:type="spellStart"/>
      <w:r>
        <w:rPr>
          <w:rFonts w:ascii="Times New Roman" w:hAnsi="Times New Roman"/>
          <w:sz w:val="24"/>
        </w:rPr>
        <w:t>transferabilitas</w:t>
      </w:r>
      <w:proofErr w:type="spellEnd"/>
      <w:r>
        <w:rPr>
          <w:rFonts w:ascii="Times New Roman" w:hAnsi="Times New Roman"/>
          <w:sz w:val="24"/>
        </w:rPr>
        <w:t xml:space="preserve"> (</w:t>
      </w:r>
      <w:proofErr w:type="spellStart"/>
      <w:r w:rsidRPr="0045120C">
        <w:rPr>
          <w:rFonts w:ascii="Times New Roman" w:hAnsi="Times New Roman"/>
          <w:i/>
          <w:iCs/>
          <w:sz w:val="24"/>
        </w:rPr>
        <w:t>transferability</w:t>
      </w:r>
      <w:proofErr w:type="spellEnd"/>
      <w:r>
        <w:rPr>
          <w:rFonts w:ascii="Times New Roman" w:hAnsi="Times New Roman"/>
          <w:sz w:val="24"/>
        </w:rPr>
        <w:t xml:space="preserve">), </w:t>
      </w:r>
      <w:r w:rsidR="0045120C">
        <w:rPr>
          <w:rFonts w:ascii="Times New Roman" w:hAnsi="Times New Roman"/>
          <w:sz w:val="24"/>
        </w:rPr>
        <w:t>ke</w:t>
      </w:r>
      <w:r w:rsidR="00E84DE2">
        <w:rPr>
          <w:rFonts w:ascii="Times New Roman" w:hAnsi="Times New Roman"/>
          <w:sz w:val="24"/>
          <w:lang w:val="en-US"/>
        </w:rPr>
        <w:t>t</w:t>
      </w:r>
      <w:proofErr w:type="spellStart"/>
      <w:r w:rsidR="0045120C">
        <w:rPr>
          <w:rFonts w:ascii="Times New Roman" w:hAnsi="Times New Roman"/>
          <w:sz w:val="24"/>
        </w:rPr>
        <w:t>ergantungan</w:t>
      </w:r>
      <w:proofErr w:type="spellEnd"/>
      <w:r w:rsidR="0045120C">
        <w:rPr>
          <w:rFonts w:ascii="Times New Roman" w:hAnsi="Times New Roman"/>
          <w:sz w:val="24"/>
        </w:rPr>
        <w:t xml:space="preserve"> </w:t>
      </w:r>
      <w:r>
        <w:rPr>
          <w:rFonts w:ascii="Times New Roman" w:hAnsi="Times New Roman"/>
          <w:sz w:val="24"/>
        </w:rPr>
        <w:t>(</w:t>
      </w:r>
      <w:proofErr w:type="spellStart"/>
      <w:r w:rsidRPr="0045120C">
        <w:rPr>
          <w:rFonts w:ascii="Times New Roman" w:hAnsi="Times New Roman"/>
          <w:i/>
          <w:iCs/>
          <w:sz w:val="24"/>
        </w:rPr>
        <w:t>dependability</w:t>
      </w:r>
      <w:proofErr w:type="spellEnd"/>
      <w:r>
        <w:rPr>
          <w:rFonts w:ascii="Times New Roman" w:hAnsi="Times New Roman"/>
          <w:sz w:val="24"/>
        </w:rPr>
        <w:t xml:space="preserve">), </w:t>
      </w:r>
      <w:proofErr w:type="spellStart"/>
      <w:r>
        <w:rPr>
          <w:rFonts w:ascii="Times New Roman" w:hAnsi="Times New Roman"/>
          <w:sz w:val="24"/>
        </w:rPr>
        <w:t>konfirmabilitas</w:t>
      </w:r>
      <w:proofErr w:type="spellEnd"/>
      <w:r>
        <w:rPr>
          <w:rFonts w:ascii="Times New Roman" w:hAnsi="Times New Roman"/>
          <w:sz w:val="24"/>
        </w:rPr>
        <w:t xml:space="preserve"> (</w:t>
      </w:r>
      <w:proofErr w:type="spellStart"/>
      <w:r w:rsidRPr="00E84DE2">
        <w:rPr>
          <w:rFonts w:ascii="Times New Roman" w:hAnsi="Times New Roman"/>
          <w:i/>
          <w:iCs/>
          <w:sz w:val="24"/>
        </w:rPr>
        <w:t>confirmability</w:t>
      </w:r>
      <w:proofErr w:type="spellEnd"/>
      <w:r>
        <w:rPr>
          <w:rFonts w:ascii="Times New Roman" w:hAnsi="Times New Roman"/>
          <w:sz w:val="24"/>
        </w:rPr>
        <w:t>)</w:t>
      </w:r>
      <w:r>
        <w:rPr>
          <w:rStyle w:val="FootnoteReference"/>
          <w:rFonts w:ascii="Times New Roman" w:hAnsi="Times New Roman"/>
          <w:sz w:val="24"/>
        </w:rPr>
        <w:footnoteReference w:id="128"/>
      </w:r>
      <w:r>
        <w:rPr>
          <w:rFonts w:ascii="Times New Roman" w:hAnsi="Times New Roman"/>
          <w:sz w:val="24"/>
        </w:rPr>
        <w:t xml:space="preserve">.  Diantara empat kriteria diatas, kredibilitas merupakan bagian yang penting sebagai cara memastikan kebenaran dan keandalan temuan penelitian. Ada lima teknik utama dalam kredibilitas yang </w:t>
      </w:r>
      <w:r w:rsidR="00E84DE2">
        <w:rPr>
          <w:rFonts w:ascii="Times New Roman" w:hAnsi="Times New Roman"/>
          <w:sz w:val="24"/>
        </w:rPr>
        <w:t>berguna</w:t>
      </w:r>
      <w:r>
        <w:rPr>
          <w:rFonts w:ascii="Times New Roman" w:hAnsi="Times New Roman"/>
          <w:sz w:val="24"/>
        </w:rPr>
        <w:t xml:space="preserve"> membuat temuan dan interpretasi yang kredibel, yaitu kegiatan meningkatkan kemungkinan dihasilkannya temuan yang kredibel (keterlibatan yang berkepanjangan - </w:t>
      </w:r>
      <w:proofErr w:type="spellStart"/>
      <w:r>
        <w:rPr>
          <w:rFonts w:ascii="Times New Roman" w:hAnsi="Times New Roman"/>
          <w:i/>
          <w:iCs/>
          <w:sz w:val="24"/>
        </w:rPr>
        <w:t>prolonged</w:t>
      </w:r>
      <w:proofErr w:type="spellEnd"/>
      <w:r>
        <w:rPr>
          <w:rFonts w:ascii="Times New Roman" w:hAnsi="Times New Roman"/>
          <w:i/>
          <w:iCs/>
          <w:sz w:val="24"/>
        </w:rPr>
        <w:t xml:space="preserve"> </w:t>
      </w:r>
      <w:proofErr w:type="spellStart"/>
      <w:r>
        <w:rPr>
          <w:rFonts w:ascii="Times New Roman" w:hAnsi="Times New Roman"/>
          <w:i/>
          <w:iCs/>
          <w:sz w:val="24"/>
        </w:rPr>
        <w:t>engagement</w:t>
      </w:r>
      <w:proofErr w:type="spellEnd"/>
      <w:r>
        <w:rPr>
          <w:rFonts w:ascii="Times New Roman" w:hAnsi="Times New Roman"/>
          <w:sz w:val="24"/>
        </w:rPr>
        <w:t xml:space="preserve">, observasi yang gigih - </w:t>
      </w:r>
      <w:proofErr w:type="spellStart"/>
      <w:r>
        <w:rPr>
          <w:rFonts w:ascii="Times New Roman" w:hAnsi="Times New Roman"/>
          <w:i/>
          <w:iCs/>
          <w:sz w:val="24"/>
        </w:rPr>
        <w:t>persistent</w:t>
      </w:r>
      <w:proofErr w:type="spellEnd"/>
      <w:r>
        <w:rPr>
          <w:rFonts w:ascii="Times New Roman" w:hAnsi="Times New Roman"/>
          <w:i/>
          <w:iCs/>
          <w:sz w:val="24"/>
        </w:rPr>
        <w:t xml:space="preserve"> </w:t>
      </w:r>
      <w:proofErr w:type="spellStart"/>
      <w:r>
        <w:rPr>
          <w:rFonts w:ascii="Times New Roman" w:hAnsi="Times New Roman"/>
          <w:i/>
          <w:iCs/>
          <w:sz w:val="24"/>
        </w:rPr>
        <w:t>observation</w:t>
      </w:r>
      <w:proofErr w:type="spellEnd"/>
      <w:r>
        <w:rPr>
          <w:rFonts w:ascii="Times New Roman" w:hAnsi="Times New Roman"/>
          <w:sz w:val="24"/>
        </w:rPr>
        <w:t xml:space="preserve">, dan triangulasi - </w:t>
      </w:r>
      <w:proofErr w:type="spellStart"/>
      <w:r>
        <w:rPr>
          <w:rFonts w:ascii="Times New Roman" w:hAnsi="Times New Roman"/>
          <w:sz w:val="24"/>
        </w:rPr>
        <w:t>triangulation</w:t>
      </w:r>
      <w:proofErr w:type="spellEnd"/>
      <w:r>
        <w:rPr>
          <w:rFonts w:ascii="Times New Roman" w:hAnsi="Times New Roman"/>
          <w:sz w:val="24"/>
        </w:rPr>
        <w:t>), berdialog dengan rekan (</w:t>
      </w:r>
      <w:proofErr w:type="spellStart"/>
      <w:r>
        <w:rPr>
          <w:rFonts w:ascii="Times New Roman" w:hAnsi="Times New Roman"/>
          <w:sz w:val="24"/>
        </w:rPr>
        <w:t>peer</w:t>
      </w:r>
      <w:proofErr w:type="spellEnd"/>
      <w:r>
        <w:rPr>
          <w:rFonts w:ascii="Times New Roman" w:hAnsi="Times New Roman"/>
          <w:sz w:val="24"/>
        </w:rPr>
        <w:t xml:space="preserve"> </w:t>
      </w:r>
      <w:proofErr w:type="spellStart"/>
      <w:r>
        <w:rPr>
          <w:rFonts w:ascii="Times New Roman" w:hAnsi="Times New Roman"/>
          <w:sz w:val="24"/>
        </w:rPr>
        <w:t>debriefing</w:t>
      </w:r>
      <w:proofErr w:type="spellEnd"/>
      <w:r>
        <w:rPr>
          <w:rFonts w:ascii="Times New Roman" w:hAnsi="Times New Roman"/>
          <w:sz w:val="24"/>
        </w:rPr>
        <w:t>), analisis kasus negatif (</w:t>
      </w:r>
      <w:proofErr w:type="spellStart"/>
      <w:r>
        <w:rPr>
          <w:rFonts w:ascii="Times New Roman" w:hAnsi="Times New Roman"/>
          <w:sz w:val="24"/>
        </w:rPr>
        <w:t>negative</w:t>
      </w:r>
      <w:proofErr w:type="spellEnd"/>
      <w:r>
        <w:rPr>
          <w:rFonts w:ascii="Times New Roman" w:hAnsi="Times New Roman"/>
          <w:sz w:val="24"/>
        </w:rPr>
        <w:t xml:space="preserve"> </w:t>
      </w:r>
      <w:proofErr w:type="spellStart"/>
      <w:r>
        <w:rPr>
          <w:rFonts w:ascii="Times New Roman" w:hAnsi="Times New Roman"/>
          <w:sz w:val="24"/>
        </w:rPr>
        <w:t>case</w:t>
      </w:r>
      <w:proofErr w:type="spellEnd"/>
      <w:r>
        <w:rPr>
          <w:rFonts w:ascii="Times New Roman" w:hAnsi="Times New Roman"/>
          <w:sz w:val="24"/>
        </w:rPr>
        <w:t xml:space="preserve"> analysis), kecukupan referensi (</w:t>
      </w:r>
      <w:proofErr w:type="spellStart"/>
      <w:r>
        <w:rPr>
          <w:rFonts w:ascii="Times New Roman" w:hAnsi="Times New Roman"/>
          <w:i/>
          <w:iCs/>
          <w:sz w:val="24"/>
        </w:rPr>
        <w:t>referential</w:t>
      </w:r>
      <w:proofErr w:type="spellEnd"/>
      <w:r>
        <w:rPr>
          <w:rFonts w:ascii="Times New Roman" w:hAnsi="Times New Roman"/>
          <w:i/>
          <w:iCs/>
          <w:sz w:val="24"/>
        </w:rPr>
        <w:t xml:space="preserve"> </w:t>
      </w:r>
      <w:proofErr w:type="spellStart"/>
      <w:r>
        <w:rPr>
          <w:rFonts w:ascii="Times New Roman" w:hAnsi="Times New Roman"/>
          <w:i/>
          <w:iCs/>
          <w:sz w:val="24"/>
        </w:rPr>
        <w:t>adequancy</w:t>
      </w:r>
      <w:proofErr w:type="spellEnd"/>
      <w:r>
        <w:rPr>
          <w:rFonts w:ascii="Times New Roman" w:hAnsi="Times New Roman"/>
          <w:sz w:val="24"/>
        </w:rPr>
        <w:t>) dan pengecekan anggota (</w:t>
      </w:r>
      <w:proofErr w:type="spellStart"/>
      <w:r>
        <w:rPr>
          <w:rFonts w:ascii="Times New Roman" w:hAnsi="Times New Roman"/>
          <w:sz w:val="24"/>
        </w:rPr>
        <w:t>member</w:t>
      </w:r>
      <w:proofErr w:type="spellEnd"/>
      <w:r>
        <w:rPr>
          <w:rFonts w:ascii="Times New Roman" w:hAnsi="Times New Roman"/>
          <w:sz w:val="24"/>
        </w:rPr>
        <w:t xml:space="preserve"> </w:t>
      </w:r>
      <w:proofErr w:type="spellStart"/>
      <w:r>
        <w:rPr>
          <w:rFonts w:ascii="Times New Roman" w:hAnsi="Times New Roman"/>
          <w:sz w:val="24"/>
        </w:rPr>
        <w:t>check</w:t>
      </w:r>
      <w:proofErr w:type="spellEnd"/>
      <w:r>
        <w:rPr>
          <w:rFonts w:ascii="Times New Roman" w:hAnsi="Times New Roman"/>
          <w:sz w:val="24"/>
        </w:rPr>
        <w:t>)</w:t>
      </w:r>
      <w:r>
        <w:rPr>
          <w:rStyle w:val="FootnoteReference"/>
          <w:rFonts w:ascii="Times New Roman" w:hAnsi="Times New Roman"/>
          <w:sz w:val="24"/>
        </w:rPr>
        <w:footnoteReference w:id="129"/>
      </w:r>
      <w:r>
        <w:rPr>
          <w:rFonts w:ascii="Times New Roman" w:hAnsi="Times New Roman"/>
          <w:sz w:val="24"/>
        </w:rPr>
        <w:t xml:space="preserve">. Peneliti </w:t>
      </w:r>
      <w:proofErr w:type="spellStart"/>
      <w:r>
        <w:rPr>
          <w:rFonts w:ascii="Times New Roman" w:hAnsi="Times New Roman"/>
          <w:sz w:val="24"/>
        </w:rPr>
        <w:t>disini</w:t>
      </w:r>
      <w:proofErr w:type="spellEnd"/>
      <w:r>
        <w:rPr>
          <w:rFonts w:ascii="Times New Roman" w:hAnsi="Times New Roman"/>
          <w:sz w:val="24"/>
        </w:rPr>
        <w:t xml:space="preserve"> memakai kecukupan referensi (</w:t>
      </w:r>
      <w:proofErr w:type="spellStart"/>
      <w:r>
        <w:rPr>
          <w:rFonts w:ascii="Times New Roman" w:hAnsi="Times New Roman"/>
          <w:i/>
          <w:iCs/>
          <w:sz w:val="24"/>
        </w:rPr>
        <w:t>referential</w:t>
      </w:r>
      <w:proofErr w:type="spellEnd"/>
      <w:r>
        <w:rPr>
          <w:rFonts w:ascii="Times New Roman" w:hAnsi="Times New Roman"/>
          <w:i/>
          <w:iCs/>
          <w:sz w:val="24"/>
        </w:rPr>
        <w:t xml:space="preserve"> </w:t>
      </w:r>
      <w:proofErr w:type="spellStart"/>
      <w:r>
        <w:rPr>
          <w:rFonts w:ascii="Times New Roman" w:hAnsi="Times New Roman"/>
          <w:i/>
          <w:iCs/>
          <w:sz w:val="24"/>
        </w:rPr>
        <w:t>adequancy</w:t>
      </w:r>
      <w:proofErr w:type="spellEnd"/>
      <w:r>
        <w:rPr>
          <w:rFonts w:ascii="Times New Roman" w:hAnsi="Times New Roman"/>
          <w:sz w:val="24"/>
        </w:rPr>
        <w:t>) dan pengecekan anggota (</w:t>
      </w:r>
      <w:proofErr w:type="spellStart"/>
      <w:r w:rsidRPr="00E84DE2">
        <w:rPr>
          <w:rFonts w:ascii="Times New Roman" w:hAnsi="Times New Roman"/>
          <w:i/>
          <w:iCs/>
          <w:sz w:val="24"/>
        </w:rPr>
        <w:t>member</w:t>
      </w:r>
      <w:proofErr w:type="spellEnd"/>
      <w:r w:rsidRPr="00E84DE2">
        <w:rPr>
          <w:rFonts w:ascii="Times New Roman" w:hAnsi="Times New Roman"/>
          <w:i/>
          <w:iCs/>
          <w:sz w:val="24"/>
        </w:rPr>
        <w:t xml:space="preserve"> </w:t>
      </w:r>
      <w:proofErr w:type="spellStart"/>
      <w:r w:rsidRPr="00E84DE2">
        <w:rPr>
          <w:rFonts w:ascii="Times New Roman" w:hAnsi="Times New Roman"/>
          <w:i/>
          <w:iCs/>
          <w:sz w:val="24"/>
        </w:rPr>
        <w:t>check</w:t>
      </w:r>
      <w:proofErr w:type="spellEnd"/>
      <w:r>
        <w:rPr>
          <w:rFonts w:ascii="Times New Roman" w:hAnsi="Times New Roman"/>
          <w:sz w:val="24"/>
        </w:rPr>
        <w:t>) dalam menguji keabsahan data.</w:t>
      </w:r>
    </w:p>
    <w:p w14:paraId="5C1DD50F" w14:textId="77777777" w:rsidR="00BB467A" w:rsidRDefault="00BB467A" w:rsidP="008279DA">
      <w:pPr>
        <w:pStyle w:val="Heading3"/>
        <w:numPr>
          <w:ilvl w:val="0"/>
          <w:numId w:val="25"/>
        </w:numPr>
        <w:spacing w:before="0" w:line="480" w:lineRule="auto"/>
        <w:ind w:left="426"/>
        <w:rPr>
          <w:rFonts w:ascii="Times New Roman" w:hAnsi="Times New Roman"/>
          <w:b/>
          <w:bCs/>
          <w:color w:val="auto"/>
        </w:rPr>
      </w:pPr>
      <w:bookmarkStart w:id="115" w:name="_Toc139497683"/>
      <w:r>
        <w:rPr>
          <w:rFonts w:ascii="Times New Roman" w:hAnsi="Times New Roman"/>
          <w:b/>
          <w:bCs/>
          <w:color w:val="auto"/>
        </w:rPr>
        <w:t>Kecukupan Referensi (</w:t>
      </w:r>
      <w:proofErr w:type="spellStart"/>
      <w:r>
        <w:rPr>
          <w:rFonts w:ascii="Times New Roman" w:hAnsi="Times New Roman"/>
          <w:b/>
          <w:bCs/>
          <w:i/>
          <w:color w:val="auto"/>
        </w:rPr>
        <w:t>Referential</w:t>
      </w:r>
      <w:proofErr w:type="spellEnd"/>
      <w:r>
        <w:rPr>
          <w:rFonts w:ascii="Times New Roman" w:hAnsi="Times New Roman"/>
          <w:b/>
          <w:bCs/>
          <w:i/>
          <w:color w:val="auto"/>
        </w:rPr>
        <w:t xml:space="preserve"> </w:t>
      </w:r>
      <w:proofErr w:type="spellStart"/>
      <w:r>
        <w:rPr>
          <w:rFonts w:ascii="Times New Roman" w:hAnsi="Times New Roman"/>
          <w:b/>
          <w:bCs/>
          <w:i/>
          <w:color w:val="auto"/>
        </w:rPr>
        <w:t>Adequancy</w:t>
      </w:r>
      <w:proofErr w:type="spellEnd"/>
      <w:r>
        <w:rPr>
          <w:rFonts w:ascii="Times New Roman" w:hAnsi="Times New Roman"/>
          <w:b/>
          <w:bCs/>
          <w:color w:val="auto"/>
        </w:rPr>
        <w:t>)</w:t>
      </w:r>
      <w:bookmarkEnd w:id="115"/>
    </w:p>
    <w:p w14:paraId="7F8399D4" w14:textId="0F08502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Suatu kriteria keabsahan data pada penelitian kualitatif yang menunjukkan sejauh mana keterkaitan antara data yang dikumpulkan dan analisis yang dihasilkan. Kriteria ini menunjukkan sejauh mana data yang diperoleh merepresentasikan fenomena yang diteliti secara akurat</w:t>
      </w:r>
      <w:r>
        <w:rPr>
          <w:rStyle w:val="FootnoteReference"/>
          <w:rFonts w:ascii="Times New Roman" w:hAnsi="Times New Roman"/>
          <w:sz w:val="24"/>
        </w:rPr>
        <w:footnoteReference w:id="130"/>
      </w:r>
      <w:r>
        <w:rPr>
          <w:rFonts w:ascii="Times New Roman" w:hAnsi="Times New Roman"/>
          <w:sz w:val="24"/>
        </w:rPr>
        <w:t xml:space="preserve">.  Kecukupan referensi berguna untuk memastikan bahwa hasil interpretasi data konsisten dengan fakta yang diamati dan tidak dibiaskan oleh bias peneliti atau salah interpretasi. Sering kali pengujian ini lekat dengan segmen data rekaman elektronik sebab bahan-bahan yang terekam memberikan semacam tolak ukur untuk </w:t>
      </w:r>
      <w:r w:rsidR="00E84DE2">
        <w:rPr>
          <w:rFonts w:ascii="Times New Roman" w:hAnsi="Times New Roman"/>
          <w:sz w:val="24"/>
        </w:rPr>
        <w:t>pengujian</w:t>
      </w:r>
      <w:r>
        <w:rPr>
          <w:rFonts w:ascii="Times New Roman" w:hAnsi="Times New Roman"/>
          <w:sz w:val="24"/>
        </w:rPr>
        <w:t xml:space="preserve"> analisis dan interpretasi data.</w:t>
      </w:r>
    </w:p>
    <w:p w14:paraId="76B1641B"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Peneliti menggunakan kecukupan referensi (</w:t>
      </w:r>
      <w:proofErr w:type="spellStart"/>
      <w:r>
        <w:rPr>
          <w:rFonts w:ascii="Times New Roman" w:hAnsi="Times New Roman"/>
          <w:i/>
          <w:iCs/>
          <w:sz w:val="24"/>
        </w:rPr>
        <w:t>referential</w:t>
      </w:r>
      <w:proofErr w:type="spellEnd"/>
      <w:r>
        <w:rPr>
          <w:rFonts w:ascii="Times New Roman" w:hAnsi="Times New Roman"/>
          <w:i/>
          <w:iCs/>
          <w:sz w:val="24"/>
        </w:rPr>
        <w:t xml:space="preserve"> </w:t>
      </w:r>
      <w:proofErr w:type="spellStart"/>
      <w:r>
        <w:rPr>
          <w:rFonts w:ascii="Times New Roman" w:hAnsi="Times New Roman"/>
          <w:i/>
          <w:iCs/>
          <w:sz w:val="24"/>
        </w:rPr>
        <w:t>adequancy</w:t>
      </w:r>
      <w:proofErr w:type="spellEnd"/>
      <w:r>
        <w:rPr>
          <w:rFonts w:ascii="Times New Roman" w:hAnsi="Times New Roman"/>
          <w:sz w:val="24"/>
        </w:rPr>
        <w:t xml:space="preserve">) untuk membantu </w:t>
      </w:r>
      <w:proofErr w:type="spellStart"/>
      <w:r>
        <w:rPr>
          <w:rFonts w:ascii="Times New Roman" w:hAnsi="Times New Roman"/>
          <w:sz w:val="24"/>
        </w:rPr>
        <w:t>membantu</w:t>
      </w:r>
      <w:proofErr w:type="spellEnd"/>
      <w:r>
        <w:rPr>
          <w:rFonts w:ascii="Times New Roman" w:hAnsi="Times New Roman"/>
          <w:sz w:val="24"/>
        </w:rPr>
        <w:t xml:space="preserve"> meminimalkan kesalahan penafsiran selama proses penelitian serta menambah kepercayaan pada hasil penelitian sehingga lebih dapat dipercaya sebab data akurat serta meningkatkan validitas penelitian. </w:t>
      </w:r>
    </w:p>
    <w:p w14:paraId="0E5A5706" w14:textId="77777777" w:rsidR="00BB467A" w:rsidRDefault="00BB467A" w:rsidP="008279DA">
      <w:pPr>
        <w:pStyle w:val="Heading3"/>
        <w:numPr>
          <w:ilvl w:val="0"/>
          <w:numId w:val="25"/>
        </w:numPr>
        <w:spacing w:before="0" w:line="480" w:lineRule="auto"/>
        <w:ind w:left="426"/>
        <w:rPr>
          <w:rFonts w:ascii="Times New Roman" w:hAnsi="Times New Roman"/>
          <w:b/>
          <w:bCs/>
        </w:rPr>
      </w:pPr>
      <w:bookmarkStart w:id="116" w:name="_Toc139497684"/>
      <w:commentRangeStart w:id="117"/>
      <w:r w:rsidRPr="00530828">
        <w:rPr>
          <w:rFonts w:ascii="Times New Roman" w:hAnsi="Times New Roman"/>
          <w:b/>
          <w:bCs/>
          <w:color w:val="auto"/>
        </w:rPr>
        <w:t>Pengecekan Anggota (</w:t>
      </w:r>
      <w:r w:rsidRPr="00530828">
        <w:rPr>
          <w:rFonts w:ascii="Times New Roman" w:hAnsi="Times New Roman"/>
          <w:b/>
          <w:bCs/>
          <w:i/>
          <w:iCs/>
          <w:color w:val="auto"/>
        </w:rPr>
        <w:t xml:space="preserve">Member </w:t>
      </w:r>
      <w:proofErr w:type="spellStart"/>
      <w:r w:rsidRPr="00530828">
        <w:rPr>
          <w:rFonts w:ascii="Times New Roman" w:hAnsi="Times New Roman"/>
          <w:b/>
          <w:bCs/>
          <w:i/>
          <w:iCs/>
          <w:color w:val="auto"/>
        </w:rPr>
        <w:t>Check</w:t>
      </w:r>
      <w:proofErr w:type="spellEnd"/>
      <w:r w:rsidRPr="00530828">
        <w:rPr>
          <w:rFonts w:ascii="Times New Roman" w:hAnsi="Times New Roman"/>
          <w:b/>
          <w:bCs/>
          <w:color w:val="auto"/>
        </w:rPr>
        <w:t>)</w:t>
      </w:r>
      <w:commentRangeEnd w:id="117"/>
      <w:r w:rsidRPr="00530828">
        <w:rPr>
          <w:color w:val="auto"/>
        </w:rPr>
        <w:commentReference w:id="117"/>
      </w:r>
      <w:bookmarkEnd w:id="116"/>
    </w:p>
    <w:p w14:paraId="3AC9345B"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Pengecekan anggota atau </w:t>
      </w:r>
      <w:proofErr w:type="spellStart"/>
      <w:r>
        <w:rPr>
          <w:rFonts w:ascii="Times New Roman" w:hAnsi="Times New Roman"/>
          <w:i/>
          <w:iCs/>
          <w:sz w:val="24"/>
        </w:rPr>
        <w:t>member</w:t>
      </w:r>
      <w:proofErr w:type="spellEnd"/>
      <w:r>
        <w:rPr>
          <w:rFonts w:ascii="Times New Roman" w:hAnsi="Times New Roman"/>
          <w:i/>
          <w:iCs/>
          <w:sz w:val="24"/>
        </w:rPr>
        <w:t xml:space="preserve"> </w:t>
      </w:r>
      <w:proofErr w:type="spellStart"/>
      <w:r>
        <w:rPr>
          <w:rFonts w:ascii="Times New Roman" w:hAnsi="Times New Roman"/>
          <w:i/>
          <w:iCs/>
          <w:sz w:val="24"/>
        </w:rPr>
        <w:t>check</w:t>
      </w:r>
      <w:proofErr w:type="spellEnd"/>
      <w:r>
        <w:rPr>
          <w:rFonts w:ascii="Times New Roman" w:hAnsi="Times New Roman"/>
          <w:i/>
          <w:iCs/>
          <w:sz w:val="24"/>
        </w:rPr>
        <w:t xml:space="preserve"> </w:t>
      </w:r>
      <w:r>
        <w:rPr>
          <w:rFonts w:ascii="Times New Roman" w:hAnsi="Times New Roman"/>
          <w:sz w:val="24"/>
        </w:rPr>
        <w:t>dimana data, kategori analitis, interpretasi, dan kesimpulan diuji dengan anggota kelompok pemangku atau orang yang terlibat kepentingan dari mana data awalnya dikumpulkan, adalah teknik paling penting untuk membangun kredibilitas</w:t>
      </w:r>
      <w:r>
        <w:rPr>
          <w:rStyle w:val="FootnoteReference"/>
          <w:rFonts w:ascii="Times New Roman" w:hAnsi="Times New Roman"/>
          <w:sz w:val="24"/>
        </w:rPr>
        <w:footnoteReference w:id="131"/>
      </w:r>
      <w:r>
        <w:rPr>
          <w:rFonts w:ascii="Times New Roman" w:hAnsi="Times New Roman"/>
          <w:sz w:val="24"/>
        </w:rPr>
        <w:t>.  Metode ini digunakan oleh peneliti untuk memverifikasi temuan atau tafsiran data dengan subjek penelitian atau informan.</w:t>
      </w:r>
    </w:p>
    <w:p w14:paraId="65163EDC" w14:textId="383B5953" w:rsidR="00BB467A" w:rsidRDefault="00BB467A" w:rsidP="008279DA">
      <w:pPr>
        <w:spacing w:after="0" w:line="480" w:lineRule="auto"/>
        <w:ind w:firstLine="567"/>
        <w:jc w:val="both"/>
        <w:rPr>
          <w:rFonts w:ascii="Times New Roman" w:hAnsi="Times New Roman"/>
          <w:sz w:val="24"/>
        </w:rPr>
        <w:sectPr w:rsidR="00BB467A">
          <w:headerReference w:type="default" r:id="rId26"/>
          <w:footerReference w:type="default" r:id="rId27"/>
          <w:pgSz w:w="11906" w:h="16838"/>
          <w:pgMar w:top="2268" w:right="1701" w:bottom="1701" w:left="2268" w:header="708" w:footer="708" w:gutter="0"/>
          <w:cols w:space="708"/>
          <w:docGrid w:linePitch="360"/>
        </w:sectPr>
      </w:pPr>
      <w:r>
        <w:rPr>
          <w:rFonts w:ascii="Times New Roman" w:hAnsi="Times New Roman"/>
          <w:sz w:val="24"/>
        </w:rPr>
        <w:t xml:space="preserve">Dalam penelitian ini, peneliti nantinya akan </w:t>
      </w:r>
      <w:r w:rsidR="00E84DE2">
        <w:rPr>
          <w:rFonts w:ascii="Times New Roman" w:hAnsi="Times New Roman"/>
          <w:sz w:val="24"/>
        </w:rPr>
        <w:t>menunjukkan</w:t>
      </w:r>
      <w:r>
        <w:rPr>
          <w:rFonts w:ascii="Times New Roman" w:hAnsi="Times New Roman"/>
          <w:sz w:val="24"/>
        </w:rPr>
        <w:t xml:space="preserve"> hasil temuan peneliti kepada subjek peneliti atau informan. Jika informan setuju atau memberikan verifikasi maka data yang diperoleh kemudian akan ditulis dan ditambahkan dalam karya penelitian peneliti.</w:t>
      </w:r>
    </w:p>
    <w:p w14:paraId="780BE07E" w14:textId="77777777" w:rsidR="006E662F" w:rsidRDefault="006E662F" w:rsidP="008279DA">
      <w:pPr>
        <w:pStyle w:val="Heading1"/>
        <w:spacing w:before="0" w:line="480" w:lineRule="auto"/>
        <w:jc w:val="center"/>
        <w:rPr>
          <w:rFonts w:ascii="Times New Roman" w:eastAsia="Times New Roman" w:hAnsi="Times New Roman" w:cs="Times New Roman"/>
          <w:b/>
          <w:bCs/>
          <w:color w:val="auto"/>
          <w:sz w:val="24"/>
          <w:szCs w:val="24"/>
        </w:rPr>
      </w:pPr>
      <w:bookmarkStart w:id="118" w:name="_Toc139497685"/>
      <w:r>
        <w:rPr>
          <w:rFonts w:ascii="Times New Roman" w:eastAsia="Times New Roman" w:hAnsi="Times New Roman" w:cs="Times New Roman"/>
          <w:b/>
          <w:bCs/>
          <w:color w:val="auto"/>
          <w:sz w:val="24"/>
          <w:szCs w:val="24"/>
        </w:rPr>
        <w:t>BAB IV</w:t>
      </w:r>
      <w:bookmarkEnd w:id="118"/>
    </w:p>
    <w:p w14:paraId="7AB04AD0" w14:textId="77777777" w:rsidR="006E662F" w:rsidRDefault="006E662F" w:rsidP="008279DA">
      <w:pPr>
        <w:pStyle w:val="Heading1"/>
        <w:spacing w:before="0" w:line="480" w:lineRule="auto"/>
        <w:jc w:val="center"/>
        <w:rPr>
          <w:rFonts w:ascii="Times New Roman" w:eastAsia="Times New Roman" w:hAnsi="Times New Roman" w:cs="Times New Roman"/>
          <w:b/>
          <w:bCs/>
          <w:color w:val="auto"/>
          <w:sz w:val="24"/>
          <w:szCs w:val="24"/>
        </w:rPr>
      </w:pPr>
      <w:bookmarkStart w:id="119" w:name="_Toc139497686"/>
      <w:r>
        <w:rPr>
          <w:rFonts w:ascii="Times New Roman" w:eastAsia="Times New Roman" w:hAnsi="Times New Roman" w:cs="Times New Roman"/>
          <w:b/>
          <w:bCs/>
          <w:color w:val="auto"/>
          <w:sz w:val="24"/>
          <w:szCs w:val="24"/>
        </w:rPr>
        <w:t>HASIL DAN PEMBAHASAN</w:t>
      </w:r>
      <w:bookmarkEnd w:id="119"/>
    </w:p>
    <w:p w14:paraId="5833164E" w14:textId="77777777" w:rsidR="006E662F" w:rsidRDefault="006E662F" w:rsidP="008279DA">
      <w:pPr>
        <w:spacing w:after="0" w:line="480" w:lineRule="auto"/>
        <w:ind w:firstLine="567"/>
        <w:rPr>
          <w:rFonts w:ascii="Times New Roman" w:hAnsi="Times New Roman"/>
          <w:sz w:val="24"/>
          <w:szCs w:val="24"/>
        </w:rPr>
      </w:pPr>
    </w:p>
    <w:p w14:paraId="3AEB9B35" w14:textId="6B615780" w:rsidR="006E662F" w:rsidRDefault="006E662F" w:rsidP="008279DA">
      <w:pPr>
        <w:spacing w:after="0" w:line="480" w:lineRule="auto"/>
        <w:ind w:firstLine="567"/>
        <w:jc w:val="both"/>
        <w:rPr>
          <w:rFonts w:ascii="Times New Roman" w:hAnsi="Times New Roman"/>
          <w:sz w:val="24"/>
          <w:szCs w:val="24"/>
        </w:rPr>
      </w:pPr>
      <w:r>
        <w:rPr>
          <w:rFonts w:ascii="Times New Roman" w:hAnsi="Times New Roman"/>
          <w:sz w:val="24"/>
          <w:szCs w:val="24"/>
        </w:rPr>
        <w:t xml:space="preserve">Sebelum mengulas temuan dan </w:t>
      </w:r>
      <w:r w:rsidR="00E84DE2">
        <w:rPr>
          <w:rFonts w:ascii="Times New Roman" w:hAnsi="Times New Roman"/>
          <w:sz w:val="24"/>
          <w:szCs w:val="24"/>
        </w:rPr>
        <w:t>analisa</w:t>
      </w:r>
      <w:r>
        <w:rPr>
          <w:rFonts w:ascii="Times New Roman" w:hAnsi="Times New Roman"/>
          <w:sz w:val="24"/>
          <w:szCs w:val="24"/>
        </w:rPr>
        <w:t xml:space="preserve"> penulisan, penulis akan terlebih dahulu menggambarkan latar tempat penelitian. Pertama, akan dijelaskan tentang asal-usul gereja dan MDC </w:t>
      </w:r>
      <w:proofErr w:type="spellStart"/>
      <w:r>
        <w:rPr>
          <w:rFonts w:ascii="Times New Roman" w:hAnsi="Times New Roman"/>
          <w:sz w:val="24"/>
          <w:szCs w:val="24"/>
        </w:rPr>
        <w:t>Youth</w:t>
      </w:r>
      <w:proofErr w:type="spellEnd"/>
      <w:r>
        <w:rPr>
          <w:rFonts w:ascii="Times New Roman" w:hAnsi="Times New Roman"/>
          <w:sz w:val="24"/>
          <w:szCs w:val="24"/>
        </w:rPr>
        <w:t xml:space="preserve"> GKPB Masa Depan Cerah Ciputra World Surabaya. Untuk memberikan pemahaman yang lebih luas, penulis juga akan menjelaskan visi dan misi dari MDC </w:t>
      </w:r>
      <w:proofErr w:type="spellStart"/>
      <w:r>
        <w:rPr>
          <w:rFonts w:ascii="Times New Roman" w:hAnsi="Times New Roman"/>
          <w:sz w:val="24"/>
          <w:szCs w:val="24"/>
        </w:rPr>
        <w:t>Youth</w:t>
      </w:r>
      <w:proofErr w:type="spellEnd"/>
      <w:r>
        <w:rPr>
          <w:rFonts w:ascii="Times New Roman" w:hAnsi="Times New Roman"/>
          <w:sz w:val="24"/>
          <w:szCs w:val="24"/>
        </w:rPr>
        <w:t xml:space="preserve"> tersebut.</w:t>
      </w:r>
    </w:p>
    <w:p w14:paraId="7BAE172B" w14:textId="559D5ED8"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rPr>
        <w:t xml:space="preserve">Setelah memberikan penjelasan mengenai latar belakang tempat penelitian, penulis akan memaparkan hasil data yang telah diperoleh. Penulis telah menghimpun data berdasarkan tiga </w:t>
      </w:r>
      <w:r w:rsidR="00E84DE2">
        <w:rPr>
          <w:rFonts w:ascii="Times New Roman" w:hAnsi="Times New Roman"/>
          <w:sz w:val="24"/>
        </w:rPr>
        <w:t>sub fokus</w:t>
      </w:r>
      <w:r>
        <w:rPr>
          <w:rFonts w:ascii="Times New Roman" w:hAnsi="Times New Roman"/>
          <w:sz w:val="24"/>
        </w:rPr>
        <w:t xml:space="preserve"> dengan menerapkan metode penulisan kualitatif .  Ada tiga </w:t>
      </w:r>
      <w:r w:rsidR="00E84DE2">
        <w:rPr>
          <w:rFonts w:ascii="Times New Roman" w:hAnsi="Times New Roman"/>
          <w:sz w:val="24"/>
        </w:rPr>
        <w:t>sub fokus</w:t>
      </w:r>
      <w:r>
        <w:rPr>
          <w:rFonts w:ascii="Times New Roman" w:hAnsi="Times New Roman"/>
          <w:sz w:val="24"/>
        </w:rPr>
        <w:t xml:space="preserve"> ialah, </w:t>
      </w:r>
      <w:r>
        <w:rPr>
          <w:rFonts w:ascii="Times New Roman" w:hAnsi="Times New Roman"/>
          <w:i/>
          <w:iCs/>
          <w:sz w:val="24"/>
        </w:rPr>
        <w:t>Pertama,</w:t>
      </w:r>
      <w:r>
        <w:rPr>
          <w:rFonts w:ascii="Times New Roman" w:hAnsi="Times New Roman"/>
          <w:sz w:val="24"/>
        </w:rPr>
        <w:t xml:space="preserve"> </w:t>
      </w:r>
      <w:r>
        <w:rPr>
          <w:rFonts w:ascii="Times New Roman" w:hAnsi="Times New Roman"/>
          <w:sz w:val="24"/>
          <w:lang w:eastAsia="zh-CN"/>
        </w:rPr>
        <w:t xml:space="preserve">Kajian Teologis 2 Petrus 1:5-7. </w:t>
      </w:r>
      <w:r>
        <w:rPr>
          <w:rFonts w:ascii="Times New Roman" w:hAnsi="Times New Roman"/>
          <w:i/>
          <w:iCs/>
          <w:sz w:val="24"/>
          <w:lang w:eastAsia="zh-CN"/>
        </w:rPr>
        <w:t xml:space="preserve">Kedua, </w:t>
      </w:r>
      <w:r>
        <w:rPr>
          <w:rFonts w:ascii="Times New Roman" w:hAnsi="Times New Roman"/>
          <w:sz w:val="24"/>
          <w:lang w:eastAsia="zh-CN"/>
        </w:rPr>
        <w:t xml:space="preserve">Pertumbuhan Pengenalan Akan ALLAH. </w:t>
      </w:r>
      <w:r>
        <w:rPr>
          <w:rFonts w:ascii="Times New Roman" w:hAnsi="Times New Roman"/>
          <w:i/>
          <w:iCs/>
          <w:sz w:val="24"/>
          <w:lang w:eastAsia="zh-CN"/>
        </w:rPr>
        <w:t>Ketiga,</w:t>
      </w:r>
      <w:r>
        <w:rPr>
          <w:rFonts w:ascii="Times New Roman" w:hAnsi="Times New Roman"/>
          <w:sz w:val="24"/>
          <w:lang w:eastAsia="zh-CN"/>
        </w:rPr>
        <w:t xml:space="preserve"> kajian teologis 2 Petrus 1:5-7 dan aplikasinya dalam pertumbuhan pengenalan akan ALLAH Di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GKPB Masa Depan Cerah Surabaya Ciputra World. </w:t>
      </w:r>
    </w:p>
    <w:p w14:paraId="60BBC16F" w14:textId="77777777" w:rsidR="006E662F" w:rsidRDefault="006E662F" w:rsidP="008279DA">
      <w:pPr>
        <w:spacing w:after="0" w:line="480" w:lineRule="auto"/>
        <w:ind w:firstLine="567"/>
        <w:jc w:val="both"/>
        <w:rPr>
          <w:rFonts w:ascii="Times New Roman" w:hAnsi="Times New Roman"/>
          <w:sz w:val="24"/>
          <w:lang w:eastAsia="zh-CN"/>
        </w:rPr>
      </w:pPr>
    </w:p>
    <w:p w14:paraId="1DF8A00F" w14:textId="77777777" w:rsidR="006E662F" w:rsidRDefault="006E662F" w:rsidP="008279DA">
      <w:pPr>
        <w:pStyle w:val="Heading2"/>
        <w:numPr>
          <w:ilvl w:val="0"/>
          <w:numId w:val="26"/>
        </w:numPr>
        <w:spacing w:before="0" w:line="480" w:lineRule="auto"/>
        <w:ind w:left="567" w:hanging="567"/>
        <w:rPr>
          <w:rFonts w:ascii="Times New Roman" w:eastAsia="Times New Roman" w:hAnsi="Times New Roman"/>
          <w:b/>
          <w:bCs/>
          <w:color w:val="auto"/>
          <w:sz w:val="24"/>
        </w:rPr>
      </w:pPr>
      <w:bookmarkStart w:id="120" w:name="_Toc139497687"/>
      <w:r>
        <w:rPr>
          <w:rFonts w:ascii="Times New Roman" w:eastAsia="Times New Roman" w:hAnsi="Times New Roman"/>
          <w:b/>
          <w:bCs/>
          <w:color w:val="auto"/>
          <w:sz w:val="24"/>
        </w:rPr>
        <w:t>Gambaran Umum tentang Latar Penelitian</w:t>
      </w:r>
      <w:bookmarkEnd w:id="120"/>
    </w:p>
    <w:p w14:paraId="66212608" w14:textId="77777777" w:rsidR="006E662F" w:rsidRDefault="006E662F" w:rsidP="008279DA">
      <w:pPr>
        <w:pStyle w:val="Heading3"/>
        <w:numPr>
          <w:ilvl w:val="0"/>
          <w:numId w:val="27"/>
        </w:numPr>
        <w:spacing w:before="0" w:line="480" w:lineRule="auto"/>
        <w:ind w:left="567" w:hanging="567"/>
      </w:pPr>
      <w:bookmarkStart w:id="121" w:name="_Toc139497688"/>
      <w:r>
        <w:rPr>
          <w:rFonts w:ascii="Times New Roman" w:eastAsia="Times New Roman" w:hAnsi="Times New Roman" w:cs="Times New Roman"/>
          <w:b/>
          <w:color w:val="000000"/>
        </w:rPr>
        <w:t xml:space="preserve">Sejarah Gereja Kristen </w:t>
      </w:r>
      <w:proofErr w:type="spellStart"/>
      <w:r>
        <w:rPr>
          <w:rFonts w:ascii="Times New Roman" w:eastAsia="Times New Roman" w:hAnsi="Times New Roman" w:cs="Times New Roman"/>
          <w:b/>
          <w:color w:val="000000"/>
        </w:rPr>
        <w:t>Perjanjaian</w:t>
      </w:r>
      <w:proofErr w:type="spellEnd"/>
      <w:r>
        <w:rPr>
          <w:rFonts w:ascii="Times New Roman" w:eastAsia="Times New Roman" w:hAnsi="Times New Roman" w:cs="Times New Roman"/>
          <w:b/>
          <w:color w:val="000000"/>
        </w:rPr>
        <w:t xml:space="preserve"> Baru Masa Depan Cerah</w:t>
      </w:r>
      <w:bookmarkEnd w:id="121"/>
    </w:p>
    <w:p w14:paraId="20BCDECB" w14:textId="77777777" w:rsidR="006E662F" w:rsidRDefault="006E662F" w:rsidP="008279DA">
      <w:pPr>
        <w:spacing w:after="0" w:line="480" w:lineRule="auto"/>
        <w:ind w:firstLine="567"/>
        <w:jc w:val="both"/>
        <w:rPr>
          <w:rFonts w:ascii="Times New Roman" w:hAnsi="Times New Roman" w:cs="Times New Roman"/>
          <w:sz w:val="24"/>
          <w:szCs w:val="24"/>
        </w:rPr>
        <w:sectPr w:rsidR="006E662F">
          <w:footerReference w:type="default" r:id="rId28"/>
          <w:pgSz w:w="11906" w:h="16838"/>
          <w:pgMar w:top="2268" w:right="1701" w:bottom="1701" w:left="2268" w:header="708" w:footer="708" w:gutter="0"/>
          <w:pgNumType w:start="72"/>
          <w:cols w:space="708"/>
          <w:docGrid w:linePitch="360"/>
        </w:sectPr>
      </w:pPr>
      <w:r>
        <w:rPr>
          <w:rFonts w:ascii="Times New Roman" w:hAnsi="Times New Roman" w:cs="Times New Roman"/>
          <w:sz w:val="24"/>
          <w:szCs w:val="24"/>
        </w:rPr>
        <w:t xml:space="preserve">Berdirinya Gereja GKPB Masa Depan Cerah dimulai dari sosok yang bernama </w:t>
      </w:r>
      <w:proofErr w:type="spellStart"/>
      <w:r>
        <w:rPr>
          <w:rFonts w:ascii="Times New Roman" w:eastAsia="Times New Roman" w:hAnsi="Times New Roman" w:cs="Times New Roman"/>
          <w:sz w:val="24"/>
          <w:szCs w:val="24"/>
        </w:rPr>
        <w:t>Jerimia</w:t>
      </w:r>
      <w:proofErr w:type="spellEnd"/>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Rim. Ia adalah </w:t>
      </w:r>
      <w:proofErr w:type="spellStart"/>
      <w:r w:rsidRPr="00E84DE2">
        <w:rPr>
          <w:rFonts w:ascii="Times New Roman" w:hAnsi="Times New Roman" w:cs="Times New Roman"/>
          <w:i/>
          <w:iCs/>
          <w:sz w:val="24"/>
          <w:szCs w:val="24"/>
        </w:rPr>
        <w:t>founding</w:t>
      </w:r>
      <w:proofErr w:type="spellEnd"/>
      <w:r w:rsidRPr="00E84DE2">
        <w:rPr>
          <w:rFonts w:ascii="Times New Roman" w:hAnsi="Times New Roman" w:cs="Times New Roman"/>
          <w:i/>
          <w:iCs/>
          <w:sz w:val="24"/>
          <w:szCs w:val="24"/>
        </w:rPr>
        <w:t xml:space="preserve"> </w:t>
      </w:r>
      <w:proofErr w:type="spellStart"/>
      <w:r w:rsidRPr="00E84DE2">
        <w:rPr>
          <w:rFonts w:ascii="Times New Roman" w:hAnsi="Times New Roman" w:cs="Times New Roman"/>
          <w:i/>
          <w:iCs/>
          <w:sz w:val="24"/>
          <w:szCs w:val="24"/>
        </w:rPr>
        <w:t>father</w:t>
      </w:r>
      <w:proofErr w:type="spellEnd"/>
      <w:r>
        <w:rPr>
          <w:rFonts w:ascii="Times New Roman" w:hAnsi="Times New Roman" w:cs="Times New Roman"/>
          <w:sz w:val="24"/>
          <w:szCs w:val="24"/>
        </w:rPr>
        <w:t xml:space="preserve"> dalam berdirinya Gereja GKPB Masa Depan Cerah. Lahir pada tanggal 30 april 1952 di kota Madiun, Jawa Timur.</w:t>
      </w:r>
    </w:p>
    <w:p w14:paraId="08BBDC14" w14:textId="74B80B75" w:rsidR="006E662F" w:rsidRDefault="006E662F" w:rsidP="008279DA">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Jerimia</w:t>
      </w:r>
      <w:proofErr w:type="spellEnd"/>
      <w:r>
        <w:rPr>
          <w:rFonts w:ascii="Times New Roman" w:hAnsi="Times New Roman" w:cs="Times New Roman"/>
          <w:sz w:val="24"/>
          <w:szCs w:val="24"/>
        </w:rPr>
        <w:t xml:space="preserve"> Rim sewaktu remajanya ia kehilangan ayahnya, tepatnya pada usia 14 tahun. Kemudian pada usia yang 15 tahun, secara pribadi Jeremia Rim mengalami </w:t>
      </w:r>
      <w:r w:rsidR="00E84DE2">
        <w:rPr>
          <w:rFonts w:ascii="Times New Roman" w:hAnsi="Times New Roman" w:cs="Times New Roman"/>
          <w:sz w:val="24"/>
          <w:szCs w:val="24"/>
        </w:rPr>
        <w:t>perjumpaan</w:t>
      </w:r>
      <w:r>
        <w:rPr>
          <w:rFonts w:ascii="Times New Roman" w:hAnsi="Times New Roman" w:cs="Times New Roman"/>
          <w:sz w:val="24"/>
          <w:szCs w:val="24"/>
        </w:rPr>
        <w:t xml:space="preserve"> dengan Tuhan. Yang mana pada usianya waktu itu semestinya seorang anak masih dalam </w:t>
      </w:r>
      <w:r w:rsidR="00E84DE2">
        <w:rPr>
          <w:rFonts w:ascii="Times New Roman" w:hAnsi="Times New Roman" w:cs="Times New Roman"/>
          <w:sz w:val="24"/>
          <w:szCs w:val="24"/>
        </w:rPr>
        <w:t>kebahagiaan</w:t>
      </w:r>
      <w:r>
        <w:rPr>
          <w:rFonts w:ascii="Times New Roman" w:hAnsi="Times New Roman" w:cs="Times New Roman"/>
          <w:sz w:val="24"/>
          <w:szCs w:val="24"/>
        </w:rPr>
        <w:t xml:space="preserve"> bermain namun Jeremia Rim menaruh kehidupannya kepada Tuhan dan menerima visi bangsa-bangsa dari Tuhan. Sehingga pada </w:t>
      </w:r>
      <w:proofErr w:type="spellStart"/>
      <w:r>
        <w:rPr>
          <w:rFonts w:ascii="Times New Roman" w:hAnsi="Times New Roman" w:cs="Times New Roman"/>
          <w:sz w:val="24"/>
          <w:szCs w:val="24"/>
        </w:rPr>
        <w:t>usi</w:t>
      </w:r>
      <w:proofErr w:type="spellEnd"/>
      <w:r>
        <w:rPr>
          <w:rFonts w:ascii="Times New Roman" w:hAnsi="Times New Roman" w:cs="Times New Roman"/>
          <w:sz w:val="24"/>
          <w:szCs w:val="24"/>
        </w:rPr>
        <w:t xml:space="preserve"> 17 tahun,  ia mulai melayani khotbah di depan bayak orang.</w:t>
      </w:r>
    </w:p>
    <w:p w14:paraId="29F6A5F0" w14:textId="77777777"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Sebagai seorang pemuda, tepatnya berusia 19 tahun, </w:t>
      </w:r>
      <w:proofErr w:type="spellStart"/>
      <w:r>
        <w:rPr>
          <w:rFonts w:ascii="Times New Roman" w:hAnsi="Times New Roman" w:cs="Times New Roman"/>
          <w:sz w:val="24"/>
          <w:szCs w:val="24"/>
        </w:rPr>
        <w:t>Jerimia</w:t>
      </w:r>
      <w:proofErr w:type="spellEnd"/>
      <w:r>
        <w:rPr>
          <w:rFonts w:ascii="Times New Roman" w:hAnsi="Times New Roman" w:cs="Times New Roman"/>
          <w:sz w:val="24"/>
          <w:szCs w:val="24"/>
        </w:rPr>
        <w:t xml:space="preserve"> Rim membaktikan hidupnya kepada Tuhan untuk melayani sebagai hamba-Nya. Ia tidak khawatir dengan masa depannya karena ia percaya bahwa panggilan Tuhan lebih penting dan Tuhan akan memberikan apapun yang ia butuhkan. Sejak tahun 1972, ia mulai mengajar di berbagai kota besar dan kecil, bahkan di luar negeri. Negara pertama yang dia layani adalah Hong Kong, khususnya kota </w:t>
      </w:r>
      <w:proofErr w:type="spellStart"/>
      <w:r>
        <w:rPr>
          <w:rFonts w:ascii="Times New Roman" w:hAnsi="Times New Roman" w:cs="Times New Roman"/>
          <w:sz w:val="24"/>
          <w:szCs w:val="24"/>
        </w:rPr>
        <w:t>Macao</w:t>
      </w:r>
      <w:proofErr w:type="spellEnd"/>
      <w:r>
        <w:rPr>
          <w:rFonts w:ascii="Times New Roman" w:hAnsi="Times New Roman" w:cs="Times New Roman"/>
          <w:sz w:val="24"/>
          <w:szCs w:val="24"/>
        </w:rPr>
        <w:t>.</w:t>
      </w:r>
    </w:p>
    <w:p w14:paraId="7648A447" w14:textId="361AA792"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Mulai dari sana pelayanannya meluas mulai dari Filipina, Taiwan, Hongkong. Korea, Jepang, Bangkok, Australia dan Amerika. lalu Jeremia Rim kembali ke Indonesia dan memulai pengabarannya Injil dari kota Semarang. Ia memulai dengan mengadakan </w:t>
      </w:r>
      <w:proofErr w:type="spellStart"/>
      <w:r>
        <w:rPr>
          <w:rFonts w:ascii="Times New Roman" w:hAnsi="Times New Roman" w:cs="Times New Roman"/>
          <w:sz w:val="24"/>
          <w:szCs w:val="24"/>
        </w:rPr>
        <w:t>kegerakan</w:t>
      </w:r>
      <w:proofErr w:type="spellEnd"/>
      <w:r>
        <w:rPr>
          <w:rFonts w:ascii="Times New Roman" w:hAnsi="Times New Roman" w:cs="Times New Roman"/>
          <w:sz w:val="24"/>
          <w:szCs w:val="24"/>
        </w:rPr>
        <w:t xml:space="preserve"> anak muda, yang kemudian melahirkan sosok-</w:t>
      </w:r>
      <w:r w:rsidR="00E84DE2">
        <w:rPr>
          <w:rFonts w:ascii="Times New Roman" w:hAnsi="Times New Roman" w:cs="Times New Roman"/>
          <w:sz w:val="24"/>
          <w:szCs w:val="24"/>
        </w:rPr>
        <w:t>sosok</w:t>
      </w:r>
      <w:r>
        <w:rPr>
          <w:rFonts w:ascii="Times New Roman" w:hAnsi="Times New Roman" w:cs="Times New Roman"/>
          <w:sz w:val="24"/>
          <w:szCs w:val="24"/>
        </w:rPr>
        <w:t xml:space="preserve"> seperti Jimmy </w:t>
      </w:r>
      <w:proofErr w:type="spellStart"/>
      <w:r>
        <w:rPr>
          <w:rFonts w:ascii="Times New Roman" w:hAnsi="Times New Roman" w:cs="Times New Roman"/>
          <w:sz w:val="24"/>
          <w:szCs w:val="24"/>
        </w:rPr>
        <w:t>Oentoro</w:t>
      </w:r>
      <w:proofErr w:type="spellEnd"/>
      <w:r>
        <w:rPr>
          <w:rFonts w:ascii="Times New Roman" w:hAnsi="Times New Roman" w:cs="Times New Roman"/>
          <w:sz w:val="24"/>
          <w:szCs w:val="24"/>
        </w:rPr>
        <w:t xml:space="preserve">, Billy Sindoro, Petrus Agung </w:t>
      </w:r>
      <w:proofErr w:type="spellStart"/>
      <w:r>
        <w:rPr>
          <w:rFonts w:ascii="Times New Roman" w:hAnsi="Times New Roman" w:cs="Times New Roman"/>
          <w:sz w:val="24"/>
          <w:szCs w:val="24"/>
        </w:rPr>
        <w:t>Poernomo</w:t>
      </w:r>
      <w:proofErr w:type="spellEnd"/>
      <w:r>
        <w:rPr>
          <w:rFonts w:ascii="Times New Roman" w:hAnsi="Times New Roman" w:cs="Times New Roman"/>
          <w:sz w:val="24"/>
          <w:szCs w:val="24"/>
        </w:rPr>
        <w:t>, dan lain-lain. Memasuki usai 31 tahun, ia kemudian menikah dengan Meliani Buana salah satu kolega pelayanannya. Dimana 4 tahun yang lalu ia jumpai 4 tahun yang sebelumnya.</w:t>
      </w:r>
    </w:p>
    <w:p w14:paraId="5BD32B8E" w14:textId="77777777"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Ia kemudian mengadakan KKR pada tahun 1986 yang diadakan di Stadion Utama Senayan Jakarta atau kini dikenal sebagai Gelora Bung Karno. Berdasarkan beberapa sumber, </w:t>
      </w:r>
      <w:proofErr w:type="spellStart"/>
      <w:r>
        <w:rPr>
          <w:rFonts w:ascii="Times New Roman" w:hAnsi="Times New Roman" w:cs="Times New Roman"/>
          <w:sz w:val="24"/>
          <w:szCs w:val="24"/>
        </w:rPr>
        <w:t>Jerimia</w:t>
      </w:r>
      <w:proofErr w:type="spellEnd"/>
      <w:r>
        <w:rPr>
          <w:rFonts w:ascii="Times New Roman" w:hAnsi="Times New Roman" w:cs="Times New Roman"/>
          <w:sz w:val="24"/>
          <w:szCs w:val="24"/>
        </w:rPr>
        <w:t xml:space="preserve"> Rim diakui sebagai orang pertama yang berkhotbah distadion terbesar di Indonesia. Ia menyatakan bahwa jiwa-jiwa yang lahir melalui kegiatan KKR seringkali menghadapi kendala dalam hal tindak lanjut yang kurang bahkan tidak ada sama sekali.</w:t>
      </w:r>
    </w:p>
    <w:p w14:paraId="4F3AD8DA" w14:textId="5CA67CAE"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Kemudian pada tahun 1983 didirikanlah Gereja MDC yang merupakan singkatan dari </w:t>
      </w:r>
      <w:r>
        <w:rPr>
          <w:rFonts w:ascii="Times New Roman" w:hAnsi="Times New Roman" w:cs="Times New Roman"/>
          <w:i/>
          <w:iCs/>
          <w:sz w:val="24"/>
          <w:szCs w:val="24"/>
        </w:rPr>
        <w:t xml:space="preserve">Making </w:t>
      </w:r>
      <w:proofErr w:type="spellStart"/>
      <w:r>
        <w:rPr>
          <w:rFonts w:ascii="Times New Roman" w:hAnsi="Times New Roman" w:cs="Times New Roman"/>
          <w:i/>
          <w:iCs/>
          <w:sz w:val="24"/>
          <w:szCs w:val="24"/>
        </w:rPr>
        <w:t>Disciples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Christ</w:t>
      </w:r>
      <w:r>
        <w:rPr>
          <w:rFonts w:ascii="Times New Roman" w:hAnsi="Times New Roman" w:cs="Times New Roman"/>
          <w:sz w:val="24"/>
          <w:szCs w:val="24"/>
        </w:rPr>
        <w:t xml:space="preserve">. Dirikan oleh </w:t>
      </w:r>
      <w:proofErr w:type="spellStart"/>
      <w:r>
        <w:rPr>
          <w:rFonts w:ascii="Times New Roman" w:hAnsi="Times New Roman" w:cs="Times New Roman"/>
          <w:sz w:val="24"/>
          <w:szCs w:val="24"/>
        </w:rPr>
        <w:t>Jerimia</w:t>
      </w:r>
      <w:proofErr w:type="spellEnd"/>
      <w:r>
        <w:rPr>
          <w:rFonts w:ascii="Times New Roman" w:hAnsi="Times New Roman" w:cs="Times New Roman"/>
          <w:sz w:val="24"/>
          <w:szCs w:val="24"/>
        </w:rPr>
        <w:t xml:space="preserve"> Rim beserta rekan </w:t>
      </w:r>
      <w:proofErr w:type="spellStart"/>
      <w:r>
        <w:rPr>
          <w:rFonts w:ascii="Times New Roman" w:hAnsi="Times New Roman" w:cs="Times New Roman"/>
          <w:sz w:val="24"/>
          <w:szCs w:val="24"/>
        </w:rPr>
        <w:t>sepelayanannya</w:t>
      </w:r>
      <w:proofErr w:type="spellEnd"/>
      <w:r>
        <w:rPr>
          <w:rFonts w:ascii="Times New Roman" w:hAnsi="Times New Roman" w:cs="Times New Roman"/>
          <w:sz w:val="24"/>
          <w:szCs w:val="24"/>
        </w:rPr>
        <w:t xml:space="preserve"> dan sekaligus membentuk sinode GKPB yaitu Gereja Perjanjian Baru Masa Depan Cerah atau GKPB MDC. Pada tahun 1993 bulan </w:t>
      </w:r>
      <w:r w:rsidR="00E84DE2">
        <w:rPr>
          <w:rFonts w:ascii="Times New Roman" w:hAnsi="Times New Roman" w:cs="Times New Roman"/>
          <w:sz w:val="24"/>
          <w:szCs w:val="24"/>
        </w:rPr>
        <w:t>Desember</w:t>
      </w:r>
      <w:r>
        <w:rPr>
          <w:rFonts w:ascii="Times New Roman" w:hAnsi="Times New Roman" w:cs="Times New Roman"/>
          <w:sz w:val="24"/>
          <w:szCs w:val="24"/>
        </w:rPr>
        <w:t xml:space="preserve"> pada tanggal yang ke-17, </w:t>
      </w:r>
      <w:proofErr w:type="spellStart"/>
      <w:r>
        <w:rPr>
          <w:rFonts w:ascii="Times New Roman" w:hAnsi="Times New Roman" w:cs="Times New Roman"/>
          <w:sz w:val="24"/>
          <w:szCs w:val="24"/>
        </w:rPr>
        <w:t>Jerimia</w:t>
      </w:r>
      <w:proofErr w:type="spellEnd"/>
      <w:r>
        <w:rPr>
          <w:rFonts w:ascii="Times New Roman" w:hAnsi="Times New Roman" w:cs="Times New Roman"/>
          <w:sz w:val="24"/>
          <w:szCs w:val="24"/>
        </w:rPr>
        <w:t xml:space="preserve"> Rim menghembuskan nafas terakhirnya akibat penyakit serangan stroke.</w:t>
      </w:r>
    </w:p>
    <w:p w14:paraId="1F9DFD1D" w14:textId="77777777" w:rsidR="006E662F" w:rsidRDefault="006E662F" w:rsidP="008279DA">
      <w:pPr>
        <w:pStyle w:val="Heading3"/>
        <w:numPr>
          <w:ilvl w:val="0"/>
          <w:numId w:val="27"/>
        </w:numPr>
        <w:spacing w:before="0" w:line="480" w:lineRule="auto"/>
        <w:ind w:left="567" w:hanging="567"/>
        <w:rPr>
          <w:rFonts w:ascii="Times New Roman" w:eastAsia="Times New Roman" w:hAnsi="Times New Roman" w:cs="Times New Roman"/>
          <w:b/>
          <w:color w:val="000000"/>
        </w:rPr>
      </w:pPr>
      <w:bookmarkStart w:id="122" w:name="_Toc139497689"/>
      <w:r>
        <w:rPr>
          <w:rFonts w:ascii="Times New Roman" w:eastAsia="Times New Roman" w:hAnsi="Times New Roman" w:cs="Times New Roman"/>
          <w:b/>
          <w:color w:val="000000"/>
        </w:rPr>
        <w:t xml:space="preserve">Sejarah MDC </w:t>
      </w:r>
      <w:proofErr w:type="spellStart"/>
      <w:r>
        <w:rPr>
          <w:rFonts w:ascii="Times New Roman" w:eastAsia="Times New Roman" w:hAnsi="Times New Roman" w:cs="Times New Roman"/>
          <w:b/>
          <w:color w:val="000000"/>
        </w:rPr>
        <w:t>Youth</w:t>
      </w:r>
      <w:proofErr w:type="spellEnd"/>
      <w:r>
        <w:rPr>
          <w:rFonts w:ascii="Times New Roman" w:eastAsia="Times New Roman" w:hAnsi="Times New Roman" w:cs="Times New Roman"/>
          <w:b/>
          <w:color w:val="000000"/>
        </w:rPr>
        <w:t xml:space="preserve"> Surabaya Ciputra World</w:t>
      </w:r>
      <w:bookmarkEnd w:id="122"/>
    </w:p>
    <w:p w14:paraId="0B03F3D1" w14:textId="77777777"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MDC </w:t>
      </w:r>
      <w:proofErr w:type="spellStart"/>
      <w:r>
        <w:rPr>
          <w:rFonts w:ascii="Times New Roman" w:hAnsi="Times New Roman"/>
          <w:sz w:val="24"/>
        </w:rPr>
        <w:t>Youth</w:t>
      </w:r>
      <w:proofErr w:type="spellEnd"/>
      <w:r>
        <w:rPr>
          <w:rFonts w:ascii="Times New Roman" w:hAnsi="Times New Roman"/>
          <w:sz w:val="24"/>
        </w:rPr>
        <w:t xml:space="preserve"> adalah bagian dari Keluarga GKPB Masa Depan Cerah yang telah melayani Tuhan sejak tahun 1987. Yang mana ingin mengambil bagian, dengan mempengaruhi generasi baru untuk menjadi murid Kristus. Sebelumnya MDC </w:t>
      </w:r>
      <w:proofErr w:type="spellStart"/>
      <w:r>
        <w:rPr>
          <w:rFonts w:ascii="Times New Roman" w:hAnsi="Times New Roman"/>
          <w:sz w:val="24"/>
        </w:rPr>
        <w:t>Youth</w:t>
      </w:r>
      <w:proofErr w:type="spellEnd"/>
      <w:r>
        <w:rPr>
          <w:rFonts w:ascii="Times New Roman" w:hAnsi="Times New Roman"/>
          <w:sz w:val="24"/>
        </w:rPr>
        <w:t xml:space="preserve"> bernama MDC_Y karena singkatan dari </w:t>
      </w:r>
      <w:proofErr w:type="spellStart"/>
      <w:r w:rsidRPr="00E84DE2">
        <w:rPr>
          <w:rFonts w:ascii="Times New Roman" w:hAnsi="Times New Roman"/>
          <w:i/>
          <w:iCs/>
          <w:sz w:val="24"/>
        </w:rPr>
        <w:t>Youth</w:t>
      </w:r>
      <w:proofErr w:type="spellEnd"/>
      <w:r>
        <w:rPr>
          <w:rFonts w:ascii="Times New Roman" w:hAnsi="Times New Roman"/>
          <w:sz w:val="24"/>
        </w:rPr>
        <w:t>. Yang memberitahu bahwa komunitas ini  terdiri dari berbagai jenis pelajar SMP dan SMA, mahasiswa dan mahasiswa, pengusaha muda, dan semua dewasa muda hingga usia 30 tahun.</w:t>
      </w:r>
    </w:p>
    <w:p w14:paraId="31AD47D5" w14:textId="72A8F600"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Pada waktu sebelum pandemi komunitas </w:t>
      </w:r>
      <w:proofErr w:type="spellStart"/>
      <w:r w:rsidRPr="00E84DE2">
        <w:rPr>
          <w:rFonts w:ascii="Times New Roman" w:hAnsi="Times New Roman"/>
          <w:i/>
          <w:iCs/>
          <w:sz w:val="24"/>
        </w:rPr>
        <w:t>youth</w:t>
      </w:r>
      <w:proofErr w:type="spellEnd"/>
      <w:r>
        <w:rPr>
          <w:rFonts w:ascii="Times New Roman" w:hAnsi="Times New Roman"/>
          <w:sz w:val="24"/>
        </w:rPr>
        <w:t xml:space="preserve"> ini bernama </w:t>
      </w:r>
      <w:proofErr w:type="spellStart"/>
      <w:r w:rsidRPr="00E84DE2">
        <w:rPr>
          <w:rFonts w:ascii="Times New Roman" w:hAnsi="Times New Roman"/>
          <w:i/>
          <w:iCs/>
          <w:sz w:val="24"/>
        </w:rPr>
        <w:t>Impacter</w:t>
      </w:r>
      <w:proofErr w:type="spellEnd"/>
      <w:r>
        <w:rPr>
          <w:rFonts w:ascii="Times New Roman" w:hAnsi="Times New Roman"/>
          <w:sz w:val="24"/>
        </w:rPr>
        <w:t xml:space="preserve"> namun karena pandemi mulai mereda dan keinginan untuk menyatukan kembali </w:t>
      </w:r>
      <w:proofErr w:type="spellStart"/>
      <w:r>
        <w:rPr>
          <w:rFonts w:ascii="Times New Roman" w:hAnsi="Times New Roman"/>
          <w:sz w:val="24"/>
        </w:rPr>
        <w:t>youth</w:t>
      </w:r>
      <w:proofErr w:type="spellEnd"/>
      <w:r>
        <w:rPr>
          <w:rFonts w:ascii="Times New Roman" w:hAnsi="Times New Roman"/>
          <w:sz w:val="24"/>
        </w:rPr>
        <w:t xml:space="preserve"> MDC. Yang dikarenakan efek pandemi selama 3 tahun yang memaksakan segala ibadah dan kegiatan dilakukan secara </w:t>
      </w:r>
      <w:proofErr w:type="spellStart"/>
      <w:r w:rsidRPr="008F1D3C">
        <w:rPr>
          <w:rFonts w:ascii="Times New Roman" w:hAnsi="Times New Roman"/>
          <w:i/>
          <w:iCs/>
          <w:sz w:val="24"/>
        </w:rPr>
        <w:t>online</w:t>
      </w:r>
      <w:proofErr w:type="spellEnd"/>
      <w:r>
        <w:rPr>
          <w:rFonts w:ascii="Times New Roman" w:hAnsi="Times New Roman"/>
          <w:sz w:val="24"/>
        </w:rPr>
        <w:t xml:space="preserve">. Sehingga pada bulan Maret 2022 </w:t>
      </w:r>
      <w:r w:rsidR="008F1D3C">
        <w:rPr>
          <w:rFonts w:ascii="Times New Roman" w:hAnsi="Times New Roman"/>
          <w:sz w:val="24"/>
        </w:rPr>
        <w:t>muncullah</w:t>
      </w:r>
      <w:r>
        <w:rPr>
          <w:rFonts w:ascii="Times New Roman" w:hAnsi="Times New Roman"/>
          <w:sz w:val="24"/>
        </w:rPr>
        <w:t xml:space="preserve"> ide </w:t>
      </w:r>
      <w:r w:rsidR="008F1D3C">
        <w:rPr>
          <w:rFonts w:ascii="Times New Roman" w:hAnsi="Times New Roman"/>
          <w:sz w:val="24"/>
        </w:rPr>
        <w:t>menggabungkan</w:t>
      </w:r>
      <w:r>
        <w:rPr>
          <w:rFonts w:ascii="Times New Roman" w:hAnsi="Times New Roman"/>
          <w:sz w:val="24"/>
        </w:rPr>
        <w:t xml:space="preserve"> </w:t>
      </w:r>
      <w:proofErr w:type="spellStart"/>
      <w:r w:rsidRPr="008F1D3C">
        <w:rPr>
          <w:rFonts w:ascii="Times New Roman" w:hAnsi="Times New Roman"/>
          <w:i/>
          <w:iCs/>
          <w:sz w:val="24"/>
        </w:rPr>
        <w:t>Impacter</w:t>
      </w:r>
      <w:proofErr w:type="spellEnd"/>
      <w:r>
        <w:rPr>
          <w:rFonts w:ascii="Times New Roman" w:hAnsi="Times New Roman"/>
          <w:sz w:val="24"/>
        </w:rPr>
        <w:t xml:space="preserve"> Satelit Putat dan Ciputra World yang kemudian diberi nama MDC_Y, yang mana garis bawah ini memiliki arti bahwa MDC </w:t>
      </w:r>
      <w:proofErr w:type="spellStart"/>
      <w:r>
        <w:rPr>
          <w:rFonts w:ascii="Times New Roman" w:hAnsi="Times New Roman"/>
          <w:sz w:val="24"/>
        </w:rPr>
        <w:t>Youth</w:t>
      </w:r>
      <w:proofErr w:type="spellEnd"/>
      <w:r>
        <w:rPr>
          <w:rFonts w:ascii="Times New Roman" w:hAnsi="Times New Roman"/>
          <w:sz w:val="24"/>
        </w:rPr>
        <w:t xml:space="preserve"> Surabaya terkoneksi satu sama lain. Hingga 1 tahun berselang hingga banyak orang mengenalnya </w:t>
      </w:r>
      <w:proofErr w:type="spellStart"/>
      <w:r>
        <w:rPr>
          <w:rFonts w:ascii="Times New Roman" w:hAnsi="Times New Roman"/>
          <w:sz w:val="24"/>
        </w:rPr>
        <w:t>MDC_Youth</w:t>
      </w:r>
      <w:proofErr w:type="spellEnd"/>
      <w:r>
        <w:rPr>
          <w:rFonts w:ascii="Times New Roman" w:hAnsi="Times New Roman"/>
          <w:sz w:val="24"/>
        </w:rPr>
        <w:t>.</w:t>
      </w:r>
    </w:p>
    <w:p w14:paraId="5FA984FA" w14:textId="77777777" w:rsidR="006E662F" w:rsidRDefault="006E662F" w:rsidP="008279DA">
      <w:pPr>
        <w:spacing w:after="0" w:line="480" w:lineRule="auto"/>
        <w:ind w:firstLine="567"/>
        <w:jc w:val="both"/>
        <w:rPr>
          <w:rFonts w:ascii="Times New Roman" w:hAnsi="Times New Roman"/>
          <w:sz w:val="24"/>
        </w:rPr>
      </w:pPr>
    </w:p>
    <w:p w14:paraId="055F596B" w14:textId="77777777" w:rsidR="006E662F" w:rsidRDefault="006E662F" w:rsidP="008279DA">
      <w:pPr>
        <w:pStyle w:val="Heading3"/>
        <w:numPr>
          <w:ilvl w:val="0"/>
          <w:numId w:val="27"/>
        </w:numPr>
        <w:spacing w:before="0" w:line="480" w:lineRule="auto"/>
        <w:ind w:left="567" w:hanging="567"/>
        <w:rPr>
          <w:rFonts w:ascii="Times New Roman" w:eastAsia="Times New Roman" w:hAnsi="Times New Roman" w:cs="Times New Roman"/>
          <w:b/>
          <w:bCs/>
          <w:color w:val="000000"/>
        </w:rPr>
      </w:pPr>
      <w:bookmarkStart w:id="123" w:name="_Toc139497690"/>
      <w:r>
        <w:rPr>
          <w:rFonts w:ascii="Times New Roman" w:eastAsia="Times New Roman" w:hAnsi="Times New Roman" w:cs="Times New Roman"/>
          <w:b/>
          <w:bCs/>
          <w:color w:val="000000"/>
        </w:rPr>
        <w:t xml:space="preserve">Visi MDC </w:t>
      </w:r>
      <w:proofErr w:type="spellStart"/>
      <w:r>
        <w:rPr>
          <w:rFonts w:ascii="Times New Roman" w:eastAsia="Times New Roman" w:hAnsi="Times New Roman" w:cs="Times New Roman"/>
          <w:b/>
          <w:bCs/>
          <w:color w:val="000000"/>
        </w:rPr>
        <w:t>Youth</w:t>
      </w:r>
      <w:proofErr w:type="spellEnd"/>
      <w:r>
        <w:rPr>
          <w:rFonts w:ascii="Times New Roman" w:eastAsia="Times New Roman" w:hAnsi="Times New Roman" w:cs="Times New Roman"/>
          <w:b/>
          <w:bCs/>
          <w:color w:val="000000"/>
        </w:rPr>
        <w:t xml:space="preserve"> Surabaya </w:t>
      </w:r>
      <w:r>
        <w:rPr>
          <w:rFonts w:ascii="Times New Roman" w:eastAsia="Times New Roman" w:hAnsi="Times New Roman" w:cs="Times New Roman"/>
          <w:b/>
          <w:color w:val="000000"/>
        </w:rPr>
        <w:t>Ciputra World</w:t>
      </w:r>
      <w:bookmarkEnd w:id="123"/>
    </w:p>
    <w:p w14:paraId="35F6153E" w14:textId="77777777" w:rsidR="006E662F" w:rsidRDefault="006E662F" w:rsidP="008279DA">
      <w:pPr>
        <w:spacing w:after="0" w:line="480" w:lineRule="auto"/>
        <w:ind w:firstLine="567"/>
        <w:rPr>
          <w:rFonts w:ascii="Times New Roman" w:hAnsi="Times New Roman"/>
          <w:bCs/>
          <w:sz w:val="24"/>
        </w:rPr>
      </w:pPr>
      <w:r>
        <w:rPr>
          <w:rFonts w:ascii="Times New Roman" w:hAnsi="Times New Roman"/>
          <w:bCs/>
          <w:sz w:val="24"/>
        </w:rPr>
        <w:t>Memiliki visi yang sama dengan Gereja Kristen Perjanjian Baru Masa Depan Cerah, yaitu</w:t>
      </w:r>
    </w:p>
    <w:p w14:paraId="3C99CE48" w14:textId="77777777" w:rsidR="006E662F" w:rsidRDefault="006E662F" w:rsidP="008279DA">
      <w:pPr>
        <w:numPr>
          <w:ilvl w:val="0"/>
          <w:numId w:val="28"/>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Menjangkau setiap orang dengan injil.</w:t>
      </w:r>
    </w:p>
    <w:p w14:paraId="738B6310" w14:textId="77777777" w:rsidR="006E662F" w:rsidRDefault="006E662F" w:rsidP="008279DA">
      <w:pPr>
        <w:numPr>
          <w:ilvl w:val="0"/>
          <w:numId w:val="28"/>
        </w:numPr>
        <w:spacing w:after="0" w:line="480" w:lineRule="auto"/>
        <w:ind w:left="709"/>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Memuridkan</w:t>
      </w:r>
      <w:proofErr w:type="spellEnd"/>
      <w:r>
        <w:rPr>
          <w:rFonts w:ascii="Times New Roman" w:eastAsia="Times New Roman" w:hAnsi="Times New Roman" w:cs="Times New Roman"/>
          <w:color w:val="000000"/>
          <w:sz w:val="24"/>
          <w:szCs w:val="24"/>
        </w:rPr>
        <w:t xml:space="preserve"> mereka sesuai dengan amanat agung Tuhan Yesus Kristus.</w:t>
      </w:r>
    </w:p>
    <w:p w14:paraId="456464E2" w14:textId="279F42F9" w:rsidR="006E662F" w:rsidRDefault="006E662F" w:rsidP="008279DA">
      <w:pPr>
        <w:numPr>
          <w:ilvl w:val="0"/>
          <w:numId w:val="28"/>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Mengutus setiap anggota jemaat menjadi saksi </w:t>
      </w:r>
      <w:r w:rsidR="008F1D3C">
        <w:rPr>
          <w:rFonts w:ascii="Times New Roman" w:eastAsia="Times New Roman" w:hAnsi="Times New Roman" w:cs="Times New Roman"/>
          <w:color w:val="000000"/>
          <w:sz w:val="24"/>
          <w:szCs w:val="24"/>
        </w:rPr>
        <w:t>di tengah</w:t>
      </w:r>
      <w:r>
        <w:rPr>
          <w:rFonts w:ascii="Times New Roman" w:eastAsia="Times New Roman" w:hAnsi="Times New Roman" w:cs="Times New Roman"/>
          <w:color w:val="000000"/>
          <w:sz w:val="24"/>
          <w:szCs w:val="24"/>
        </w:rPr>
        <w:t xml:space="preserve"> dunia.</w:t>
      </w:r>
    </w:p>
    <w:p w14:paraId="377F068C" w14:textId="77777777" w:rsidR="006E662F" w:rsidRDefault="006E662F" w:rsidP="008279DA">
      <w:pPr>
        <w:numPr>
          <w:ilvl w:val="0"/>
          <w:numId w:val="28"/>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Membangun kehidupan Kekristenan dalam jemaat lokal menurut pola gereja mula - mula secara otentik seperti yang dicatat dalam kitab Perjanjian Baru.</w:t>
      </w:r>
    </w:p>
    <w:p w14:paraId="1F2AF789" w14:textId="77777777" w:rsidR="006E662F" w:rsidRDefault="006E662F" w:rsidP="008279DA">
      <w:pPr>
        <w:pStyle w:val="Heading3"/>
        <w:numPr>
          <w:ilvl w:val="0"/>
          <w:numId w:val="27"/>
        </w:numPr>
        <w:spacing w:before="0" w:line="480" w:lineRule="auto"/>
        <w:ind w:left="567" w:hanging="567"/>
        <w:rPr>
          <w:rFonts w:ascii="Times New Roman" w:eastAsia="Times New Roman" w:hAnsi="Times New Roman" w:cs="Times New Roman"/>
          <w:b/>
          <w:bCs/>
          <w:color w:val="000000"/>
        </w:rPr>
      </w:pPr>
      <w:bookmarkStart w:id="124" w:name="_Toc139497691"/>
      <w:r>
        <w:rPr>
          <w:rFonts w:ascii="Times New Roman" w:eastAsia="Times New Roman" w:hAnsi="Times New Roman" w:cs="Times New Roman"/>
          <w:b/>
          <w:bCs/>
          <w:color w:val="000000"/>
        </w:rPr>
        <w:t>Latar Belakang Informan</w:t>
      </w:r>
      <w:bookmarkEnd w:id="124"/>
    </w:p>
    <w:p w14:paraId="4E6711F8" w14:textId="77777777"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Setelah mempertimbangkan lokasi yang telah ditentukan, penulis telah melakukan seleksi terhadap beberapa informan yang menjadi sumber data penelitian yang diperlukan untuk pembahasan dalam bab ini. Berdasarkan kriteria yang telah ditetapkan, peneliti memilih informan-informan berikut:</w:t>
      </w:r>
    </w:p>
    <w:p w14:paraId="632930B5"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Saudara </w:t>
      </w:r>
      <w:r>
        <w:rPr>
          <w:rFonts w:ascii="Times New Roman" w:hAnsi="Times New Roman"/>
          <w:sz w:val="24"/>
          <w:szCs w:val="24"/>
        </w:rPr>
        <w:t>Yosua Dharmasetia merupakan Youth Pastor sekaligus Leader Cell di MDC Youth Ciputra World Surabaya .</w:t>
      </w:r>
    </w:p>
    <w:p w14:paraId="3E3E72E2"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sz w:val="24"/>
          <w:szCs w:val="24"/>
        </w:rPr>
      </w:pPr>
      <w:r>
        <w:rPr>
          <w:rFonts w:ascii="Times New Roman" w:hAnsi="Times New Roman"/>
          <w:sz w:val="24"/>
          <w:szCs w:val="24"/>
        </w:rPr>
        <w:t xml:space="preserve">Saudari Sellina Tanya merupkan </w:t>
      </w:r>
      <w:r>
        <w:rPr>
          <w:rFonts w:ascii="Times New Roman" w:hAnsi="Times New Roman"/>
          <w:i/>
          <w:iCs/>
          <w:sz w:val="24"/>
          <w:szCs w:val="24"/>
        </w:rPr>
        <w:t>Leader Cell</w:t>
      </w:r>
      <w:r>
        <w:rPr>
          <w:rFonts w:ascii="Times New Roman" w:hAnsi="Times New Roman"/>
          <w:sz w:val="24"/>
          <w:szCs w:val="24"/>
        </w:rPr>
        <w:t xml:space="preserve"> di MDC Youth Ciputra World Surabaya .</w:t>
      </w:r>
    </w:p>
    <w:p w14:paraId="7CCA2DDA"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i/>
          <w:iCs/>
          <w:sz w:val="24"/>
          <w:szCs w:val="24"/>
        </w:rPr>
      </w:pPr>
      <w:r>
        <w:rPr>
          <w:rFonts w:ascii="Times New Roman" w:hAnsi="Times New Roman"/>
          <w:sz w:val="24"/>
          <w:szCs w:val="24"/>
        </w:rPr>
        <w:t xml:space="preserve">Saudara Firman Hapendi merupakan </w:t>
      </w:r>
      <w:r>
        <w:rPr>
          <w:rFonts w:ascii="Times New Roman" w:hAnsi="Times New Roman"/>
          <w:i/>
          <w:iCs/>
          <w:sz w:val="24"/>
          <w:szCs w:val="24"/>
        </w:rPr>
        <w:t>Leader Cell</w:t>
      </w:r>
      <w:r>
        <w:rPr>
          <w:rFonts w:ascii="Times New Roman" w:hAnsi="Times New Roman"/>
          <w:sz w:val="24"/>
          <w:szCs w:val="24"/>
        </w:rPr>
        <w:t xml:space="preserve"> sekaigus koordinator  </w:t>
      </w:r>
      <w:r>
        <w:rPr>
          <w:rFonts w:ascii="Times New Roman" w:hAnsi="Times New Roman"/>
          <w:i/>
          <w:iCs/>
          <w:sz w:val="24"/>
          <w:szCs w:val="24"/>
        </w:rPr>
        <w:t>Contact</w:t>
      </w:r>
      <w:r>
        <w:rPr>
          <w:rFonts w:ascii="Times New Roman" w:hAnsi="Times New Roman"/>
          <w:sz w:val="24"/>
          <w:szCs w:val="24"/>
        </w:rPr>
        <w:t xml:space="preserve"> di MDC Youth Ciputra World Surabaya .</w:t>
      </w:r>
    </w:p>
    <w:p w14:paraId="734DF7A8"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i/>
          <w:iCs/>
          <w:sz w:val="24"/>
          <w:szCs w:val="24"/>
        </w:rPr>
      </w:pPr>
      <w:r>
        <w:rPr>
          <w:rFonts w:ascii="Times New Roman" w:hAnsi="Times New Roman" w:cs="Times New Roman"/>
          <w:sz w:val="24"/>
          <w:szCs w:val="24"/>
        </w:rPr>
        <w:t xml:space="preserve">Saudara Janice Clarissa merupakan </w:t>
      </w:r>
      <w:r>
        <w:rPr>
          <w:rFonts w:ascii="Times New Roman" w:hAnsi="Times New Roman" w:cs="Times New Roman"/>
          <w:i/>
          <w:iCs/>
          <w:sz w:val="24"/>
          <w:szCs w:val="24"/>
        </w:rPr>
        <w:t xml:space="preserve">Leader Cell </w:t>
      </w:r>
      <w:r>
        <w:rPr>
          <w:rFonts w:ascii="Times New Roman" w:hAnsi="Times New Roman" w:cs="Times New Roman"/>
          <w:sz w:val="24"/>
          <w:szCs w:val="24"/>
        </w:rPr>
        <w:t xml:space="preserve">sekaligus koordinator </w:t>
      </w:r>
      <w:r>
        <w:rPr>
          <w:rFonts w:ascii="Times New Roman" w:hAnsi="Times New Roman" w:cs="Times New Roman"/>
          <w:i/>
          <w:iCs/>
          <w:sz w:val="24"/>
          <w:szCs w:val="24"/>
        </w:rPr>
        <w:t xml:space="preserve">Praise and Worship </w:t>
      </w:r>
      <w:r>
        <w:rPr>
          <w:rFonts w:ascii="Times New Roman" w:hAnsi="Times New Roman"/>
          <w:sz w:val="24"/>
          <w:szCs w:val="24"/>
        </w:rPr>
        <w:t>di MDC Youth Ciputra World Surabaya .</w:t>
      </w:r>
    </w:p>
    <w:p w14:paraId="1122E4CA" w14:textId="77777777" w:rsidR="006E662F" w:rsidRDefault="006E662F" w:rsidP="008279DA">
      <w:pPr>
        <w:pStyle w:val="ListParagraph"/>
        <w:numPr>
          <w:ilvl w:val="0"/>
          <w:numId w:val="29"/>
        </w:numPr>
        <w:spacing w:after="0" w:line="480" w:lineRule="auto"/>
        <w:ind w:left="567" w:hanging="567"/>
        <w:rPr>
          <w:rFonts w:ascii="Times New Roman" w:hAnsi="Times New Roman" w:cs="Times New Roman"/>
          <w:i/>
          <w:iCs/>
          <w:sz w:val="24"/>
          <w:szCs w:val="24"/>
        </w:rPr>
      </w:pPr>
      <w:r>
        <w:rPr>
          <w:rFonts w:ascii="Times New Roman" w:hAnsi="Times New Roman" w:cs="Times New Roman"/>
          <w:sz w:val="24"/>
          <w:szCs w:val="24"/>
        </w:rPr>
        <w:t xml:space="preserve">Saudari </w:t>
      </w:r>
      <w:r>
        <w:rPr>
          <w:rFonts w:ascii="Times New Roman" w:hAnsi="Times New Roman"/>
          <w:sz w:val="24"/>
          <w:szCs w:val="24"/>
        </w:rPr>
        <w:t xml:space="preserve">Juanita Angelina merupakan </w:t>
      </w:r>
      <w:r>
        <w:rPr>
          <w:rFonts w:ascii="Times New Roman" w:hAnsi="Times New Roman"/>
          <w:i/>
          <w:iCs/>
          <w:sz w:val="24"/>
          <w:szCs w:val="24"/>
        </w:rPr>
        <w:t xml:space="preserve">Leader Cell </w:t>
      </w:r>
      <w:r>
        <w:rPr>
          <w:rFonts w:ascii="Times New Roman" w:hAnsi="Times New Roman"/>
          <w:sz w:val="24"/>
          <w:szCs w:val="24"/>
        </w:rPr>
        <w:t xml:space="preserve">sekaligus koordinator </w:t>
      </w:r>
      <w:r>
        <w:rPr>
          <w:rFonts w:ascii="Times New Roman" w:hAnsi="Times New Roman"/>
          <w:i/>
          <w:iCs/>
          <w:sz w:val="24"/>
          <w:szCs w:val="24"/>
        </w:rPr>
        <w:t>Usher</w:t>
      </w:r>
      <w:r>
        <w:rPr>
          <w:rFonts w:ascii="Times New Roman" w:hAnsi="Times New Roman"/>
          <w:sz w:val="24"/>
          <w:szCs w:val="24"/>
        </w:rPr>
        <w:t xml:space="preserve"> di MDC Youth Ciputra World Surabaya.</w:t>
      </w:r>
    </w:p>
    <w:p w14:paraId="02AFDD7F" w14:textId="77777777" w:rsidR="006E662F" w:rsidRDefault="006E662F" w:rsidP="008279DA">
      <w:pPr>
        <w:pStyle w:val="ListParagraph"/>
        <w:spacing w:after="0" w:line="480" w:lineRule="auto"/>
        <w:ind w:left="567"/>
        <w:rPr>
          <w:rFonts w:ascii="Times New Roman" w:hAnsi="Times New Roman" w:cs="Times New Roman"/>
          <w:i/>
          <w:iCs/>
          <w:sz w:val="24"/>
          <w:szCs w:val="24"/>
        </w:rPr>
      </w:pPr>
    </w:p>
    <w:p w14:paraId="2FD108E2" w14:textId="77777777" w:rsidR="006E662F" w:rsidRDefault="006E662F" w:rsidP="008279DA">
      <w:pPr>
        <w:pStyle w:val="Heading2"/>
        <w:numPr>
          <w:ilvl w:val="0"/>
          <w:numId w:val="26"/>
        </w:numPr>
        <w:spacing w:before="0" w:line="480" w:lineRule="auto"/>
        <w:ind w:left="567" w:hanging="567"/>
        <w:rPr>
          <w:rFonts w:ascii="Times New Roman" w:eastAsia="Times New Roman" w:hAnsi="Times New Roman"/>
          <w:b/>
          <w:bCs/>
          <w:color w:val="auto"/>
          <w:sz w:val="24"/>
        </w:rPr>
      </w:pPr>
      <w:bookmarkStart w:id="125" w:name="_Toc139497692"/>
      <w:r>
        <w:rPr>
          <w:rFonts w:ascii="Times New Roman" w:eastAsia="Times New Roman" w:hAnsi="Times New Roman"/>
          <w:b/>
          <w:bCs/>
          <w:color w:val="auto"/>
          <w:sz w:val="24"/>
        </w:rPr>
        <w:t>Hasil Penelitian</w:t>
      </w:r>
      <w:bookmarkEnd w:id="125"/>
    </w:p>
    <w:p w14:paraId="014EA558" w14:textId="77777777" w:rsidR="006E662F" w:rsidRDefault="006E662F" w:rsidP="008279DA">
      <w:pPr>
        <w:pStyle w:val="Heading3"/>
        <w:numPr>
          <w:ilvl w:val="0"/>
          <w:numId w:val="30"/>
        </w:numPr>
        <w:spacing w:before="0" w:line="480" w:lineRule="auto"/>
        <w:ind w:left="567" w:hanging="567"/>
        <w:rPr>
          <w:rFonts w:ascii="Times New Roman" w:hAnsi="Times New Roman"/>
          <w:b/>
          <w:bCs/>
          <w:color w:val="auto"/>
          <w:lang w:eastAsia="zh-CN"/>
        </w:rPr>
      </w:pPr>
      <w:bookmarkStart w:id="126" w:name="_Toc139497693"/>
      <w:r>
        <w:rPr>
          <w:rFonts w:ascii="Times New Roman" w:hAnsi="Times New Roman"/>
          <w:b/>
          <w:bCs/>
          <w:color w:val="auto"/>
        </w:rPr>
        <w:t xml:space="preserve">Sub Fokus 1 : </w:t>
      </w:r>
      <w:r>
        <w:rPr>
          <w:rFonts w:ascii="Times New Roman" w:hAnsi="Times New Roman"/>
          <w:b/>
          <w:bCs/>
          <w:color w:val="auto"/>
          <w:lang w:eastAsia="zh-CN"/>
        </w:rPr>
        <w:t>Kajian Teologis 2 Petrus 1:5-7</w:t>
      </w:r>
      <w:commentRangeStart w:id="127"/>
      <w:commentRangeEnd w:id="127"/>
      <w:r>
        <w:commentReference w:id="127"/>
      </w:r>
      <w:bookmarkEnd w:id="126"/>
    </w:p>
    <w:p w14:paraId="4129BFEA"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79B44E85" w14:textId="59726A63" w:rsidR="006E662F" w:rsidRPr="00CB339A"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1 adalah </w:t>
      </w:r>
      <w:proofErr w:type="spellStart"/>
      <w:r w:rsidRPr="00B964CF">
        <w:rPr>
          <w:rFonts w:ascii="Times New Roman" w:hAnsi="Times New Roman"/>
          <w:i/>
          <w:iCs/>
          <w:sz w:val="24"/>
          <w:lang w:eastAsia="zh-CN"/>
        </w:rPr>
        <w:t>Youth</w:t>
      </w:r>
      <w:proofErr w:type="spellEnd"/>
      <w:r w:rsidRPr="00B964CF">
        <w:rPr>
          <w:rFonts w:ascii="Times New Roman" w:hAnsi="Times New Roman"/>
          <w:i/>
          <w:iCs/>
          <w:sz w:val="24"/>
          <w:lang w:eastAsia="zh-CN"/>
        </w:rPr>
        <w:t xml:space="preserve"> Pastor</w:t>
      </w:r>
      <w:r>
        <w:rPr>
          <w:rFonts w:ascii="Times New Roman" w:hAnsi="Times New Roman"/>
          <w:sz w:val="24"/>
          <w:lang w:eastAsia="zh-CN"/>
        </w:rPr>
        <w:t xml:space="preserve"> sekaligus salah satu </w:t>
      </w:r>
      <w:proofErr w:type="spellStart"/>
      <w:r w:rsidRPr="005520A5">
        <w:rPr>
          <w:rFonts w:ascii="Times New Roman" w:hAnsi="Times New Roman"/>
          <w:i/>
          <w:iCs/>
          <w:sz w:val="24"/>
          <w:lang w:eastAsia="zh-CN"/>
        </w:rPr>
        <w:t>leader</w:t>
      </w:r>
      <w:proofErr w:type="spellEnd"/>
      <w:r w:rsidRPr="005520A5">
        <w:rPr>
          <w:rFonts w:ascii="Times New Roman" w:hAnsi="Times New Roman"/>
          <w:i/>
          <w:iCs/>
          <w:sz w:val="24"/>
          <w:lang w:eastAsia="zh-CN"/>
        </w:rPr>
        <w:t xml:space="preserve"> </w:t>
      </w:r>
      <w:proofErr w:type="spellStart"/>
      <w:r w:rsidRPr="005520A5">
        <w:rPr>
          <w:rFonts w:ascii="Times New Roman" w:hAnsi="Times New Roman"/>
          <w:i/>
          <w:iCs/>
          <w:sz w:val="24"/>
          <w:lang w:eastAsia="zh-CN"/>
        </w:rPr>
        <w:t>cell</w:t>
      </w:r>
      <w:proofErr w:type="spellEnd"/>
      <w:r>
        <w:rPr>
          <w:rFonts w:ascii="Times New Roman" w:hAnsi="Times New Roman"/>
          <w:sz w:val="24"/>
          <w:lang w:eastAsia="zh-CN"/>
        </w:rPr>
        <w:t xml:space="preserve"> di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Ciputra World Surabaya. Informan 1 menjelaskan perihal kajian teologis 2 Petrus 1:5-7, seseorang tidak cukup dengan beriman saja melainkan dapat menambahkan serta membaharui dirinya dengan kebajikan, pengetahuan, ketekunan, saleh, penguasaan diri dan kasih persaudaraan. Informan 1 melihat bahwa Tuhan Yesus memiliki kerinduan </w:t>
      </w:r>
      <w:proofErr w:type="spellStart"/>
      <w:r>
        <w:rPr>
          <w:rFonts w:ascii="Times New Roman" w:hAnsi="Times New Roman"/>
          <w:i/>
          <w:iCs/>
          <w:sz w:val="24"/>
          <w:lang w:eastAsia="zh-CN"/>
        </w:rPr>
        <w:t>revival</w:t>
      </w:r>
      <w:proofErr w:type="spellEnd"/>
      <w:r>
        <w:rPr>
          <w:rFonts w:ascii="Times New Roman" w:hAnsi="Times New Roman"/>
          <w:i/>
          <w:iCs/>
          <w:sz w:val="24"/>
          <w:lang w:eastAsia="zh-CN"/>
        </w:rPr>
        <w:t xml:space="preserve"> </w:t>
      </w:r>
      <w:r>
        <w:rPr>
          <w:rFonts w:ascii="Times New Roman" w:hAnsi="Times New Roman"/>
          <w:sz w:val="24"/>
          <w:lang w:eastAsia="zh-CN"/>
        </w:rPr>
        <w:t xml:space="preserve">dan </w:t>
      </w:r>
      <w:proofErr w:type="spellStart"/>
      <w:r>
        <w:rPr>
          <w:rFonts w:ascii="Times New Roman" w:hAnsi="Times New Roman"/>
          <w:i/>
          <w:iCs/>
          <w:sz w:val="24"/>
          <w:lang w:eastAsia="zh-CN"/>
        </w:rPr>
        <w:t>renewel</w:t>
      </w:r>
      <w:proofErr w:type="spellEnd"/>
      <w:r>
        <w:rPr>
          <w:rFonts w:ascii="Times New Roman" w:hAnsi="Times New Roman"/>
          <w:i/>
          <w:iCs/>
          <w:sz w:val="24"/>
          <w:lang w:eastAsia="zh-CN"/>
        </w:rPr>
        <w:t xml:space="preserve"> </w:t>
      </w:r>
      <w:r>
        <w:rPr>
          <w:rFonts w:ascii="Times New Roman" w:hAnsi="Times New Roman"/>
          <w:sz w:val="24"/>
          <w:lang w:eastAsia="zh-CN"/>
        </w:rPr>
        <w:t>maka  kecintaan orang percaya kepada Tuhan dan pekerjaan</w:t>
      </w:r>
      <w:r w:rsidR="008F1D3C">
        <w:rPr>
          <w:rFonts w:ascii="Times New Roman" w:hAnsi="Times New Roman"/>
          <w:sz w:val="24"/>
          <w:lang w:val="en-US" w:eastAsia="zh-CN"/>
        </w:rPr>
        <w:t>-</w:t>
      </w:r>
      <w:r>
        <w:rPr>
          <w:rFonts w:ascii="Times New Roman" w:hAnsi="Times New Roman"/>
          <w:sz w:val="24"/>
          <w:lang w:eastAsia="zh-CN"/>
        </w:rPr>
        <w:t>Nya haruslah terus-menerus dibaharui.  Sebagaimana kasih Tuhan kepada manusia diwujudkan melalui kebangkitan</w:t>
      </w:r>
      <w:r w:rsidR="008F1D3C">
        <w:rPr>
          <w:rFonts w:ascii="Times New Roman" w:hAnsi="Times New Roman"/>
          <w:sz w:val="24"/>
          <w:lang w:val="en-US" w:eastAsia="zh-CN"/>
        </w:rPr>
        <w:t>-</w:t>
      </w:r>
      <w:r>
        <w:rPr>
          <w:rFonts w:ascii="Times New Roman" w:hAnsi="Times New Roman"/>
          <w:sz w:val="24"/>
          <w:lang w:eastAsia="zh-CN"/>
        </w:rPr>
        <w:t>Nya demikian orang percaya mewujudkan kasihnya kepada Tuhan melalui pribadi serta kehidupan yang selalu dibaharui. Informan 1 menambahkan orang percaya harus mengusahakan serta melakukan kewajiban dalam mempertebal iman serta menambahkan nilai-nilai baik dalam karakter masing-masing pribadi.</w:t>
      </w:r>
    </w:p>
    <w:p w14:paraId="153539CF"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35F7667C" w14:textId="5C1A1D2D" w:rsidR="006E662F" w:rsidRPr="00EE2451" w:rsidRDefault="006E662F" w:rsidP="008279DA">
      <w:pPr>
        <w:spacing w:after="0" w:line="480" w:lineRule="auto"/>
        <w:ind w:firstLine="567"/>
        <w:jc w:val="both"/>
        <w:rPr>
          <w:rFonts w:ascii="Times New Roman" w:hAnsi="Times New Roman"/>
          <w:sz w:val="24"/>
          <w:lang w:eastAsia="zh-CN"/>
        </w:rPr>
      </w:pPr>
      <w:r w:rsidRPr="00C141B9">
        <w:rPr>
          <w:rFonts w:ascii="Times New Roman" w:hAnsi="Times New Roman"/>
          <w:sz w:val="24"/>
          <w:lang w:eastAsia="zh-CN"/>
        </w:rPr>
        <w:t>Informan</w:t>
      </w:r>
      <w:r>
        <w:rPr>
          <w:rFonts w:ascii="Times New Roman" w:hAnsi="Times New Roman"/>
          <w:sz w:val="24"/>
          <w:lang w:eastAsia="zh-CN"/>
        </w:rPr>
        <w:t xml:space="preserve"> 2 merupakan salah satu </w:t>
      </w:r>
      <w:proofErr w:type="spellStart"/>
      <w:r>
        <w:rPr>
          <w:rFonts w:ascii="Times New Roman" w:hAnsi="Times New Roman"/>
          <w:i/>
          <w:iCs/>
          <w:sz w:val="24"/>
          <w:lang w:eastAsia="zh-CN"/>
        </w:rPr>
        <w:t>leader</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cell</w:t>
      </w:r>
      <w:proofErr w:type="spellEnd"/>
      <w:r>
        <w:rPr>
          <w:rFonts w:ascii="Times New Roman" w:hAnsi="Times New Roman"/>
          <w:i/>
          <w:iCs/>
          <w:sz w:val="24"/>
          <w:lang w:eastAsia="zh-CN"/>
        </w:rPr>
        <w:t xml:space="preserve"> </w:t>
      </w:r>
      <w:r>
        <w:rPr>
          <w:rFonts w:ascii="Times New Roman" w:hAnsi="Times New Roman"/>
          <w:sz w:val="24"/>
          <w:lang w:eastAsia="zh-CN"/>
        </w:rPr>
        <w:t xml:space="preserve">di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Ciputra World Surabaya. Informan 2 mengatakan bahwa kajian teologis 2 Petrus 1:5-7 sebagai wujud aksi dari menyatakan iman, sebab informan 2 mengatakan bahwa iman tanpa perbuatan adalah mati. Selain beriman dan percaya kepada Yesus Kristus, setiap orang percaya harus menambahkan nilai-nilai seperti kebajikan, pengetahuan, penguasaan diri, </w:t>
      </w:r>
      <w:r w:rsidR="008F1D3C">
        <w:rPr>
          <w:rFonts w:ascii="Times New Roman" w:hAnsi="Times New Roman"/>
          <w:sz w:val="24"/>
          <w:lang w:eastAsia="zh-CN"/>
        </w:rPr>
        <w:t>ketekunan</w:t>
      </w:r>
      <w:r>
        <w:rPr>
          <w:rFonts w:ascii="Times New Roman" w:hAnsi="Times New Roman"/>
          <w:sz w:val="24"/>
          <w:lang w:eastAsia="zh-CN"/>
        </w:rPr>
        <w:t xml:space="preserve">, kesalehan dan kasih. Dimana semua nilai yang disebutkan penting untuk dimiliki sebagai bekal dalam </w:t>
      </w:r>
      <w:proofErr w:type="spellStart"/>
      <w:r>
        <w:rPr>
          <w:rFonts w:ascii="Times New Roman" w:hAnsi="Times New Roman"/>
          <w:sz w:val="24"/>
          <w:lang w:eastAsia="zh-CN"/>
        </w:rPr>
        <w:t>memuridkan</w:t>
      </w:r>
      <w:proofErr w:type="spellEnd"/>
      <w:r>
        <w:rPr>
          <w:rFonts w:ascii="Times New Roman" w:hAnsi="Times New Roman"/>
          <w:sz w:val="24"/>
          <w:lang w:eastAsia="zh-CN"/>
        </w:rPr>
        <w:t xml:space="preserve"> serta memberikan keteladanan kepada seseorang. Informan 2 juga menjelaskan bahwa bersungguh-sungguh adalah berusaha dengan sekuat tenaga untuk mengapai sesuatu. Maka dalam ayat 5 kata bersungguh-sungguh dimaksudkan agar orang percaya berusaha sekuat tenaga untuk mengapai serta menambahkan dalam dirinya nilai-nilai luhur yang menjadi bekal dalam memberikan keteladanan.</w:t>
      </w:r>
    </w:p>
    <w:p w14:paraId="6F2363EF"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3BBDAD34" w14:textId="7579BBAF" w:rsidR="006E662F" w:rsidRPr="00F86232" w:rsidRDefault="006E662F" w:rsidP="008279DA">
      <w:pPr>
        <w:spacing w:after="0" w:line="480" w:lineRule="auto"/>
        <w:ind w:firstLine="567"/>
        <w:jc w:val="both"/>
        <w:rPr>
          <w:rFonts w:ascii="Times New Roman" w:hAnsi="Times New Roman"/>
          <w:sz w:val="24"/>
          <w:lang w:eastAsia="zh-CN"/>
        </w:rPr>
      </w:pPr>
      <w:r w:rsidRPr="00F86232">
        <w:rPr>
          <w:rFonts w:ascii="Times New Roman" w:hAnsi="Times New Roman"/>
          <w:sz w:val="24"/>
          <w:lang w:eastAsia="zh-CN"/>
        </w:rPr>
        <w:t>In</w:t>
      </w:r>
      <w:r>
        <w:rPr>
          <w:rFonts w:ascii="Times New Roman" w:hAnsi="Times New Roman"/>
          <w:sz w:val="24"/>
          <w:lang w:eastAsia="zh-CN"/>
        </w:rPr>
        <w:t xml:space="preserve">forman 3 merupakan </w:t>
      </w:r>
      <w:proofErr w:type="spellStart"/>
      <w:r>
        <w:rPr>
          <w:rFonts w:ascii="Times New Roman" w:hAnsi="Times New Roman"/>
          <w:i/>
          <w:iCs/>
          <w:sz w:val="24"/>
          <w:szCs w:val="24"/>
        </w:rPr>
        <w:t>Leader</w:t>
      </w:r>
      <w:proofErr w:type="spellEnd"/>
      <w:r>
        <w:rPr>
          <w:rFonts w:ascii="Times New Roman" w:hAnsi="Times New Roman"/>
          <w:i/>
          <w:iCs/>
          <w:sz w:val="24"/>
          <w:szCs w:val="24"/>
        </w:rPr>
        <w:t xml:space="preserve"> </w:t>
      </w:r>
      <w:proofErr w:type="spellStart"/>
      <w:r>
        <w:rPr>
          <w:rFonts w:ascii="Times New Roman" w:hAnsi="Times New Roman"/>
          <w:i/>
          <w:iCs/>
          <w:sz w:val="24"/>
          <w:szCs w:val="24"/>
        </w:rPr>
        <w:t>Cell</w:t>
      </w:r>
      <w:proofErr w:type="spellEnd"/>
      <w:r>
        <w:rPr>
          <w:rFonts w:ascii="Times New Roman" w:hAnsi="Times New Roman"/>
          <w:sz w:val="24"/>
          <w:szCs w:val="24"/>
        </w:rPr>
        <w:t xml:space="preserve"> </w:t>
      </w:r>
      <w:proofErr w:type="spellStart"/>
      <w:r>
        <w:rPr>
          <w:rFonts w:ascii="Times New Roman" w:hAnsi="Times New Roman"/>
          <w:sz w:val="24"/>
          <w:szCs w:val="24"/>
        </w:rPr>
        <w:t>sekaigus</w:t>
      </w:r>
      <w:proofErr w:type="spellEnd"/>
      <w:r>
        <w:rPr>
          <w:rFonts w:ascii="Times New Roman" w:hAnsi="Times New Roman"/>
          <w:sz w:val="24"/>
          <w:szCs w:val="24"/>
        </w:rPr>
        <w:t xml:space="preserve"> koordinator </w:t>
      </w:r>
      <w:proofErr w:type="spellStart"/>
      <w:r>
        <w:rPr>
          <w:rFonts w:ascii="Times New Roman" w:hAnsi="Times New Roman"/>
          <w:i/>
          <w:iCs/>
          <w:sz w:val="24"/>
          <w:szCs w:val="24"/>
        </w:rPr>
        <w:t>Contact</w:t>
      </w:r>
      <w:proofErr w:type="spellEnd"/>
      <w:r>
        <w:rPr>
          <w:rFonts w:ascii="Times New Roman" w:hAnsi="Times New Roman"/>
          <w:sz w:val="24"/>
          <w:szCs w:val="24"/>
        </w:rPr>
        <w:t xml:space="preserve"> di MDC </w:t>
      </w:r>
      <w:proofErr w:type="spellStart"/>
      <w:r>
        <w:rPr>
          <w:rFonts w:ascii="Times New Roman" w:hAnsi="Times New Roman"/>
          <w:sz w:val="24"/>
          <w:szCs w:val="24"/>
        </w:rPr>
        <w:t>Youth</w:t>
      </w:r>
      <w:proofErr w:type="spellEnd"/>
      <w:r>
        <w:rPr>
          <w:rFonts w:ascii="Times New Roman" w:hAnsi="Times New Roman"/>
          <w:sz w:val="24"/>
          <w:szCs w:val="24"/>
        </w:rPr>
        <w:t xml:space="preserve"> Ciputra World Surabaya. Informan 3 menerangkan kajian teologis 2 Petrus 1:5-7 berbicara tentang panggilan dan pilihan Allah agar setiap orang percaya semakin giat mengembangkan diri </w:t>
      </w:r>
      <w:r w:rsidR="00B84C0D">
        <w:rPr>
          <w:rFonts w:ascii="Times New Roman" w:hAnsi="Times New Roman"/>
          <w:sz w:val="24"/>
          <w:szCs w:val="24"/>
        </w:rPr>
        <w:t>di dalam</w:t>
      </w:r>
      <w:r>
        <w:rPr>
          <w:rFonts w:ascii="Times New Roman" w:hAnsi="Times New Roman"/>
          <w:sz w:val="24"/>
          <w:szCs w:val="24"/>
        </w:rPr>
        <w:t xml:space="preserve"> Tuhan. Informan 3 juga </w:t>
      </w:r>
      <w:r w:rsidR="00B84C0D">
        <w:rPr>
          <w:rFonts w:ascii="Times New Roman" w:hAnsi="Times New Roman"/>
          <w:sz w:val="24"/>
          <w:szCs w:val="24"/>
        </w:rPr>
        <w:t>menjelakkan</w:t>
      </w:r>
      <w:r>
        <w:rPr>
          <w:rFonts w:ascii="Times New Roman" w:hAnsi="Times New Roman"/>
          <w:sz w:val="24"/>
          <w:szCs w:val="24"/>
        </w:rPr>
        <w:t xml:space="preserve"> bahwa dengan menambahkan pengetahuan dan kebenaran akan Firman Tuhan maka akan berdampak pada penguasaan diri, ketekunan dan kesalehan dalam diri setiap pribadi. Dengan menambahkan pengetahuan akan Tuhan Yesus yang adalah pusat dari segalanya kepada diri sendiri maka akan segala sesuatu akan bertambah dengan sendirinya. Informan 3 juga menyebutkan bahwa bersungguh-sungguh dapat diartikan dengan serius. Yaitu serius menambahkan kedalam diri akan nilai-nilai berdasarkan Firman Tuhan.</w:t>
      </w:r>
    </w:p>
    <w:p w14:paraId="76AA7496"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04479063" w14:textId="50FE8748" w:rsidR="006E662F" w:rsidRPr="0021676C" w:rsidRDefault="006E662F" w:rsidP="008279DA">
      <w:pPr>
        <w:spacing w:after="0" w:line="480" w:lineRule="auto"/>
        <w:ind w:firstLine="567"/>
        <w:jc w:val="both"/>
        <w:rPr>
          <w:rFonts w:ascii="Times New Roman" w:hAnsi="Times New Roman"/>
          <w:sz w:val="24"/>
          <w:lang w:eastAsia="zh-CN"/>
        </w:rPr>
      </w:pPr>
      <w:r w:rsidRPr="0021676C">
        <w:rPr>
          <w:rFonts w:ascii="Times New Roman" w:hAnsi="Times New Roman"/>
          <w:sz w:val="24"/>
          <w:lang w:eastAsia="zh-CN"/>
        </w:rPr>
        <w:t>Informan 4</w:t>
      </w:r>
      <w:r>
        <w:rPr>
          <w:rFonts w:ascii="Times New Roman" w:hAnsi="Times New Roman"/>
          <w:sz w:val="24"/>
          <w:lang w:eastAsia="zh-CN"/>
        </w:rPr>
        <w:t xml:space="preserve"> adalah salah satu </w:t>
      </w:r>
      <w:proofErr w:type="spellStart"/>
      <w:r>
        <w:rPr>
          <w:rFonts w:ascii="Times New Roman" w:hAnsi="Times New Roman" w:cs="Times New Roman"/>
          <w:i/>
          <w:iCs/>
          <w:sz w:val="24"/>
          <w:szCs w:val="24"/>
        </w:rPr>
        <w:t>leader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cell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sekaligus koordinator </w:t>
      </w:r>
      <w:r>
        <w:rPr>
          <w:rFonts w:ascii="Times New Roman" w:hAnsi="Times New Roman" w:cs="Times New Roman"/>
          <w:i/>
          <w:iCs/>
          <w:sz w:val="24"/>
          <w:szCs w:val="24"/>
        </w:rPr>
        <w:t xml:space="preserve">Praise </w:t>
      </w:r>
      <w:proofErr w:type="spellStart"/>
      <w:r>
        <w:rPr>
          <w:rFonts w:ascii="Times New Roman" w:hAnsi="Times New Roman" w:cs="Times New Roman"/>
          <w:i/>
          <w:iCs/>
          <w:sz w:val="24"/>
          <w:szCs w:val="24"/>
        </w:rPr>
        <w:t>and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Worship</w:t>
      </w:r>
      <w:proofErr w:type="spellEnd"/>
      <w:r>
        <w:rPr>
          <w:rFonts w:ascii="Times New Roman" w:hAnsi="Times New Roman" w:cs="Times New Roman"/>
          <w:i/>
          <w:iCs/>
          <w:sz w:val="24"/>
          <w:szCs w:val="24"/>
        </w:rPr>
        <w:t xml:space="preserve"> </w:t>
      </w:r>
      <w:r>
        <w:rPr>
          <w:rFonts w:ascii="Times New Roman" w:hAnsi="Times New Roman"/>
          <w:sz w:val="24"/>
          <w:szCs w:val="24"/>
        </w:rPr>
        <w:t xml:space="preserve">di MDC </w:t>
      </w:r>
      <w:proofErr w:type="spellStart"/>
      <w:r>
        <w:rPr>
          <w:rFonts w:ascii="Times New Roman" w:hAnsi="Times New Roman"/>
          <w:sz w:val="24"/>
          <w:szCs w:val="24"/>
        </w:rPr>
        <w:t>Youth</w:t>
      </w:r>
      <w:proofErr w:type="spellEnd"/>
      <w:r>
        <w:rPr>
          <w:rFonts w:ascii="Times New Roman" w:hAnsi="Times New Roman"/>
          <w:sz w:val="24"/>
          <w:szCs w:val="24"/>
        </w:rPr>
        <w:t xml:space="preserve"> Ciputra World Surabaya. Informan 4 mengatakan kajian 2 Petrus 1:5-7 sebagai murid Kristus Yesus harus bisa memperoleh kebajikan, pengetahuan, penguasaan diri serta kasih sekaligus meningkatkan karakter Kristus dalam diri dengan kesalehan, </w:t>
      </w:r>
      <w:r w:rsidR="00B84C0D">
        <w:rPr>
          <w:rFonts w:ascii="Times New Roman" w:hAnsi="Times New Roman"/>
          <w:sz w:val="24"/>
          <w:szCs w:val="24"/>
        </w:rPr>
        <w:t>ketekunan</w:t>
      </w:r>
      <w:r>
        <w:rPr>
          <w:rFonts w:ascii="Times New Roman" w:hAnsi="Times New Roman"/>
          <w:sz w:val="24"/>
          <w:szCs w:val="24"/>
        </w:rPr>
        <w:t>. Informan 4 menjelaskan bahwa orang percaya diminta untuk sungguh-sungguh menjadi serupa dengan Kristus Yesus. Serta informan 4 menambahkan bersungguh-sungguh di</w:t>
      </w:r>
      <w:r w:rsidR="00B84C0D">
        <w:rPr>
          <w:rFonts w:ascii="Times New Roman" w:hAnsi="Times New Roman"/>
          <w:sz w:val="24"/>
          <w:szCs w:val="24"/>
          <w:lang w:val="en-US"/>
        </w:rPr>
        <w:t>n</w:t>
      </w:r>
      <w:proofErr w:type="spellStart"/>
      <w:r>
        <w:rPr>
          <w:rFonts w:ascii="Times New Roman" w:hAnsi="Times New Roman"/>
          <w:sz w:val="24"/>
          <w:szCs w:val="24"/>
        </w:rPr>
        <w:t>ampakan</w:t>
      </w:r>
      <w:proofErr w:type="spellEnd"/>
      <w:r>
        <w:rPr>
          <w:rFonts w:ascii="Times New Roman" w:hAnsi="Times New Roman"/>
          <w:sz w:val="24"/>
          <w:szCs w:val="24"/>
        </w:rPr>
        <w:t xml:space="preserve"> dengan </w:t>
      </w:r>
      <w:r w:rsidR="00B84C0D">
        <w:rPr>
          <w:rFonts w:ascii="Times New Roman" w:hAnsi="Times New Roman"/>
          <w:sz w:val="24"/>
          <w:szCs w:val="24"/>
        </w:rPr>
        <w:t>ketekunan</w:t>
      </w:r>
      <w:r>
        <w:rPr>
          <w:rFonts w:ascii="Times New Roman" w:hAnsi="Times New Roman"/>
          <w:sz w:val="24"/>
          <w:szCs w:val="24"/>
        </w:rPr>
        <w:t xml:space="preserve"> serta adanya tindakan repetitif dengan ketaatan dalam bergabung </w:t>
      </w:r>
      <w:r w:rsidR="00B84C0D">
        <w:rPr>
          <w:rFonts w:ascii="Times New Roman" w:hAnsi="Times New Roman"/>
          <w:sz w:val="24"/>
          <w:szCs w:val="24"/>
        </w:rPr>
        <w:t>di sebuah</w:t>
      </w:r>
      <w:r>
        <w:rPr>
          <w:rFonts w:ascii="Times New Roman" w:hAnsi="Times New Roman"/>
          <w:sz w:val="24"/>
          <w:szCs w:val="24"/>
        </w:rPr>
        <w:t xml:space="preserve"> komunitas.</w:t>
      </w:r>
    </w:p>
    <w:p w14:paraId="487ADD09"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2C7E8F84" w14:textId="06280E53" w:rsidR="006E662F" w:rsidRPr="005B4036" w:rsidRDefault="006E662F" w:rsidP="008279DA">
      <w:pPr>
        <w:spacing w:after="0" w:line="480" w:lineRule="auto"/>
        <w:ind w:firstLine="567"/>
        <w:jc w:val="both"/>
        <w:rPr>
          <w:rFonts w:ascii="Times New Roman" w:hAnsi="Times New Roman"/>
          <w:sz w:val="24"/>
          <w:lang w:eastAsia="zh-CN"/>
        </w:rPr>
      </w:pPr>
      <w:r w:rsidRPr="005B4036">
        <w:rPr>
          <w:rFonts w:ascii="Times New Roman" w:hAnsi="Times New Roman"/>
          <w:sz w:val="24"/>
          <w:lang w:eastAsia="zh-CN"/>
        </w:rPr>
        <w:t xml:space="preserve">Informan 5 merupakan </w:t>
      </w:r>
      <w:proofErr w:type="spellStart"/>
      <w:r>
        <w:rPr>
          <w:rFonts w:ascii="Times New Roman" w:hAnsi="Times New Roman"/>
          <w:i/>
          <w:iCs/>
          <w:sz w:val="24"/>
          <w:szCs w:val="24"/>
        </w:rPr>
        <w:t>leader</w:t>
      </w:r>
      <w:proofErr w:type="spellEnd"/>
      <w:r>
        <w:rPr>
          <w:rFonts w:ascii="Times New Roman" w:hAnsi="Times New Roman"/>
          <w:i/>
          <w:iCs/>
          <w:sz w:val="24"/>
          <w:szCs w:val="24"/>
        </w:rPr>
        <w:t xml:space="preserve"> </w:t>
      </w:r>
      <w:proofErr w:type="spellStart"/>
      <w:r>
        <w:rPr>
          <w:rFonts w:ascii="Times New Roman" w:hAnsi="Times New Roman"/>
          <w:i/>
          <w:iCs/>
          <w:sz w:val="24"/>
          <w:szCs w:val="24"/>
        </w:rPr>
        <w:t>cell</w:t>
      </w:r>
      <w:proofErr w:type="spellEnd"/>
      <w:r>
        <w:rPr>
          <w:rFonts w:ascii="Times New Roman" w:hAnsi="Times New Roman"/>
          <w:i/>
          <w:iCs/>
          <w:sz w:val="24"/>
          <w:szCs w:val="24"/>
        </w:rPr>
        <w:t xml:space="preserve"> </w:t>
      </w:r>
      <w:r>
        <w:rPr>
          <w:rFonts w:ascii="Times New Roman" w:hAnsi="Times New Roman"/>
          <w:sz w:val="24"/>
          <w:szCs w:val="24"/>
        </w:rPr>
        <w:t xml:space="preserve">sekaligus koordinator </w:t>
      </w:r>
      <w:proofErr w:type="spellStart"/>
      <w:r>
        <w:rPr>
          <w:rFonts w:ascii="Times New Roman" w:hAnsi="Times New Roman"/>
          <w:i/>
          <w:iCs/>
          <w:sz w:val="24"/>
          <w:szCs w:val="24"/>
        </w:rPr>
        <w:t>usher</w:t>
      </w:r>
      <w:proofErr w:type="spellEnd"/>
      <w:r>
        <w:rPr>
          <w:rFonts w:ascii="Times New Roman" w:hAnsi="Times New Roman"/>
          <w:sz w:val="24"/>
          <w:szCs w:val="24"/>
        </w:rPr>
        <w:t xml:space="preserve"> di MDC </w:t>
      </w:r>
      <w:proofErr w:type="spellStart"/>
      <w:r>
        <w:rPr>
          <w:rFonts w:ascii="Times New Roman" w:hAnsi="Times New Roman"/>
          <w:sz w:val="24"/>
          <w:szCs w:val="24"/>
        </w:rPr>
        <w:t>Youth</w:t>
      </w:r>
      <w:proofErr w:type="spellEnd"/>
      <w:r>
        <w:rPr>
          <w:rFonts w:ascii="Times New Roman" w:hAnsi="Times New Roman"/>
          <w:sz w:val="24"/>
          <w:szCs w:val="24"/>
        </w:rPr>
        <w:t xml:space="preserve"> Ciputra World Surabaya. Informan 5 mengatakan kajian 2 Petrus 1:5-7 membahas tentang orang percaya diminta memiliki hati atau jiwa yang bersungguh-sungguh. Dengan </w:t>
      </w:r>
      <w:r w:rsidR="00B84C0D">
        <w:rPr>
          <w:rFonts w:ascii="Times New Roman" w:hAnsi="Times New Roman"/>
          <w:sz w:val="24"/>
          <w:szCs w:val="24"/>
        </w:rPr>
        <w:t>kesadaran</w:t>
      </w:r>
      <w:r>
        <w:rPr>
          <w:rFonts w:ascii="Times New Roman" w:hAnsi="Times New Roman"/>
          <w:sz w:val="24"/>
          <w:szCs w:val="24"/>
        </w:rPr>
        <w:t xml:space="preserve"> bahwa perlunya menambahkan kepada iman akan hal baik, bagaimana seseorang bertindak dengan bijak, penguasaan diri, memiliki ketaatan. Informan 5 menambahkan dari iman yang bertumbuh seseorang akan dapat mengasihi orang lain. Informan 5 juga menyampaikan bagaimana sungguh-sungguh yang dimaknai dengan penuh keyakinan perihal menambahkan kedalam iman, akan memberikan hal yang positif.</w:t>
      </w:r>
    </w:p>
    <w:p w14:paraId="0E548E5A" w14:textId="77777777" w:rsidR="006E662F" w:rsidRDefault="006E662F" w:rsidP="008279DA">
      <w:pPr>
        <w:spacing w:after="0" w:line="480" w:lineRule="auto"/>
        <w:jc w:val="both"/>
        <w:rPr>
          <w:lang w:eastAsia="zh-CN"/>
        </w:rPr>
      </w:pPr>
    </w:p>
    <w:p w14:paraId="5CE5CC8A" w14:textId="77777777" w:rsidR="006E662F" w:rsidRDefault="006E662F" w:rsidP="008279DA">
      <w:pPr>
        <w:pStyle w:val="Heading3"/>
        <w:numPr>
          <w:ilvl w:val="0"/>
          <w:numId w:val="30"/>
        </w:numPr>
        <w:spacing w:before="0" w:line="480" w:lineRule="auto"/>
        <w:ind w:left="567" w:hanging="567"/>
        <w:jc w:val="both"/>
        <w:rPr>
          <w:rFonts w:ascii="Times New Roman" w:hAnsi="Times New Roman"/>
          <w:b/>
          <w:bCs/>
          <w:color w:val="auto"/>
          <w:lang w:eastAsia="zh-CN"/>
        </w:rPr>
      </w:pPr>
      <w:bookmarkStart w:id="128" w:name="_Toc139497694"/>
      <w:r>
        <w:rPr>
          <w:rFonts w:ascii="Times New Roman" w:hAnsi="Times New Roman"/>
          <w:b/>
          <w:bCs/>
          <w:color w:val="auto"/>
        </w:rPr>
        <w:t xml:space="preserve">Sub Fokus 2 : </w:t>
      </w:r>
      <w:r>
        <w:rPr>
          <w:rFonts w:ascii="Times New Roman" w:hAnsi="Times New Roman"/>
          <w:b/>
          <w:bCs/>
          <w:color w:val="auto"/>
          <w:lang w:eastAsia="zh-CN"/>
        </w:rPr>
        <w:t>Pertumbuhan Pengenalan Akan ALLAH</w:t>
      </w:r>
      <w:commentRangeStart w:id="129"/>
      <w:commentRangeEnd w:id="129"/>
      <w:r>
        <w:commentReference w:id="129"/>
      </w:r>
      <w:bookmarkEnd w:id="128"/>
    </w:p>
    <w:p w14:paraId="76E4ACA9"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3DC0CA21" w14:textId="65FED01A"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1 menjelaskan bahwa pertumbuhan pengenalan akan Allah ialah </w:t>
      </w:r>
      <w:r w:rsidR="00B84C0D">
        <w:rPr>
          <w:rFonts w:ascii="Times New Roman" w:hAnsi="Times New Roman"/>
          <w:sz w:val="24"/>
          <w:lang w:eastAsia="zh-CN"/>
        </w:rPr>
        <w:t>pertumbuhan</w:t>
      </w:r>
      <w:r>
        <w:rPr>
          <w:rFonts w:ascii="Times New Roman" w:hAnsi="Times New Roman"/>
          <w:sz w:val="24"/>
          <w:lang w:eastAsia="zh-CN"/>
        </w:rPr>
        <w:t xml:space="preserve"> yang tidak didasarkan pada seberapa tahu dan mengerti soal Allah berdasarkan pengetahuan akal budi melainkan pertumbuhan yang didasarkan pada pengalaman dari setiap pribadi dalam </w:t>
      </w:r>
      <w:r w:rsidR="00B84C0D">
        <w:rPr>
          <w:rFonts w:ascii="Times New Roman" w:hAnsi="Times New Roman"/>
          <w:sz w:val="24"/>
          <w:lang w:eastAsia="zh-CN"/>
        </w:rPr>
        <w:t>perjumpaan</w:t>
      </w:r>
      <w:r>
        <w:rPr>
          <w:rFonts w:ascii="Times New Roman" w:hAnsi="Times New Roman"/>
          <w:sz w:val="24"/>
          <w:lang w:eastAsia="zh-CN"/>
        </w:rPr>
        <w:t xml:space="preserve"> atau merasakan hadirat Tuhan yang merangsang pada pertumbuhan iman. Informan 1 juga menambahkan bahwa jangan memahami pertumbuhan pengenalan akan Allah perihal mendatangkan kenyamanan serta kemudahan hidup. Melainkan kehidupan yang penuh pergumulan, sebab dengan kehidupan yang penuh pergumulan memicu seorang mencari Allah dan memperbesar pengelaman berjumpa dan merasakan hadirat Allah dan kasih</w:t>
      </w:r>
      <w:r w:rsidR="00B84C0D">
        <w:rPr>
          <w:rFonts w:ascii="Times New Roman" w:hAnsi="Times New Roman"/>
          <w:sz w:val="24"/>
          <w:lang w:val="en-US" w:eastAsia="zh-CN"/>
        </w:rPr>
        <w:t>-</w:t>
      </w:r>
      <w:r>
        <w:rPr>
          <w:rFonts w:ascii="Times New Roman" w:hAnsi="Times New Roman"/>
          <w:sz w:val="24"/>
          <w:lang w:eastAsia="zh-CN"/>
        </w:rPr>
        <w:t>Nya.</w:t>
      </w:r>
    </w:p>
    <w:p w14:paraId="28171BD9"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19940EBA" w14:textId="430C798E" w:rsidR="006E662F" w:rsidRPr="001C41D6" w:rsidRDefault="006E662F" w:rsidP="008279DA">
      <w:pPr>
        <w:spacing w:after="0" w:line="480" w:lineRule="auto"/>
        <w:ind w:firstLine="567"/>
        <w:jc w:val="both"/>
        <w:rPr>
          <w:rFonts w:ascii="Times New Roman" w:hAnsi="Times New Roman"/>
          <w:sz w:val="24"/>
          <w:lang w:eastAsia="zh-CN"/>
        </w:rPr>
      </w:pPr>
      <w:r w:rsidRPr="001C41D6">
        <w:rPr>
          <w:rFonts w:ascii="Times New Roman" w:hAnsi="Times New Roman"/>
          <w:sz w:val="24"/>
          <w:lang w:eastAsia="zh-CN"/>
        </w:rPr>
        <w:t>Informan 2 menjelaskan</w:t>
      </w:r>
      <w:r>
        <w:rPr>
          <w:rFonts w:ascii="Times New Roman" w:hAnsi="Times New Roman"/>
          <w:sz w:val="24"/>
          <w:lang w:eastAsia="zh-CN"/>
        </w:rPr>
        <w:t xml:space="preserve"> bahwa pertumbuhan pengenalan akan Allah ialah sikah mencari kehendak Tuhan dalam hidup orang percaya. Maksudnya pertumbuhan pengenalan akan Allah tidak semata-mata didasarkan pada pemahaman seseorang akan Tuhan beserta ciri dan </w:t>
      </w:r>
      <w:proofErr w:type="spellStart"/>
      <w:r>
        <w:rPr>
          <w:rFonts w:ascii="Times New Roman" w:hAnsi="Times New Roman"/>
          <w:sz w:val="24"/>
          <w:lang w:eastAsia="zh-CN"/>
        </w:rPr>
        <w:t>karaktistik</w:t>
      </w:r>
      <w:proofErr w:type="spellEnd"/>
      <w:r w:rsidR="007211AE">
        <w:rPr>
          <w:rFonts w:ascii="Times New Roman" w:hAnsi="Times New Roman"/>
          <w:sz w:val="24"/>
          <w:lang w:val="en-US" w:eastAsia="zh-CN"/>
        </w:rPr>
        <w:t>-</w:t>
      </w:r>
      <w:r>
        <w:rPr>
          <w:rFonts w:ascii="Times New Roman" w:hAnsi="Times New Roman"/>
          <w:sz w:val="24"/>
          <w:lang w:eastAsia="zh-CN"/>
        </w:rPr>
        <w:t xml:space="preserve">Nya melainkan bagaimana menemukan tujuan dan kehendak Allah dalam kehidupan orang percaya. Informan 2 menambahkan pertumbuhan pengenalan akan Allah ialah cara seorang dalam mengetahui dan memahami keinginan atau kehendak Tuhan dalam melaksanakan </w:t>
      </w:r>
      <w:proofErr w:type="spellStart"/>
      <w:r>
        <w:rPr>
          <w:rFonts w:ascii="Times New Roman" w:hAnsi="Times New Roman"/>
          <w:sz w:val="24"/>
          <w:lang w:eastAsia="zh-CN"/>
        </w:rPr>
        <w:t>rencanan</w:t>
      </w:r>
      <w:proofErr w:type="spellEnd"/>
      <w:r w:rsidR="007211AE">
        <w:rPr>
          <w:rFonts w:ascii="Times New Roman" w:hAnsi="Times New Roman"/>
          <w:sz w:val="24"/>
          <w:lang w:val="en-US" w:eastAsia="zh-CN"/>
        </w:rPr>
        <w:t>-</w:t>
      </w:r>
      <w:r>
        <w:rPr>
          <w:rFonts w:ascii="Times New Roman" w:hAnsi="Times New Roman"/>
          <w:sz w:val="24"/>
          <w:lang w:eastAsia="zh-CN"/>
        </w:rPr>
        <w:t>Nya dalam kehidupan orang percaya.</w:t>
      </w:r>
    </w:p>
    <w:p w14:paraId="6005C691"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589F9013" w14:textId="77777777" w:rsidR="006E662F" w:rsidRPr="00DD61BC"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3 menerangkan bahwa pertumbuhan pengenalan akan Allah ialah seseorang mampu dan mengenal Allah yang disembah melalui kebenaran Firman Tuhan. Sehinga mampu melihat dan memahami kehendak Bapa yang mendatangkan kebaikan serta mampu mengesamping ego dan keinginan pribadi. Informan 3 juga menambahkan perihal pengenalan akan Allah, seorang yang mengenal Allah akan memicu dirinya melakukan kehendak Tuhan untuk memuliakan Yesus Kristus.</w:t>
      </w:r>
    </w:p>
    <w:p w14:paraId="7C671C37"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1AB258BA" w14:textId="5EAF22DE" w:rsidR="006E662F" w:rsidRPr="00436A06" w:rsidRDefault="006E662F" w:rsidP="008279DA">
      <w:pPr>
        <w:spacing w:after="0" w:line="480" w:lineRule="auto"/>
        <w:ind w:firstLine="567"/>
        <w:jc w:val="both"/>
        <w:rPr>
          <w:rFonts w:ascii="Times New Roman" w:hAnsi="Times New Roman"/>
          <w:sz w:val="24"/>
          <w:lang w:eastAsia="zh-CN"/>
        </w:rPr>
      </w:pPr>
      <w:r w:rsidRPr="00436A06">
        <w:rPr>
          <w:rFonts w:ascii="Times New Roman" w:hAnsi="Times New Roman"/>
          <w:sz w:val="24"/>
          <w:lang w:eastAsia="zh-CN"/>
        </w:rPr>
        <w:t>Informan</w:t>
      </w:r>
      <w:r>
        <w:rPr>
          <w:rFonts w:ascii="Times New Roman" w:hAnsi="Times New Roman"/>
          <w:sz w:val="24"/>
          <w:lang w:eastAsia="zh-CN"/>
        </w:rPr>
        <w:t xml:space="preserve"> 4 menjabarkan pertumbuhan pengenalan akan Allah ialah sikap kesadaran akan menambah dan mengembangkan spiritual diri dan juga iman </w:t>
      </w:r>
      <w:r w:rsidR="007211AE">
        <w:rPr>
          <w:rFonts w:ascii="Times New Roman" w:hAnsi="Times New Roman"/>
          <w:sz w:val="24"/>
          <w:lang w:eastAsia="zh-CN"/>
        </w:rPr>
        <w:t>di dalam</w:t>
      </w:r>
      <w:r>
        <w:rPr>
          <w:rFonts w:ascii="Times New Roman" w:hAnsi="Times New Roman"/>
          <w:sz w:val="24"/>
          <w:lang w:eastAsia="zh-CN"/>
        </w:rPr>
        <w:t xml:space="preserve"> Tuhan. Maksudnya ialah sikap membutuhkan Tuhan serta keinginan untuk semakin bertumbuh spiritual muncul dari </w:t>
      </w:r>
      <w:r w:rsidR="007211AE">
        <w:rPr>
          <w:rFonts w:ascii="Times New Roman" w:hAnsi="Times New Roman"/>
          <w:sz w:val="24"/>
          <w:lang w:eastAsia="zh-CN"/>
        </w:rPr>
        <w:t>keinginan</w:t>
      </w:r>
      <w:r>
        <w:rPr>
          <w:rFonts w:ascii="Times New Roman" w:hAnsi="Times New Roman"/>
          <w:sz w:val="24"/>
          <w:lang w:eastAsia="zh-CN"/>
        </w:rPr>
        <w:t xml:space="preserve"> dalam benak seorang percaya. Informan 4 memberikan kisah perihal pertumbuhan akan Allah, sewaktu </w:t>
      </w:r>
      <w:proofErr w:type="spellStart"/>
      <w:r w:rsidRPr="007211AE">
        <w:rPr>
          <w:rFonts w:ascii="Times New Roman" w:hAnsi="Times New Roman"/>
          <w:i/>
          <w:iCs/>
          <w:sz w:val="24"/>
          <w:lang w:eastAsia="zh-CN"/>
        </w:rPr>
        <w:t>covid</w:t>
      </w:r>
      <w:proofErr w:type="spellEnd"/>
      <w:r>
        <w:rPr>
          <w:rFonts w:ascii="Times New Roman" w:hAnsi="Times New Roman"/>
          <w:sz w:val="24"/>
          <w:lang w:eastAsia="zh-CN"/>
        </w:rPr>
        <w:t xml:space="preserve"> melanda sekitar 2-3 tahun membuat segala kegiatan gereja terhenti. Sekaligus menurunkan kesadaran untuk perlu berjumpa serta menambahkan nilai-nilai kebaikan dari Kristus Yesus kepada diri sendiri. Informan 4 menambahkan bahwa kesadaran untuk ikut dalam ibadah atau komunitas gereja merupakan bentuk  awal seseorang tengah bertumbuh dan mengenal Allah.</w:t>
      </w:r>
    </w:p>
    <w:p w14:paraId="47029D07"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4A4EFDFE" w14:textId="1A91B096" w:rsidR="006E662F" w:rsidRPr="001A4B67"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5 menjelaskan bahwa pertumbuhan akan Allah ialah cara dalam mengenal, mengetahui, memahami Tuhan, rancangan Tuhan serta kehendak</w:t>
      </w:r>
      <w:r w:rsidR="007211AE">
        <w:rPr>
          <w:rFonts w:ascii="Times New Roman" w:hAnsi="Times New Roman"/>
          <w:sz w:val="24"/>
          <w:lang w:val="en-US" w:eastAsia="zh-CN"/>
        </w:rPr>
        <w:t>-</w:t>
      </w:r>
      <w:r>
        <w:rPr>
          <w:rFonts w:ascii="Times New Roman" w:hAnsi="Times New Roman"/>
          <w:sz w:val="24"/>
          <w:lang w:eastAsia="zh-CN"/>
        </w:rPr>
        <w:t xml:space="preserve">Nya secara dalam. Guna menanamkan sikap pada setiap orang percaya agar semakin beriman dan percaya kepada Tuhan Yesus Kristus, Tuhan dan Raja </w:t>
      </w:r>
      <w:r w:rsidR="007211AE">
        <w:rPr>
          <w:rFonts w:ascii="Times New Roman" w:hAnsi="Times New Roman"/>
          <w:sz w:val="24"/>
          <w:lang w:eastAsia="zh-CN"/>
        </w:rPr>
        <w:t>Juru selamat</w:t>
      </w:r>
      <w:r>
        <w:rPr>
          <w:rFonts w:ascii="Times New Roman" w:hAnsi="Times New Roman"/>
          <w:sz w:val="24"/>
          <w:lang w:eastAsia="zh-CN"/>
        </w:rPr>
        <w:t xml:space="preserve"> dunia. Informan 5 juga menjabarkan seorang yang percaya harus lebih dalam menghayati karya penebusan dan keselamatan Kristus Yesus guna mendorong sikap percaya dan menaruh harap sebagai pendorong dan pemacu seseorang dalam mengenal Allah.</w:t>
      </w:r>
    </w:p>
    <w:p w14:paraId="5372DB0E" w14:textId="77777777" w:rsidR="006E662F" w:rsidRDefault="006E662F" w:rsidP="008279DA">
      <w:pPr>
        <w:pStyle w:val="Heading3"/>
        <w:numPr>
          <w:ilvl w:val="0"/>
          <w:numId w:val="30"/>
        </w:numPr>
        <w:spacing w:before="0" w:line="480" w:lineRule="auto"/>
        <w:ind w:left="567" w:hanging="567"/>
        <w:rPr>
          <w:rFonts w:ascii="Times New Roman" w:hAnsi="Times New Roman"/>
          <w:b/>
          <w:bCs/>
          <w:color w:val="auto"/>
          <w:lang w:eastAsia="zh-CN"/>
        </w:rPr>
      </w:pPr>
      <w:bookmarkStart w:id="130" w:name="_Toc139497695"/>
      <w:r>
        <w:rPr>
          <w:rFonts w:ascii="Times New Roman" w:hAnsi="Times New Roman"/>
          <w:b/>
          <w:bCs/>
          <w:color w:val="auto"/>
        </w:rPr>
        <w:t xml:space="preserve">Sub Fokus 3 : </w:t>
      </w:r>
      <w:r>
        <w:rPr>
          <w:rFonts w:ascii="Times New Roman" w:hAnsi="Times New Roman"/>
          <w:b/>
          <w:bCs/>
          <w:color w:val="auto"/>
          <w:lang w:eastAsia="zh-CN"/>
        </w:rPr>
        <w:t xml:space="preserve">Kajian Teologis 2 Petrus 1:5-7 Dan Aplikasinya Dalam Pertumbuhan Pengenalan Akan ALLAH di MDC </w:t>
      </w:r>
      <w:proofErr w:type="spellStart"/>
      <w:r>
        <w:rPr>
          <w:rFonts w:ascii="Times New Roman" w:hAnsi="Times New Roman"/>
          <w:b/>
          <w:bCs/>
          <w:color w:val="auto"/>
          <w:lang w:eastAsia="zh-CN"/>
        </w:rPr>
        <w:t>Youth</w:t>
      </w:r>
      <w:proofErr w:type="spellEnd"/>
      <w:r>
        <w:rPr>
          <w:rFonts w:ascii="Times New Roman" w:hAnsi="Times New Roman"/>
          <w:b/>
          <w:bCs/>
          <w:color w:val="auto"/>
          <w:lang w:eastAsia="zh-CN"/>
        </w:rPr>
        <w:t xml:space="preserve"> GKPB Masa Depan Cerah Surabaya Ciputra World</w:t>
      </w:r>
      <w:bookmarkEnd w:id="130"/>
    </w:p>
    <w:p w14:paraId="784A837F"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5DA3900D" w14:textId="0BBFF282"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Pada aplikasinya, informan menjelaskan bahwa </w:t>
      </w:r>
      <w:r w:rsidR="00EA70E2">
        <w:rPr>
          <w:rFonts w:ascii="Times New Roman" w:hAnsi="Times New Roman"/>
          <w:sz w:val="24"/>
          <w:lang w:eastAsia="zh-CN"/>
        </w:rPr>
        <w:t>pemahaman</w:t>
      </w:r>
      <w:r>
        <w:rPr>
          <w:rFonts w:ascii="Times New Roman" w:hAnsi="Times New Roman"/>
          <w:sz w:val="24"/>
          <w:lang w:eastAsia="zh-CN"/>
        </w:rPr>
        <w:t xml:space="preserve"> akan 2 Petrus 1:5-7 ini berkontribusi dalam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yang mereka lakukan. Dimana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dilakukan dalam bentuk </w:t>
      </w:r>
      <w:proofErr w:type="spellStart"/>
      <w:r>
        <w:rPr>
          <w:rFonts w:ascii="Times New Roman" w:hAnsi="Times New Roman"/>
          <w:i/>
          <w:iCs/>
          <w:sz w:val="24"/>
          <w:lang w:eastAsia="zh-CN"/>
        </w:rPr>
        <w:t>small</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group</w:t>
      </w:r>
      <w:proofErr w:type="spellEnd"/>
      <w:r>
        <w:rPr>
          <w:rFonts w:ascii="Times New Roman" w:hAnsi="Times New Roman"/>
          <w:i/>
          <w:iCs/>
          <w:sz w:val="24"/>
          <w:lang w:eastAsia="zh-CN"/>
        </w:rPr>
        <w:t xml:space="preserve"> </w:t>
      </w:r>
      <w:r>
        <w:rPr>
          <w:rFonts w:ascii="Times New Roman" w:hAnsi="Times New Roman"/>
          <w:sz w:val="24"/>
          <w:lang w:eastAsia="zh-CN"/>
        </w:rPr>
        <w:t xml:space="preserve">yang terbagi menjadi beberapa sel. Yang mana dilakukan </w:t>
      </w:r>
      <w:r w:rsidR="00EA70E2">
        <w:rPr>
          <w:rFonts w:ascii="Times New Roman" w:hAnsi="Times New Roman"/>
          <w:sz w:val="24"/>
          <w:lang w:eastAsia="zh-CN"/>
        </w:rPr>
        <w:t>di setiap</w:t>
      </w:r>
      <w:r>
        <w:rPr>
          <w:rFonts w:ascii="Times New Roman" w:hAnsi="Times New Roman"/>
          <w:sz w:val="24"/>
          <w:lang w:eastAsia="zh-CN"/>
        </w:rPr>
        <w:t xml:space="preserve"> ibadah. Yang mana memberikan pemahaman akan bersyukur, </w:t>
      </w:r>
      <w:r w:rsidR="00EA70E2">
        <w:rPr>
          <w:rFonts w:ascii="Times New Roman" w:hAnsi="Times New Roman"/>
          <w:sz w:val="24"/>
          <w:lang w:eastAsia="zh-CN"/>
        </w:rPr>
        <w:t>kepedulian</w:t>
      </w:r>
      <w:r>
        <w:rPr>
          <w:rFonts w:ascii="Times New Roman" w:hAnsi="Times New Roman"/>
          <w:sz w:val="24"/>
          <w:lang w:eastAsia="zh-CN"/>
        </w:rPr>
        <w:t xml:space="preserve"> yang diwujudkan melalui </w:t>
      </w:r>
      <w:proofErr w:type="spellStart"/>
      <w:r>
        <w:rPr>
          <w:rFonts w:ascii="Times New Roman" w:hAnsi="Times New Roman"/>
          <w:i/>
          <w:iCs/>
          <w:sz w:val="24"/>
          <w:lang w:eastAsia="zh-CN"/>
        </w:rPr>
        <w:t>sharing</w:t>
      </w:r>
      <w:proofErr w:type="spellEnd"/>
      <w:r>
        <w:rPr>
          <w:rFonts w:ascii="Times New Roman" w:hAnsi="Times New Roman"/>
          <w:sz w:val="24"/>
          <w:lang w:eastAsia="zh-CN"/>
        </w:rPr>
        <w:t xml:space="preserve"> dalam kelompok sel. Selain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informan menjelaskan ada kelas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yang mengajarkan dasar-dasar kekristenan baik tentang iman, hidup dalam kerajaan Allah, bagaimana cara  hidup dalam</w:t>
      </w:r>
      <w:r w:rsidR="00EA70E2">
        <w:rPr>
          <w:rFonts w:ascii="Times New Roman" w:hAnsi="Times New Roman"/>
          <w:sz w:val="24"/>
          <w:lang w:val="en-US" w:eastAsia="zh-CN"/>
        </w:rPr>
        <w:t xml:space="preserve"> </w:t>
      </w:r>
      <w:r>
        <w:rPr>
          <w:rFonts w:ascii="Times New Roman" w:hAnsi="Times New Roman"/>
          <w:sz w:val="24"/>
          <w:lang w:eastAsia="zh-CN"/>
        </w:rPr>
        <w:t>kerajaan Allah serta nilai-nilai tentang pemulihan gereja. Dimana sebagai tubuh Kristus, gereja harus saling membantu, yang mana terwujud dikasih persaudaraan dalam 2 Petrus 1:7.</w:t>
      </w:r>
    </w:p>
    <w:p w14:paraId="66DA38BC"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menjelaskan kualitas yang tercermin berdasarkan 2 Petrus 1:5-7 salah satunya ialah dalam hal tata krama. Tata krama yang dimaksud berkaitan soal adab dan menjaga hubungan antarsesama. Informan menjelaskan bahwa ada kasus dimana terkait ucapan bahwa seseorang bisa tersinggung atau diremehkan dengan mempertanyakan kesanggupan dalam mengerjakan suatu hal. Informan berpendapat Penguasaan diri dan kasih persaudaraan menjadi modal dalam menjaga tata krama.</w:t>
      </w:r>
    </w:p>
    <w:p w14:paraId="5CBF615B" w14:textId="36D4B684"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dalam mendorong pertumbuhan pengenalan akan Allah bagi anggota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diberikan kesempatan untuk tergabung dalam pelayanan </w:t>
      </w:r>
      <w:proofErr w:type="spellStart"/>
      <w:r w:rsidRPr="00EA70E2">
        <w:rPr>
          <w:rFonts w:ascii="Times New Roman" w:hAnsi="Times New Roman"/>
          <w:i/>
          <w:iCs/>
          <w:sz w:val="24"/>
          <w:lang w:eastAsia="zh-CN"/>
        </w:rPr>
        <w:t>mission</w:t>
      </w:r>
      <w:proofErr w:type="spellEnd"/>
      <w:r w:rsidRPr="00EA70E2">
        <w:rPr>
          <w:rFonts w:ascii="Times New Roman" w:hAnsi="Times New Roman"/>
          <w:i/>
          <w:iCs/>
          <w:sz w:val="24"/>
          <w:lang w:eastAsia="zh-CN"/>
        </w:rPr>
        <w:t xml:space="preserve"> trip</w:t>
      </w:r>
      <w:r>
        <w:rPr>
          <w:rFonts w:ascii="Times New Roman" w:hAnsi="Times New Roman"/>
          <w:sz w:val="24"/>
          <w:lang w:eastAsia="zh-CN"/>
        </w:rPr>
        <w:t xml:space="preserve"> yaitu </w:t>
      </w:r>
      <w:r w:rsidR="00EA70E2">
        <w:rPr>
          <w:rFonts w:ascii="Times New Roman" w:hAnsi="Times New Roman"/>
          <w:sz w:val="24"/>
          <w:lang w:eastAsia="zh-CN"/>
        </w:rPr>
        <w:t>ke sekolah</w:t>
      </w:r>
      <w:r>
        <w:rPr>
          <w:rFonts w:ascii="Times New Roman" w:hAnsi="Times New Roman"/>
          <w:sz w:val="24"/>
          <w:lang w:eastAsia="zh-CN"/>
        </w:rPr>
        <w:t xml:space="preserve">. Guna </w:t>
      </w:r>
      <w:r w:rsidR="00EA70E2">
        <w:rPr>
          <w:rFonts w:ascii="Times New Roman" w:hAnsi="Times New Roman"/>
          <w:sz w:val="24"/>
          <w:lang w:eastAsia="zh-CN"/>
        </w:rPr>
        <w:t>menunjukkan</w:t>
      </w:r>
      <w:r>
        <w:rPr>
          <w:rFonts w:ascii="Times New Roman" w:hAnsi="Times New Roman"/>
          <w:sz w:val="24"/>
          <w:lang w:eastAsia="zh-CN"/>
        </w:rPr>
        <w:t xml:space="preserve"> bagaimana kondisi ladang pelayanan secara realita. Entah baik atau buruk, bagus atau tidak mereka melihat keadaan secara nyata. Dari sana informan menjelaskan </w:t>
      </w:r>
      <w:r w:rsidR="00EA70E2">
        <w:rPr>
          <w:rFonts w:ascii="Times New Roman" w:hAnsi="Times New Roman"/>
          <w:sz w:val="24"/>
          <w:lang w:eastAsia="zh-CN"/>
        </w:rPr>
        <w:t>respons</w:t>
      </w:r>
      <w:r>
        <w:rPr>
          <w:rFonts w:ascii="Times New Roman" w:hAnsi="Times New Roman"/>
          <w:sz w:val="24"/>
          <w:lang w:eastAsia="zh-CN"/>
        </w:rPr>
        <w:t xml:space="preserve"> dari para anggota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Beberapa merasa bersyukur karena tempat mereka bertumbuh secara rohani jauh lebih baik dari pada yang lain, beberapa </w:t>
      </w:r>
      <w:r w:rsidR="00EA70E2">
        <w:rPr>
          <w:rFonts w:ascii="Times New Roman" w:hAnsi="Times New Roman"/>
          <w:sz w:val="24"/>
          <w:lang w:eastAsia="zh-CN"/>
        </w:rPr>
        <w:t>menunjukkan</w:t>
      </w:r>
      <w:r>
        <w:rPr>
          <w:rFonts w:ascii="Times New Roman" w:hAnsi="Times New Roman"/>
          <w:sz w:val="24"/>
          <w:lang w:eastAsia="zh-CN"/>
        </w:rPr>
        <w:t xml:space="preserve"> mimik tidak suku atau terpaksa, beberapa merasa antusias dalam ikut </w:t>
      </w:r>
      <w:r w:rsidR="00EA70E2">
        <w:rPr>
          <w:rFonts w:ascii="Times New Roman" w:hAnsi="Times New Roman"/>
          <w:sz w:val="24"/>
          <w:lang w:eastAsia="zh-CN"/>
        </w:rPr>
        <w:t>melayani</w:t>
      </w:r>
      <w:r>
        <w:rPr>
          <w:rFonts w:ascii="Times New Roman" w:hAnsi="Times New Roman"/>
          <w:sz w:val="24"/>
          <w:lang w:eastAsia="zh-CN"/>
        </w:rPr>
        <w:t xml:space="preserve">. </w:t>
      </w:r>
    </w:p>
    <w:p w14:paraId="3506D0D4" w14:textId="0626EA22"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juga menerangkan soal evaluasi untuk mengukur efektivitas pertumbuhan pengenalan akan Allah. Ada 4 poin yang diringkas menjadi 4 P (</w:t>
      </w:r>
      <w:proofErr w:type="spellStart"/>
      <w:r>
        <w:rPr>
          <w:rFonts w:ascii="Times New Roman" w:hAnsi="Times New Roman"/>
          <w:i/>
          <w:iCs/>
          <w:sz w:val="24"/>
          <w:lang w:eastAsia="zh-CN"/>
        </w:rPr>
        <w:t>Presence</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God</w:t>
      </w:r>
      <w:proofErr w:type="spellEnd"/>
      <w:r>
        <w:rPr>
          <w:rFonts w:ascii="Times New Roman" w:hAnsi="Times New Roman"/>
          <w:i/>
          <w:iCs/>
          <w:sz w:val="24"/>
          <w:lang w:eastAsia="zh-CN"/>
        </w:rPr>
        <w:t xml:space="preserve">, Person, </w:t>
      </w:r>
      <w:proofErr w:type="spellStart"/>
      <w:r>
        <w:rPr>
          <w:rFonts w:ascii="Times New Roman" w:hAnsi="Times New Roman"/>
          <w:i/>
          <w:iCs/>
          <w:sz w:val="24"/>
          <w:lang w:eastAsia="zh-CN"/>
        </w:rPr>
        <w:t>Prosedure</w:t>
      </w:r>
      <w:proofErr w:type="spellEnd"/>
      <w:r>
        <w:rPr>
          <w:rFonts w:ascii="Times New Roman" w:hAnsi="Times New Roman"/>
          <w:i/>
          <w:iCs/>
          <w:sz w:val="24"/>
          <w:lang w:eastAsia="zh-CN"/>
        </w:rPr>
        <w:t>, Property</w:t>
      </w:r>
      <w:r>
        <w:rPr>
          <w:rFonts w:ascii="Times New Roman" w:hAnsi="Times New Roman"/>
          <w:sz w:val="24"/>
          <w:lang w:eastAsia="zh-CN"/>
        </w:rPr>
        <w:t xml:space="preserve">). </w:t>
      </w:r>
      <w:proofErr w:type="spellStart"/>
      <w:r>
        <w:rPr>
          <w:rFonts w:ascii="Times New Roman" w:hAnsi="Times New Roman"/>
          <w:i/>
          <w:iCs/>
          <w:sz w:val="24"/>
          <w:lang w:eastAsia="zh-CN"/>
        </w:rPr>
        <w:t>Presence</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God</w:t>
      </w:r>
      <w:proofErr w:type="spellEnd"/>
      <w:r>
        <w:rPr>
          <w:rFonts w:ascii="Times New Roman" w:hAnsi="Times New Roman"/>
          <w:sz w:val="24"/>
          <w:lang w:eastAsia="zh-CN"/>
        </w:rPr>
        <w:t xml:space="preserve">, Anak muda harus perhatian dengan hadirat Tuhan yang diterapkan dengan menuliskan kesan apa yang didapat dihari itu ketika Firman disampaikan. Yang membantu anak muda untuk bersyukur. </w:t>
      </w:r>
      <w:r>
        <w:rPr>
          <w:rFonts w:ascii="Times New Roman" w:hAnsi="Times New Roman"/>
          <w:i/>
          <w:iCs/>
          <w:sz w:val="24"/>
          <w:lang w:eastAsia="zh-CN"/>
        </w:rPr>
        <w:t>Person</w:t>
      </w:r>
      <w:r>
        <w:rPr>
          <w:rFonts w:ascii="Times New Roman" w:hAnsi="Times New Roman"/>
          <w:sz w:val="24"/>
          <w:lang w:eastAsia="zh-CN"/>
        </w:rPr>
        <w:t xml:space="preserve">, membangun </w:t>
      </w:r>
      <w:r w:rsidR="00EA70E2">
        <w:rPr>
          <w:rFonts w:ascii="Times New Roman" w:hAnsi="Times New Roman"/>
          <w:sz w:val="24"/>
          <w:lang w:eastAsia="zh-CN"/>
        </w:rPr>
        <w:t>kepedulian</w:t>
      </w:r>
      <w:r>
        <w:rPr>
          <w:rFonts w:ascii="Times New Roman" w:hAnsi="Times New Roman"/>
          <w:sz w:val="24"/>
          <w:lang w:eastAsia="zh-CN"/>
        </w:rPr>
        <w:t xml:space="preserve"> antarsesama. diwujudkan dalam mendoakan teman-teman yang tengah dalam masalah, seperti dalam kelompok sel. Selanjutnya </w:t>
      </w:r>
      <w:proofErr w:type="spellStart"/>
      <w:r>
        <w:rPr>
          <w:rFonts w:ascii="Times New Roman" w:hAnsi="Times New Roman"/>
          <w:i/>
          <w:iCs/>
          <w:sz w:val="24"/>
          <w:lang w:eastAsia="zh-CN"/>
        </w:rPr>
        <w:t>Prosedure</w:t>
      </w:r>
      <w:proofErr w:type="spellEnd"/>
      <w:r>
        <w:rPr>
          <w:rFonts w:ascii="Times New Roman" w:hAnsi="Times New Roman"/>
          <w:sz w:val="24"/>
          <w:lang w:eastAsia="zh-CN"/>
        </w:rPr>
        <w:t xml:space="preserve"> lebih kepada melakukan apa-apa saja secara </w:t>
      </w:r>
      <w:r w:rsidR="008A2B21" w:rsidRPr="008A2B21">
        <w:rPr>
          <w:rFonts w:ascii="Times New Roman" w:hAnsi="Times New Roman"/>
          <w:sz w:val="24"/>
          <w:lang w:eastAsia="zh-CN"/>
        </w:rPr>
        <w:t xml:space="preserve">prosedural </w:t>
      </w:r>
      <w:r>
        <w:rPr>
          <w:rFonts w:ascii="Times New Roman" w:hAnsi="Times New Roman"/>
          <w:sz w:val="24"/>
          <w:lang w:eastAsia="zh-CN"/>
        </w:rPr>
        <w:t xml:space="preserve">dapat melayani dan membantu </w:t>
      </w:r>
      <w:proofErr w:type="spellStart"/>
      <w:r>
        <w:rPr>
          <w:rFonts w:ascii="Times New Roman" w:hAnsi="Times New Roman"/>
          <w:sz w:val="24"/>
          <w:lang w:eastAsia="zh-CN"/>
        </w:rPr>
        <w:t>or</w:t>
      </w:r>
      <w:proofErr w:type="spellEnd"/>
      <w:r w:rsidR="008A2B21">
        <w:rPr>
          <w:rFonts w:ascii="Times New Roman" w:hAnsi="Times New Roman"/>
          <w:sz w:val="24"/>
          <w:lang w:val="en-US" w:eastAsia="zh-CN"/>
        </w:rPr>
        <w:t>a</w:t>
      </w:r>
      <w:proofErr w:type="spellStart"/>
      <w:r>
        <w:rPr>
          <w:rFonts w:ascii="Times New Roman" w:hAnsi="Times New Roman"/>
          <w:sz w:val="24"/>
          <w:lang w:eastAsia="zh-CN"/>
        </w:rPr>
        <w:t>ng</w:t>
      </w:r>
      <w:proofErr w:type="spellEnd"/>
      <w:r w:rsidR="008A2B21">
        <w:rPr>
          <w:rFonts w:ascii="Times New Roman" w:hAnsi="Times New Roman"/>
          <w:sz w:val="24"/>
          <w:lang w:val="en-US" w:eastAsia="zh-CN"/>
        </w:rPr>
        <w:t xml:space="preserve"> </w:t>
      </w:r>
      <w:r>
        <w:rPr>
          <w:rFonts w:ascii="Times New Roman" w:hAnsi="Times New Roman"/>
          <w:sz w:val="24"/>
          <w:lang w:eastAsia="zh-CN"/>
        </w:rPr>
        <w:t xml:space="preserve">lain . Dan </w:t>
      </w:r>
      <w:r>
        <w:rPr>
          <w:rFonts w:ascii="Times New Roman" w:hAnsi="Times New Roman"/>
          <w:i/>
          <w:iCs/>
          <w:sz w:val="24"/>
          <w:lang w:eastAsia="zh-CN"/>
        </w:rPr>
        <w:t xml:space="preserve">Property </w:t>
      </w:r>
      <w:r>
        <w:rPr>
          <w:rFonts w:ascii="Times New Roman" w:hAnsi="Times New Roman"/>
          <w:sz w:val="24"/>
          <w:lang w:eastAsia="zh-CN"/>
        </w:rPr>
        <w:t>lebih kepada masalah teknis ibadah dan perlengkapan</w:t>
      </w:r>
    </w:p>
    <w:p w14:paraId="618616A7"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701FE300" w14:textId="1EF1AD01"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terkait pemahaman akan 2 Petrus 1:5-7 berkontribusi bagi </w:t>
      </w:r>
      <w:proofErr w:type="spellStart"/>
      <w:r>
        <w:rPr>
          <w:rFonts w:ascii="Times New Roman" w:hAnsi="Times New Roman"/>
          <w:i/>
          <w:iCs/>
          <w:sz w:val="24"/>
          <w:lang w:eastAsia="zh-CN"/>
        </w:rPr>
        <w:t>leader</w:t>
      </w:r>
      <w:proofErr w:type="spellEnd"/>
      <w:r>
        <w:rPr>
          <w:rFonts w:ascii="Times New Roman" w:hAnsi="Times New Roman"/>
          <w:sz w:val="24"/>
          <w:lang w:eastAsia="zh-CN"/>
        </w:rPr>
        <w:t xml:space="preserve"> yaitu bahwa semakin memacu untuk semakin bertumbuh dan memiliki nilai dan karakter yang semakin serupa dengan Kristus yang </w:t>
      </w:r>
      <w:r w:rsidR="008A2B21">
        <w:rPr>
          <w:rFonts w:ascii="Times New Roman" w:hAnsi="Times New Roman"/>
          <w:sz w:val="24"/>
          <w:lang w:eastAsia="zh-CN"/>
        </w:rPr>
        <w:t>bermanfaat</w:t>
      </w:r>
      <w:r>
        <w:rPr>
          <w:rFonts w:ascii="Times New Roman" w:hAnsi="Times New Roman"/>
          <w:sz w:val="24"/>
          <w:lang w:eastAsia="zh-CN"/>
        </w:rPr>
        <w:t xml:space="preserve"> maka orang </w:t>
      </w:r>
      <w:r w:rsidR="008A2B21">
        <w:rPr>
          <w:rFonts w:ascii="Times New Roman" w:hAnsi="Times New Roman"/>
          <w:sz w:val="24"/>
          <w:lang w:eastAsia="zh-CN"/>
        </w:rPr>
        <w:t>di sekitar</w:t>
      </w:r>
      <w:r>
        <w:rPr>
          <w:rFonts w:ascii="Times New Roman" w:hAnsi="Times New Roman"/>
          <w:sz w:val="24"/>
          <w:lang w:eastAsia="zh-CN"/>
        </w:rPr>
        <w:t xml:space="preserve"> akan memperhatikan dan ikut meniru serta belajar menjadi sama baiknya seperti </w:t>
      </w:r>
      <w:proofErr w:type="spellStart"/>
      <w:r>
        <w:rPr>
          <w:rFonts w:ascii="Times New Roman" w:hAnsi="Times New Roman"/>
          <w:i/>
          <w:iCs/>
          <w:sz w:val="24"/>
          <w:lang w:eastAsia="zh-CN"/>
        </w:rPr>
        <w:t>leader</w:t>
      </w:r>
      <w:proofErr w:type="spellEnd"/>
      <w:r>
        <w:rPr>
          <w:rFonts w:ascii="Times New Roman" w:hAnsi="Times New Roman"/>
          <w:i/>
          <w:iCs/>
          <w:sz w:val="24"/>
          <w:lang w:eastAsia="zh-CN"/>
        </w:rPr>
        <w:t xml:space="preserve">. </w:t>
      </w:r>
      <w:r>
        <w:rPr>
          <w:rFonts w:ascii="Times New Roman" w:hAnsi="Times New Roman"/>
          <w:sz w:val="24"/>
          <w:lang w:eastAsia="zh-CN"/>
        </w:rPr>
        <w:t xml:space="preserve">Sehingga segala nilai dan sikap baik serta luhur dapat diturunkan atau ditularkan dari perlakuan para </w:t>
      </w:r>
      <w:proofErr w:type="spellStart"/>
      <w:r>
        <w:rPr>
          <w:rFonts w:ascii="Times New Roman" w:hAnsi="Times New Roman"/>
          <w:i/>
          <w:iCs/>
          <w:sz w:val="24"/>
          <w:lang w:eastAsia="zh-CN"/>
        </w:rPr>
        <w:t>leader</w:t>
      </w:r>
      <w:proofErr w:type="spellEnd"/>
      <w:r>
        <w:rPr>
          <w:rFonts w:ascii="Times New Roman" w:hAnsi="Times New Roman"/>
          <w:i/>
          <w:iCs/>
          <w:sz w:val="24"/>
          <w:lang w:eastAsia="zh-CN"/>
        </w:rPr>
        <w:t xml:space="preserve"> </w:t>
      </w:r>
      <w:r>
        <w:rPr>
          <w:rFonts w:ascii="Times New Roman" w:hAnsi="Times New Roman"/>
          <w:sz w:val="24"/>
          <w:lang w:eastAsia="zh-CN"/>
        </w:rPr>
        <w:t>yang selalu ada, peduli. Membuat anak muda terinspirasi.</w:t>
      </w:r>
    </w:p>
    <w:p w14:paraId="12546B24" w14:textId="510D5F6A"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menerangkan </w:t>
      </w:r>
      <w:r w:rsidR="008A2B21">
        <w:rPr>
          <w:rFonts w:ascii="Times New Roman" w:hAnsi="Times New Roman"/>
          <w:sz w:val="24"/>
          <w:lang w:eastAsia="zh-CN"/>
        </w:rPr>
        <w:t>bagaimana</w:t>
      </w:r>
      <w:r>
        <w:rPr>
          <w:rFonts w:ascii="Times New Roman" w:hAnsi="Times New Roman"/>
          <w:sz w:val="24"/>
          <w:lang w:eastAsia="zh-CN"/>
        </w:rPr>
        <w:t xml:space="preserve"> </w:t>
      </w:r>
      <w:r w:rsidR="008A2B21">
        <w:rPr>
          <w:rFonts w:ascii="Times New Roman" w:hAnsi="Times New Roman"/>
          <w:sz w:val="24"/>
          <w:lang w:eastAsia="zh-CN"/>
        </w:rPr>
        <w:t>pemahaman</w:t>
      </w:r>
      <w:r>
        <w:rPr>
          <w:rFonts w:ascii="Times New Roman" w:hAnsi="Times New Roman"/>
          <w:sz w:val="24"/>
          <w:lang w:eastAsia="zh-CN"/>
        </w:rPr>
        <w:t xml:space="preserve"> serta pengalaman para anggotanya yang bertumbuh dan semakin mengenal Allah melalui </w:t>
      </w:r>
      <w:r w:rsidR="008A2B21">
        <w:rPr>
          <w:rFonts w:ascii="Times New Roman" w:hAnsi="Times New Roman"/>
          <w:sz w:val="24"/>
          <w:lang w:eastAsia="zh-CN"/>
        </w:rPr>
        <w:t>komitmen</w:t>
      </w:r>
      <w:r>
        <w:rPr>
          <w:rFonts w:ascii="Times New Roman" w:hAnsi="Times New Roman"/>
          <w:sz w:val="24"/>
          <w:lang w:eastAsia="zh-CN"/>
        </w:rPr>
        <w:t xml:space="preserve"> ketekunan merenungkan Firman Tuhan  yang </w:t>
      </w:r>
      <w:proofErr w:type="spellStart"/>
      <w:r>
        <w:rPr>
          <w:rFonts w:ascii="Times New Roman" w:hAnsi="Times New Roman"/>
          <w:sz w:val="24"/>
          <w:lang w:eastAsia="zh-CN"/>
        </w:rPr>
        <w:t>dipsoting</w:t>
      </w:r>
      <w:proofErr w:type="spellEnd"/>
      <w:r>
        <w:rPr>
          <w:rFonts w:ascii="Times New Roman" w:hAnsi="Times New Roman"/>
          <w:sz w:val="24"/>
          <w:lang w:eastAsia="zh-CN"/>
        </w:rPr>
        <w:t xml:space="preserve"> di Instagram yang memerlukan waktu 5-10 menit. Dari kegiatan ini, informan menjelaskan ada beberapa anggota yang mulai mengadakan </w:t>
      </w:r>
      <w:r w:rsidR="008A2B21">
        <w:rPr>
          <w:rFonts w:ascii="Times New Roman" w:hAnsi="Times New Roman"/>
          <w:sz w:val="24"/>
          <w:lang w:eastAsia="zh-CN"/>
        </w:rPr>
        <w:t>pendalaman</w:t>
      </w:r>
      <w:r>
        <w:rPr>
          <w:rFonts w:ascii="Times New Roman" w:hAnsi="Times New Roman"/>
          <w:sz w:val="24"/>
          <w:lang w:eastAsia="zh-CN"/>
        </w:rPr>
        <w:t xml:space="preserve"> Firman secara berkelompok diluar kegiatan gereja lewat</w:t>
      </w:r>
      <w:r>
        <w:rPr>
          <w:rFonts w:ascii="Times New Roman" w:hAnsi="Times New Roman"/>
          <w:i/>
          <w:iCs/>
          <w:sz w:val="24"/>
          <w:lang w:eastAsia="zh-CN"/>
        </w:rPr>
        <w:t xml:space="preserve"> zoom </w:t>
      </w:r>
      <w:proofErr w:type="spellStart"/>
      <w:r>
        <w:rPr>
          <w:rFonts w:ascii="Times New Roman" w:hAnsi="Times New Roman"/>
          <w:i/>
          <w:iCs/>
          <w:sz w:val="24"/>
          <w:lang w:eastAsia="zh-CN"/>
        </w:rPr>
        <w:t>meeting</w:t>
      </w:r>
      <w:proofErr w:type="spellEnd"/>
      <w:r>
        <w:rPr>
          <w:rFonts w:ascii="Times New Roman" w:hAnsi="Times New Roman"/>
          <w:sz w:val="24"/>
          <w:lang w:eastAsia="zh-CN"/>
        </w:rPr>
        <w:t xml:space="preserve">. Untuk membantu anak muda semakin bertumbuh, disediakan </w:t>
      </w:r>
      <w:proofErr w:type="spellStart"/>
      <w:r>
        <w:rPr>
          <w:rFonts w:ascii="Times New Roman" w:hAnsi="Times New Roman"/>
          <w:i/>
          <w:iCs/>
          <w:sz w:val="24"/>
          <w:lang w:eastAsia="zh-CN"/>
        </w:rPr>
        <w:t>sermon</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note</w:t>
      </w:r>
      <w:proofErr w:type="spellEnd"/>
      <w:r>
        <w:rPr>
          <w:rFonts w:ascii="Times New Roman" w:hAnsi="Times New Roman"/>
          <w:i/>
          <w:iCs/>
          <w:sz w:val="24"/>
          <w:lang w:eastAsia="zh-CN"/>
        </w:rPr>
        <w:t>.</w:t>
      </w:r>
      <w:r>
        <w:rPr>
          <w:rFonts w:ascii="Times New Roman" w:hAnsi="Times New Roman"/>
          <w:sz w:val="24"/>
          <w:lang w:eastAsia="zh-CN"/>
        </w:rPr>
        <w:t xml:space="preserve"> </w:t>
      </w:r>
      <w:proofErr w:type="spellStart"/>
      <w:r w:rsidRPr="008A2B21">
        <w:rPr>
          <w:rFonts w:ascii="Times New Roman" w:hAnsi="Times New Roman"/>
          <w:i/>
          <w:iCs/>
          <w:sz w:val="24"/>
          <w:lang w:eastAsia="zh-CN"/>
        </w:rPr>
        <w:t>Sermon</w:t>
      </w:r>
      <w:proofErr w:type="spellEnd"/>
      <w:r w:rsidRPr="008A2B21">
        <w:rPr>
          <w:rFonts w:ascii="Times New Roman" w:hAnsi="Times New Roman"/>
          <w:i/>
          <w:iCs/>
          <w:sz w:val="24"/>
          <w:lang w:eastAsia="zh-CN"/>
        </w:rPr>
        <w:t xml:space="preserve"> </w:t>
      </w:r>
      <w:proofErr w:type="spellStart"/>
      <w:r w:rsidRPr="008A2B21">
        <w:rPr>
          <w:rFonts w:ascii="Times New Roman" w:hAnsi="Times New Roman"/>
          <w:i/>
          <w:iCs/>
          <w:sz w:val="24"/>
          <w:lang w:eastAsia="zh-CN"/>
        </w:rPr>
        <w:t>note</w:t>
      </w:r>
      <w:proofErr w:type="spellEnd"/>
      <w:r>
        <w:rPr>
          <w:rFonts w:ascii="Times New Roman" w:hAnsi="Times New Roman"/>
          <w:sz w:val="24"/>
          <w:lang w:eastAsia="zh-CN"/>
        </w:rPr>
        <w:t xml:space="preserve"> berisikan isi firman yang disampaikan namun ada beberapa bagian rumpang yang nantinya akan diisi oleh para anggota guna melatih </w:t>
      </w:r>
      <w:r w:rsidR="008A2B21">
        <w:rPr>
          <w:rFonts w:ascii="Times New Roman" w:hAnsi="Times New Roman"/>
          <w:sz w:val="24"/>
          <w:lang w:eastAsia="zh-CN"/>
        </w:rPr>
        <w:t>ke tanggapan</w:t>
      </w:r>
      <w:r>
        <w:rPr>
          <w:rFonts w:ascii="Times New Roman" w:hAnsi="Times New Roman"/>
          <w:sz w:val="24"/>
          <w:lang w:eastAsia="zh-CN"/>
        </w:rPr>
        <w:t xml:space="preserve"> dalam merasakan hadirat Tuhan serta lebih fokus dengan firman yang disampaikan.</w:t>
      </w:r>
    </w:p>
    <w:p w14:paraId="4B9F0C89" w14:textId="1B65B2E5" w:rsidR="006E662F" w:rsidRDefault="006E662F" w:rsidP="008279DA">
      <w:pPr>
        <w:spacing w:after="0" w:line="480" w:lineRule="auto"/>
        <w:ind w:firstLine="567"/>
        <w:jc w:val="both"/>
        <w:rPr>
          <w:rFonts w:ascii="Times New Roman" w:hAnsi="Times New Roman"/>
          <w:sz w:val="24"/>
          <w:szCs w:val="24"/>
        </w:rPr>
      </w:pPr>
      <w:r>
        <w:rPr>
          <w:rFonts w:ascii="Times New Roman" w:hAnsi="Times New Roman"/>
          <w:sz w:val="24"/>
          <w:lang w:eastAsia="zh-CN"/>
        </w:rPr>
        <w:t xml:space="preserve">Informan menjelaskan terkait </w:t>
      </w:r>
      <w:proofErr w:type="spellStart"/>
      <w:r>
        <w:rPr>
          <w:rFonts w:ascii="Times New Roman" w:hAnsi="Times New Roman"/>
          <w:i/>
          <w:iCs/>
          <w:sz w:val="24"/>
          <w:lang w:eastAsia="zh-CN"/>
        </w:rPr>
        <w:t>Presence</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God</w:t>
      </w:r>
      <w:proofErr w:type="spellEnd"/>
      <w:r>
        <w:rPr>
          <w:rFonts w:ascii="Times New Roman" w:hAnsi="Times New Roman"/>
          <w:i/>
          <w:iCs/>
          <w:sz w:val="24"/>
          <w:lang w:eastAsia="zh-CN"/>
        </w:rPr>
        <w:t xml:space="preserve"> </w:t>
      </w:r>
      <w:r>
        <w:rPr>
          <w:rFonts w:ascii="Times New Roman" w:hAnsi="Times New Roman"/>
          <w:sz w:val="24"/>
          <w:lang w:eastAsia="zh-CN"/>
        </w:rPr>
        <w:t xml:space="preserve">dan </w:t>
      </w:r>
      <w:r>
        <w:rPr>
          <w:rFonts w:ascii="Times New Roman" w:hAnsi="Times New Roman"/>
          <w:i/>
          <w:iCs/>
          <w:sz w:val="24"/>
          <w:lang w:eastAsia="zh-CN"/>
        </w:rPr>
        <w:t xml:space="preserve">Person </w:t>
      </w:r>
      <w:r w:rsidR="008A2B21">
        <w:rPr>
          <w:rFonts w:ascii="Times New Roman" w:hAnsi="Times New Roman"/>
          <w:sz w:val="24"/>
          <w:lang w:eastAsia="zh-CN"/>
        </w:rPr>
        <w:t>sebagai</w:t>
      </w:r>
      <w:r>
        <w:rPr>
          <w:rFonts w:ascii="Times New Roman" w:hAnsi="Times New Roman"/>
          <w:sz w:val="24"/>
          <w:lang w:eastAsia="zh-CN"/>
        </w:rPr>
        <w:t xml:space="preserve"> acuan dalam mengevaluasi. Dimana evaluasi dilakukan tiap minggu dihari senin. Untuk </w:t>
      </w:r>
      <w:proofErr w:type="spellStart"/>
      <w:r>
        <w:rPr>
          <w:rFonts w:ascii="Times New Roman" w:hAnsi="Times New Roman"/>
          <w:i/>
          <w:iCs/>
          <w:sz w:val="24"/>
          <w:lang w:eastAsia="zh-CN"/>
        </w:rPr>
        <w:t>Presence</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God</w:t>
      </w:r>
      <w:proofErr w:type="spellEnd"/>
      <w:r>
        <w:rPr>
          <w:rFonts w:ascii="Times New Roman" w:hAnsi="Times New Roman"/>
          <w:sz w:val="24"/>
          <w:lang w:eastAsia="zh-CN"/>
        </w:rPr>
        <w:t xml:space="preserve"> untuk p</w:t>
      </w:r>
      <w:r>
        <w:rPr>
          <w:rFonts w:ascii="Times New Roman" w:hAnsi="Times New Roman"/>
          <w:sz w:val="24"/>
          <w:szCs w:val="24"/>
        </w:rPr>
        <w:t xml:space="preserve">ara </w:t>
      </w:r>
      <w:proofErr w:type="spellStart"/>
      <w:r>
        <w:rPr>
          <w:rFonts w:ascii="Times New Roman" w:hAnsi="Times New Roman"/>
          <w:i/>
          <w:iCs/>
          <w:sz w:val="24"/>
          <w:szCs w:val="24"/>
        </w:rPr>
        <w:t>leader</w:t>
      </w:r>
      <w:proofErr w:type="spellEnd"/>
      <w:r>
        <w:rPr>
          <w:rFonts w:ascii="Times New Roman" w:hAnsi="Times New Roman"/>
          <w:sz w:val="24"/>
          <w:szCs w:val="24"/>
        </w:rPr>
        <w:t xml:space="preserve"> bisa membagikan ucapan syukur yang mereka rasakan selama  hari itu. </w:t>
      </w:r>
      <w:r>
        <w:rPr>
          <w:rFonts w:ascii="Times New Roman" w:hAnsi="Times New Roman"/>
          <w:i/>
          <w:iCs/>
          <w:sz w:val="24"/>
          <w:szCs w:val="24"/>
        </w:rPr>
        <w:t>Person</w:t>
      </w:r>
      <w:r>
        <w:rPr>
          <w:rFonts w:ascii="Times New Roman" w:hAnsi="Times New Roman"/>
          <w:sz w:val="24"/>
          <w:szCs w:val="24"/>
        </w:rPr>
        <w:t xml:space="preserve">, para </w:t>
      </w:r>
      <w:proofErr w:type="spellStart"/>
      <w:r w:rsidRPr="008A2B21">
        <w:rPr>
          <w:rFonts w:ascii="Times New Roman" w:hAnsi="Times New Roman"/>
          <w:i/>
          <w:iCs/>
          <w:sz w:val="24"/>
          <w:szCs w:val="24"/>
        </w:rPr>
        <w:t>leader</w:t>
      </w:r>
      <w:proofErr w:type="spellEnd"/>
      <w:r>
        <w:rPr>
          <w:rFonts w:ascii="Times New Roman" w:hAnsi="Times New Roman"/>
          <w:sz w:val="24"/>
          <w:szCs w:val="24"/>
        </w:rPr>
        <w:t xml:space="preserve"> bersama anggota sel akan mendoakan siapa saja dari mereka yang butuh didoakan ataupun juga bisa didoakan secara pribadi dalam saat teduh masing-masing.</w:t>
      </w:r>
    </w:p>
    <w:p w14:paraId="2FB0B00C"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menyatakan bahwa pertumbuhan para anggotanya bila dilihat secara grafik memang tidak terus menanjak naik pertumbuhannya. Tapi bila diamati lebih lagi maka didapati kalau pertumbuhan setiap anak terlihat naik turun namun dalam progres naik. Yang menandakan sebagai sesuatu yang baik.</w:t>
      </w:r>
    </w:p>
    <w:p w14:paraId="285E92C1"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4F30BA26" w14:textId="0AB55D16"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perihal kelas-kelas yang diadakan guna membangun kualitas seperti iman, kebajikan, pengetahuan, penguasaan diri dan kasih persaudaraan. Seperti kelas DK (Dasar Kekristenan) </w:t>
      </w:r>
      <w:proofErr w:type="spellStart"/>
      <w:r>
        <w:rPr>
          <w:rFonts w:ascii="Times New Roman" w:hAnsi="Times New Roman"/>
          <w:sz w:val="24"/>
          <w:lang w:eastAsia="zh-CN"/>
        </w:rPr>
        <w:t>disana</w:t>
      </w:r>
      <w:proofErr w:type="spellEnd"/>
      <w:r>
        <w:rPr>
          <w:rFonts w:ascii="Times New Roman" w:hAnsi="Times New Roman"/>
          <w:sz w:val="24"/>
          <w:lang w:eastAsia="zh-CN"/>
        </w:rPr>
        <w:t xml:space="preserve"> diajarkan tentang </w:t>
      </w:r>
      <w:r w:rsidR="00A77F4F">
        <w:rPr>
          <w:rFonts w:ascii="Times New Roman" w:hAnsi="Times New Roman"/>
          <w:sz w:val="24"/>
          <w:lang w:eastAsia="zh-CN"/>
        </w:rPr>
        <w:t>doktrin</w:t>
      </w:r>
      <w:r>
        <w:rPr>
          <w:rFonts w:ascii="Times New Roman" w:hAnsi="Times New Roman"/>
          <w:sz w:val="24"/>
          <w:lang w:eastAsia="zh-CN"/>
        </w:rPr>
        <w:t xml:space="preserve"> dan dasar </w:t>
      </w:r>
      <w:proofErr w:type="spellStart"/>
      <w:r>
        <w:rPr>
          <w:rFonts w:ascii="Times New Roman" w:hAnsi="Times New Roman"/>
          <w:sz w:val="24"/>
          <w:lang w:eastAsia="zh-CN"/>
        </w:rPr>
        <w:t>Kristenan</w:t>
      </w:r>
      <w:proofErr w:type="spellEnd"/>
      <w:r>
        <w:rPr>
          <w:rFonts w:ascii="Times New Roman" w:hAnsi="Times New Roman"/>
          <w:sz w:val="24"/>
          <w:lang w:eastAsia="zh-CN"/>
        </w:rPr>
        <w:t xml:space="preserve"> serta kebenaran Firman Tuhan. Dan HB (Hubungan Berjemaat)  diajarkan sebagaimana mestinya warga gereja berperilaku dan mengamalkan nilai Kristiani. Juga  </w:t>
      </w:r>
      <w:r>
        <w:rPr>
          <w:rFonts w:ascii="Times New Roman" w:hAnsi="Times New Roman"/>
          <w:sz w:val="24"/>
        </w:rPr>
        <w:t xml:space="preserve">Cetak Biru Cinta sama </w:t>
      </w:r>
      <w:proofErr w:type="spellStart"/>
      <w:r w:rsidRPr="00A77F4F">
        <w:rPr>
          <w:rFonts w:ascii="Times New Roman" w:hAnsi="Times New Roman"/>
          <w:i/>
          <w:iCs/>
          <w:sz w:val="24"/>
        </w:rPr>
        <w:t>Impact</w:t>
      </w:r>
      <w:proofErr w:type="spellEnd"/>
      <w:r w:rsidRPr="00A77F4F">
        <w:rPr>
          <w:rFonts w:ascii="Times New Roman" w:hAnsi="Times New Roman"/>
          <w:i/>
          <w:iCs/>
          <w:sz w:val="24"/>
        </w:rPr>
        <w:t xml:space="preserve"> On</w:t>
      </w:r>
      <w:r>
        <w:rPr>
          <w:rFonts w:ascii="Times New Roman" w:hAnsi="Times New Roman"/>
          <w:sz w:val="24"/>
        </w:rPr>
        <w:t xml:space="preserve">, dimana di Cetak Biru Cinta merupakan kelas yang berbicara tentang masalah tentang  masalah percintaan namun melihatnya dalam sudut pandang Kekristenan, tentang lawan jenis itu dan </w:t>
      </w:r>
      <w:r w:rsidR="00A77F4F">
        <w:rPr>
          <w:rFonts w:ascii="Times New Roman" w:hAnsi="Times New Roman"/>
          <w:sz w:val="24"/>
        </w:rPr>
        <w:t>bagaimana</w:t>
      </w:r>
      <w:r>
        <w:rPr>
          <w:rFonts w:ascii="Times New Roman" w:hAnsi="Times New Roman"/>
          <w:sz w:val="24"/>
        </w:rPr>
        <w:t xml:space="preserve"> </w:t>
      </w:r>
      <w:r w:rsidR="00A77F4F">
        <w:rPr>
          <w:rFonts w:ascii="Times New Roman" w:hAnsi="Times New Roman"/>
          <w:sz w:val="24"/>
        </w:rPr>
        <w:t>merespons</w:t>
      </w:r>
      <w:r>
        <w:rPr>
          <w:rFonts w:ascii="Times New Roman" w:hAnsi="Times New Roman"/>
          <w:sz w:val="24"/>
        </w:rPr>
        <w:t xml:space="preserve">. Juga </w:t>
      </w:r>
      <w:proofErr w:type="spellStart"/>
      <w:r w:rsidRPr="00A77F4F">
        <w:rPr>
          <w:rFonts w:ascii="Times New Roman" w:hAnsi="Times New Roman"/>
          <w:i/>
          <w:iCs/>
          <w:sz w:val="24"/>
        </w:rPr>
        <w:t>Impact</w:t>
      </w:r>
      <w:proofErr w:type="spellEnd"/>
      <w:r w:rsidRPr="00A77F4F">
        <w:rPr>
          <w:rFonts w:ascii="Times New Roman" w:hAnsi="Times New Roman"/>
          <w:i/>
          <w:iCs/>
          <w:sz w:val="24"/>
        </w:rPr>
        <w:t xml:space="preserve"> On</w:t>
      </w:r>
      <w:r w:rsidR="00A77F4F">
        <w:rPr>
          <w:rFonts w:ascii="Times New Roman" w:hAnsi="Times New Roman"/>
          <w:sz w:val="24"/>
          <w:lang w:val="en-US"/>
        </w:rPr>
        <w:t xml:space="preserve"> adalah </w:t>
      </w:r>
      <w:r>
        <w:rPr>
          <w:rFonts w:ascii="Times New Roman" w:hAnsi="Times New Roman"/>
          <w:sz w:val="24"/>
        </w:rPr>
        <w:t xml:space="preserve">kelas yang berbicara perihal gambar diri seseorang. Informan menegaskan semuanya kelas ini dimaksudkan untuk memperlengkapi jemaat, memberikan </w:t>
      </w:r>
      <w:r w:rsidR="00A77F4F">
        <w:rPr>
          <w:rFonts w:ascii="Times New Roman" w:hAnsi="Times New Roman"/>
          <w:sz w:val="24"/>
        </w:rPr>
        <w:t>pengetahuan</w:t>
      </w:r>
      <w:r>
        <w:rPr>
          <w:rFonts w:ascii="Times New Roman" w:hAnsi="Times New Roman"/>
          <w:sz w:val="24"/>
        </w:rPr>
        <w:t xml:space="preserve"> untuk tidak ceroboh dalam bertindak, bijak dalam memilih suatu pilihan atau tindakan. Serta mewujudkan rasa persaudaraan yang erat. Yang  mana kelas yang dijelaskan ini pengamalan akan nilai-nilai seperti kebajikan, penguasaan diri, pengetahuan serta kasih persaudaraan. </w:t>
      </w:r>
    </w:p>
    <w:p w14:paraId="1B621AF3"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1DB09945" w14:textId="09991CE2"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menerangkan bagaimana nilai-nilai dalam 2 Petrus 1:5-7 dapat </w:t>
      </w:r>
      <w:proofErr w:type="spellStart"/>
      <w:r w:rsidR="00A77F4F">
        <w:rPr>
          <w:rFonts w:ascii="Times New Roman" w:hAnsi="Times New Roman"/>
          <w:sz w:val="24"/>
          <w:lang w:eastAsia="zh-CN"/>
        </w:rPr>
        <w:t>teramalkan</w:t>
      </w:r>
      <w:proofErr w:type="spellEnd"/>
      <w:r>
        <w:rPr>
          <w:rFonts w:ascii="Times New Roman" w:hAnsi="Times New Roman"/>
          <w:sz w:val="24"/>
          <w:lang w:eastAsia="zh-CN"/>
        </w:rPr>
        <w:t xml:space="preserve"> melalui </w:t>
      </w:r>
      <w:proofErr w:type="spellStart"/>
      <w:r w:rsidRPr="00A77F4F">
        <w:rPr>
          <w:rFonts w:ascii="Times New Roman" w:hAnsi="Times New Roman"/>
          <w:i/>
          <w:iCs/>
          <w:sz w:val="24"/>
          <w:lang w:eastAsia="zh-CN"/>
        </w:rPr>
        <w:t>small</w:t>
      </w:r>
      <w:proofErr w:type="spellEnd"/>
      <w:r w:rsidRPr="00A77F4F">
        <w:rPr>
          <w:rFonts w:ascii="Times New Roman" w:hAnsi="Times New Roman"/>
          <w:i/>
          <w:iCs/>
          <w:sz w:val="24"/>
          <w:lang w:eastAsia="zh-CN"/>
        </w:rPr>
        <w:t xml:space="preserve"> </w:t>
      </w:r>
      <w:proofErr w:type="spellStart"/>
      <w:r w:rsidRPr="00A77F4F">
        <w:rPr>
          <w:rFonts w:ascii="Times New Roman" w:hAnsi="Times New Roman"/>
          <w:i/>
          <w:iCs/>
          <w:sz w:val="24"/>
          <w:lang w:eastAsia="zh-CN"/>
        </w:rPr>
        <w:t>group</w:t>
      </w:r>
      <w:proofErr w:type="spellEnd"/>
      <w:r>
        <w:rPr>
          <w:rFonts w:ascii="Times New Roman" w:hAnsi="Times New Roman"/>
          <w:sz w:val="24"/>
          <w:lang w:eastAsia="zh-CN"/>
        </w:rPr>
        <w:t xml:space="preserve"> yang </w:t>
      </w:r>
      <w:r w:rsidR="00A77F4F">
        <w:rPr>
          <w:rFonts w:ascii="Times New Roman" w:hAnsi="Times New Roman"/>
          <w:sz w:val="24"/>
          <w:lang w:val="en-US" w:eastAsia="zh-CN"/>
        </w:rPr>
        <w:t>b</w:t>
      </w:r>
      <w:proofErr w:type="spellStart"/>
      <w:r>
        <w:rPr>
          <w:rFonts w:ascii="Times New Roman" w:hAnsi="Times New Roman"/>
          <w:sz w:val="24"/>
          <w:lang w:eastAsia="zh-CN"/>
        </w:rPr>
        <w:t>ernama</w:t>
      </w:r>
      <w:proofErr w:type="spellEnd"/>
      <w:r>
        <w:rPr>
          <w:rFonts w:ascii="Times New Roman" w:hAnsi="Times New Roman"/>
          <w:sz w:val="24"/>
          <w:lang w:eastAsia="zh-CN"/>
        </w:rPr>
        <w:t xml:space="preserve"> </w:t>
      </w:r>
      <w:proofErr w:type="spellStart"/>
      <w:r w:rsidRPr="00A77F4F">
        <w:rPr>
          <w:rFonts w:ascii="Times New Roman" w:hAnsi="Times New Roman"/>
          <w:i/>
          <w:iCs/>
          <w:sz w:val="24"/>
          <w:lang w:eastAsia="zh-CN"/>
        </w:rPr>
        <w:t>Contact</w:t>
      </w:r>
      <w:proofErr w:type="spellEnd"/>
      <w:r w:rsidRPr="00A77F4F">
        <w:rPr>
          <w:rFonts w:ascii="Times New Roman" w:hAnsi="Times New Roman"/>
          <w:i/>
          <w:iCs/>
          <w:sz w:val="24"/>
          <w:lang w:eastAsia="zh-CN"/>
        </w:rPr>
        <w:t xml:space="preserve"> Group</w:t>
      </w:r>
      <w:r>
        <w:rPr>
          <w:rFonts w:ascii="Times New Roman" w:hAnsi="Times New Roman"/>
          <w:sz w:val="24"/>
          <w:lang w:eastAsia="zh-CN"/>
        </w:rPr>
        <w:t xml:space="preserve">. </w:t>
      </w:r>
      <w:proofErr w:type="spellStart"/>
      <w:r>
        <w:rPr>
          <w:rFonts w:ascii="Times New Roman" w:hAnsi="Times New Roman"/>
          <w:sz w:val="24"/>
          <w:lang w:eastAsia="zh-CN"/>
        </w:rPr>
        <w:t>Disini</w:t>
      </w:r>
      <w:proofErr w:type="spellEnd"/>
      <w:r>
        <w:rPr>
          <w:rFonts w:ascii="Times New Roman" w:hAnsi="Times New Roman"/>
          <w:sz w:val="24"/>
          <w:lang w:eastAsia="zh-CN"/>
        </w:rPr>
        <w:t xml:space="preserve"> pada </w:t>
      </w:r>
      <w:proofErr w:type="spellStart"/>
      <w:r>
        <w:rPr>
          <w:rFonts w:ascii="Times New Roman" w:hAnsi="Times New Roman"/>
          <w:i/>
          <w:iCs/>
          <w:sz w:val="24"/>
          <w:lang w:eastAsia="zh-CN"/>
        </w:rPr>
        <w:t>leader</w:t>
      </w:r>
      <w:proofErr w:type="spellEnd"/>
      <w:r>
        <w:rPr>
          <w:rFonts w:ascii="Times New Roman" w:hAnsi="Times New Roman"/>
          <w:i/>
          <w:iCs/>
          <w:sz w:val="24"/>
          <w:lang w:eastAsia="zh-CN"/>
        </w:rPr>
        <w:t xml:space="preserve"> </w:t>
      </w:r>
      <w:r>
        <w:rPr>
          <w:rFonts w:ascii="Times New Roman" w:hAnsi="Times New Roman"/>
          <w:sz w:val="24"/>
          <w:lang w:eastAsia="zh-CN"/>
        </w:rPr>
        <w:t xml:space="preserve"> yang begitu aktif baik dalam memberikan perhatian serta </w:t>
      </w:r>
      <w:proofErr w:type="spellStart"/>
      <w:r>
        <w:rPr>
          <w:rFonts w:ascii="Times New Roman" w:hAnsi="Times New Roman"/>
          <w:sz w:val="24"/>
          <w:lang w:eastAsia="zh-CN"/>
        </w:rPr>
        <w:t>perduli</w:t>
      </w:r>
      <w:proofErr w:type="spellEnd"/>
      <w:r>
        <w:rPr>
          <w:rFonts w:ascii="Times New Roman" w:hAnsi="Times New Roman"/>
          <w:sz w:val="24"/>
          <w:lang w:eastAsia="zh-CN"/>
        </w:rPr>
        <w:t xml:space="preserve"> baik dalam ibadah, sewaktu sel atau dihari-hari biasa. Keterbukaan para </w:t>
      </w:r>
      <w:proofErr w:type="spellStart"/>
      <w:r>
        <w:rPr>
          <w:rFonts w:ascii="Times New Roman" w:hAnsi="Times New Roman"/>
          <w:i/>
          <w:iCs/>
          <w:sz w:val="24"/>
          <w:lang w:eastAsia="zh-CN"/>
        </w:rPr>
        <w:t>leader</w:t>
      </w:r>
      <w:proofErr w:type="spellEnd"/>
      <w:r>
        <w:rPr>
          <w:rFonts w:ascii="Times New Roman" w:hAnsi="Times New Roman"/>
          <w:sz w:val="24"/>
          <w:lang w:eastAsia="zh-CN"/>
        </w:rPr>
        <w:t xml:space="preserve"> memancing para anak muda untuk berani terbuka sebab mereka merasa ada penerimaan kehadiran anak muda ini. Juga dengan sigap mengikuti perkembangan dari anggota sel. Mulai dari </w:t>
      </w:r>
      <w:proofErr w:type="spellStart"/>
      <w:r>
        <w:rPr>
          <w:rFonts w:ascii="Times New Roman" w:hAnsi="Times New Roman"/>
          <w:i/>
          <w:iCs/>
          <w:sz w:val="24"/>
          <w:lang w:eastAsia="zh-CN"/>
        </w:rPr>
        <w:t>circle</w:t>
      </w:r>
      <w:proofErr w:type="spellEnd"/>
      <w:r>
        <w:rPr>
          <w:rFonts w:ascii="Times New Roman" w:hAnsi="Times New Roman"/>
          <w:i/>
          <w:iCs/>
          <w:sz w:val="24"/>
          <w:lang w:eastAsia="zh-CN"/>
        </w:rPr>
        <w:t xml:space="preserve"> </w:t>
      </w:r>
      <w:r>
        <w:rPr>
          <w:rFonts w:ascii="Times New Roman" w:hAnsi="Times New Roman"/>
          <w:sz w:val="24"/>
          <w:lang w:eastAsia="zh-CN"/>
        </w:rPr>
        <w:t xml:space="preserve">pertemanan dan </w:t>
      </w:r>
      <w:r w:rsidR="00A77F4F">
        <w:rPr>
          <w:rFonts w:ascii="Times New Roman" w:hAnsi="Times New Roman"/>
          <w:sz w:val="24"/>
          <w:lang w:eastAsia="zh-CN"/>
        </w:rPr>
        <w:t>kegemaran</w:t>
      </w:r>
      <w:r>
        <w:rPr>
          <w:rFonts w:ascii="Times New Roman" w:hAnsi="Times New Roman"/>
          <w:sz w:val="24"/>
          <w:lang w:eastAsia="zh-CN"/>
        </w:rPr>
        <w:t xml:space="preserve"> para </w:t>
      </w:r>
      <w:proofErr w:type="spellStart"/>
      <w:r>
        <w:rPr>
          <w:rFonts w:ascii="Times New Roman" w:hAnsi="Times New Roman"/>
          <w:i/>
          <w:iCs/>
          <w:sz w:val="24"/>
          <w:lang w:eastAsia="zh-CN"/>
        </w:rPr>
        <w:t>leader</w:t>
      </w:r>
      <w:proofErr w:type="spellEnd"/>
      <w:r>
        <w:rPr>
          <w:rFonts w:ascii="Times New Roman" w:hAnsi="Times New Roman"/>
          <w:i/>
          <w:iCs/>
          <w:sz w:val="24"/>
          <w:lang w:eastAsia="zh-CN"/>
        </w:rPr>
        <w:t xml:space="preserve"> </w:t>
      </w:r>
      <w:r>
        <w:rPr>
          <w:rFonts w:ascii="Times New Roman" w:hAnsi="Times New Roman"/>
          <w:sz w:val="24"/>
          <w:lang w:eastAsia="zh-CN"/>
        </w:rPr>
        <w:t xml:space="preserve"> mengikuti dan menjadi bagian dari anak muda. Sehingga ketika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dilakukan, penanam nilai-nilai Kristiani dapat diterima.</w:t>
      </w:r>
    </w:p>
    <w:p w14:paraId="1AF4C05D" w14:textId="5A3A76A9"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juga mencerita kehidupan semasa remajanya yang merupakan anak yang sempat </w:t>
      </w:r>
      <w:proofErr w:type="spellStart"/>
      <w:r>
        <w:rPr>
          <w:rFonts w:ascii="Times New Roman" w:hAnsi="Times New Roman"/>
          <w:sz w:val="24"/>
          <w:lang w:eastAsia="zh-CN"/>
        </w:rPr>
        <w:t>dimuridkan</w:t>
      </w:r>
      <w:proofErr w:type="spellEnd"/>
      <w:r>
        <w:rPr>
          <w:rFonts w:ascii="Times New Roman" w:hAnsi="Times New Roman"/>
          <w:sz w:val="24"/>
          <w:lang w:eastAsia="zh-CN"/>
        </w:rPr>
        <w:t xml:space="preserve"> di </w:t>
      </w:r>
      <w:proofErr w:type="spellStart"/>
      <w:r>
        <w:rPr>
          <w:rFonts w:ascii="Times New Roman" w:hAnsi="Times New Roman"/>
          <w:i/>
          <w:iCs/>
          <w:sz w:val="24"/>
          <w:lang w:eastAsia="zh-CN"/>
        </w:rPr>
        <w:t>Contact</w:t>
      </w:r>
      <w:proofErr w:type="spellEnd"/>
      <w:r>
        <w:rPr>
          <w:rFonts w:ascii="Times New Roman" w:hAnsi="Times New Roman"/>
          <w:i/>
          <w:iCs/>
          <w:sz w:val="24"/>
          <w:lang w:eastAsia="zh-CN"/>
        </w:rPr>
        <w:t xml:space="preserve"> Group</w:t>
      </w:r>
      <w:r>
        <w:rPr>
          <w:rFonts w:ascii="Times New Roman" w:hAnsi="Times New Roman"/>
          <w:sz w:val="24"/>
          <w:lang w:eastAsia="zh-CN"/>
        </w:rPr>
        <w:t xml:space="preserve"> hingga akhirnya ia menjadi </w:t>
      </w:r>
      <w:proofErr w:type="spellStart"/>
      <w:r>
        <w:rPr>
          <w:rFonts w:ascii="Times New Roman" w:hAnsi="Times New Roman"/>
          <w:i/>
          <w:iCs/>
          <w:sz w:val="24"/>
          <w:lang w:eastAsia="zh-CN"/>
        </w:rPr>
        <w:t>Youth</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Leader</w:t>
      </w:r>
      <w:proofErr w:type="spellEnd"/>
      <w:r>
        <w:rPr>
          <w:rFonts w:ascii="Times New Roman" w:hAnsi="Times New Roman"/>
          <w:sz w:val="24"/>
          <w:lang w:eastAsia="zh-CN"/>
        </w:rPr>
        <w:t xml:space="preserve"> dan </w:t>
      </w:r>
      <w:proofErr w:type="spellStart"/>
      <w:r>
        <w:rPr>
          <w:rFonts w:ascii="Times New Roman" w:hAnsi="Times New Roman"/>
          <w:sz w:val="24"/>
          <w:lang w:eastAsia="zh-CN"/>
        </w:rPr>
        <w:t>memuridkan</w:t>
      </w:r>
      <w:proofErr w:type="spellEnd"/>
      <w:r>
        <w:rPr>
          <w:rFonts w:ascii="Times New Roman" w:hAnsi="Times New Roman"/>
          <w:sz w:val="24"/>
          <w:lang w:eastAsia="zh-CN"/>
        </w:rPr>
        <w:t xml:space="preserve"> orang lain.  Hal inilah yang membuat relasi semakin kuat dan penanaman nilai kasih akan persaudaraan, yang dimulai dari empati, perhatian,  </w:t>
      </w:r>
      <w:r w:rsidR="00A77F4F">
        <w:rPr>
          <w:rFonts w:ascii="Times New Roman" w:hAnsi="Times New Roman"/>
          <w:sz w:val="24"/>
          <w:lang w:eastAsia="zh-CN"/>
        </w:rPr>
        <w:t>peduli</w:t>
      </w:r>
      <w:r>
        <w:rPr>
          <w:rFonts w:ascii="Times New Roman" w:hAnsi="Times New Roman"/>
          <w:sz w:val="24"/>
          <w:lang w:eastAsia="zh-CN"/>
        </w:rPr>
        <w:t>, saling mendoakan dan membantu serta mendorong satu sama lain semakin bertumbuh terjadi dengan baik.</w:t>
      </w:r>
    </w:p>
    <w:p w14:paraId="3A847086" w14:textId="2463050A"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Namun informan juga menjelaskan ada saja faktor yang mengganggu nilai-nilai seperti kasih </w:t>
      </w:r>
      <w:r w:rsidR="00A77F4F">
        <w:rPr>
          <w:rFonts w:ascii="Times New Roman" w:hAnsi="Times New Roman"/>
          <w:sz w:val="24"/>
          <w:lang w:eastAsia="zh-CN"/>
        </w:rPr>
        <w:t>persaudaraan</w:t>
      </w:r>
      <w:r>
        <w:rPr>
          <w:rFonts w:ascii="Times New Roman" w:hAnsi="Times New Roman"/>
          <w:sz w:val="24"/>
          <w:lang w:eastAsia="zh-CN"/>
        </w:rPr>
        <w:t xml:space="preserve"> dan penguasaan diri terhalau. Informan menceritakan kasus dimana anak-anak muda khususnya </w:t>
      </w:r>
      <w:r w:rsidR="00120C34">
        <w:rPr>
          <w:rFonts w:ascii="Times New Roman" w:hAnsi="Times New Roman"/>
          <w:sz w:val="24"/>
          <w:lang w:eastAsia="zh-CN"/>
        </w:rPr>
        <w:t>di bagian</w:t>
      </w:r>
      <w:r>
        <w:rPr>
          <w:rFonts w:ascii="Times New Roman" w:hAnsi="Times New Roman"/>
          <w:sz w:val="24"/>
          <w:lang w:eastAsia="zh-CN"/>
        </w:rPr>
        <w:t xml:space="preserve"> pujian saling iri karena pembagian jadwal pelayanan yang bagi mereka tidak adil. Yang mana ego masing-masing anak muda menjadi kendala dalam membuat suasana bertumbuh hilang.</w:t>
      </w:r>
    </w:p>
    <w:p w14:paraId="05DD9C20"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21BB2A21" w14:textId="2919AE34"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Menurut informan, anggota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memiliki hati untuk belajar dan mengenal Tuhan </w:t>
      </w:r>
      <w:proofErr w:type="spellStart"/>
      <w:r>
        <w:rPr>
          <w:rFonts w:ascii="Times New Roman" w:hAnsi="Times New Roman"/>
          <w:sz w:val="24"/>
          <w:lang w:eastAsia="zh-CN"/>
        </w:rPr>
        <w:t>ditengah</w:t>
      </w:r>
      <w:proofErr w:type="spellEnd"/>
      <w:r>
        <w:rPr>
          <w:rFonts w:ascii="Times New Roman" w:hAnsi="Times New Roman"/>
          <w:sz w:val="24"/>
          <w:lang w:eastAsia="zh-CN"/>
        </w:rPr>
        <w:t xml:space="preserve"> kehidupan sosial para anak muda yang meremehkan akan kekristenan dan gereja serta kehidupan yang jauh dari ketertiban berdasarkan Firman Tuhan. Anak muda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w:t>
      </w:r>
      <w:r w:rsidR="00120C34">
        <w:rPr>
          <w:rFonts w:ascii="Times New Roman" w:hAnsi="Times New Roman"/>
          <w:sz w:val="24"/>
          <w:lang w:eastAsia="zh-CN"/>
        </w:rPr>
        <w:t>menunjukkan</w:t>
      </w:r>
      <w:r>
        <w:rPr>
          <w:rFonts w:ascii="Times New Roman" w:hAnsi="Times New Roman"/>
          <w:sz w:val="24"/>
          <w:lang w:eastAsia="zh-CN"/>
        </w:rPr>
        <w:t xml:space="preserve"> rasa ingin tahu mereka dengan ikut segala kegiatan serta ibadah tiap minggu. Dan mulai bermunculan anak muda menawarkan diri untuk </w:t>
      </w:r>
      <w:r w:rsidR="00120C34">
        <w:rPr>
          <w:rFonts w:ascii="Times New Roman" w:hAnsi="Times New Roman"/>
          <w:sz w:val="24"/>
          <w:lang w:eastAsia="zh-CN"/>
        </w:rPr>
        <w:t>gabung</w:t>
      </w:r>
      <w:r>
        <w:rPr>
          <w:rFonts w:ascii="Times New Roman" w:hAnsi="Times New Roman"/>
          <w:sz w:val="24"/>
          <w:lang w:eastAsia="zh-CN"/>
        </w:rPr>
        <w:t xml:space="preserve"> dalam pelayanan. </w:t>
      </w:r>
    </w:p>
    <w:p w14:paraId="244BF7CD" w14:textId="2373C2E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bahwa hal ini tidak lepas dari peran aktif  mentor yang selalu aktif serta membantu dan membimbing untuk anak-anak lebih berani dalam mengaktualisasikan diri. Juga melalui teladan hidup dari mentor-mentornya ada memberikan gambaran akan nilai seperti penguasaan diri, kasih, pengampunan, </w:t>
      </w:r>
      <w:r w:rsidR="00120C34">
        <w:rPr>
          <w:rFonts w:ascii="Times New Roman" w:hAnsi="Times New Roman"/>
          <w:sz w:val="24"/>
          <w:lang w:eastAsia="zh-CN"/>
        </w:rPr>
        <w:t>ketekunan</w:t>
      </w:r>
      <w:r>
        <w:rPr>
          <w:rFonts w:ascii="Times New Roman" w:hAnsi="Times New Roman"/>
          <w:sz w:val="24"/>
          <w:lang w:eastAsia="zh-CN"/>
        </w:rPr>
        <w:t xml:space="preserve">, menolong, </w:t>
      </w:r>
      <w:r w:rsidR="00120C34">
        <w:rPr>
          <w:rFonts w:ascii="Times New Roman" w:hAnsi="Times New Roman"/>
          <w:sz w:val="24"/>
          <w:lang w:eastAsia="zh-CN"/>
        </w:rPr>
        <w:t>peduli</w:t>
      </w:r>
      <w:r>
        <w:rPr>
          <w:rFonts w:ascii="Times New Roman" w:hAnsi="Times New Roman"/>
          <w:sz w:val="24"/>
          <w:lang w:eastAsia="zh-CN"/>
        </w:rPr>
        <w:t xml:space="preserve"> kepada anak muda sehingga mereka bisa meniru dan </w:t>
      </w:r>
      <w:r w:rsidR="00120C34">
        <w:rPr>
          <w:rFonts w:ascii="Times New Roman" w:hAnsi="Times New Roman"/>
          <w:sz w:val="24"/>
          <w:lang w:eastAsia="zh-CN"/>
        </w:rPr>
        <w:t>mempraktekkan</w:t>
      </w:r>
      <w:r>
        <w:rPr>
          <w:rFonts w:ascii="Times New Roman" w:hAnsi="Times New Roman"/>
          <w:sz w:val="24"/>
          <w:lang w:eastAsia="zh-CN"/>
        </w:rPr>
        <w:t xml:space="preserve"> </w:t>
      </w:r>
      <w:r w:rsidR="00120C34">
        <w:rPr>
          <w:rFonts w:ascii="Times New Roman" w:hAnsi="Times New Roman"/>
          <w:sz w:val="24"/>
          <w:lang w:eastAsia="zh-CN"/>
        </w:rPr>
        <w:t>dalam</w:t>
      </w:r>
      <w:r>
        <w:rPr>
          <w:rFonts w:ascii="Times New Roman" w:hAnsi="Times New Roman"/>
          <w:sz w:val="24"/>
          <w:lang w:eastAsia="zh-CN"/>
        </w:rPr>
        <w:t xml:space="preserve">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dan lingkungan sekolah.</w:t>
      </w:r>
    </w:p>
    <w:p w14:paraId="116E35B6" w14:textId="77777777" w:rsidR="006E662F" w:rsidRDefault="006E662F" w:rsidP="008279DA">
      <w:pPr>
        <w:spacing w:after="0" w:line="480" w:lineRule="auto"/>
      </w:pPr>
    </w:p>
    <w:p w14:paraId="4C0F5079" w14:textId="77777777" w:rsidR="006E662F" w:rsidRDefault="006E662F" w:rsidP="008279DA">
      <w:pPr>
        <w:pStyle w:val="Heading2"/>
        <w:numPr>
          <w:ilvl w:val="0"/>
          <w:numId w:val="26"/>
        </w:numPr>
        <w:spacing w:before="0" w:line="480" w:lineRule="auto"/>
        <w:ind w:left="567" w:hanging="567"/>
        <w:rPr>
          <w:rFonts w:ascii="Times New Roman" w:eastAsia="Times New Roman" w:hAnsi="Times New Roman"/>
          <w:b/>
          <w:bCs/>
          <w:color w:val="auto"/>
          <w:sz w:val="24"/>
        </w:rPr>
      </w:pPr>
      <w:bookmarkStart w:id="131" w:name="_Toc139497696"/>
      <w:r>
        <w:rPr>
          <w:rFonts w:ascii="Times New Roman" w:eastAsia="Times New Roman" w:hAnsi="Times New Roman"/>
          <w:b/>
          <w:bCs/>
          <w:color w:val="auto"/>
          <w:sz w:val="24"/>
        </w:rPr>
        <w:t>Pembahasan</w:t>
      </w:r>
      <w:bookmarkEnd w:id="131"/>
      <w:r>
        <w:rPr>
          <w:rFonts w:ascii="Times New Roman" w:eastAsia="Times New Roman" w:hAnsi="Times New Roman"/>
          <w:b/>
          <w:bCs/>
          <w:color w:val="auto"/>
          <w:sz w:val="24"/>
        </w:rPr>
        <w:t xml:space="preserve">  </w:t>
      </w:r>
    </w:p>
    <w:p w14:paraId="028F0522" w14:textId="77777777" w:rsidR="006E662F" w:rsidRDefault="006E662F" w:rsidP="008279DA">
      <w:pPr>
        <w:pStyle w:val="Heading3"/>
        <w:numPr>
          <w:ilvl w:val="0"/>
          <w:numId w:val="31"/>
        </w:numPr>
        <w:spacing w:before="0" w:line="480" w:lineRule="auto"/>
        <w:ind w:left="567" w:hanging="567"/>
        <w:rPr>
          <w:rFonts w:ascii="Times New Roman" w:hAnsi="Times New Roman"/>
          <w:b/>
          <w:bCs/>
          <w:color w:val="auto"/>
          <w:lang w:eastAsia="zh-CN"/>
        </w:rPr>
      </w:pPr>
      <w:bookmarkStart w:id="132" w:name="_Toc139497697"/>
      <w:r>
        <w:rPr>
          <w:rFonts w:ascii="Times New Roman" w:hAnsi="Times New Roman"/>
          <w:b/>
          <w:bCs/>
          <w:color w:val="auto"/>
        </w:rPr>
        <w:t xml:space="preserve">Sub Fokus 1 : </w:t>
      </w:r>
      <w:r>
        <w:rPr>
          <w:rFonts w:ascii="Times New Roman" w:hAnsi="Times New Roman"/>
          <w:b/>
          <w:bCs/>
          <w:color w:val="auto"/>
          <w:lang w:eastAsia="zh-CN"/>
        </w:rPr>
        <w:t>Kajian Teologis 2 Petrus 1:5-7</w:t>
      </w:r>
      <w:bookmarkEnd w:id="132"/>
    </w:p>
    <w:p w14:paraId="43C48E4B"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Berdasarkan hasil wawancara di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Surabaya Ciputra World didapatkan bahwa kajian teologis 2 Petrus 1:5-7  menerangkan sebagai seorang yang telah menerima bagian bersama dengan Kristus Yesus dalam Kerajaan Allah, orang percaya dituntun untuk sungguh-sungguh dalam arti penuh keseriusan</w:t>
      </w:r>
      <w:commentRangeStart w:id="133"/>
      <w:commentRangeEnd w:id="133"/>
      <w:r>
        <w:commentReference w:id="133"/>
      </w:r>
      <w:r>
        <w:rPr>
          <w:rFonts w:ascii="Times New Roman" w:hAnsi="Times New Roman"/>
          <w:sz w:val="24"/>
          <w:lang w:eastAsia="zh-CN"/>
        </w:rPr>
        <w:t xml:space="preserve">, ketekunan, penuh keyakinan </w:t>
      </w:r>
      <w:commentRangeStart w:id="134"/>
      <w:r>
        <w:rPr>
          <w:rFonts w:ascii="Times New Roman" w:hAnsi="Times New Roman"/>
          <w:sz w:val="24"/>
          <w:lang w:eastAsia="zh-CN"/>
        </w:rPr>
        <w:t>secar</w:t>
      </w:r>
      <w:commentRangeEnd w:id="134"/>
      <w:r>
        <w:rPr>
          <w:rFonts w:ascii="Times New Roman" w:hAnsi="Times New Roman"/>
          <w:sz w:val="24"/>
          <w:lang w:eastAsia="zh-CN"/>
        </w:rPr>
        <w:t>a</w:t>
      </w:r>
      <w:r>
        <w:commentReference w:id="134"/>
      </w:r>
      <w:r>
        <w:rPr>
          <w:rFonts w:ascii="Times New Roman" w:hAnsi="Times New Roman"/>
          <w:sz w:val="24"/>
          <w:lang w:eastAsia="zh-CN"/>
        </w:rPr>
        <w:t xml:space="preserve"> konsisten menambahkan atau memperlengkapi seseorang. Bukan dalam arti memperlengkapi dengan ilmu pengetahuan melainkan dengan segala nilai-nilai Kristus Yesus sebagai pusatnya. Dan untuk menjadi serupa dengan Yesus. Sebagai wujud kecintaan dan pertanggung jawaban dalam mempertahankan iman percaya, yang mana telah memanggil setiap orang percaya untuk ikut ambil bagian dalam Kristus Yesus.</w:t>
      </w:r>
    </w:p>
    <w:p w14:paraId="66939BC7" w14:textId="77777777" w:rsidR="006E662F" w:rsidRDefault="006E662F" w:rsidP="008279DA">
      <w:pPr>
        <w:spacing w:after="0" w:line="480" w:lineRule="auto"/>
        <w:ind w:firstLine="567"/>
        <w:jc w:val="both"/>
        <w:rPr>
          <w:rFonts w:ascii="Times New Roman" w:hAnsi="Times New Roman"/>
          <w:sz w:val="24"/>
          <w:lang w:eastAsia="zh-CN"/>
        </w:rPr>
      </w:pPr>
      <w:r w:rsidRPr="008A3D96">
        <w:rPr>
          <w:rFonts w:ascii="Times New Roman" w:hAnsi="Times New Roman"/>
          <w:sz w:val="24"/>
          <w:lang w:eastAsia="zh-CN"/>
        </w:rPr>
        <w:t xml:space="preserve">Salah satu dasar </w:t>
      </w:r>
      <w:commentRangeStart w:id="135"/>
      <w:commentRangeEnd w:id="135"/>
      <w:r>
        <w:commentReference w:id="135"/>
      </w:r>
      <w:r w:rsidRPr="008A3D96">
        <w:rPr>
          <w:rFonts w:ascii="Times New Roman" w:hAnsi="Times New Roman"/>
          <w:sz w:val="24"/>
          <w:lang w:eastAsia="zh-CN"/>
        </w:rPr>
        <w:t xml:space="preserve">dalam membawa pertumbuhan serta membawa iman percaya anak muda kepada tingkatan yang lebih </w:t>
      </w:r>
      <w:r>
        <w:rPr>
          <w:rFonts w:ascii="Times New Roman" w:hAnsi="Times New Roman"/>
          <w:sz w:val="24"/>
          <w:lang w:eastAsia="zh-CN"/>
        </w:rPr>
        <w:t xml:space="preserve">tinggi </w:t>
      </w:r>
      <w:r w:rsidRPr="008A3D96">
        <w:rPr>
          <w:rFonts w:ascii="Times New Roman" w:hAnsi="Times New Roman"/>
          <w:sz w:val="24"/>
          <w:lang w:eastAsia="zh-CN"/>
        </w:rPr>
        <w:t xml:space="preserve">hingga mencapai standar, yaitu </w:t>
      </w:r>
      <w:r>
        <w:rPr>
          <w:rFonts w:ascii="Times New Roman" w:hAnsi="Times New Roman"/>
          <w:sz w:val="24"/>
          <w:lang w:eastAsia="zh-CN"/>
        </w:rPr>
        <w:t xml:space="preserve">menjadi serupa dengan </w:t>
      </w:r>
      <w:r w:rsidRPr="008A3D96">
        <w:rPr>
          <w:rFonts w:ascii="Times New Roman" w:hAnsi="Times New Roman"/>
          <w:sz w:val="24"/>
          <w:lang w:eastAsia="zh-CN"/>
        </w:rPr>
        <w:t>Kristus</w:t>
      </w:r>
      <w:r>
        <w:rPr>
          <w:rFonts w:ascii="Times New Roman" w:hAnsi="Times New Roman"/>
          <w:sz w:val="24"/>
          <w:lang w:eastAsia="zh-CN"/>
        </w:rPr>
        <w:t xml:space="preserve"> Yesus</w:t>
      </w:r>
      <w:r w:rsidRPr="008A3D96">
        <w:rPr>
          <w:rFonts w:ascii="Times New Roman" w:hAnsi="Times New Roman"/>
          <w:sz w:val="24"/>
          <w:lang w:eastAsia="zh-CN"/>
        </w:rPr>
        <w:t xml:space="preserve"> itu sendiri, adalah pemahaman dan pengamalan nilai 2 Petrus 1:5-7.</w:t>
      </w:r>
    </w:p>
    <w:p w14:paraId="47CC0B8B" w14:textId="77777777" w:rsidR="006E662F" w:rsidRDefault="006E662F" w:rsidP="008279DA">
      <w:pPr>
        <w:pStyle w:val="Heading3"/>
        <w:numPr>
          <w:ilvl w:val="0"/>
          <w:numId w:val="31"/>
        </w:numPr>
        <w:spacing w:before="0" w:line="480" w:lineRule="auto"/>
        <w:ind w:left="567" w:hanging="567"/>
        <w:rPr>
          <w:rFonts w:ascii="Times New Roman" w:hAnsi="Times New Roman"/>
          <w:b/>
          <w:bCs/>
          <w:color w:val="auto"/>
          <w:lang w:eastAsia="zh-CN"/>
        </w:rPr>
      </w:pPr>
      <w:bookmarkStart w:id="136" w:name="_Toc139497698"/>
      <w:r>
        <w:rPr>
          <w:rFonts w:ascii="Times New Roman" w:hAnsi="Times New Roman"/>
          <w:b/>
          <w:bCs/>
          <w:color w:val="auto"/>
        </w:rPr>
        <w:t xml:space="preserve">Sub Fokus 2 : </w:t>
      </w:r>
      <w:r>
        <w:rPr>
          <w:rFonts w:ascii="Times New Roman" w:hAnsi="Times New Roman"/>
          <w:b/>
          <w:bCs/>
          <w:color w:val="auto"/>
          <w:lang w:eastAsia="zh-CN"/>
        </w:rPr>
        <w:t>Pertumbuhan Pengenalan Akan ALLAH</w:t>
      </w:r>
      <w:bookmarkEnd w:id="136"/>
    </w:p>
    <w:p w14:paraId="79E39CB3"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Pertumbuhan tidak selalu berbicara perihal kuantitas yang bertambah. Pertumbuhan pengenalan Allah berbicara perihal bagaimana memahami serta merasakan hadirat Tuhan secara berkala. Yang membawa seseorang dalam kemampuan memahami kehendak Allah serta mengenali secara jelas, siapa Tuhan yang disembah. Dimana prioritas hidupnya melakukan kehendak Bapa dan mengesampingkan ego diri. Dan pertumbuhan pengenalan ini didasarkan pada rasa rindu dan kecintaan akan Allah. S</w:t>
      </w:r>
      <w:commentRangeStart w:id="137"/>
      <w:r>
        <w:rPr>
          <w:rFonts w:ascii="Times New Roman" w:hAnsi="Times New Roman"/>
          <w:sz w:val="24"/>
          <w:lang w:eastAsia="zh-CN"/>
        </w:rPr>
        <w:t xml:space="preserve">etiap tindakan orang percaya harus dilandaskan kepada </w:t>
      </w:r>
      <w:proofErr w:type="spellStart"/>
      <w:r>
        <w:rPr>
          <w:rFonts w:ascii="Times New Roman" w:hAnsi="Times New Roman"/>
          <w:sz w:val="24"/>
          <w:lang w:eastAsia="zh-CN"/>
        </w:rPr>
        <w:t>kesadarkan</w:t>
      </w:r>
      <w:proofErr w:type="spellEnd"/>
      <w:r>
        <w:rPr>
          <w:rFonts w:ascii="Times New Roman" w:hAnsi="Times New Roman"/>
          <w:sz w:val="24"/>
          <w:lang w:eastAsia="zh-CN"/>
        </w:rPr>
        <w:t xml:space="preserve"> akan adanya Allah yang melihat.</w:t>
      </w:r>
      <w:commentRangeEnd w:id="137"/>
      <w:r>
        <w:commentReference w:id="137"/>
      </w:r>
    </w:p>
    <w:p w14:paraId="2BFF6AA0" w14:textId="60850A4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memiliki cara pandang masing-masing dalam memaknai pertumbuhan pengenalan akan Allah. Namun yang membuat semua saling berkaitan ialah ciri atau karakteristik yang </w:t>
      </w:r>
      <w:r w:rsidR="00120C34">
        <w:rPr>
          <w:rFonts w:ascii="Times New Roman" w:hAnsi="Times New Roman"/>
          <w:sz w:val="24"/>
          <w:lang w:val="en-US" w:eastAsia="zh-CN"/>
        </w:rPr>
        <w:t>t</w:t>
      </w:r>
      <w:r>
        <w:rPr>
          <w:rFonts w:ascii="Times New Roman" w:hAnsi="Times New Roman"/>
          <w:sz w:val="24"/>
          <w:lang w:eastAsia="zh-CN"/>
        </w:rPr>
        <w:t>ampak yaitu kasih dan mengasihi, tertib dan tidak berlaku menyimpang dari firman dan perintah Tuhan serta keingintahuan yang besar untuk mencari tahu dan mengenal Allah.</w:t>
      </w:r>
    </w:p>
    <w:p w14:paraId="00AA4FAD" w14:textId="77777777" w:rsidR="006E662F" w:rsidRDefault="006E662F" w:rsidP="008279DA">
      <w:pPr>
        <w:pStyle w:val="Heading3"/>
        <w:numPr>
          <w:ilvl w:val="0"/>
          <w:numId w:val="31"/>
        </w:numPr>
        <w:spacing w:before="0" w:line="480" w:lineRule="auto"/>
        <w:ind w:left="567" w:hanging="567"/>
        <w:jc w:val="both"/>
        <w:rPr>
          <w:rFonts w:ascii="Times New Roman" w:hAnsi="Times New Roman"/>
          <w:b/>
          <w:bCs/>
          <w:color w:val="auto"/>
          <w:lang w:eastAsia="zh-CN"/>
        </w:rPr>
      </w:pPr>
      <w:bookmarkStart w:id="138" w:name="_Toc139497699"/>
      <w:r>
        <w:rPr>
          <w:rFonts w:ascii="Times New Roman" w:hAnsi="Times New Roman"/>
          <w:b/>
          <w:bCs/>
          <w:color w:val="auto"/>
        </w:rPr>
        <w:t xml:space="preserve">Sub Fokus 3 : </w:t>
      </w:r>
      <w:r>
        <w:rPr>
          <w:rFonts w:ascii="Times New Roman" w:hAnsi="Times New Roman"/>
          <w:b/>
          <w:bCs/>
          <w:color w:val="auto"/>
          <w:lang w:eastAsia="zh-CN"/>
        </w:rPr>
        <w:t xml:space="preserve">Kajian Teologis 2 Petrus 1:5-7 Dan Aplikasinya Dalam Pertumbuhan Pengenalan Akan ALLAH di MDC </w:t>
      </w:r>
      <w:proofErr w:type="spellStart"/>
      <w:r>
        <w:rPr>
          <w:rFonts w:ascii="Times New Roman" w:hAnsi="Times New Roman"/>
          <w:b/>
          <w:bCs/>
          <w:color w:val="auto"/>
          <w:lang w:eastAsia="zh-CN"/>
        </w:rPr>
        <w:t>Youth</w:t>
      </w:r>
      <w:proofErr w:type="spellEnd"/>
      <w:r>
        <w:rPr>
          <w:rFonts w:ascii="Times New Roman" w:hAnsi="Times New Roman"/>
          <w:b/>
          <w:bCs/>
          <w:color w:val="auto"/>
          <w:lang w:eastAsia="zh-CN"/>
        </w:rPr>
        <w:t xml:space="preserve"> GKPB Masa Depan Cerah Surabaya Ciputra World</w:t>
      </w:r>
      <w:bookmarkEnd w:id="138"/>
    </w:p>
    <w:p w14:paraId="20BF4145" w14:textId="3EC0EF52"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GKPB Masa Depan Cerah Surabaya Ciputra World tengah mengamalkan nilai-nilai yang terkandung dalam 2 Petrus 1:5-7 </w:t>
      </w:r>
      <w:r w:rsidR="00120C34">
        <w:rPr>
          <w:rFonts w:ascii="Times New Roman" w:hAnsi="Times New Roman"/>
          <w:sz w:val="24"/>
          <w:lang w:eastAsia="zh-CN"/>
        </w:rPr>
        <w:t>kaitannya</w:t>
      </w:r>
      <w:r>
        <w:rPr>
          <w:rFonts w:ascii="Times New Roman" w:hAnsi="Times New Roman"/>
          <w:sz w:val="24"/>
          <w:lang w:eastAsia="zh-CN"/>
        </w:rPr>
        <w:t xml:space="preserve"> dalam pertumbuhan pengenalan akan Allah. Hal ini dapat tercermin dalam salah satu pilar dari MDC itu adalah pemulihan gereja. Yang mana </w:t>
      </w:r>
      <w:r w:rsidR="00120C34">
        <w:rPr>
          <w:rFonts w:ascii="Times New Roman" w:hAnsi="Times New Roman"/>
          <w:sz w:val="24"/>
          <w:lang w:eastAsia="zh-CN"/>
        </w:rPr>
        <w:t>di dalamnya</w:t>
      </w:r>
      <w:r>
        <w:rPr>
          <w:rFonts w:ascii="Times New Roman" w:hAnsi="Times New Roman"/>
          <w:sz w:val="24"/>
          <w:lang w:eastAsia="zh-CN"/>
        </w:rPr>
        <w:t xml:space="preserve">  ada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yang membawa pada pemulihan yaitu membawa gereja kedalam kodrat Ilahi. Dapat dilihat dari banyaknya kegiatan yang </w:t>
      </w:r>
      <w:r w:rsidR="00120C34">
        <w:rPr>
          <w:rFonts w:ascii="Times New Roman" w:hAnsi="Times New Roman"/>
          <w:sz w:val="24"/>
          <w:lang w:eastAsia="zh-CN"/>
        </w:rPr>
        <w:t>diselenggarakan</w:t>
      </w:r>
      <w:r>
        <w:rPr>
          <w:rFonts w:ascii="Times New Roman" w:hAnsi="Times New Roman"/>
          <w:sz w:val="24"/>
          <w:lang w:eastAsia="zh-CN"/>
        </w:rPr>
        <w:t>. Seperti DK (Dasar Kekristenan</w:t>
      </w:r>
      <w:commentRangeStart w:id="139"/>
      <w:commentRangeEnd w:id="139"/>
      <w:r>
        <w:commentReference w:id="139"/>
      </w:r>
      <w:r>
        <w:rPr>
          <w:rFonts w:ascii="Times New Roman" w:hAnsi="Times New Roman"/>
          <w:sz w:val="24"/>
          <w:lang w:eastAsia="zh-CN"/>
        </w:rPr>
        <w:t xml:space="preserve">) yang berguna memperlengkapi pengetahuan dan pemahaman anak muda akan dasar-dasar Kristen, doktrin, serta nilai-nilai yang dibawa oleh gereja MDC. HB (Hubungan Berjemaat) membawa jemaat untuk bisa bersikap sebagaimana gereja sebagai warga Kerajaan Allah serta bagaimana bersikap dan berlaku antar sesama. Cetak Biru Cinta melihat makna cinta dan mencintai dalam sudut pandang kekristenan serta </w:t>
      </w:r>
      <w:commentRangeStart w:id="140"/>
      <w:r>
        <w:rPr>
          <w:rFonts w:ascii="Times New Roman" w:hAnsi="Times New Roman"/>
          <w:sz w:val="24"/>
          <w:lang w:eastAsia="zh-CN"/>
        </w:rPr>
        <w:t>bagaimana</w:t>
      </w:r>
      <w:commentRangeEnd w:id="140"/>
      <w:r>
        <w:commentReference w:id="140"/>
      </w:r>
      <w:r>
        <w:rPr>
          <w:rFonts w:ascii="Times New Roman" w:hAnsi="Times New Roman"/>
          <w:sz w:val="24"/>
          <w:lang w:eastAsia="zh-CN"/>
        </w:rPr>
        <w:t xml:space="preserve"> bersikap dan </w:t>
      </w:r>
      <w:r w:rsidR="00120C34">
        <w:rPr>
          <w:rFonts w:ascii="Times New Roman" w:hAnsi="Times New Roman"/>
          <w:sz w:val="24"/>
          <w:lang w:eastAsia="zh-CN"/>
        </w:rPr>
        <w:t>merespons</w:t>
      </w:r>
      <w:r>
        <w:rPr>
          <w:rFonts w:ascii="Times New Roman" w:hAnsi="Times New Roman"/>
          <w:sz w:val="24"/>
          <w:lang w:eastAsia="zh-CN"/>
        </w:rPr>
        <w:t xml:space="preserve"> lawan jenis. </w:t>
      </w:r>
      <w:proofErr w:type="spellStart"/>
      <w:r>
        <w:rPr>
          <w:rFonts w:ascii="Times New Roman" w:hAnsi="Times New Roman"/>
          <w:i/>
          <w:iCs/>
          <w:sz w:val="24"/>
          <w:lang w:eastAsia="zh-CN"/>
        </w:rPr>
        <w:t>Contact</w:t>
      </w:r>
      <w:proofErr w:type="spellEnd"/>
      <w:r>
        <w:rPr>
          <w:rFonts w:ascii="Times New Roman" w:hAnsi="Times New Roman"/>
          <w:i/>
          <w:iCs/>
          <w:sz w:val="24"/>
          <w:lang w:eastAsia="zh-CN"/>
        </w:rPr>
        <w:t xml:space="preserve"> Group</w:t>
      </w:r>
      <w:r>
        <w:rPr>
          <w:rFonts w:ascii="Times New Roman" w:hAnsi="Times New Roman"/>
          <w:sz w:val="24"/>
          <w:lang w:eastAsia="zh-CN"/>
        </w:rPr>
        <w:t xml:space="preserve"> kelompok sel yang bertujuan membangun rasa persaudaraan yang lebih lagi. Menumbuhkan keterbukaan sekaligus bersama-sama membahas Firman Tuhan dan memaknainya dalam kehidupan sehari-hari. Semua kegiatan ini tak lain untuk menanamkan bagaimana seorang yang percaya harus  beriman. Dan dalam iman mereka haruslah terwujud kebajikan yaitu berbuat baik kepada sesama. Juga pengetahuan sebagai kacamata untuk berjalan pada jalan benar. Penguasaan diri membuat orang semakin bijaksana serta kasih persaudaraan untuk menumbuhkan </w:t>
      </w:r>
      <w:r w:rsidR="00120C34">
        <w:rPr>
          <w:rFonts w:ascii="Times New Roman" w:hAnsi="Times New Roman"/>
          <w:sz w:val="24"/>
          <w:lang w:eastAsia="zh-CN"/>
        </w:rPr>
        <w:t>kepedulian</w:t>
      </w:r>
      <w:r>
        <w:rPr>
          <w:rFonts w:ascii="Times New Roman" w:hAnsi="Times New Roman"/>
          <w:sz w:val="24"/>
          <w:lang w:eastAsia="zh-CN"/>
        </w:rPr>
        <w:t xml:space="preserve"> serta empati antar sesama.</w:t>
      </w:r>
    </w:p>
    <w:p w14:paraId="6437A7FE" w14:textId="6F645B03" w:rsidR="006E662F" w:rsidRDefault="00120C34"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Keteladanannya</w:t>
      </w:r>
      <w:r w:rsidR="006E662F">
        <w:rPr>
          <w:rFonts w:ascii="Times New Roman" w:hAnsi="Times New Roman"/>
          <w:sz w:val="24"/>
          <w:lang w:eastAsia="zh-CN"/>
        </w:rPr>
        <w:t xml:space="preserve"> menjadi kunci dari keberhasilan dalam menurunkan atau mempengaruhi orang lain. Untuk memiliki sifat dan nilai yang luhur seperti Kristus. </w:t>
      </w:r>
      <w:proofErr w:type="spellStart"/>
      <w:r w:rsidR="006E662F">
        <w:rPr>
          <w:rFonts w:ascii="Times New Roman" w:hAnsi="Times New Roman"/>
          <w:i/>
          <w:iCs/>
          <w:sz w:val="24"/>
          <w:lang w:eastAsia="zh-CN"/>
        </w:rPr>
        <w:t>Leader</w:t>
      </w:r>
      <w:proofErr w:type="spellEnd"/>
      <w:r w:rsidR="006E662F">
        <w:rPr>
          <w:rFonts w:ascii="Times New Roman" w:hAnsi="Times New Roman"/>
          <w:i/>
          <w:iCs/>
          <w:sz w:val="24"/>
          <w:lang w:eastAsia="zh-CN"/>
        </w:rPr>
        <w:t xml:space="preserve"> </w:t>
      </w:r>
      <w:r w:rsidR="006E662F">
        <w:rPr>
          <w:rFonts w:ascii="Times New Roman" w:hAnsi="Times New Roman"/>
          <w:sz w:val="24"/>
          <w:lang w:eastAsia="zh-CN"/>
        </w:rPr>
        <w:t xml:space="preserve">menjadi ujung tombak dalam merawat dan menjaga agar anak muda tidak tersesat, anak muda tetap merasakan suasana rumah </w:t>
      </w:r>
      <w:r>
        <w:rPr>
          <w:rFonts w:ascii="Times New Roman" w:hAnsi="Times New Roman"/>
          <w:sz w:val="24"/>
          <w:lang w:eastAsia="zh-CN"/>
        </w:rPr>
        <w:t>di gereja</w:t>
      </w:r>
      <w:r w:rsidR="006E662F">
        <w:rPr>
          <w:rFonts w:ascii="Times New Roman" w:hAnsi="Times New Roman"/>
          <w:sz w:val="24"/>
          <w:lang w:eastAsia="zh-CN"/>
        </w:rPr>
        <w:t xml:space="preserve">, </w:t>
      </w:r>
      <w:proofErr w:type="spellStart"/>
      <w:r w:rsidR="006E662F">
        <w:rPr>
          <w:rFonts w:ascii="Times New Roman" w:hAnsi="Times New Roman"/>
          <w:i/>
          <w:iCs/>
          <w:sz w:val="24"/>
          <w:lang w:eastAsia="zh-CN"/>
        </w:rPr>
        <w:t>leader</w:t>
      </w:r>
      <w:proofErr w:type="spellEnd"/>
      <w:r w:rsidR="006E662F">
        <w:rPr>
          <w:rFonts w:ascii="Times New Roman" w:hAnsi="Times New Roman"/>
          <w:sz w:val="24"/>
          <w:lang w:eastAsia="zh-CN"/>
        </w:rPr>
        <w:t xml:space="preserve"> menjadi sosok yang mereka andal juga teladan yang patut diikuti.</w:t>
      </w:r>
    </w:p>
    <w:p w14:paraId="46349BE5" w14:textId="06441C33"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Dibarengi dengan </w:t>
      </w:r>
      <w:r w:rsidR="00120C34">
        <w:rPr>
          <w:rFonts w:ascii="Times New Roman" w:hAnsi="Times New Roman"/>
          <w:sz w:val="24"/>
          <w:lang w:eastAsia="zh-CN"/>
        </w:rPr>
        <w:t>evaluasi</w:t>
      </w:r>
      <w:r>
        <w:rPr>
          <w:rFonts w:ascii="Times New Roman" w:hAnsi="Times New Roman"/>
          <w:sz w:val="24"/>
          <w:lang w:eastAsia="zh-CN"/>
        </w:rPr>
        <w:t xml:space="preserve"> yang berpusat pada 4 P (</w:t>
      </w:r>
      <w:proofErr w:type="spellStart"/>
      <w:r>
        <w:rPr>
          <w:rFonts w:ascii="Times New Roman" w:hAnsi="Times New Roman"/>
          <w:i/>
          <w:iCs/>
          <w:sz w:val="24"/>
          <w:lang w:eastAsia="zh-CN"/>
        </w:rPr>
        <w:t>Presence</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God</w:t>
      </w:r>
      <w:proofErr w:type="spellEnd"/>
      <w:r>
        <w:rPr>
          <w:rFonts w:ascii="Times New Roman" w:hAnsi="Times New Roman"/>
          <w:i/>
          <w:iCs/>
          <w:sz w:val="24"/>
          <w:lang w:eastAsia="zh-CN"/>
        </w:rPr>
        <w:t xml:space="preserve">, Person, </w:t>
      </w:r>
      <w:proofErr w:type="spellStart"/>
      <w:r>
        <w:rPr>
          <w:rFonts w:ascii="Times New Roman" w:hAnsi="Times New Roman"/>
          <w:i/>
          <w:iCs/>
          <w:sz w:val="24"/>
          <w:lang w:eastAsia="zh-CN"/>
        </w:rPr>
        <w:t>Prosedure</w:t>
      </w:r>
      <w:proofErr w:type="spellEnd"/>
      <w:r>
        <w:rPr>
          <w:rFonts w:ascii="Times New Roman" w:hAnsi="Times New Roman"/>
          <w:i/>
          <w:iCs/>
          <w:sz w:val="24"/>
          <w:lang w:eastAsia="zh-CN"/>
        </w:rPr>
        <w:t>, Property</w:t>
      </w:r>
      <w:r>
        <w:rPr>
          <w:rFonts w:ascii="Times New Roman" w:hAnsi="Times New Roman"/>
          <w:sz w:val="24"/>
          <w:lang w:eastAsia="zh-CN"/>
        </w:rPr>
        <w:t xml:space="preserve">) yang masing-masing bagian melihat dan memantau bagaimana pertumbuhan kerohanian anak muda di MDC </w:t>
      </w:r>
      <w:proofErr w:type="spellStart"/>
      <w:r>
        <w:rPr>
          <w:rFonts w:ascii="Times New Roman" w:hAnsi="Times New Roman"/>
          <w:sz w:val="24"/>
          <w:lang w:eastAsia="zh-CN"/>
        </w:rPr>
        <w:t>Youth</w:t>
      </w:r>
      <w:proofErr w:type="spellEnd"/>
      <w:r>
        <w:rPr>
          <w:rFonts w:ascii="Times New Roman" w:hAnsi="Times New Roman"/>
          <w:sz w:val="24"/>
          <w:lang w:eastAsia="zh-CN"/>
        </w:rPr>
        <w:t>.</w:t>
      </w:r>
    </w:p>
    <w:p w14:paraId="65D1F67B" w14:textId="77777777" w:rsidR="006E662F" w:rsidRDefault="006E662F" w:rsidP="008279DA">
      <w:pPr>
        <w:spacing w:after="0" w:line="480" w:lineRule="auto"/>
        <w:sectPr w:rsidR="006E662F">
          <w:headerReference w:type="default" r:id="rId29"/>
          <w:footerReference w:type="default" r:id="rId30"/>
          <w:pgSz w:w="11906" w:h="16838"/>
          <w:pgMar w:top="2268" w:right="1701" w:bottom="1701" w:left="2268" w:header="708" w:footer="708" w:gutter="0"/>
          <w:cols w:space="708"/>
          <w:docGrid w:linePitch="360"/>
        </w:sectPr>
      </w:pPr>
    </w:p>
    <w:p w14:paraId="2FEA4490" w14:textId="77777777" w:rsidR="006E662F" w:rsidRDefault="006E662F" w:rsidP="008279DA">
      <w:pPr>
        <w:pStyle w:val="Heading1"/>
        <w:spacing w:before="0" w:line="480" w:lineRule="auto"/>
        <w:jc w:val="center"/>
        <w:rPr>
          <w:rFonts w:ascii="Times New Roman" w:hAnsi="Times New Roman"/>
          <w:b/>
          <w:bCs/>
          <w:color w:val="auto"/>
          <w:sz w:val="24"/>
        </w:rPr>
      </w:pPr>
      <w:bookmarkStart w:id="141" w:name="_Toc139497700"/>
      <w:r>
        <w:rPr>
          <w:rFonts w:ascii="Times New Roman" w:hAnsi="Times New Roman"/>
          <w:b/>
          <w:bCs/>
          <w:color w:val="auto"/>
          <w:sz w:val="24"/>
        </w:rPr>
        <w:t>BAB V</w:t>
      </w:r>
      <w:bookmarkEnd w:id="141"/>
    </w:p>
    <w:p w14:paraId="4955023B" w14:textId="0BE9142E" w:rsidR="006E662F" w:rsidRPr="00367611" w:rsidRDefault="006E662F" w:rsidP="008279DA">
      <w:pPr>
        <w:pStyle w:val="Heading1"/>
        <w:spacing w:before="0" w:line="480" w:lineRule="auto"/>
        <w:jc w:val="center"/>
        <w:rPr>
          <w:rFonts w:ascii="Times New Roman" w:hAnsi="Times New Roman"/>
          <w:b/>
          <w:bCs/>
          <w:color w:val="auto"/>
          <w:sz w:val="24"/>
          <w:lang w:val="en-US"/>
        </w:rPr>
      </w:pPr>
      <w:bookmarkStart w:id="142" w:name="_Toc139497701"/>
      <w:r>
        <w:rPr>
          <w:rFonts w:ascii="Times New Roman" w:hAnsi="Times New Roman"/>
          <w:b/>
          <w:bCs/>
          <w:color w:val="auto"/>
          <w:sz w:val="24"/>
        </w:rPr>
        <w:t xml:space="preserve">KESIMPULAN DAN </w:t>
      </w:r>
      <w:r w:rsidR="00367611">
        <w:rPr>
          <w:rFonts w:ascii="Times New Roman" w:hAnsi="Times New Roman"/>
          <w:b/>
          <w:bCs/>
          <w:color w:val="auto"/>
          <w:sz w:val="24"/>
          <w:lang w:val="en-US"/>
        </w:rPr>
        <w:t>SARAN</w:t>
      </w:r>
      <w:bookmarkEnd w:id="142"/>
    </w:p>
    <w:p w14:paraId="5D437AEE" w14:textId="77777777" w:rsidR="006E662F" w:rsidRDefault="006E662F" w:rsidP="008279DA">
      <w:pPr>
        <w:spacing w:after="0" w:line="480" w:lineRule="auto"/>
      </w:pPr>
    </w:p>
    <w:p w14:paraId="00CFF314" w14:textId="77777777" w:rsidR="006E662F" w:rsidRDefault="006E662F" w:rsidP="008279DA">
      <w:pPr>
        <w:pStyle w:val="Heading2"/>
        <w:numPr>
          <w:ilvl w:val="0"/>
          <w:numId w:val="32"/>
        </w:numPr>
        <w:spacing w:before="0" w:line="480" w:lineRule="auto"/>
        <w:ind w:left="567" w:hanging="578"/>
        <w:rPr>
          <w:rFonts w:ascii="Times New Roman" w:hAnsi="Times New Roman"/>
          <w:b/>
          <w:color w:val="auto"/>
          <w:sz w:val="24"/>
        </w:rPr>
      </w:pPr>
      <w:bookmarkStart w:id="143" w:name="_Toc139497702"/>
      <w:r>
        <w:rPr>
          <w:rFonts w:ascii="Times New Roman" w:hAnsi="Times New Roman"/>
          <w:b/>
          <w:color w:val="auto"/>
          <w:sz w:val="24"/>
        </w:rPr>
        <w:t>Kesimpulan</w:t>
      </w:r>
      <w:commentRangeStart w:id="144"/>
      <w:commentRangeEnd w:id="144"/>
      <w:r>
        <w:commentReference w:id="144"/>
      </w:r>
      <w:bookmarkEnd w:id="143"/>
    </w:p>
    <w:p w14:paraId="44ACE7FC" w14:textId="6E30ED9D"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Dari </w:t>
      </w:r>
      <w:r w:rsidR="00120C34">
        <w:rPr>
          <w:rFonts w:ascii="Times New Roman" w:hAnsi="Times New Roman"/>
          <w:sz w:val="24"/>
        </w:rPr>
        <w:t>keseluruhan</w:t>
      </w:r>
      <w:r>
        <w:rPr>
          <w:rFonts w:ascii="Times New Roman" w:hAnsi="Times New Roman"/>
          <w:sz w:val="24"/>
        </w:rPr>
        <w:t xml:space="preserve"> penjelasan yang ada, maka penulis memberikan kesimpulan pada bab ini, yaitu : </w:t>
      </w:r>
    </w:p>
    <w:p w14:paraId="384C7E59" w14:textId="59DC3513"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Pertama kajian teologis 2 Petrus 1:5-7 berbicara tentang bagaimana seseorang yang setelah dipanggil Allah dan memperoleh iman untuk mau mendorong dirinya menambahkan serta membekali diri dengan nilai-nilai yang baik dan mulia. Bukan sekedar nilai yang baik melainkan nilai-nilai yang luhur berdasarkan pribadi Kristus Yesus. Kesungguhan, keseriusan, ketetapan hati yang kuat serta dibarengi dengan ketaatan dan kesetiaan secara berkala harus dilakukan sehingga memiliki dampak. Sehingga seorang yang percaya kepada Tuhan tidak sekedar memiliki iman dan </w:t>
      </w:r>
      <w:r w:rsidR="00120C34">
        <w:rPr>
          <w:rFonts w:ascii="Times New Roman" w:hAnsi="Times New Roman"/>
          <w:sz w:val="24"/>
        </w:rPr>
        <w:t>ketakwaan</w:t>
      </w:r>
      <w:r>
        <w:rPr>
          <w:rFonts w:ascii="Times New Roman" w:hAnsi="Times New Roman"/>
          <w:sz w:val="24"/>
        </w:rPr>
        <w:t xml:space="preserve"> melainkan memiliki karakter Kristus Yesus.</w:t>
      </w:r>
    </w:p>
    <w:p w14:paraId="6997EC6E" w14:textId="77777777"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Kedua, pertumbuhan pengenalan akan Allah adalah pertumbuhan yang mengarah pada pengenalan kepada Allah secara spiritual serta merasakan sekaligus memahami hadirat Tuhan secara berkala. Mampu mengenali kehendak Bapa dalam hidup mereka, juga prioritas hidupnya ialah melaksanakan kehendak Tuhan.</w:t>
      </w:r>
    </w:p>
    <w:p w14:paraId="04561879" w14:textId="3BCD36AE" w:rsidR="006E662F" w:rsidRPr="004E6357"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Ketiga, penerapan kajian teologis 2 Petrus 1:5-7 sejatinya telah diterapkan di MDC </w:t>
      </w:r>
      <w:proofErr w:type="spellStart"/>
      <w:r>
        <w:rPr>
          <w:rFonts w:ascii="Times New Roman" w:hAnsi="Times New Roman"/>
          <w:sz w:val="24"/>
        </w:rPr>
        <w:t>Youth</w:t>
      </w:r>
      <w:proofErr w:type="spellEnd"/>
      <w:r>
        <w:rPr>
          <w:rFonts w:ascii="Times New Roman" w:hAnsi="Times New Roman"/>
          <w:sz w:val="24"/>
        </w:rPr>
        <w:t xml:space="preserve"> Ciputra World </w:t>
      </w:r>
      <w:r w:rsidR="00120C34">
        <w:rPr>
          <w:rFonts w:ascii="Times New Roman" w:hAnsi="Times New Roman"/>
          <w:sz w:val="24"/>
        </w:rPr>
        <w:t>Surabaya</w:t>
      </w:r>
      <w:r>
        <w:rPr>
          <w:rFonts w:ascii="Times New Roman" w:hAnsi="Times New Roman"/>
          <w:sz w:val="24"/>
        </w:rPr>
        <w:t xml:space="preserve">. Ada tiga hal yang </w:t>
      </w:r>
      <w:proofErr w:type="spellStart"/>
      <w:r>
        <w:rPr>
          <w:rFonts w:ascii="Times New Roman" w:hAnsi="Times New Roman"/>
          <w:sz w:val="24"/>
        </w:rPr>
        <w:t>nampak</w:t>
      </w:r>
      <w:proofErr w:type="spellEnd"/>
      <w:r>
        <w:rPr>
          <w:rFonts w:ascii="Times New Roman" w:hAnsi="Times New Roman"/>
          <w:sz w:val="24"/>
        </w:rPr>
        <w:t xml:space="preserve"> dalam mengaplikasikan 2 Petrus 1:5-7. Pertama adanya kelas </w:t>
      </w:r>
      <w:proofErr w:type="spellStart"/>
      <w:r>
        <w:rPr>
          <w:rFonts w:ascii="Times New Roman" w:hAnsi="Times New Roman"/>
          <w:sz w:val="24"/>
        </w:rPr>
        <w:t>pemuridan</w:t>
      </w:r>
      <w:proofErr w:type="spellEnd"/>
      <w:r>
        <w:rPr>
          <w:rFonts w:ascii="Times New Roman" w:hAnsi="Times New Roman"/>
          <w:sz w:val="24"/>
        </w:rPr>
        <w:t xml:space="preserve"> seperti DK (Dasar Kekristenan), HB (Hubungan Berjemaat), Cetak Biru Cinta serta </w:t>
      </w:r>
      <w:proofErr w:type="spellStart"/>
      <w:r>
        <w:rPr>
          <w:rFonts w:ascii="Times New Roman" w:hAnsi="Times New Roman"/>
          <w:i/>
          <w:iCs/>
          <w:sz w:val="24"/>
        </w:rPr>
        <w:t>Contact</w:t>
      </w:r>
      <w:proofErr w:type="spellEnd"/>
      <w:r>
        <w:rPr>
          <w:rFonts w:ascii="Times New Roman" w:hAnsi="Times New Roman"/>
          <w:i/>
          <w:iCs/>
          <w:sz w:val="24"/>
        </w:rPr>
        <w:t xml:space="preserve"> Group</w:t>
      </w:r>
      <w:r>
        <w:rPr>
          <w:rFonts w:ascii="Times New Roman" w:hAnsi="Times New Roman"/>
          <w:sz w:val="24"/>
        </w:rPr>
        <w:t xml:space="preserve"> membantu setiap anak muda MDC </w:t>
      </w:r>
      <w:proofErr w:type="spellStart"/>
      <w:r>
        <w:rPr>
          <w:rFonts w:ascii="Times New Roman" w:hAnsi="Times New Roman"/>
          <w:sz w:val="24"/>
        </w:rPr>
        <w:t>Youth</w:t>
      </w:r>
      <w:proofErr w:type="spellEnd"/>
      <w:r>
        <w:rPr>
          <w:rFonts w:ascii="Times New Roman" w:hAnsi="Times New Roman"/>
          <w:sz w:val="24"/>
        </w:rPr>
        <w:t xml:space="preserve"> dalam menumbuhkan keterbukaan dan penanaman nilai Kristus. Kedua, </w:t>
      </w:r>
      <w:r w:rsidR="00120C34">
        <w:rPr>
          <w:rFonts w:ascii="Times New Roman" w:hAnsi="Times New Roman"/>
          <w:sz w:val="24"/>
        </w:rPr>
        <w:t>keteladanan</w:t>
      </w:r>
      <w:r>
        <w:rPr>
          <w:rFonts w:ascii="Times New Roman" w:hAnsi="Times New Roman"/>
          <w:sz w:val="24"/>
        </w:rPr>
        <w:t xml:space="preserve"> dan </w:t>
      </w:r>
      <w:r w:rsidR="00120C34">
        <w:rPr>
          <w:rFonts w:ascii="Times New Roman" w:hAnsi="Times New Roman"/>
          <w:sz w:val="24"/>
        </w:rPr>
        <w:t>kepedulian</w:t>
      </w:r>
      <w:r>
        <w:rPr>
          <w:rFonts w:ascii="Times New Roman" w:hAnsi="Times New Roman"/>
          <w:sz w:val="24"/>
        </w:rPr>
        <w:t xml:space="preserve"> dari </w:t>
      </w:r>
      <w:proofErr w:type="spellStart"/>
      <w:r>
        <w:rPr>
          <w:rFonts w:ascii="Times New Roman" w:hAnsi="Times New Roman"/>
          <w:i/>
          <w:iCs/>
          <w:sz w:val="24"/>
        </w:rPr>
        <w:t>leader</w:t>
      </w:r>
      <w:proofErr w:type="spellEnd"/>
      <w:r>
        <w:rPr>
          <w:rFonts w:ascii="Times New Roman" w:hAnsi="Times New Roman"/>
          <w:i/>
          <w:iCs/>
          <w:sz w:val="24"/>
        </w:rPr>
        <w:t xml:space="preserve"> </w:t>
      </w:r>
      <w:proofErr w:type="spellStart"/>
      <w:r>
        <w:rPr>
          <w:rFonts w:ascii="Times New Roman" w:hAnsi="Times New Roman"/>
          <w:i/>
          <w:iCs/>
          <w:sz w:val="24"/>
        </w:rPr>
        <w:t>cell</w:t>
      </w:r>
      <w:proofErr w:type="spellEnd"/>
      <w:r>
        <w:rPr>
          <w:rFonts w:ascii="Times New Roman" w:hAnsi="Times New Roman"/>
          <w:sz w:val="24"/>
        </w:rPr>
        <w:t xml:space="preserve"> memberikan </w:t>
      </w:r>
      <w:proofErr w:type="spellStart"/>
      <w:r>
        <w:rPr>
          <w:rFonts w:ascii="Times New Roman" w:hAnsi="Times New Roman"/>
          <w:i/>
          <w:iCs/>
          <w:sz w:val="24"/>
        </w:rPr>
        <w:t>support</w:t>
      </w:r>
      <w:proofErr w:type="spellEnd"/>
      <w:r>
        <w:rPr>
          <w:rFonts w:ascii="Times New Roman" w:hAnsi="Times New Roman"/>
          <w:i/>
          <w:iCs/>
          <w:sz w:val="24"/>
        </w:rPr>
        <w:t xml:space="preserve"> </w:t>
      </w:r>
      <w:r>
        <w:rPr>
          <w:rFonts w:ascii="Times New Roman" w:hAnsi="Times New Roman"/>
          <w:sz w:val="24"/>
        </w:rPr>
        <w:t>dalam mempengaruhi anak muda. Serta menjadi gambaran dalam memaknai nilai Kristus juga sosok yang diandalkan dalam pendewasaan. Ketiga, evaluasi dengan 4 P (</w:t>
      </w:r>
      <w:proofErr w:type="spellStart"/>
      <w:r>
        <w:rPr>
          <w:rFonts w:ascii="Times New Roman" w:hAnsi="Times New Roman"/>
          <w:i/>
          <w:iCs/>
          <w:sz w:val="24"/>
          <w:lang w:eastAsia="zh-CN"/>
        </w:rPr>
        <w:t>Presence</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God</w:t>
      </w:r>
      <w:proofErr w:type="spellEnd"/>
      <w:r>
        <w:rPr>
          <w:rFonts w:ascii="Times New Roman" w:hAnsi="Times New Roman"/>
          <w:i/>
          <w:iCs/>
          <w:sz w:val="24"/>
          <w:lang w:eastAsia="zh-CN"/>
        </w:rPr>
        <w:t xml:space="preserve">, Person, </w:t>
      </w:r>
      <w:proofErr w:type="spellStart"/>
      <w:r>
        <w:rPr>
          <w:rFonts w:ascii="Times New Roman" w:hAnsi="Times New Roman"/>
          <w:i/>
          <w:iCs/>
          <w:sz w:val="24"/>
          <w:lang w:eastAsia="zh-CN"/>
        </w:rPr>
        <w:t>Prosedure</w:t>
      </w:r>
      <w:proofErr w:type="spellEnd"/>
      <w:r>
        <w:rPr>
          <w:rFonts w:ascii="Times New Roman" w:hAnsi="Times New Roman"/>
          <w:i/>
          <w:iCs/>
          <w:sz w:val="24"/>
          <w:lang w:eastAsia="zh-CN"/>
        </w:rPr>
        <w:t>, Property</w:t>
      </w:r>
      <w:r>
        <w:rPr>
          <w:rFonts w:ascii="Times New Roman" w:hAnsi="Times New Roman"/>
          <w:sz w:val="24"/>
        </w:rPr>
        <w:t>) menjadi bagian penting dalam memantau pertumbuhan iman anak muda secara berkala.</w:t>
      </w:r>
    </w:p>
    <w:p w14:paraId="75F58BA2" w14:textId="77777777" w:rsidR="006E662F" w:rsidRDefault="006E662F" w:rsidP="008279DA">
      <w:pPr>
        <w:pStyle w:val="Heading2"/>
        <w:numPr>
          <w:ilvl w:val="0"/>
          <w:numId w:val="32"/>
        </w:numPr>
        <w:spacing w:before="0" w:line="480" w:lineRule="auto"/>
        <w:ind w:left="567" w:hanging="578"/>
        <w:rPr>
          <w:rFonts w:ascii="Times New Roman" w:hAnsi="Times New Roman" w:cs="Times New Roman"/>
          <w:b/>
          <w:bCs/>
          <w:color w:val="auto"/>
          <w:sz w:val="24"/>
          <w:szCs w:val="24"/>
        </w:rPr>
      </w:pPr>
      <w:bookmarkStart w:id="145" w:name="_Toc139497703"/>
      <w:r>
        <w:rPr>
          <w:rFonts w:ascii="Times New Roman" w:hAnsi="Times New Roman" w:cs="Times New Roman"/>
          <w:b/>
          <w:bCs/>
          <w:color w:val="auto"/>
          <w:sz w:val="24"/>
          <w:szCs w:val="24"/>
        </w:rPr>
        <w:t>Saran</w:t>
      </w:r>
      <w:bookmarkEnd w:id="145"/>
    </w:p>
    <w:p w14:paraId="67FAB019" w14:textId="77777777" w:rsidR="006E662F" w:rsidRDefault="006E662F" w:rsidP="008279DA">
      <w:pPr>
        <w:spacing w:after="0" w:line="480" w:lineRule="auto"/>
        <w:ind w:firstLine="567"/>
        <w:rPr>
          <w:rFonts w:ascii="Times New Roman" w:hAnsi="Times New Roman"/>
          <w:sz w:val="24"/>
        </w:rPr>
      </w:pPr>
      <w:r>
        <w:rPr>
          <w:rFonts w:ascii="Times New Roman" w:hAnsi="Times New Roman"/>
          <w:sz w:val="24"/>
        </w:rPr>
        <w:t>Berikut ini menuliskan beberapa saran yang dapat penulis berikan kepada beberapa pihak terkait berdasarkan hasil penelitian ini.</w:t>
      </w:r>
    </w:p>
    <w:p w14:paraId="17429ECE" w14:textId="77777777" w:rsidR="006E662F" w:rsidRDefault="006E662F" w:rsidP="008279DA">
      <w:pPr>
        <w:tabs>
          <w:tab w:val="left" w:pos="567"/>
          <w:tab w:val="left" w:pos="3402"/>
        </w:tabs>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Pertama, bagi para orang tua dari anak muda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Ciputra World Surabaya. Orang tua sebaiknya memerhatikan secara penuh akan kehidupan kerohanian para anak-anaknya. Iman Kristen sebagai perisai pertahanan dalam menangkal pengaruh negatif dari kehidupan modern. Kiranya para anak muda ini dapat diarahkan dan dibimbing untuk mengikuti kelas atau training rohani. Serta didorong untuk berkomunitas serta memiliki  mentor dalam membimbing kerohaniannya.</w:t>
      </w:r>
    </w:p>
    <w:p w14:paraId="71D2F1A4" w14:textId="0049CD49" w:rsidR="006E662F" w:rsidRDefault="006E662F"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 xml:space="preserve">Kedua, bagi kaum muda di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Ciputra World Surabaya saran yang diberikan penulis ialah  (1) dapat membuka pikiran terkait </w:t>
      </w:r>
      <w:r w:rsidR="00120C34">
        <w:rPr>
          <w:rFonts w:ascii="Times New Roman" w:hAnsi="Times New Roman"/>
          <w:sz w:val="24"/>
          <w:lang w:eastAsia="zh-CN"/>
        </w:rPr>
        <w:t>pemahaman</w:t>
      </w:r>
      <w:r>
        <w:rPr>
          <w:rFonts w:ascii="Times New Roman" w:hAnsi="Times New Roman"/>
          <w:sz w:val="24"/>
          <w:lang w:eastAsia="zh-CN"/>
        </w:rPr>
        <w:t xml:space="preserve"> akan pertumbuhan kerohanian yang benar (2) sarana dalam membantu memahami tiap nilai serta karakteristik yang luhur dan baik berdasarkan Firman Tuhan (3) menyadarkan kaum muda akan pentingnya pertumbuhan rohani serta peran aktif dari seorang mentor rohani.</w:t>
      </w:r>
    </w:p>
    <w:p w14:paraId="448D123F" w14:textId="77777777" w:rsidR="006E662F" w:rsidRDefault="006E662F"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 xml:space="preserve">Ketiga, bagi para pendidik dan pengajar gereja saran yang diberikan (1) dapat dijadikan referensi lain dalam menentukan kelas pengajaran,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serta membangun kerohanian. (2) dapat menjadi panduan dalam menentukan arah </w:t>
      </w:r>
      <w:proofErr w:type="spellStart"/>
      <w:r>
        <w:rPr>
          <w:rFonts w:ascii="Times New Roman" w:hAnsi="Times New Roman"/>
          <w:sz w:val="24"/>
          <w:lang w:eastAsia="zh-CN"/>
        </w:rPr>
        <w:t>pemuridan</w:t>
      </w:r>
      <w:proofErr w:type="spellEnd"/>
      <w:r>
        <w:rPr>
          <w:rFonts w:ascii="Times New Roman" w:hAnsi="Times New Roman"/>
          <w:sz w:val="24"/>
          <w:lang w:eastAsia="zh-CN"/>
        </w:rPr>
        <w:t>.</w:t>
      </w:r>
    </w:p>
    <w:p w14:paraId="7301C37D" w14:textId="77777777" w:rsidR="006E662F" w:rsidRDefault="006E662F" w:rsidP="008279DA">
      <w:pPr>
        <w:tabs>
          <w:tab w:val="left" w:pos="567"/>
          <w:tab w:val="left" w:pos="3402"/>
        </w:tabs>
        <w:spacing w:after="0" w:line="480" w:lineRule="auto"/>
        <w:ind w:firstLine="567"/>
        <w:jc w:val="both"/>
        <w:rPr>
          <w:rFonts w:ascii="Times New Roman" w:hAnsi="Times New Roman"/>
          <w:sz w:val="24"/>
          <w:lang w:eastAsia="zh-CN"/>
        </w:rPr>
      </w:pPr>
      <w:r>
        <w:rPr>
          <w:rFonts w:ascii="Times New Roman" w:hAnsi="Times New Roman"/>
          <w:sz w:val="24"/>
          <w:lang w:eastAsia="zh-CN"/>
        </w:rPr>
        <w:t>Keempat, bagi mahasiswa teologi saran yang diberikan penulis dapat menjadi bahan dalam meneliti lebih lanjut perihal pertumbuhan rohani, pengenalan akan Allah serta memahami karakteristik seorang yang bertumbuh secara spiritual.</w:t>
      </w:r>
    </w:p>
    <w:p w14:paraId="25B592FD" w14:textId="77777777" w:rsidR="006E662F" w:rsidRDefault="006E662F"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 xml:space="preserve">Kelima, bagi Lembaga Gereja Kristen Perjanjian Baru Masa Depan Cerah Surabaya. Disarankan sebagai bahan referensi dalam menentukan kelas atau kegiatan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yang sesuai dengan Alkitab.</w:t>
      </w:r>
    </w:p>
    <w:p w14:paraId="41D4C210" w14:textId="77777777" w:rsidR="006E662F" w:rsidRDefault="006E662F" w:rsidP="008279DA">
      <w:pPr>
        <w:tabs>
          <w:tab w:val="left" w:pos="567"/>
          <w:tab w:val="left" w:pos="3402"/>
        </w:tabs>
        <w:spacing w:after="0" w:line="480" w:lineRule="auto"/>
        <w:jc w:val="both"/>
        <w:rPr>
          <w:rFonts w:ascii="Times New Roman" w:hAnsi="Times New Roman"/>
          <w:sz w:val="24"/>
        </w:rPr>
      </w:pPr>
      <w:r>
        <w:rPr>
          <w:rFonts w:ascii="Times New Roman" w:hAnsi="Times New Roman"/>
          <w:sz w:val="24"/>
          <w:lang w:eastAsia="zh-CN"/>
        </w:rPr>
        <w:tab/>
        <w:t>Keenam, bagi Lembaga Gereja Kristen Se-Indonesia, saran yang diberikan penulis dapat sebagai bahan pertimbangan akan pentingnya perhatian gereja terhadap pertumbuhan serta perkembangan kerohanian kaum muda dalam Kristus Yesus.</w:t>
      </w:r>
    </w:p>
    <w:p w14:paraId="1125A607" w14:textId="77777777" w:rsidR="006E662F" w:rsidRDefault="006E662F" w:rsidP="008279DA">
      <w:pPr>
        <w:spacing w:after="0" w:line="480" w:lineRule="auto"/>
        <w:sectPr w:rsidR="006E662F">
          <w:headerReference w:type="default" r:id="rId31"/>
          <w:footerReference w:type="default" r:id="rId32"/>
          <w:pgSz w:w="11906" w:h="16838"/>
          <w:pgMar w:top="2268" w:right="1701" w:bottom="1701" w:left="2268" w:header="708" w:footer="708" w:gutter="0"/>
          <w:cols w:space="708"/>
          <w:docGrid w:linePitch="360"/>
        </w:sectPr>
      </w:pPr>
    </w:p>
    <w:p w14:paraId="1A8AE1B7" w14:textId="06FA4DBC" w:rsidR="00A22EA4" w:rsidRPr="008279DA" w:rsidRDefault="006E662F" w:rsidP="008279DA">
      <w:pPr>
        <w:pStyle w:val="Heading1"/>
        <w:spacing w:before="0" w:line="480" w:lineRule="auto"/>
        <w:jc w:val="center"/>
        <w:rPr>
          <w:rFonts w:ascii="Times New Roman" w:hAnsi="Times New Roman"/>
          <w:b/>
          <w:bCs/>
          <w:iCs/>
          <w:color w:val="auto"/>
          <w:sz w:val="24"/>
        </w:rPr>
      </w:pPr>
      <w:bookmarkStart w:id="146" w:name="_Toc139497704"/>
      <w:r w:rsidRPr="008279DA">
        <w:rPr>
          <w:rFonts w:ascii="Times New Roman" w:hAnsi="Times New Roman"/>
          <w:b/>
          <w:bCs/>
          <w:iCs/>
          <w:color w:val="auto"/>
          <w:sz w:val="24"/>
        </w:rPr>
        <w:t>DAFTAR PUSTAKA</w:t>
      </w:r>
      <w:bookmarkEnd w:id="146"/>
    </w:p>
    <w:p w14:paraId="388DD3AD" w14:textId="77777777" w:rsidR="006E662F" w:rsidRPr="006E662F" w:rsidRDefault="006E662F" w:rsidP="008279DA">
      <w:pPr>
        <w:spacing w:after="0" w:line="480" w:lineRule="auto"/>
        <w:jc w:val="both"/>
        <w:rPr>
          <w:rFonts w:ascii="Times New Roman" w:hAnsi="Times New Roman"/>
          <w:sz w:val="24"/>
        </w:rPr>
      </w:pPr>
    </w:p>
    <w:p w14:paraId="548E4E9D" w14:textId="26E44D35"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sz w:val="24"/>
        </w:rPr>
        <w:fldChar w:fldCharType="begin" w:fldLock="1"/>
      </w:r>
      <w:r w:rsidRPr="006E662F">
        <w:rPr>
          <w:rFonts w:ascii="Times New Roman" w:hAnsi="Times New Roman"/>
          <w:sz w:val="24"/>
        </w:rPr>
        <w:instrText xml:space="preserve">ADDIN Mendeley Bibliography CSL_BIBLIOGRAPHY </w:instrText>
      </w:r>
      <w:r w:rsidRPr="006E662F">
        <w:rPr>
          <w:rFonts w:ascii="Times New Roman" w:hAnsi="Times New Roman"/>
          <w:sz w:val="24"/>
        </w:rPr>
        <w:fldChar w:fldCharType="separate"/>
      </w:r>
      <w:r w:rsidRPr="006E662F">
        <w:rPr>
          <w:rFonts w:ascii="Times New Roman" w:hAnsi="Times New Roman" w:cs="Calibri"/>
          <w:noProof/>
          <w:kern w:val="0"/>
          <w:sz w:val="24"/>
          <w:szCs w:val="24"/>
        </w:rPr>
        <w:t xml:space="preserve">Barker, Kenneth L., dan John R. Kohlenberger III. </w:t>
      </w:r>
      <w:r w:rsidRPr="006E662F">
        <w:rPr>
          <w:rFonts w:ascii="Times New Roman" w:hAnsi="Times New Roman" w:cs="Calibri"/>
          <w:iCs/>
          <w:noProof/>
          <w:kern w:val="0"/>
          <w:sz w:val="24"/>
          <w:szCs w:val="24"/>
        </w:rPr>
        <w:t>The Expositor’s Bible Commentary</w:t>
      </w:r>
      <w:r w:rsidRPr="006E662F">
        <w:rPr>
          <w:rFonts w:ascii="Times New Roman" w:hAnsi="Times New Roman" w:cs="Calibri"/>
          <w:noProof/>
          <w:kern w:val="0"/>
          <w:sz w:val="24"/>
          <w:szCs w:val="24"/>
        </w:rPr>
        <w:t>. Abridged E. Grand Rapids: Zondervan, 2004.</w:t>
      </w:r>
    </w:p>
    <w:p w14:paraId="726AAE1B"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Bauckham, Richard. </w:t>
      </w:r>
      <w:r w:rsidRPr="006E662F">
        <w:rPr>
          <w:rFonts w:ascii="Times New Roman" w:hAnsi="Times New Roman" w:cs="Calibri"/>
          <w:iCs/>
          <w:noProof/>
          <w:kern w:val="0"/>
          <w:sz w:val="24"/>
          <w:szCs w:val="24"/>
        </w:rPr>
        <w:t>Word Biblical Commentary, Volume 50: Jude, 2 Peter</w:t>
      </w:r>
      <w:r w:rsidRPr="006E662F">
        <w:rPr>
          <w:rFonts w:ascii="Times New Roman" w:hAnsi="Times New Roman" w:cs="Calibri"/>
          <w:noProof/>
          <w:kern w:val="0"/>
          <w:sz w:val="24"/>
          <w:szCs w:val="24"/>
        </w:rPr>
        <w:t>. New York: Word Books, 1983.</w:t>
      </w:r>
    </w:p>
    <w:p w14:paraId="01A6302F"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Berkhof, Louis. </w:t>
      </w:r>
      <w:r w:rsidRPr="006E662F">
        <w:rPr>
          <w:rFonts w:ascii="Times New Roman" w:hAnsi="Times New Roman" w:cs="Calibri"/>
          <w:iCs/>
          <w:noProof/>
          <w:kern w:val="0"/>
          <w:sz w:val="24"/>
          <w:szCs w:val="24"/>
        </w:rPr>
        <w:t>Introduction to the New Testament</w:t>
      </w:r>
      <w:r w:rsidRPr="006E662F">
        <w:rPr>
          <w:rFonts w:ascii="Times New Roman" w:hAnsi="Times New Roman" w:cs="Calibri"/>
          <w:noProof/>
          <w:kern w:val="0"/>
          <w:sz w:val="24"/>
          <w:szCs w:val="24"/>
        </w:rPr>
        <w:t xml:space="preserve">. </w:t>
      </w:r>
      <w:r w:rsidRPr="006E662F">
        <w:rPr>
          <w:rFonts w:ascii="Times New Roman" w:hAnsi="Times New Roman" w:cs="Calibri"/>
          <w:iCs/>
          <w:noProof/>
          <w:kern w:val="0"/>
          <w:sz w:val="24"/>
          <w:szCs w:val="24"/>
        </w:rPr>
        <w:t>Library</w:t>
      </w:r>
      <w:r w:rsidRPr="006E662F">
        <w:rPr>
          <w:rFonts w:ascii="Times New Roman" w:hAnsi="Times New Roman" w:cs="Calibri"/>
          <w:noProof/>
          <w:kern w:val="0"/>
          <w:sz w:val="24"/>
          <w:szCs w:val="24"/>
        </w:rPr>
        <w:t>. Grand Rapids: Christian Classics Ethereal Library, 2004.</w:t>
      </w:r>
    </w:p>
    <w:p w14:paraId="5F931D9D"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BibleWorks, LLC. “BibleWorks 8.” Norfolk, 2009.</w:t>
      </w:r>
    </w:p>
    <w:p w14:paraId="29E40620"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Bogdan, Robert, dan Sari Knopp Biklen. </w:t>
      </w:r>
      <w:r w:rsidRPr="006E662F">
        <w:rPr>
          <w:rFonts w:ascii="Times New Roman" w:hAnsi="Times New Roman" w:cs="Calibri"/>
          <w:iCs/>
          <w:noProof/>
          <w:kern w:val="0"/>
          <w:sz w:val="24"/>
          <w:szCs w:val="24"/>
        </w:rPr>
        <w:t>Qualitative research for education : an introduction to theories and methods</w:t>
      </w:r>
      <w:r w:rsidRPr="006E662F">
        <w:rPr>
          <w:rFonts w:ascii="Times New Roman" w:hAnsi="Times New Roman" w:cs="Calibri"/>
          <w:noProof/>
          <w:kern w:val="0"/>
          <w:sz w:val="24"/>
          <w:szCs w:val="24"/>
        </w:rPr>
        <w:t>. 5th ed. Boston: Pearson A &amp; B, 2007.</w:t>
      </w:r>
    </w:p>
    <w:p w14:paraId="2BCBC2C2"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Byantoro, Daniel B.D. </w:t>
      </w:r>
      <w:r w:rsidRPr="006E662F">
        <w:rPr>
          <w:rFonts w:ascii="Times New Roman" w:hAnsi="Times New Roman" w:cs="Calibri"/>
          <w:iCs/>
          <w:noProof/>
          <w:kern w:val="0"/>
          <w:sz w:val="24"/>
          <w:szCs w:val="24"/>
        </w:rPr>
        <w:t>Iman Orthodox Ringkas</w:t>
      </w:r>
      <w:r w:rsidRPr="006E662F">
        <w:rPr>
          <w:rFonts w:ascii="Times New Roman" w:hAnsi="Times New Roman" w:cs="Calibri"/>
          <w:noProof/>
          <w:kern w:val="0"/>
          <w:sz w:val="24"/>
          <w:szCs w:val="24"/>
        </w:rPr>
        <w:t>. Yogyakarta: ANDI, 2018.</w:t>
      </w:r>
    </w:p>
    <w:p w14:paraId="42FB4ABE"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Carson, D.A., dan Douglas J. Moo. </w:t>
      </w:r>
      <w:r w:rsidRPr="006E662F">
        <w:rPr>
          <w:rFonts w:ascii="Times New Roman" w:hAnsi="Times New Roman" w:cs="Calibri"/>
          <w:iCs/>
          <w:noProof/>
          <w:kern w:val="0"/>
          <w:sz w:val="24"/>
          <w:szCs w:val="24"/>
        </w:rPr>
        <w:t>An introduction to the New Testament - Second Edition</w:t>
      </w:r>
      <w:r w:rsidRPr="006E662F">
        <w:rPr>
          <w:rFonts w:ascii="Times New Roman" w:hAnsi="Times New Roman" w:cs="Calibri"/>
          <w:noProof/>
          <w:kern w:val="0"/>
          <w:sz w:val="24"/>
          <w:szCs w:val="24"/>
        </w:rPr>
        <w:t>. Vol. 4. Grand Rapids: Zondervan, 2005.</w:t>
      </w:r>
    </w:p>
    <w:p w14:paraId="3D6F32B1"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Creswell, John W. </w:t>
      </w:r>
      <w:r w:rsidRPr="006E662F">
        <w:rPr>
          <w:rFonts w:ascii="Times New Roman" w:hAnsi="Times New Roman" w:cs="Calibri"/>
          <w:iCs/>
          <w:noProof/>
          <w:kern w:val="0"/>
          <w:sz w:val="24"/>
          <w:szCs w:val="24"/>
        </w:rPr>
        <w:t>Qualitative inquiry and research design : choosing among five approaches</w:t>
      </w:r>
      <w:r w:rsidRPr="006E662F">
        <w:rPr>
          <w:rFonts w:ascii="Times New Roman" w:hAnsi="Times New Roman" w:cs="Calibri"/>
          <w:noProof/>
          <w:kern w:val="0"/>
          <w:sz w:val="24"/>
          <w:szCs w:val="24"/>
        </w:rPr>
        <w:t>. Los Angeles: SAGE Publications, 2013.</w:t>
      </w:r>
    </w:p>
    <w:p w14:paraId="6DF877B4"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Crosby, Robert C. </w:t>
      </w:r>
      <w:r w:rsidRPr="006E662F">
        <w:rPr>
          <w:rFonts w:ascii="Times New Roman" w:hAnsi="Times New Roman" w:cs="Calibri"/>
          <w:iCs/>
          <w:noProof/>
          <w:kern w:val="0"/>
          <w:sz w:val="24"/>
          <w:szCs w:val="24"/>
        </w:rPr>
        <w:t>Becoming Like Him: Real &amp; Experiencing the Presence of Jesus Every Day</w:t>
      </w:r>
      <w:r w:rsidRPr="006E662F">
        <w:rPr>
          <w:rFonts w:ascii="Times New Roman" w:hAnsi="Times New Roman" w:cs="Calibri"/>
          <w:noProof/>
          <w:kern w:val="0"/>
          <w:sz w:val="24"/>
          <w:szCs w:val="24"/>
        </w:rPr>
        <w:t>. Bloomington: Inspiring Voices, 2014.</w:t>
      </w:r>
    </w:p>
    <w:p w14:paraId="40336819" w14:textId="77777777" w:rsid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sectPr w:rsidR="006E662F">
          <w:footerReference w:type="default" r:id="rId33"/>
          <w:pgSz w:w="11906" w:h="16838"/>
          <w:pgMar w:top="2268" w:right="1701" w:bottom="1701" w:left="2268" w:header="708" w:footer="708" w:gutter="0"/>
          <w:cols w:space="708"/>
          <w:docGrid w:linePitch="360"/>
        </w:sectPr>
      </w:pPr>
      <w:r w:rsidRPr="006E662F">
        <w:rPr>
          <w:rFonts w:ascii="Times New Roman" w:hAnsi="Times New Roman" w:cs="Calibri"/>
          <w:noProof/>
          <w:kern w:val="0"/>
          <w:sz w:val="24"/>
          <w:szCs w:val="24"/>
        </w:rPr>
        <w:t xml:space="preserve">Denzin, Norman K., dan Yvonna S. Lincoln. </w:t>
      </w:r>
      <w:r w:rsidRPr="006E662F">
        <w:rPr>
          <w:rFonts w:ascii="Times New Roman" w:hAnsi="Times New Roman" w:cs="Calibri"/>
          <w:iCs/>
          <w:noProof/>
          <w:kern w:val="0"/>
          <w:sz w:val="24"/>
          <w:szCs w:val="24"/>
        </w:rPr>
        <w:t>The Sage handbook of qualitative research</w:t>
      </w:r>
      <w:r w:rsidRPr="006E662F">
        <w:rPr>
          <w:rFonts w:ascii="Times New Roman" w:hAnsi="Times New Roman" w:cs="Calibri"/>
          <w:noProof/>
          <w:kern w:val="0"/>
          <w:sz w:val="24"/>
          <w:szCs w:val="24"/>
        </w:rPr>
        <w:t>. 4th ed. Thousand Oaks: SAGE Publications, 2011.</w:t>
      </w:r>
    </w:p>
    <w:p w14:paraId="7927D608" w14:textId="33FE5C9B"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Drane, John. </w:t>
      </w:r>
      <w:r w:rsidRPr="006E662F">
        <w:rPr>
          <w:rFonts w:ascii="Times New Roman" w:hAnsi="Times New Roman" w:cs="Calibri"/>
          <w:iCs/>
          <w:noProof/>
          <w:kern w:val="0"/>
          <w:sz w:val="24"/>
          <w:szCs w:val="24"/>
        </w:rPr>
        <w:t>Memahami Perjanjian Baru: pengantar historis-teologis</w:t>
      </w:r>
      <w:r w:rsidRPr="006E662F">
        <w:rPr>
          <w:rFonts w:ascii="Times New Roman" w:hAnsi="Times New Roman" w:cs="Calibri"/>
          <w:noProof/>
          <w:kern w:val="0"/>
          <w:sz w:val="24"/>
          <w:szCs w:val="24"/>
        </w:rPr>
        <w:t>. Jakarta: BPK Gunung Mulia, 2012.</w:t>
      </w:r>
    </w:p>
    <w:p w14:paraId="084AFC80"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Duyverman, M.E. </w:t>
      </w:r>
      <w:r w:rsidRPr="006E662F">
        <w:rPr>
          <w:rFonts w:ascii="Times New Roman" w:hAnsi="Times New Roman" w:cs="Calibri"/>
          <w:iCs/>
          <w:noProof/>
          <w:kern w:val="0"/>
          <w:sz w:val="24"/>
          <w:szCs w:val="24"/>
        </w:rPr>
        <w:t>Pembimbing Ke Dalam Perjanjian Baru</w:t>
      </w:r>
      <w:r w:rsidRPr="006E662F">
        <w:rPr>
          <w:rFonts w:ascii="Times New Roman" w:hAnsi="Times New Roman" w:cs="Calibri"/>
          <w:noProof/>
          <w:kern w:val="0"/>
          <w:sz w:val="24"/>
          <w:szCs w:val="24"/>
        </w:rPr>
        <w:t>. Diedit oleh Rengkung Yani M. Ke-25. Jakarta: BPK Gunung Mulia, 2017.</w:t>
      </w:r>
    </w:p>
    <w:p w14:paraId="3FC57D43"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Green, Michael. </w:t>
      </w:r>
      <w:r w:rsidRPr="006E662F">
        <w:rPr>
          <w:rFonts w:ascii="Times New Roman" w:hAnsi="Times New Roman" w:cs="Calibri"/>
          <w:iCs/>
          <w:noProof/>
          <w:kern w:val="0"/>
          <w:sz w:val="24"/>
          <w:szCs w:val="24"/>
        </w:rPr>
        <w:t>The New International Commentary on the New Testament: The Second Epistle of Peter and the Epistle of Jude</w:t>
      </w:r>
      <w:r w:rsidRPr="006E662F">
        <w:rPr>
          <w:rFonts w:ascii="Times New Roman" w:hAnsi="Times New Roman" w:cs="Calibri"/>
          <w:noProof/>
          <w:kern w:val="0"/>
          <w:sz w:val="24"/>
          <w:szCs w:val="24"/>
        </w:rPr>
        <w:t>. 2nd Editio. Westmont: Inter-Varsity Press, 1987.</w:t>
      </w:r>
    </w:p>
    <w:p w14:paraId="1663471D"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Guthrie, Donald. </w:t>
      </w:r>
      <w:r w:rsidRPr="006E662F">
        <w:rPr>
          <w:rFonts w:ascii="Times New Roman" w:hAnsi="Times New Roman" w:cs="Calibri"/>
          <w:iCs/>
          <w:noProof/>
          <w:kern w:val="0"/>
          <w:sz w:val="24"/>
          <w:szCs w:val="24"/>
        </w:rPr>
        <w:t>Pengantar Perjanjian Baru, Volume 3</w:t>
      </w:r>
      <w:r w:rsidRPr="006E662F">
        <w:rPr>
          <w:rFonts w:ascii="Times New Roman" w:hAnsi="Times New Roman" w:cs="Calibri"/>
          <w:noProof/>
          <w:kern w:val="0"/>
          <w:sz w:val="24"/>
          <w:szCs w:val="24"/>
        </w:rPr>
        <w:t>. Surabaya: Momentum Christian Literature, 2010.</w:t>
      </w:r>
    </w:p>
    <w:p w14:paraId="79ABD9DB"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 </w:t>
      </w:r>
      <w:r w:rsidRPr="006E662F">
        <w:rPr>
          <w:rFonts w:ascii="Times New Roman" w:hAnsi="Times New Roman" w:cs="Calibri"/>
          <w:iCs/>
          <w:noProof/>
          <w:kern w:val="0"/>
          <w:sz w:val="24"/>
          <w:szCs w:val="24"/>
        </w:rPr>
        <w:t>Tyndale New Testament Commentaries: The Pastoral Epistles: An Introduction and Commentary</w:t>
      </w:r>
      <w:r w:rsidRPr="006E662F">
        <w:rPr>
          <w:rFonts w:ascii="Times New Roman" w:hAnsi="Times New Roman" w:cs="Calibri"/>
          <w:noProof/>
          <w:kern w:val="0"/>
          <w:sz w:val="24"/>
          <w:szCs w:val="24"/>
        </w:rPr>
        <w:t>. Grand Rapids: Wm. B. Eerdmans Publishing, 1981.</w:t>
      </w:r>
    </w:p>
    <w:p w14:paraId="50D19AD9"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Hakh, Samuel Benyamin. </w:t>
      </w:r>
      <w:r w:rsidRPr="006E662F">
        <w:rPr>
          <w:rFonts w:ascii="Times New Roman" w:hAnsi="Times New Roman" w:cs="Calibri"/>
          <w:iCs/>
          <w:noProof/>
          <w:kern w:val="0"/>
          <w:sz w:val="24"/>
          <w:szCs w:val="24"/>
        </w:rPr>
        <w:t>Perjanjian Baru Sejarah, Pengantar dan Pokok-pokok Teologisnya</w:t>
      </w:r>
      <w:r w:rsidRPr="006E662F">
        <w:rPr>
          <w:rFonts w:ascii="Times New Roman" w:hAnsi="Times New Roman" w:cs="Calibri"/>
          <w:noProof/>
          <w:kern w:val="0"/>
          <w:sz w:val="24"/>
          <w:szCs w:val="24"/>
        </w:rPr>
        <w:t>. Bandung: Bina Media Informasi, 2010.</w:t>
      </w:r>
    </w:p>
    <w:p w14:paraId="142E4D14"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HFC Rich Palace. “Sunday Service - RICH PALACE - 26 Maret 2023 - Pk. 10.00 WIB - YouTube.” </w:t>
      </w:r>
      <w:r w:rsidRPr="006E662F">
        <w:rPr>
          <w:rFonts w:ascii="Times New Roman" w:hAnsi="Times New Roman" w:cs="Calibri"/>
          <w:iCs/>
          <w:noProof/>
          <w:kern w:val="0"/>
          <w:sz w:val="24"/>
          <w:szCs w:val="24"/>
        </w:rPr>
        <w:t>Youtube</w:t>
      </w:r>
      <w:r w:rsidRPr="006E662F">
        <w:rPr>
          <w:rFonts w:ascii="Times New Roman" w:hAnsi="Times New Roman" w:cs="Calibri"/>
          <w:noProof/>
          <w:kern w:val="0"/>
          <w:sz w:val="24"/>
          <w:szCs w:val="24"/>
        </w:rPr>
        <w:t>. Last modified 2023. Diakses Mei 11, 2023. https://www.youtube.com/watch?v=HIMcB1AYY9w&amp;ab_channel=HFCRichPalace.</w:t>
      </w:r>
    </w:p>
    <w:p w14:paraId="4F4FAE5D"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Homrighausen, E.G., dan I.H. Enklaar. </w:t>
      </w:r>
      <w:r w:rsidRPr="006E662F">
        <w:rPr>
          <w:rFonts w:ascii="Times New Roman" w:hAnsi="Times New Roman" w:cs="Calibri"/>
          <w:iCs/>
          <w:noProof/>
          <w:kern w:val="0"/>
          <w:sz w:val="24"/>
          <w:szCs w:val="24"/>
        </w:rPr>
        <w:t>Pendidikan Agama Kristen</w:t>
      </w:r>
      <w:r w:rsidRPr="006E662F">
        <w:rPr>
          <w:rFonts w:ascii="Times New Roman" w:hAnsi="Times New Roman" w:cs="Calibri"/>
          <w:noProof/>
          <w:kern w:val="0"/>
          <w:sz w:val="24"/>
          <w:szCs w:val="24"/>
        </w:rPr>
        <w:t>. Jakarta: BPK Gunung Mulia, 2009.</w:t>
      </w:r>
    </w:p>
    <w:p w14:paraId="3EE1052B"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Idrus, Muhammad. </w:t>
      </w:r>
      <w:r w:rsidRPr="006E662F">
        <w:rPr>
          <w:rFonts w:ascii="Times New Roman" w:hAnsi="Times New Roman" w:cs="Calibri"/>
          <w:iCs/>
          <w:noProof/>
          <w:kern w:val="0"/>
          <w:sz w:val="24"/>
          <w:szCs w:val="24"/>
        </w:rPr>
        <w:t>Metode Penelitian Ilmu Sosial Pendekatan Kualitatif dan Kuantitatif</w:t>
      </w:r>
      <w:r w:rsidRPr="006E662F">
        <w:rPr>
          <w:rFonts w:ascii="Times New Roman" w:hAnsi="Times New Roman" w:cs="Calibri"/>
          <w:noProof/>
          <w:kern w:val="0"/>
          <w:sz w:val="24"/>
          <w:szCs w:val="24"/>
        </w:rPr>
        <w:t>. Jakarta: Erlangga, 2009.</w:t>
      </w:r>
    </w:p>
    <w:p w14:paraId="5990253A"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Kelcy, Raymond C. </w:t>
      </w:r>
      <w:r w:rsidRPr="006E662F">
        <w:rPr>
          <w:rFonts w:ascii="Times New Roman" w:hAnsi="Times New Roman" w:cs="Calibri"/>
          <w:iCs/>
          <w:noProof/>
          <w:kern w:val="0"/>
          <w:sz w:val="24"/>
          <w:szCs w:val="24"/>
        </w:rPr>
        <w:t>The letters of Peter and Jude</w:t>
      </w:r>
      <w:r w:rsidRPr="006E662F">
        <w:rPr>
          <w:rFonts w:ascii="Times New Roman" w:hAnsi="Times New Roman" w:cs="Calibri"/>
          <w:noProof/>
          <w:kern w:val="0"/>
          <w:sz w:val="24"/>
          <w:szCs w:val="24"/>
        </w:rPr>
        <w:t>. Austin: R. B. Sweet Co, 1972.</w:t>
      </w:r>
    </w:p>
    <w:p w14:paraId="09F0FD69"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Kinnaman, David, dan Denny Pranolo. </w:t>
      </w:r>
      <w:r w:rsidRPr="006E662F">
        <w:rPr>
          <w:rFonts w:ascii="Times New Roman" w:hAnsi="Times New Roman" w:cs="Calibri"/>
          <w:iCs/>
          <w:noProof/>
          <w:kern w:val="0"/>
          <w:sz w:val="24"/>
          <w:szCs w:val="24"/>
        </w:rPr>
        <w:t>You Lost Me: Mengapa Orang Kristen Muda Meninggalkan Gereja dan Memikirkan Ulang tentang Iman Mereka</w:t>
      </w:r>
      <w:r w:rsidRPr="006E662F">
        <w:rPr>
          <w:rFonts w:ascii="Times New Roman" w:hAnsi="Times New Roman" w:cs="Calibri"/>
          <w:noProof/>
          <w:kern w:val="0"/>
          <w:sz w:val="24"/>
          <w:szCs w:val="24"/>
        </w:rPr>
        <w:t>. Bandung: PT. Visi Anugrah Indonesia, 2015.</w:t>
      </w:r>
    </w:p>
    <w:p w14:paraId="7D3668BA"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Klein, Willian W., Craig L. Blomberg, dan Jr. Hubbard, Robert L. </w:t>
      </w:r>
      <w:r w:rsidRPr="006E662F">
        <w:rPr>
          <w:rFonts w:ascii="Times New Roman" w:hAnsi="Times New Roman" w:cs="Calibri"/>
          <w:iCs/>
          <w:noProof/>
          <w:kern w:val="0"/>
          <w:sz w:val="24"/>
          <w:szCs w:val="24"/>
        </w:rPr>
        <w:t>Introduction To Biblical Interpretation 2</w:t>
      </w:r>
      <w:r w:rsidRPr="006E662F">
        <w:rPr>
          <w:rFonts w:ascii="Times New Roman" w:hAnsi="Times New Roman" w:cs="Calibri"/>
          <w:noProof/>
          <w:kern w:val="0"/>
          <w:sz w:val="24"/>
          <w:szCs w:val="24"/>
        </w:rPr>
        <w:t>. Malang: LITERATUR SAAT, 2013.</w:t>
      </w:r>
    </w:p>
    <w:p w14:paraId="2B5CA1A1"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Laia, Tulozisokhi. “Pengaruh Pengajaran Tentang Pengenalan akan Tuhan Yesus Berdasarkan II Petrus 1:1-15 terhadap Pertumbuhan Rohani bagi Peserta Didik Kelas 1 dan 2 di Smp Negeri 12 Yogyakarta - Repository STT Kadesi Yogyakarta.” </w:t>
      </w:r>
      <w:r w:rsidRPr="006E662F">
        <w:rPr>
          <w:rFonts w:ascii="Times New Roman" w:hAnsi="Times New Roman" w:cs="Calibri"/>
          <w:iCs/>
          <w:noProof/>
          <w:kern w:val="0"/>
          <w:sz w:val="24"/>
          <w:szCs w:val="24"/>
        </w:rPr>
        <w:t>Bachelor thesis</w:t>
      </w:r>
      <w:r w:rsidRPr="006E662F">
        <w:rPr>
          <w:rFonts w:ascii="Times New Roman" w:hAnsi="Times New Roman" w:cs="Calibri"/>
          <w:noProof/>
          <w:kern w:val="0"/>
          <w:sz w:val="24"/>
          <w:szCs w:val="24"/>
        </w:rPr>
        <w:t>. Last modified 2021. Diakses Maret 24, 2023. http://repository.sttkadesiyogyakarta.ac.id/31/.</w:t>
      </w:r>
    </w:p>
    <w:p w14:paraId="1BB17349"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Leo, Eddy. </w:t>
      </w:r>
      <w:r w:rsidRPr="006E662F">
        <w:rPr>
          <w:rFonts w:ascii="Times New Roman" w:hAnsi="Times New Roman" w:cs="Calibri"/>
          <w:iCs/>
          <w:noProof/>
          <w:kern w:val="0"/>
          <w:sz w:val="24"/>
          <w:szCs w:val="24"/>
        </w:rPr>
        <w:t>THE KINGDOM LIVING : Mempraktekkan Kuasa Kerajaan Allah Dalam Hidup Anda Selama 49 Hari</w:t>
      </w:r>
      <w:r w:rsidRPr="006E662F">
        <w:rPr>
          <w:rFonts w:ascii="Times New Roman" w:hAnsi="Times New Roman" w:cs="Calibri"/>
          <w:noProof/>
          <w:kern w:val="0"/>
          <w:sz w:val="24"/>
          <w:szCs w:val="24"/>
        </w:rPr>
        <w:t>. Jakarta: Metanoia Publishing, 2008.</w:t>
      </w:r>
    </w:p>
    <w:p w14:paraId="01A06A2D"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Lewis, C. S. </w:t>
      </w:r>
      <w:r w:rsidRPr="006E662F">
        <w:rPr>
          <w:rFonts w:ascii="Times New Roman" w:hAnsi="Times New Roman" w:cs="Calibri"/>
          <w:iCs/>
          <w:noProof/>
          <w:kern w:val="0"/>
          <w:sz w:val="24"/>
          <w:szCs w:val="24"/>
        </w:rPr>
        <w:t>Mere Christianity : a revised and enlarged edition, with a new introduction, of the three books, The case for Christianity, Christian behaviour, and Beyond personality</w:t>
      </w:r>
      <w:r w:rsidRPr="006E662F">
        <w:rPr>
          <w:rFonts w:ascii="Times New Roman" w:hAnsi="Times New Roman" w:cs="Calibri"/>
          <w:noProof/>
          <w:kern w:val="0"/>
          <w:sz w:val="24"/>
          <w:szCs w:val="24"/>
        </w:rPr>
        <w:t>. New York: Collier Books, 1968.</w:t>
      </w:r>
    </w:p>
    <w:p w14:paraId="0215EBBC"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Lincoln, Yvonna S, dan Egon G Guba. </w:t>
      </w:r>
      <w:r w:rsidRPr="006E662F">
        <w:rPr>
          <w:rFonts w:ascii="Times New Roman" w:hAnsi="Times New Roman" w:cs="Calibri"/>
          <w:iCs/>
          <w:noProof/>
          <w:kern w:val="0"/>
          <w:sz w:val="24"/>
          <w:szCs w:val="24"/>
        </w:rPr>
        <w:t>Naturalistic inquiry</w:t>
      </w:r>
      <w:r w:rsidRPr="006E662F">
        <w:rPr>
          <w:rFonts w:ascii="Times New Roman" w:hAnsi="Times New Roman" w:cs="Calibri"/>
          <w:noProof/>
          <w:kern w:val="0"/>
          <w:sz w:val="24"/>
          <w:szCs w:val="24"/>
        </w:rPr>
        <w:t>. Beverly Hills: Sage Publications, 1985.</w:t>
      </w:r>
    </w:p>
    <w:p w14:paraId="1E01454C"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Matheus, Jonathan, dan Elisabet Selfina. “Peran Pembina Remaja Bagi Perkembangan Perilaku Remaja Di Gereja Kemah Injil Indonesia Tanjung Selor Kalimantan Utara.” </w:t>
      </w:r>
      <w:r w:rsidRPr="006E662F">
        <w:rPr>
          <w:rFonts w:ascii="Times New Roman" w:hAnsi="Times New Roman" w:cs="Calibri"/>
          <w:iCs/>
          <w:noProof/>
          <w:kern w:val="0"/>
          <w:sz w:val="24"/>
          <w:szCs w:val="24"/>
        </w:rPr>
        <w:t>Jurnal Jaffray</w:t>
      </w:r>
      <w:r w:rsidRPr="006E662F">
        <w:rPr>
          <w:rFonts w:ascii="Times New Roman" w:hAnsi="Times New Roman" w:cs="Calibri"/>
          <w:noProof/>
          <w:kern w:val="0"/>
          <w:sz w:val="24"/>
          <w:szCs w:val="24"/>
        </w:rPr>
        <w:t xml:space="preserve"> 13, no. 1 (2015): 1.</w:t>
      </w:r>
    </w:p>
    <w:p w14:paraId="31CC23DA"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Miles, Matthew B, dan A. M Huberman. </w:t>
      </w:r>
      <w:r w:rsidRPr="006E662F">
        <w:rPr>
          <w:rFonts w:ascii="Times New Roman" w:hAnsi="Times New Roman" w:cs="Calibri"/>
          <w:iCs/>
          <w:noProof/>
          <w:kern w:val="0"/>
          <w:sz w:val="24"/>
          <w:szCs w:val="24"/>
        </w:rPr>
        <w:t>Qualitative data analysis : an expanded sourcebook</w:t>
      </w:r>
      <w:r w:rsidRPr="006E662F">
        <w:rPr>
          <w:rFonts w:ascii="Times New Roman" w:hAnsi="Times New Roman" w:cs="Calibri"/>
          <w:noProof/>
          <w:kern w:val="0"/>
          <w:sz w:val="24"/>
          <w:szCs w:val="24"/>
        </w:rPr>
        <w:t>. Thousand Oaks: SAGE Publications, 1994.</w:t>
      </w:r>
    </w:p>
    <w:p w14:paraId="7F8825F7"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Moleong, Lexy J. </w:t>
      </w:r>
      <w:r w:rsidRPr="006E662F">
        <w:rPr>
          <w:rFonts w:ascii="Times New Roman" w:hAnsi="Times New Roman" w:cs="Calibri"/>
          <w:iCs/>
          <w:noProof/>
          <w:kern w:val="0"/>
          <w:sz w:val="24"/>
          <w:szCs w:val="24"/>
        </w:rPr>
        <w:t>Metodologi Penelitian Kualitatif</w:t>
      </w:r>
      <w:r w:rsidRPr="006E662F">
        <w:rPr>
          <w:rFonts w:ascii="Times New Roman" w:hAnsi="Times New Roman" w:cs="Calibri"/>
          <w:noProof/>
          <w:kern w:val="0"/>
          <w:sz w:val="24"/>
          <w:szCs w:val="24"/>
        </w:rPr>
        <w:t>. Bandung: Remaja Rosdakarya, 2009.</w:t>
      </w:r>
    </w:p>
    <w:p w14:paraId="25256D08"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Newman Jr., Barclay M. </w:t>
      </w:r>
      <w:r w:rsidRPr="006E662F">
        <w:rPr>
          <w:rFonts w:ascii="Times New Roman" w:hAnsi="Times New Roman" w:cs="Calibri"/>
          <w:iCs/>
          <w:noProof/>
          <w:kern w:val="0"/>
          <w:sz w:val="24"/>
          <w:szCs w:val="24"/>
        </w:rPr>
        <w:t>KAMUS YUNANI-INDONESIA UNTUK PERJANJIAN BARU</w:t>
      </w:r>
      <w:r w:rsidRPr="006E662F">
        <w:rPr>
          <w:rFonts w:ascii="Times New Roman" w:hAnsi="Times New Roman" w:cs="Calibri"/>
          <w:noProof/>
          <w:kern w:val="0"/>
          <w:sz w:val="24"/>
          <w:szCs w:val="24"/>
        </w:rPr>
        <w:t>. Jakarta: BPK Gunung Mulia, 2010.</w:t>
      </w:r>
    </w:p>
    <w:p w14:paraId="27D4842E"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Nuhamara, Dr. Daniel. </w:t>
      </w:r>
      <w:r w:rsidRPr="006E662F">
        <w:rPr>
          <w:rFonts w:ascii="Times New Roman" w:hAnsi="Times New Roman" w:cs="Calibri"/>
          <w:iCs/>
          <w:noProof/>
          <w:kern w:val="0"/>
          <w:sz w:val="24"/>
          <w:szCs w:val="24"/>
        </w:rPr>
        <w:t>Pembimbing PAK</w:t>
      </w:r>
      <w:r w:rsidRPr="006E662F">
        <w:rPr>
          <w:rFonts w:ascii="Times New Roman" w:hAnsi="Times New Roman" w:cs="Calibri"/>
          <w:noProof/>
          <w:kern w:val="0"/>
          <w:sz w:val="24"/>
          <w:szCs w:val="24"/>
        </w:rPr>
        <w:t>. Bandung: Jurnal Info Media, 2009.</w:t>
      </w:r>
    </w:p>
    <w:p w14:paraId="1EDF9C00"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Oden, Thomas C. </w:t>
      </w:r>
      <w:r w:rsidRPr="006E662F">
        <w:rPr>
          <w:rFonts w:ascii="Times New Roman" w:hAnsi="Times New Roman" w:cs="Calibri"/>
          <w:iCs/>
          <w:noProof/>
          <w:kern w:val="0"/>
          <w:sz w:val="24"/>
          <w:szCs w:val="24"/>
        </w:rPr>
        <w:t>Ancient Christian Commentary on Scripture: New Testament XI James, 1-2 Peter, 1-3 John, Jude</w:t>
      </w:r>
      <w:r w:rsidRPr="006E662F">
        <w:rPr>
          <w:rFonts w:ascii="Times New Roman" w:hAnsi="Times New Roman" w:cs="Calibri"/>
          <w:noProof/>
          <w:kern w:val="0"/>
          <w:sz w:val="24"/>
          <w:szCs w:val="24"/>
        </w:rPr>
        <w:t>. Chicago: Fitzroy Dearborn Publishers, 2000.</w:t>
      </w:r>
    </w:p>
    <w:p w14:paraId="037063D3"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Ortberg, John. </w:t>
      </w:r>
      <w:r w:rsidRPr="006E662F">
        <w:rPr>
          <w:rFonts w:ascii="Times New Roman" w:hAnsi="Times New Roman" w:cs="Calibri"/>
          <w:iCs/>
          <w:noProof/>
          <w:kern w:val="0"/>
          <w:sz w:val="24"/>
          <w:szCs w:val="24"/>
        </w:rPr>
        <w:t>The Life You’ve Always Wanted: Spiritual Disciplines for Ordinary People</w:t>
      </w:r>
      <w:r w:rsidRPr="006E662F">
        <w:rPr>
          <w:rFonts w:ascii="Times New Roman" w:hAnsi="Times New Roman" w:cs="Calibri"/>
          <w:noProof/>
          <w:kern w:val="0"/>
          <w:sz w:val="24"/>
          <w:szCs w:val="24"/>
        </w:rPr>
        <w:t>. Grand Rapids: Zondervan, 1997.</w:t>
      </w:r>
    </w:p>
    <w:p w14:paraId="09B2557F"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Packer, J.I. </w:t>
      </w:r>
      <w:r w:rsidRPr="006E662F">
        <w:rPr>
          <w:rFonts w:ascii="Times New Roman" w:hAnsi="Times New Roman" w:cs="Calibri"/>
          <w:iCs/>
          <w:noProof/>
          <w:kern w:val="0"/>
          <w:sz w:val="24"/>
          <w:szCs w:val="24"/>
        </w:rPr>
        <w:t>Knowing God</w:t>
      </w:r>
      <w:r w:rsidRPr="006E662F">
        <w:rPr>
          <w:rFonts w:ascii="Times New Roman" w:hAnsi="Times New Roman" w:cs="Calibri"/>
          <w:noProof/>
          <w:kern w:val="0"/>
          <w:sz w:val="24"/>
          <w:szCs w:val="24"/>
        </w:rPr>
        <w:t>. Westmont: InterVarsity Press, 1993.</w:t>
      </w:r>
    </w:p>
    <w:p w14:paraId="19869353"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Prastowo, Andi. </w:t>
      </w:r>
      <w:r w:rsidRPr="006E662F">
        <w:rPr>
          <w:rFonts w:ascii="Times New Roman" w:hAnsi="Times New Roman" w:cs="Calibri"/>
          <w:iCs/>
          <w:noProof/>
          <w:kern w:val="0"/>
          <w:sz w:val="24"/>
          <w:szCs w:val="24"/>
        </w:rPr>
        <w:t>Metode Penelitian Kualitatif Dalam Perspektif Rancangan Penelitian</w:t>
      </w:r>
      <w:r w:rsidRPr="006E662F">
        <w:rPr>
          <w:rFonts w:ascii="Times New Roman" w:hAnsi="Times New Roman" w:cs="Calibri"/>
          <w:noProof/>
          <w:kern w:val="0"/>
          <w:sz w:val="24"/>
          <w:szCs w:val="24"/>
        </w:rPr>
        <w:t>. Yogyakarta: Ar-Ruzz Media, 2011.</w:t>
      </w:r>
    </w:p>
    <w:p w14:paraId="5ACE94BE"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 </w:t>
      </w:r>
      <w:r w:rsidRPr="006E662F">
        <w:rPr>
          <w:rFonts w:ascii="Times New Roman" w:hAnsi="Times New Roman" w:cs="Calibri"/>
          <w:iCs/>
          <w:noProof/>
          <w:kern w:val="0"/>
          <w:sz w:val="24"/>
          <w:szCs w:val="24"/>
        </w:rPr>
        <w:t>Metode Penelitian Kualitatif Dalam Perspektif Rancangan Penelitian</w:t>
      </w:r>
      <w:r w:rsidRPr="006E662F">
        <w:rPr>
          <w:rFonts w:ascii="Times New Roman" w:hAnsi="Times New Roman" w:cs="Calibri"/>
          <w:noProof/>
          <w:kern w:val="0"/>
          <w:sz w:val="24"/>
          <w:szCs w:val="24"/>
        </w:rPr>
        <w:t>. Diedit oleh Meita Sandra. Yogyakarta: Ar-Ruzz Media, 2011.</w:t>
      </w:r>
    </w:p>
    <w:p w14:paraId="422D22B4"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Ricardo, Vincent. </w:t>
      </w:r>
      <w:r w:rsidRPr="006E662F">
        <w:rPr>
          <w:rFonts w:ascii="Times New Roman" w:hAnsi="Times New Roman" w:cs="Calibri"/>
          <w:iCs/>
          <w:noProof/>
          <w:kern w:val="0"/>
          <w:sz w:val="24"/>
          <w:szCs w:val="24"/>
        </w:rPr>
        <w:t>The Kingpin Project</w:t>
      </w:r>
      <w:r w:rsidRPr="006E662F">
        <w:rPr>
          <w:rFonts w:ascii="Times New Roman" w:hAnsi="Times New Roman" w:cs="Calibri"/>
          <w:noProof/>
          <w:kern w:val="0"/>
          <w:sz w:val="24"/>
          <w:szCs w:val="24"/>
        </w:rPr>
        <w:t>. Diedit oleh Carolina Parera. Jakarta: PT. Visual Imaji Nusantara, 2022.</w:t>
      </w:r>
    </w:p>
    <w:p w14:paraId="58991986"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Ryle, J. C. </w:t>
      </w:r>
      <w:r w:rsidRPr="006E662F">
        <w:rPr>
          <w:rFonts w:ascii="Times New Roman" w:hAnsi="Times New Roman" w:cs="Calibri"/>
          <w:iCs/>
          <w:noProof/>
          <w:kern w:val="0"/>
          <w:sz w:val="24"/>
          <w:szCs w:val="24"/>
        </w:rPr>
        <w:t>Holiness</w:t>
      </w:r>
      <w:r w:rsidRPr="006E662F">
        <w:rPr>
          <w:rFonts w:ascii="Times New Roman" w:hAnsi="Times New Roman" w:cs="Calibri"/>
          <w:noProof/>
          <w:kern w:val="0"/>
          <w:sz w:val="24"/>
          <w:szCs w:val="24"/>
        </w:rPr>
        <w:t>. Abbotsford: Aneko Press, 2019.</w:t>
      </w:r>
    </w:p>
    <w:p w14:paraId="0475041F"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Sabdono, Erastus. </w:t>
      </w:r>
      <w:r w:rsidRPr="006E662F">
        <w:rPr>
          <w:rFonts w:ascii="Times New Roman" w:hAnsi="Times New Roman" w:cs="Calibri"/>
          <w:iCs/>
          <w:noProof/>
          <w:kern w:val="0"/>
          <w:sz w:val="24"/>
          <w:szCs w:val="24"/>
        </w:rPr>
        <w:t>Kehidupan Dalam Iman</w:t>
      </w:r>
      <w:r w:rsidRPr="006E662F">
        <w:rPr>
          <w:rFonts w:ascii="Times New Roman" w:hAnsi="Times New Roman" w:cs="Calibri"/>
          <w:noProof/>
          <w:kern w:val="0"/>
          <w:sz w:val="24"/>
          <w:szCs w:val="24"/>
        </w:rPr>
        <w:t>. Jakarta: Rehoboot Literature, 2018.</w:t>
      </w:r>
    </w:p>
    <w:p w14:paraId="182BD5F5"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Santo, Joseph Christ, dan Yonatan Alex Arifianto. “Pertumbuhan Rohani Berdasarkan 1 Petrus 2:1-4 dan Aplikasinya dalam Kehidupan Orang Percaya.” </w:t>
      </w:r>
      <w:r w:rsidRPr="006E662F">
        <w:rPr>
          <w:rFonts w:ascii="Times New Roman" w:hAnsi="Times New Roman" w:cs="Calibri"/>
          <w:iCs/>
          <w:noProof/>
          <w:kern w:val="0"/>
          <w:sz w:val="24"/>
          <w:szCs w:val="24"/>
        </w:rPr>
        <w:t>Fidei: Jurnal Teologi Sistematika dan Praktika</w:t>
      </w:r>
      <w:r w:rsidRPr="006E662F">
        <w:rPr>
          <w:rFonts w:ascii="Times New Roman" w:hAnsi="Times New Roman" w:cs="Calibri"/>
          <w:noProof/>
          <w:kern w:val="0"/>
          <w:sz w:val="24"/>
          <w:szCs w:val="24"/>
        </w:rPr>
        <w:t xml:space="preserve"> 5, no. 1 (2022): 1–21. https://www.researchgate.net/profile/Yonatan-Arifianto/publication/361989341_Pertumbuhan_Rohani_Berdasarkan_1_Petrus_21-4_dan_Aplikasinya_dalam_Kehidupan_Orang_Percaya/links/62fb57f1e3c7de4c345ef1e8/Pertumbuhan-Rohani-Berdasarkan-1-Petrus-21-4-dan-Aplikas.</w:t>
      </w:r>
    </w:p>
    <w:p w14:paraId="64BBD06C"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Santoso, Agus. </w:t>
      </w:r>
      <w:r w:rsidRPr="006E662F">
        <w:rPr>
          <w:rFonts w:ascii="Times New Roman" w:hAnsi="Times New Roman" w:cs="Calibri"/>
          <w:iCs/>
          <w:noProof/>
          <w:kern w:val="0"/>
          <w:sz w:val="24"/>
          <w:szCs w:val="24"/>
        </w:rPr>
        <w:t>LOGOS TATA BAHASA YUNANI KOINE</w:t>
      </w:r>
      <w:r w:rsidRPr="006E662F">
        <w:rPr>
          <w:rFonts w:ascii="Times New Roman" w:hAnsi="Times New Roman" w:cs="Calibri"/>
          <w:noProof/>
          <w:kern w:val="0"/>
          <w:sz w:val="24"/>
          <w:szCs w:val="24"/>
        </w:rPr>
        <w:t>. Bandung: Bina Media Informasi, 2011.</w:t>
      </w:r>
    </w:p>
    <w:p w14:paraId="1437B6D3"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Santoso, Eko Jalu. </w:t>
      </w:r>
      <w:r w:rsidRPr="006E662F">
        <w:rPr>
          <w:rFonts w:ascii="Times New Roman" w:hAnsi="Times New Roman" w:cs="Calibri"/>
          <w:iCs/>
          <w:noProof/>
          <w:kern w:val="0"/>
          <w:sz w:val="24"/>
          <w:szCs w:val="24"/>
        </w:rPr>
        <w:t>The Art of Life Revolution</w:t>
      </w:r>
      <w:r w:rsidRPr="006E662F">
        <w:rPr>
          <w:rFonts w:ascii="Times New Roman" w:hAnsi="Times New Roman" w:cs="Calibri"/>
          <w:noProof/>
          <w:kern w:val="0"/>
          <w:sz w:val="24"/>
          <w:szCs w:val="24"/>
        </w:rPr>
        <w:t>. Jakarta: PT Elex Media Komputindo, 2007.</w:t>
      </w:r>
    </w:p>
    <w:p w14:paraId="386D6C3C"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Sibarani, Yosua. </w:t>
      </w:r>
      <w:r w:rsidRPr="006E662F">
        <w:rPr>
          <w:rFonts w:ascii="Times New Roman" w:hAnsi="Times New Roman" w:cs="Calibri"/>
          <w:iCs/>
          <w:noProof/>
          <w:kern w:val="0"/>
          <w:sz w:val="24"/>
          <w:szCs w:val="24"/>
        </w:rPr>
        <w:t>Pengtantar Perjanjian Baru</w:t>
      </w:r>
      <w:r w:rsidRPr="006E662F">
        <w:rPr>
          <w:rFonts w:ascii="Times New Roman" w:hAnsi="Times New Roman" w:cs="Calibri"/>
          <w:noProof/>
          <w:kern w:val="0"/>
          <w:sz w:val="24"/>
          <w:szCs w:val="24"/>
        </w:rPr>
        <w:t>. Surabaya: STT HAPPY FAMILY, 2019.</w:t>
      </w:r>
    </w:p>
    <w:p w14:paraId="58DDFA62"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Sitepu, Elisabeth, dan Eka Hosana Ginting. “KONTRIBUSI PERSEPSI PEMUDA-PEMUDI TENTANG PELAYANAN PENGAJARAN DAN KEBAKTIAN PEMUDA-PEMUDI TERHADAP PERTUMBUHAN IMAN PEMUDA-PEMUDI GEREJA JEMAAT ALLAH INDONESIA (GJAI) SEKTOR VI.” </w:t>
      </w:r>
      <w:r w:rsidRPr="006E662F">
        <w:rPr>
          <w:rFonts w:ascii="Times New Roman" w:hAnsi="Times New Roman" w:cs="Calibri"/>
          <w:iCs/>
          <w:noProof/>
          <w:kern w:val="0"/>
          <w:sz w:val="24"/>
          <w:szCs w:val="24"/>
        </w:rPr>
        <w:t>Pertumbuhan Iman Pemuda</w:t>
      </w:r>
      <w:r w:rsidRPr="006E662F">
        <w:rPr>
          <w:rFonts w:ascii="Times New Roman" w:hAnsi="Times New Roman" w:cs="Calibri"/>
          <w:noProof/>
          <w:kern w:val="0"/>
          <w:sz w:val="24"/>
          <w:szCs w:val="24"/>
        </w:rPr>
        <w:t xml:space="preserve"> 2, no. 2 (2020): 2020. http://jurnal.darmaagung.ac.id/index.php/jurnalreligi/article/view/665.</w:t>
      </w:r>
    </w:p>
    <w:p w14:paraId="56DB7178"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Strand, Robert. </w:t>
      </w:r>
      <w:r w:rsidRPr="006E662F">
        <w:rPr>
          <w:rFonts w:ascii="Times New Roman" w:hAnsi="Times New Roman" w:cs="Calibri"/>
          <w:iCs/>
          <w:noProof/>
          <w:kern w:val="0"/>
          <w:sz w:val="24"/>
          <w:szCs w:val="24"/>
        </w:rPr>
        <w:t>Nine Fruits Of Spirit : Self Control</w:t>
      </w:r>
      <w:r w:rsidRPr="006E662F">
        <w:rPr>
          <w:rFonts w:ascii="Times New Roman" w:hAnsi="Times New Roman" w:cs="Calibri"/>
          <w:noProof/>
          <w:kern w:val="0"/>
          <w:sz w:val="24"/>
          <w:szCs w:val="24"/>
        </w:rPr>
        <w:t>. Green Florest: New Lieaf Press, 1999.</w:t>
      </w:r>
    </w:p>
    <w:p w14:paraId="3B9CE9B4"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Sugiyono. </w:t>
      </w:r>
      <w:r w:rsidRPr="006E662F">
        <w:rPr>
          <w:rFonts w:ascii="Times New Roman" w:hAnsi="Times New Roman" w:cs="Calibri"/>
          <w:iCs/>
          <w:noProof/>
          <w:kern w:val="0"/>
          <w:sz w:val="24"/>
          <w:szCs w:val="24"/>
        </w:rPr>
        <w:t>Memahami Penelitian Kualitatif</w:t>
      </w:r>
      <w:r w:rsidRPr="006E662F">
        <w:rPr>
          <w:rFonts w:ascii="Times New Roman" w:hAnsi="Times New Roman" w:cs="Calibri"/>
          <w:noProof/>
          <w:kern w:val="0"/>
          <w:sz w:val="24"/>
          <w:szCs w:val="24"/>
        </w:rPr>
        <w:t>. Bandung: Alfabeta, 2014.</w:t>
      </w:r>
    </w:p>
    <w:p w14:paraId="0DBE6174"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 </w:t>
      </w:r>
      <w:r w:rsidRPr="006E662F">
        <w:rPr>
          <w:rFonts w:ascii="Times New Roman" w:hAnsi="Times New Roman" w:cs="Calibri"/>
          <w:iCs/>
          <w:noProof/>
          <w:kern w:val="0"/>
          <w:sz w:val="24"/>
          <w:szCs w:val="24"/>
        </w:rPr>
        <w:t>Metode Penelitian Pendidikan (Pendekatan Kuantitatif, Kualitatif, dan R&amp;D)</w:t>
      </w:r>
      <w:r w:rsidRPr="006E662F">
        <w:rPr>
          <w:rFonts w:ascii="Times New Roman" w:hAnsi="Times New Roman" w:cs="Calibri"/>
          <w:noProof/>
          <w:kern w:val="0"/>
          <w:sz w:val="24"/>
          <w:szCs w:val="24"/>
        </w:rPr>
        <w:t>. Bandung: Alfabeta, 2008.</w:t>
      </w:r>
    </w:p>
    <w:p w14:paraId="5BAD686B"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Suyanto, Bagong, dan Sutinah. </w:t>
      </w:r>
      <w:r w:rsidRPr="006E662F">
        <w:rPr>
          <w:rFonts w:ascii="Times New Roman" w:hAnsi="Times New Roman" w:cs="Calibri"/>
          <w:iCs/>
          <w:noProof/>
          <w:kern w:val="0"/>
          <w:sz w:val="24"/>
          <w:szCs w:val="24"/>
        </w:rPr>
        <w:t>Metode Penelitian Sosial: Berbagai Alternatif Pendekatan</w:t>
      </w:r>
      <w:r w:rsidRPr="006E662F">
        <w:rPr>
          <w:rFonts w:ascii="Times New Roman" w:hAnsi="Times New Roman" w:cs="Calibri"/>
          <w:noProof/>
          <w:kern w:val="0"/>
          <w:sz w:val="24"/>
          <w:szCs w:val="24"/>
        </w:rPr>
        <w:t>. Jakarta: Kencana, 2005.</w:t>
      </w:r>
    </w:p>
    <w:p w14:paraId="268BC370"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Thomas, à Kempis. “The Imitation of Christ.” </w:t>
      </w:r>
      <w:r w:rsidRPr="006E662F">
        <w:rPr>
          <w:rFonts w:ascii="Times New Roman" w:hAnsi="Times New Roman" w:cs="Calibri"/>
          <w:iCs/>
          <w:noProof/>
          <w:kern w:val="0"/>
          <w:sz w:val="24"/>
          <w:szCs w:val="24"/>
        </w:rPr>
        <w:t>Gutenberg</w:t>
      </w:r>
      <w:r w:rsidRPr="006E662F">
        <w:rPr>
          <w:rFonts w:ascii="Times New Roman" w:hAnsi="Times New Roman" w:cs="Calibri"/>
          <w:noProof/>
          <w:kern w:val="0"/>
          <w:sz w:val="24"/>
          <w:szCs w:val="24"/>
        </w:rPr>
        <w:t>. Last modified 1999. Diakses Maret 3, 2023. https://www.gutenberg.org/cache/epub/1653/pg1653-images.html#chap09.</w:t>
      </w:r>
    </w:p>
    <w:p w14:paraId="5AD56F1C"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Wahyu, Rita. </w:t>
      </w:r>
      <w:r w:rsidRPr="006E662F">
        <w:rPr>
          <w:rFonts w:ascii="Times New Roman" w:hAnsi="Times New Roman" w:cs="Calibri"/>
          <w:iCs/>
          <w:noProof/>
          <w:kern w:val="0"/>
          <w:sz w:val="24"/>
          <w:szCs w:val="24"/>
        </w:rPr>
        <w:t>EKSEGESIS PESHAT KITAB KEJADIAN-KITAB GENELOGI PARASHAT BERESHIT, KEJADIAN 1:1-6:8 EDISI REVISI</w:t>
      </w:r>
      <w:r w:rsidRPr="006E662F">
        <w:rPr>
          <w:rFonts w:ascii="Times New Roman" w:hAnsi="Times New Roman" w:cs="Calibri"/>
          <w:noProof/>
          <w:kern w:val="0"/>
          <w:sz w:val="24"/>
          <w:szCs w:val="24"/>
        </w:rPr>
        <w:t>. REVISI. Jakarta: Ekumene Literature, 2019.</w:t>
      </w:r>
    </w:p>
    <w:p w14:paraId="491473B1"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 “IMAN DAN PERCAYA - SarapanPagi Biblika Ministry.” </w:t>
      </w:r>
      <w:r w:rsidRPr="006E662F">
        <w:rPr>
          <w:rFonts w:ascii="Times New Roman" w:hAnsi="Times New Roman" w:cs="Calibri"/>
          <w:iCs/>
          <w:noProof/>
          <w:kern w:val="0"/>
          <w:sz w:val="24"/>
          <w:szCs w:val="24"/>
        </w:rPr>
        <w:t>Sarapan Pagi Biblika</w:t>
      </w:r>
      <w:r w:rsidRPr="006E662F">
        <w:rPr>
          <w:rFonts w:ascii="Times New Roman" w:hAnsi="Times New Roman" w:cs="Calibri"/>
          <w:noProof/>
          <w:kern w:val="0"/>
          <w:sz w:val="24"/>
          <w:szCs w:val="24"/>
        </w:rPr>
        <w:t>. Last modified 2006. Diakses Maret 10, 2023. https://www.sarapanpagi.org/iman-dan-percaya-vt739.html.</w:t>
      </w:r>
    </w:p>
    <w:p w14:paraId="30A72412"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 </w:t>
      </w:r>
      <w:r w:rsidRPr="006E662F">
        <w:rPr>
          <w:rFonts w:ascii="Times New Roman" w:hAnsi="Times New Roman" w:cs="Calibri"/>
          <w:iCs/>
          <w:noProof/>
          <w:kern w:val="0"/>
          <w:sz w:val="24"/>
          <w:szCs w:val="24"/>
        </w:rPr>
        <w:t>INJIL SALIB BESORAT HATSELAV PROTOEVANGELIUM DAN PENGGENAPAN JANJI EKSEGESIS PESHAT NASKAH IBRANI</w:t>
      </w:r>
      <w:r w:rsidRPr="006E662F">
        <w:rPr>
          <w:rFonts w:ascii="Times New Roman" w:hAnsi="Times New Roman" w:cs="Calibri"/>
          <w:noProof/>
          <w:kern w:val="0"/>
          <w:sz w:val="24"/>
          <w:szCs w:val="24"/>
        </w:rPr>
        <w:t>. Jakarta: Ekumene Literature, 2020.</w:t>
      </w:r>
    </w:p>
    <w:p w14:paraId="171F870E"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 “MENGENAL ALLAH - MENGENAL YESUS KRISTUS - SarapanPagi Biblika Ministry.” </w:t>
      </w:r>
      <w:r w:rsidRPr="006E662F">
        <w:rPr>
          <w:rFonts w:ascii="Times New Roman" w:hAnsi="Times New Roman" w:cs="Calibri"/>
          <w:iCs/>
          <w:noProof/>
          <w:kern w:val="0"/>
          <w:sz w:val="24"/>
          <w:szCs w:val="24"/>
        </w:rPr>
        <w:t>Sarapan Pagi Biblika</w:t>
      </w:r>
      <w:r w:rsidRPr="006E662F">
        <w:rPr>
          <w:rFonts w:ascii="Times New Roman" w:hAnsi="Times New Roman" w:cs="Calibri"/>
          <w:noProof/>
          <w:kern w:val="0"/>
          <w:sz w:val="24"/>
          <w:szCs w:val="24"/>
        </w:rPr>
        <w:t>. Last modified 2006. Diakses Februari 27, 2023. https://www.sarapanpagi.org/mengenal-allah-mengenal-yesus-kristus-vt29.html#p67.</w:t>
      </w:r>
    </w:p>
    <w:p w14:paraId="2F8CE6A0"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 “SOZO (MENYELAMATKAN): STUDI KATA YUNANI - SarapanPagi Biblika Ministry.” </w:t>
      </w:r>
      <w:r w:rsidRPr="006E662F">
        <w:rPr>
          <w:rFonts w:ascii="Times New Roman" w:hAnsi="Times New Roman" w:cs="Calibri"/>
          <w:iCs/>
          <w:noProof/>
          <w:kern w:val="0"/>
          <w:sz w:val="24"/>
          <w:szCs w:val="24"/>
        </w:rPr>
        <w:t>Sarapan Pagi Biblika</w:t>
      </w:r>
      <w:r w:rsidRPr="006E662F">
        <w:rPr>
          <w:rFonts w:ascii="Times New Roman" w:hAnsi="Times New Roman" w:cs="Calibri"/>
          <w:noProof/>
          <w:kern w:val="0"/>
          <w:sz w:val="24"/>
          <w:szCs w:val="24"/>
        </w:rPr>
        <w:t>. Last modified 2006. Diakses Februari 17, 2023. https://www.sarapanpagi.org/sozo-menyelamatkan-studi-kata-yunani-vt540.html.</w:t>
      </w:r>
    </w:p>
    <w:p w14:paraId="4B7846FD"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 “TAHU-PENGETAHUAN - SarapanPagi Biblika Ministry.” </w:t>
      </w:r>
      <w:r w:rsidRPr="006E662F">
        <w:rPr>
          <w:rFonts w:ascii="Times New Roman" w:hAnsi="Times New Roman" w:cs="Calibri"/>
          <w:iCs/>
          <w:noProof/>
          <w:kern w:val="0"/>
          <w:sz w:val="24"/>
          <w:szCs w:val="24"/>
        </w:rPr>
        <w:t>Sarapan Pagi Biblika</w:t>
      </w:r>
      <w:r w:rsidRPr="006E662F">
        <w:rPr>
          <w:rFonts w:ascii="Times New Roman" w:hAnsi="Times New Roman" w:cs="Calibri"/>
          <w:noProof/>
          <w:kern w:val="0"/>
          <w:sz w:val="24"/>
          <w:szCs w:val="24"/>
        </w:rPr>
        <w:t>. Last modified 2006. Diakses Maret 15, 2023. https://www.sarapanpagi.org/tahu-pengetahuan-vt627.html.</w:t>
      </w:r>
    </w:p>
    <w:p w14:paraId="604840F5"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Yang, Ferry. </w:t>
      </w:r>
      <w:r w:rsidRPr="006E662F">
        <w:rPr>
          <w:rFonts w:ascii="Times New Roman" w:hAnsi="Times New Roman" w:cs="Calibri"/>
          <w:iCs/>
          <w:noProof/>
          <w:kern w:val="0"/>
          <w:sz w:val="24"/>
          <w:szCs w:val="24"/>
        </w:rPr>
        <w:t>Pendidikan Kristen</w:t>
      </w:r>
      <w:r w:rsidRPr="006E662F">
        <w:rPr>
          <w:rFonts w:ascii="Times New Roman" w:hAnsi="Times New Roman" w:cs="Calibri"/>
          <w:noProof/>
          <w:kern w:val="0"/>
          <w:sz w:val="24"/>
          <w:szCs w:val="24"/>
        </w:rPr>
        <w:t>. Surabaya: Momentum Christian Literature, 2018.</w:t>
      </w:r>
    </w:p>
    <w:p w14:paraId="4EF0EA2B"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“41 Persen Siswa di Indonesia Pernah Jadi Korban Bullying.” Diakses September 14, 2022. https://www.cnnindonesia.com/gaya-hidup/20191205133925-284-454419/41-persen-siswa-di-indonesia-pernah-jadi-korban-bullying.</w:t>
      </w:r>
    </w:p>
    <w:p w14:paraId="0B54546F"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iCs/>
          <w:noProof/>
          <w:kern w:val="0"/>
          <w:sz w:val="24"/>
          <w:szCs w:val="24"/>
        </w:rPr>
        <w:t>ALKITAB PENUNTUN HIDUP BERKELIMPAHAN</w:t>
      </w:r>
      <w:r w:rsidRPr="006E662F">
        <w:rPr>
          <w:rFonts w:ascii="Times New Roman" w:hAnsi="Times New Roman" w:cs="Calibri"/>
          <w:noProof/>
          <w:kern w:val="0"/>
          <w:sz w:val="24"/>
          <w:szCs w:val="24"/>
        </w:rPr>
        <w:t>. Malang: Gandum Mas, 2004.</w:t>
      </w:r>
    </w:p>
    <w:p w14:paraId="3D37CD83"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“Game Changer: Teacher Sergio Juarez Correa.” Last modified 2014. Diakses Maret 15, 2022. https://www.youtube.com/watch?v=VLI0EXn2eSY.</w:t>
      </w:r>
    </w:p>
    <w:p w14:paraId="20D3F45B"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“Gereja Sudah Tidak Menarik bagi Kaum Muda.” Diakses Oktober 10, 2022. https://bilanganresearch.com/gereja-sudah-tidak-menarik-bagi-kaum-muda.html.</w:t>
      </w:r>
    </w:p>
    <w:p w14:paraId="7E5211C2"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“Ibu Rumah Tangga Hebat Yang Mampu Mengubah Prinsip dan Cara Berfikir Seseorang #KICKANDY.” Last modified 2022. Diakses September 13, 2022. https://www.youtube.com/watch?v=0hj2xvDNK3s&amp;t=41s&amp;ab_channel=metrotvnews.</w:t>
      </w:r>
    </w:p>
    <w:p w14:paraId="2D80435A"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“Inilah IRT Hebat Yang Mengajarkan Hal-Hal Bermanfaat Untuk Anak-Anak Yang Berkelakuan Kurang Baik.” Last modified 2022. Diakses September 13, 2022. https://www.youtube.com/watch?v=ImX-s0AKWEQ&amp;t=85s&amp;ab_channel=metrotvnews.</w:t>
      </w:r>
    </w:p>
    <w:p w14:paraId="2CA4A18C"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iCs/>
          <w:noProof/>
          <w:kern w:val="0"/>
          <w:sz w:val="24"/>
          <w:szCs w:val="24"/>
        </w:rPr>
        <w:t>Kamus Besar Bahasa Indonesia Pusat Bahasa Edisi Keempat</w:t>
      </w:r>
      <w:r w:rsidRPr="006E662F">
        <w:rPr>
          <w:rFonts w:ascii="Times New Roman" w:hAnsi="Times New Roman" w:cs="Calibri"/>
          <w:noProof/>
          <w:kern w:val="0"/>
          <w:sz w:val="24"/>
          <w:szCs w:val="24"/>
        </w:rPr>
        <w:t>. Jakarta: Pt Gramedia Pustaka Utama, 2008.</w:t>
      </w:r>
    </w:p>
    <w:p w14:paraId="42D64722"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“Pelecehan Seksual di Metaverse Disebut Sulit Dihindari.” Diakses September 13, 2022. https://www.cnnindonesia.com/teknologi/20211213135213-185-733379/pelecehan-seksual-di-metaverse-disebut-sulit-dihindari.</w:t>
      </w:r>
    </w:p>
    <w:p w14:paraId="3173C3EF"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iCs/>
          <w:noProof/>
          <w:kern w:val="0"/>
          <w:sz w:val="24"/>
          <w:szCs w:val="24"/>
        </w:rPr>
        <w:t>POLA HIDUP KRISTEN PENERAPAN PRAKTIS</w:t>
      </w:r>
      <w:r w:rsidRPr="006E662F">
        <w:rPr>
          <w:rFonts w:ascii="Times New Roman" w:hAnsi="Times New Roman" w:cs="Calibri"/>
          <w:noProof/>
          <w:kern w:val="0"/>
          <w:sz w:val="24"/>
          <w:szCs w:val="24"/>
        </w:rPr>
        <w:t>. Malang: Gandum Mas, 2010.</w:t>
      </w:r>
    </w:p>
    <w:p w14:paraId="413086D5"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“Strong’s Greek: 5360. φιλαδελφία (philadelphia) -- the love of brothers, brotherly love.” </w:t>
      </w:r>
      <w:r w:rsidRPr="006E662F">
        <w:rPr>
          <w:rFonts w:ascii="Times New Roman" w:hAnsi="Times New Roman" w:cs="Calibri"/>
          <w:iCs/>
          <w:noProof/>
          <w:kern w:val="0"/>
          <w:sz w:val="24"/>
          <w:szCs w:val="24"/>
        </w:rPr>
        <w:t>Bible hub</w:t>
      </w:r>
      <w:r w:rsidRPr="006E662F">
        <w:rPr>
          <w:rFonts w:ascii="Times New Roman" w:hAnsi="Times New Roman" w:cs="Calibri"/>
          <w:noProof/>
          <w:kern w:val="0"/>
          <w:sz w:val="24"/>
          <w:szCs w:val="24"/>
        </w:rPr>
        <w:t>. Last modified 2004. Diakses Maret 17, 2023. https://biblehub.com/greek/5360.htm.</w:t>
      </w:r>
    </w:p>
    <w:p w14:paraId="7DB17F81"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“Strong’s Greek: 5373. φιλία (philia) -- friendship.” </w:t>
      </w:r>
      <w:r w:rsidRPr="006E662F">
        <w:rPr>
          <w:rFonts w:ascii="Times New Roman" w:hAnsi="Times New Roman" w:cs="Calibri"/>
          <w:iCs/>
          <w:noProof/>
          <w:kern w:val="0"/>
          <w:sz w:val="24"/>
          <w:szCs w:val="24"/>
        </w:rPr>
        <w:t>Bible hub</w:t>
      </w:r>
      <w:r w:rsidRPr="006E662F">
        <w:rPr>
          <w:rFonts w:ascii="Times New Roman" w:hAnsi="Times New Roman" w:cs="Calibri"/>
          <w:noProof/>
          <w:kern w:val="0"/>
          <w:sz w:val="24"/>
          <w:szCs w:val="24"/>
        </w:rPr>
        <w:t>. Last modified 2004. Diakses Maret 17, 2023. https://biblehub.com/greek/5373.htm.</w:t>
      </w:r>
    </w:p>
    <w:p w14:paraId="1D7567CF"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“What Paloma Noyola Bueno Teaches Us About Ideas - Disruptor League.” Diakses Maret 15, 2022. https://www.disruptorleague.com/blog/2013/11/04/what-paloma-noyola-bueno-teaches-us-about-ideas/.</w:t>
      </w:r>
    </w:p>
    <w:p w14:paraId="3C1C3210"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kern w:val="0"/>
          <w:sz w:val="24"/>
          <w:szCs w:val="24"/>
        </w:rPr>
      </w:pPr>
      <w:r w:rsidRPr="006E662F">
        <w:rPr>
          <w:rFonts w:ascii="Times New Roman" w:hAnsi="Times New Roman" w:cs="Calibri"/>
          <w:noProof/>
          <w:kern w:val="0"/>
          <w:sz w:val="24"/>
          <w:szCs w:val="24"/>
        </w:rPr>
        <w:t xml:space="preserve">“Yochanan 19 OJB - Therefore, then, Pilate took Rebbe, - Bible Gateway.” </w:t>
      </w:r>
      <w:r w:rsidRPr="006E662F">
        <w:rPr>
          <w:rFonts w:ascii="Times New Roman" w:hAnsi="Times New Roman" w:cs="Calibri"/>
          <w:iCs/>
          <w:noProof/>
          <w:kern w:val="0"/>
          <w:sz w:val="24"/>
          <w:szCs w:val="24"/>
        </w:rPr>
        <w:t>Bible Gateway</w:t>
      </w:r>
      <w:r w:rsidRPr="006E662F">
        <w:rPr>
          <w:rFonts w:ascii="Times New Roman" w:hAnsi="Times New Roman" w:cs="Calibri"/>
          <w:noProof/>
          <w:kern w:val="0"/>
          <w:sz w:val="24"/>
          <w:szCs w:val="24"/>
        </w:rPr>
        <w:t>. Last modified 2010. Diakses Maret 6, 2023. https://www.biblegaateway.com/passage/?search=Yochanan 19&amp;version=OJB.</w:t>
      </w:r>
    </w:p>
    <w:p w14:paraId="20B95CB1" w14:textId="77777777" w:rsidR="006E662F" w:rsidRPr="006E662F" w:rsidRDefault="006E662F" w:rsidP="008279DA">
      <w:pPr>
        <w:widowControl w:val="0"/>
        <w:autoSpaceDE w:val="0"/>
        <w:autoSpaceDN w:val="0"/>
        <w:adjustRightInd w:val="0"/>
        <w:spacing w:after="0" w:line="480" w:lineRule="auto"/>
        <w:ind w:left="480" w:hanging="480"/>
        <w:jc w:val="both"/>
        <w:rPr>
          <w:rFonts w:ascii="Times New Roman" w:hAnsi="Times New Roman" w:cs="Calibri"/>
          <w:noProof/>
          <w:sz w:val="24"/>
        </w:rPr>
      </w:pPr>
      <w:r w:rsidRPr="006E662F">
        <w:rPr>
          <w:rFonts w:ascii="Times New Roman" w:hAnsi="Times New Roman" w:cs="Calibri"/>
          <w:noProof/>
          <w:kern w:val="0"/>
          <w:sz w:val="24"/>
          <w:szCs w:val="24"/>
        </w:rPr>
        <w:t xml:space="preserve">“אגרתו השנייה של פטרוס השליח 1 HHH - מאת שמעון פטרוס, עבדו - Bible Gateway.” </w:t>
      </w:r>
      <w:r w:rsidRPr="006E662F">
        <w:rPr>
          <w:rFonts w:ascii="Times New Roman" w:hAnsi="Times New Roman" w:cs="Calibri"/>
          <w:iCs/>
          <w:noProof/>
          <w:kern w:val="0"/>
          <w:sz w:val="24"/>
          <w:szCs w:val="24"/>
        </w:rPr>
        <w:t>Bible Gateway</w:t>
      </w:r>
      <w:r w:rsidRPr="006E662F">
        <w:rPr>
          <w:rFonts w:ascii="Times New Roman" w:hAnsi="Times New Roman" w:cs="Calibri"/>
          <w:noProof/>
          <w:kern w:val="0"/>
          <w:sz w:val="24"/>
          <w:szCs w:val="24"/>
        </w:rPr>
        <w:t>. Last modified 2010. Diakses Maret 17, 2023. https://www.biblegateway.com/passage/?search=אגרתו+השנייה+של+פטרוס+השליח 1&amp;version=HHH.</w:t>
      </w:r>
    </w:p>
    <w:p w14:paraId="3FE4F37A" w14:textId="026990CA" w:rsidR="006E662F" w:rsidRPr="006E662F" w:rsidRDefault="006E662F" w:rsidP="008279DA">
      <w:pPr>
        <w:spacing w:after="0" w:line="480" w:lineRule="auto"/>
        <w:jc w:val="both"/>
        <w:rPr>
          <w:rFonts w:ascii="Times New Roman" w:hAnsi="Times New Roman"/>
          <w:sz w:val="24"/>
        </w:rPr>
      </w:pPr>
      <w:r w:rsidRPr="006E662F">
        <w:rPr>
          <w:rFonts w:ascii="Times New Roman" w:hAnsi="Times New Roman"/>
          <w:sz w:val="24"/>
        </w:rPr>
        <w:fldChar w:fldCharType="end"/>
      </w:r>
    </w:p>
    <w:sectPr w:rsidR="006E662F" w:rsidRPr="006E662F">
      <w:headerReference w:type="default" r:id="rId34"/>
      <w:footerReference w:type="default" r:id="rId35"/>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ideon Sele" w:date="2023-01-28T15:54:00Z" w:initials="">
    <w:p w14:paraId="009384AA" w14:textId="77777777" w:rsidR="00BB467A" w:rsidRDefault="00BB467A" w:rsidP="00BB467A">
      <w:pPr>
        <w:pStyle w:val="CommentText"/>
        <w:rPr>
          <w:lang w:val="en-US"/>
        </w:rPr>
      </w:pPr>
      <w:r>
        <w:rPr>
          <w:lang w:val="en-US"/>
        </w:rPr>
        <w:t>Paragraf ini terlalu pendek</w:t>
      </w:r>
    </w:p>
  </w:comment>
  <w:comment w:id="9" w:author="Gideon Sele" w:date="2023-01-18T14:57:00Z" w:initials="">
    <w:p w14:paraId="36552B46" w14:textId="77777777" w:rsidR="00BB467A" w:rsidRDefault="00BB467A" w:rsidP="00BB467A">
      <w:pPr>
        <w:pStyle w:val="CommentText"/>
      </w:pPr>
      <w:r>
        <w:rPr>
          <w:lang w:eastAsia="zh-CN"/>
        </w:rPr>
        <w:t xml:space="preserve">Sesudah kutipan ini, peneliti harus memasukkan kalimat atau pernyataan peribadinya ttg kutipan di atas. </w:t>
      </w:r>
    </w:p>
    <w:p w14:paraId="7C69FB23" w14:textId="77777777" w:rsidR="00BB467A" w:rsidRDefault="00BB467A" w:rsidP="00BB467A">
      <w:pPr>
        <w:pStyle w:val="CommentText"/>
      </w:pPr>
      <w:r>
        <w:rPr>
          <w:lang w:eastAsia="zh-CN"/>
        </w:rPr>
        <w:t>------</w:t>
      </w:r>
    </w:p>
    <w:p w14:paraId="08D469CD" w14:textId="77777777" w:rsidR="00BB467A" w:rsidRDefault="00BB467A" w:rsidP="00BB467A">
      <w:pPr>
        <w:pStyle w:val="CommentText"/>
      </w:pPr>
      <w:r>
        <w:rPr>
          <w:lang w:eastAsia="zh-CN"/>
        </w:rPr>
        <w:t>*Sudah yofandi tambah pernyataan peribadi pak</w:t>
      </w:r>
    </w:p>
  </w:comment>
  <w:comment w:id="10" w:author="Gideon Sele" w:date="2023-01-28T15:55:00Z" w:initials="">
    <w:p w14:paraId="57EB8928" w14:textId="77777777" w:rsidR="00BB467A" w:rsidRDefault="00BB467A" w:rsidP="00BB467A">
      <w:pPr>
        <w:pStyle w:val="CommentText"/>
        <w:rPr>
          <w:lang w:val="en-US"/>
        </w:rPr>
      </w:pPr>
      <w:r>
        <w:rPr>
          <w:lang w:val="en-US"/>
        </w:rPr>
        <w:t>Berikan kalimat anda di sini.</w:t>
      </w:r>
    </w:p>
  </w:comment>
  <w:comment w:id="11" w:author="Gideon Sele" w:date="2023-01-18T14:58:00Z" w:initials="">
    <w:p w14:paraId="01F99967" w14:textId="77777777" w:rsidR="00BB467A" w:rsidRDefault="00BB467A" w:rsidP="00BB467A">
      <w:pPr>
        <w:pStyle w:val="CommentText"/>
      </w:pPr>
      <w:r>
        <w:rPr>
          <w:lang w:eastAsia="zh-CN"/>
        </w:rPr>
        <w:t xml:space="preserve">Sesudah kutipan ini, peneliti harus memasukkan kalimat atau pernyataan peribadinya ttg kutipan di atas. </w:t>
      </w:r>
    </w:p>
    <w:p w14:paraId="5F7EBE09" w14:textId="77777777" w:rsidR="00BB467A" w:rsidRDefault="00BB467A" w:rsidP="00BB467A">
      <w:pPr>
        <w:pStyle w:val="CommentText"/>
      </w:pPr>
      <w:r>
        <w:rPr>
          <w:lang w:eastAsia="zh-CN"/>
        </w:rPr>
        <w:t>------</w:t>
      </w:r>
    </w:p>
    <w:p w14:paraId="1C4D5343" w14:textId="77777777" w:rsidR="00BB467A" w:rsidRDefault="00BB467A" w:rsidP="00BB467A">
      <w:pPr>
        <w:pStyle w:val="CommentText"/>
      </w:pPr>
      <w:r>
        <w:rPr>
          <w:lang w:eastAsia="zh-CN"/>
        </w:rPr>
        <w:t>*Sudah yofandi tambah pernyataan peribadi pak</w:t>
      </w:r>
    </w:p>
  </w:comment>
  <w:comment w:id="12" w:author="Gideon Sele" w:date="2023-01-18T14:58:00Z" w:initials="">
    <w:p w14:paraId="5D8002B6" w14:textId="77777777" w:rsidR="00BB467A" w:rsidRDefault="00BB467A" w:rsidP="00BB467A">
      <w:pPr>
        <w:pStyle w:val="CommentText"/>
      </w:pPr>
      <w:r>
        <w:t>Paragraf ini tanggung, hanya satu kalimat, gabungkan saja ke paragraf sebelumnya taua sesudahnya tergantung mana yang mendekati.</w:t>
      </w:r>
    </w:p>
    <w:p w14:paraId="12F4E400" w14:textId="77777777" w:rsidR="00BB467A" w:rsidRDefault="00BB467A" w:rsidP="00BB467A">
      <w:pPr>
        <w:pStyle w:val="CommentText"/>
      </w:pPr>
      <w:r>
        <w:t>---------</w:t>
      </w:r>
    </w:p>
    <w:p w14:paraId="57DB8C58" w14:textId="77777777" w:rsidR="00BB467A" w:rsidRDefault="00BB467A" w:rsidP="00BB467A">
      <w:pPr>
        <w:pStyle w:val="CommentText"/>
      </w:pPr>
      <w:r>
        <w:rPr>
          <w:lang w:eastAsia="zh-CN"/>
        </w:rPr>
        <w:t>*saya gabung ke paragraf setelahnya pak</w:t>
      </w:r>
    </w:p>
  </w:comment>
  <w:comment w:id="13" w:author="Gideon Sele" w:date="2023-01-18T14:59:00Z" w:initials="">
    <w:p w14:paraId="1CA3FC97" w14:textId="77777777" w:rsidR="00BB467A" w:rsidRDefault="00BB467A" w:rsidP="00BB467A">
      <w:pPr>
        <w:pStyle w:val="CommentText"/>
      </w:pPr>
      <w:r>
        <w:t xml:space="preserve">Sesudah kutipan ini, peneliti harus memasukkan kalimat atau pernyataan peribadinya ttg kutipan di atas. </w:t>
      </w:r>
    </w:p>
    <w:p w14:paraId="5A1DE08E" w14:textId="77777777" w:rsidR="00BB467A" w:rsidRDefault="00BB467A" w:rsidP="00BB467A">
      <w:pPr>
        <w:pStyle w:val="CommentText"/>
      </w:pPr>
      <w:r>
        <w:rPr>
          <w:lang w:eastAsia="zh-CN"/>
        </w:rPr>
        <w:t>------</w:t>
      </w:r>
    </w:p>
    <w:p w14:paraId="473C8E2A" w14:textId="77777777" w:rsidR="00BB467A" w:rsidRDefault="00BB467A" w:rsidP="00BB467A">
      <w:pPr>
        <w:pStyle w:val="CommentText"/>
      </w:pPr>
      <w:r>
        <w:rPr>
          <w:lang w:eastAsia="zh-CN"/>
        </w:rPr>
        <w:t>*Sudah yofandi tambah pernyataan peribadi pak</w:t>
      </w:r>
    </w:p>
  </w:comment>
  <w:comment w:id="14" w:author="Gideon Sele" w:date="2023-01-28T15:56:00Z" w:initials="">
    <w:p w14:paraId="7926AE48" w14:textId="77777777" w:rsidR="00BB467A" w:rsidRDefault="00BB467A" w:rsidP="00BB467A">
      <w:pPr>
        <w:pStyle w:val="CommentText"/>
        <w:rPr>
          <w:lang w:val="en-US"/>
        </w:rPr>
      </w:pPr>
      <w:r>
        <w:rPr>
          <w:lang w:val="en-US"/>
        </w:rPr>
        <w:t>Tambahkan satu kalimat lagi.</w:t>
      </w:r>
    </w:p>
  </w:comment>
  <w:comment w:id="15" w:author="Gideon Sele" w:date="2023-01-18T15:00:00Z" w:initials="">
    <w:p w14:paraId="5BF8F5DE" w14:textId="77777777" w:rsidR="00BB467A" w:rsidRDefault="00BB467A" w:rsidP="00BB467A">
      <w:pPr>
        <w:pStyle w:val="CommentText"/>
      </w:pPr>
      <w:r>
        <w:t xml:space="preserve">Sesudah kutipan ini, peneliti harus memasukkan kalimat atau pernyataan peribadinya ttg kutipan di atas. </w:t>
      </w:r>
    </w:p>
    <w:p w14:paraId="78FD2D45" w14:textId="77777777" w:rsidR="00BB467A" w:rsidRDefault="00BB467A" w:rsidP="00BB467A">
      <w:pPr>
        <w:pStyle w:val="CommentText"/>
      </w:pPr>
      <w:r>
        <w:rPr>
          <w:lang w:eastAsia="zh-CN"/>
        </w:rPr>
        <w:t>------</w:t>
      </w:r>
    </w:p>
    <w:p w14:paraId="23BEB84A" w14:textId="77777777" w:rsidR="00BB467A" w:rsidRDefault="00BB467A" w:rsidP="00BB467A">
      <w:pPr>
        <w:pStyle w:val="CommentText"/>
      </w:pPr>
      <w:r>
        <w:rPr>
          <w:lang w:eastAsia="zh-CN"/>
        </w:rPr>
        <w:t>*Sudah yofandi tambah pernyataan peribadi pak</w:t>
      </w:r>
    </w:p>
  </w:comment>
  <w:comment w:id="16" w:author="Gideon Sele" w:date="2023-01-18T15:01:00Z" w:initials="">
    <w:p w14:paraId="66B0AB0C" w14:textId="77777777" w:rsidR="00BB467A" w:rsidRDefault="00BB467A" w:rsidP="00BB467A">
      <w:pPr>
        <w:pStyle w:val="CommentText"/>
        <w:rPr>
          <w:lang w:eastAsia="zh-CN"/>
        </w:rPr>
      </w:pPr>
      <w:r>
        <w:rPr>
          <w:rFonts w:hint="eastAsia"/>
          <w:lang w:val="en-US"/>
        </w:rPr>
        <w:t xml:space="preserve">Sesudah kutipan ini, peneliti harus memasukkan kalimat atau pernyataan peribadinya ttg kutipan di atas. </w:t>
      </w:r>
    </w:p>
    <w:p w14:paraId="229EE618" w14:textId="77777777" w:rsidR="00BB467A" w:rsidRDefault="00BB467A" w:rsidP="00BB467A">
      <w:pPr>
        <w:pStyle w:val="CommentText"/>
        <w:rPr>
          <w:lang w:eastAsia="zh-CN"/>
        </w:rPr>
      </w:pPr>
    </w:p>
  </w:comment>
  <w:comment w:id="17" w:author="Gideon Sele" w:date="2023-01-18T15:01:00Z" w:initials="">
    <w:p w14:paraId="44EDEE6D" w14:textId="77777777" w:rsidR="00BB467A" w:rsidRDefault="00BB467A" w:rsidP="00BB467A">
      <w:pPr>
        <w:pStyle w:val="CommentText"/>
      </w:pPr>
      <w:r>
        <w:t>Apakah anda pernah melakukan penelitian sehingga mendapat angka-angka prosentase ini? Jika tidak, maka seharusnya ini kutipan. Sebagai peneliti anda harus jujur terhadap hasil karya orang lain.</w:t>
      </w:r>
    </w:p>
    <w:p w14:paraId="76E09EEA" w14:textId="77777777" w:rsidR="00BB467A" w:rsidRDefault="00BB467A" w:rsidP="00BB467A">
      <w:pPr>
        <w:pStyle w:val="CommentText"/>
      </w:pPr>
      <w:r>
        <w:t>------</w:t>
      </w:r>
    </w:p>
    <w:p w14:paraId="223D769D" w14:textId="77777777" w:rsidR="00BB467A" w:rsidRDefault="00BB467A" w:rsidP="00BB467A">
      <w:pPr>
        <w:pStyle w:val="CommentText"/>
      </w:pPr>
      <w:r>
        <w:t>Untuk bagian ini data diambil dari kutipan nomor 13. karena menurut yofan ada 2 data yang disajikan maka sebelumnyadibuat 2 paragraf pak. Namun sekarang dijadikan satu</w:t>
      </w:r>
    </w:p>
  </w:comment>
  <w:comment w:id="18" w:author="Gideon Sele" w:date="2023-01-18T15:03:00Z" w:initials="">
    <w:p w14:paraId="2AFC2566" w14:textId="77777777" w:rsidR="00BB467A" w:rsidRDefault="00BB467A" w:rsidP="00BB467A">
      <w:pPr>
        <w:pStyle w:val="CommentText"/>
      </w:pPr>
      <w:r>
        <w:t xml:space="preserve">Sesudah kutipan ini, peneliti harus memasukkan kalimat atau pernyataan peribadinya ttg kutipan di atas. </w:t>
      </w:r>
    </w:p>
    <w:p w14:paraId="26339505" w14:textId="77777777" w:rsidR="00BB467A" w:rsidRDefault="00BB467A" w:rsidP="00BB467A">
      <w:pPr>
        <w:pStyle w:val="CommentText"/>
      </w:pPr>
      <w:r>
        <w:rPr>
          <w:lang w:eastAsia="zh-CN"/>
        </w:rPr>
        <w:t>------</w:t>
      </w:r>
    </w:p>
    <w:p w14:paraId="23E8A7ED" w14:textId="77777777" w:rsidR="00BB467A" w:rsidRDefault="00BB467A" w:rsidP="00BB467A">
      <w:pPr>
        <w:pStyle w:val="CommentText"/>
      </w:pPr>
      <w:r>
        <w:rPr>
          <w:lang w:eastAsia="zh-CN"/>
        </w:rPr>
        <w:t>*Sudah yofandi tambah pernyataan peribadi pak</w:t>
      </w:r>
    </w:p>
  </w:comment>
  <w:comment w:id="19" w:author="Gideon Sele" w:date="2023-01-18T15:02:00Z" w:initials="">
    <w:p w14:paraId="2F7EF109" w14:textId="77777777" w:rsidR="00BB467A" w:rsidRDefault="00BB467A" w:rsidP="00BB467A">
      <w:pPr>
        <w:pStyle w:val="CommentText"/>
      </w:pPr>
      <w:r>
        <w:t xml:space="preserve">Sesudah kutipan ini, peneliti harus memasukkan kalimat atau pernyataan peribadinya ttg kutipan di atas. </w:t>
      </w:r>
    </w:p>
    <w:p w14:paraId="33F1BA1E" w14:textId="77777777" w:rsidR="00BB467A" w:rsidRDefault="00BB467A" w:rsidP="00BB467A">
      <w:pPr>
        <w:pStyle w:val="CommentText"/>
      </w:pPr>
      <w:r>
        <w:rPr>
          <w:lang w:eastAsia="zh-CN"/>
        </w:rPr>
        <w:t>------</w:t>
      </w:r>
    </w:p>
    <w:p w14:paraId="5B7DCE30" w14:textId="77777777" w:rsidR="00BB467A" w:rsidRDefault="00BB467A" w:rsidP="00BB467A">
      <w:pPr>
        <w:pStyle w:val="CommentText"/>
      </w:pPr>
      <w:r>
        <w:rPr>
          <w:lang w:eastAsia="zh-CN"/>
        </w:rPr>
        <w:t>*Sudah yofandi tambah pernyataan peribadi pak</w:t>
      </w:r>
    </w:p>
  </w:comment>
  <w:comment w:id="20" w:author="Yofandi Riki Winata" w:date="2022-11-28T13:01:00Z" w:initials="YRW">
    <w:p w14:paraId="045BF79C" w14:textId="77777777" w:rsidR="00BB467A" w:rsidRDefault="00BB467A" w:rsidP="00BB467A">
      <w:pPr>
        <w:pStyle w:val="CommentText"/>
        <w:rPr>
          <w:lang w:eastAsia="zh-CN"/>
        </w:rPr>
      </w:pPr>
      <w:r>
        <w:rPr>
          <w:rFonts w:hint="eastAsia"/>
          <w:lang w:eastAsia="zh-CN"/>
        </w:rPr>
        <w:t>2. Paragraf yang mengerucut kedalam alkitab sudah dipindah ke bagian akhir latar belakang</w:t>
      </w:r>
    </w:p>
  </w:comment>
  <w:comment w:id="21" w:author="Gideon Sele" w:date="2023-01-18T15:06:00Z" w:initials="">
    <w:p w14:paraId="5736CBED" w14:textId="77777777" w:rsidR="00BB467A" w:rsidRDefault="00BB467A" w:rsidP="00BB467A">
      <w:pPr>
        <w:pStyle w:val="CommentText"/>
        <w:rPr>
          <w:lang w:val="en-US"/>
        </w:rPr>
      </w:pPr>
      <w:r>
        <w:rPr>
          <w:rFonts w:hint="eastAsia"/>
          <w:lang w:val="en-US"/>
        </w:rPr>
        <w:t>Pendahuluan anda masih terlalu ngambang dan jauh dari judul. Harap dipertajam lagi</w:t>
      </w:r>
    </w:p>
  </w:comment>
  <w:comment w:id="31" w:author="Gideon Sele" w:date="2023-01-18T15:07:00Z" w:initials="">
    <w:p w14:paraId="6C3A1C09" w14:textId="77777777" w:rsidR="00BB467A" w:rsidRDefault="00BB467A" w:rsidP="00BB467A">
      <w:pPr>
        <w:pStyle w:val="CommentText"/>
        <w:rPr>
          <w:lang w:val="en-US"/>
        </w:rPr>
      </w:pPr>
      <w:r>
        <w:rPr>
          <w:rFonts w:hint="eastAsia"/>
          <w:lang w:val="en-US"/>
        </w:rPr>
        <w:t>Apakah ada istilah ini dalam penulisan skripsi?</w:t>
      </w:r>
    </w:p>
  </w:comment>
  <w:comment w:id="32" w:author="Yofandi Riki Winata" w:date="2022-11-28T13:02:00Z" w:initials="YRW">
    <w:p w14:paraId="0C52766A" w14:textId="77777777" w:rsidR="00BB467A" w:rsidRDefault="00BB467A" w:rsidP="00BB467A">
      <w:pPr>
        <w:pStyle w:val="CommentText"/>
        <w:rPr>
          <w:lang w:eastAsia="zh-CN"/>
        </w:rPr>
      </w:pPr>
      <w:r>
        <w:rPr>
          <w:rFonts w:hint="eastAsia"/>
          <w:lang w:eastAsia="zh-CN"/>
        </w:rPr>
        <w:t>3. kata ''secara mendalam" sudah dihapus</w:t>
      </w:r>
    </w:p>
  </w:comment>
  <w:comment w:id="33" w:author="Gideon Sele" w:date="2023-01-28T15:58:00Z" w:initials="">
    <w:p w14:paraId="52957EC6" w14:textId="77777777" w:rsidR="00BB467A" w:rsidRDefault="00BB467A" w:rsidP="00BB467A">
      <w:pPr>
        <w:pStyle w:val="CommentText"/>
        <w:rPr>
          <w:lang w:val="en-US"/>
        </w:rPr>
      </w:pPr>
      <w:r>
        <w:rPr>
          <w:lang w:val="en-US"/>
        </w:rPr>
        <w:t>Berikan alamat yang lebih jelas</w:t>
      </w:r>
    </w:p>
  </w:comment>
  <w:comment w:id="37" w:author="Gideon Sele" w:date="2023-01-18T15:09:00Z" w:initials="">
    <w:p w14:paraId="4C2D4998" w14:textId="77777777" w:rsidR="00BB467A" w:rsidRDefault="00BB467A" w:rsidP="00BB467A">
      <w:pPr>
        <w:pStyle w:val="CommentText"/>
        <w:rPr>
          <w:lang w:val="en-US"/>
        </w:rPr>
      </w:pPr>
      <w:r>
        <w:rPr>
          <w:rFonts w:hint="eastAsia"/>
          <w:lang w:val="en-US"/>
        </w:rPr>
        <w:t>Coba dibagi 2: Manfaat Praktis  dan manfaat teoritis.</w:t>
      </w:r>
    </w:p>
  </w:comment>
  <w:comment w:id="41" w:author="Gideon Sele" w:date="2023-04-06T20:07:00Z" w:initials="">
    <w:p w14:paraId="54A3D493" w14:textId="77777777" w:rsidR="00BB467A" w:rsidRDefault="00BB467A" w:rsidP="00BB467A">
      <w:pPr>
        <w:pStyle w:val="CommentText"/>
      </w:pPr>
      <w:r>
        <w:t>Berikan pendapat anda di sini, setelah berturut-turut ada 4 pendapat yang anda kutip. ---- sudah diperbaikai</w:t>
      </w:r>
    </w:p>
  </w:comment>
  <w:comment w:id="42" w:author="Gideon Sele" w:date="2023-04-06T20:07:00Z" w:initials="">
    <w:p w14:paraId="2C1EF9C6" w14:textId="77777777" w:rsidR="00BB467A" w:rsidRDefault="00BB467A" w:rsidP="00BB467A">
      <w:pPr>
        <w:pStyle w:val="CommentText"/>
      </w:pPr>
      <w:r>
        <w:t>Berikan pendapat anda disetiap akhir kutipan.  ---- sudah diperbaikai</w:t>
      </w:r>
    </w:p>
  </w:comment>
  <w:comment w:id="43" w:author="Gideon Sele" w:date="2023-04-06T20:08:00Z" w:initials="">
    <w:p w14:paraId="3B60E9C3" w14:textId="77777777" w:rsidR="00BB467A" w:rsidRDefault="00BB467A" w:rsidP="00BB467A">
      <w:pPr>
        <w:pStyle w:val="CommentText"/>
      </w:pPr>
      <w:r>
        <w:t>Apaka ini ayat? Dari kitab mana??? ---- sudah diperbaikai</w:t>
      </w:r>
    </w:p>
  </w:comment>
  <w:comment w:id="44" w:author="Gideon Sele" w:date="2023-04-06T20:09:00Z" w:initials="">
    <w:p w14:paraId="0FF4A699" w14:textId="77777777" w:rsidR="00BB467A" w:rsidRDefault="00BB467A" w:rsidP="00BB467A">
      <w:pPr>
        <w:pStyle w:val="CommentText"/>
      </w:pPr>
      <w:r>
        <w:t>Berikan pendapat anda di sini ---- sudah diperbaikai</w:t>
      </w:r>
    </w:p>
  </w:comment>
  <w:comment w:id="45" w:author="Gideon Sele" w:date="2023-04-06T20:09:00Z" w:initials="">
    <w:p w14:paraId="37A7FD5F" w14:textId="77777777" w:rsidR="00BB467A" w:rsidRDefault="00BB467A" w:rsidP="00BB467A">
      <w:pPr>
        <w:pStyle w:val="CommentText"/>
      </w:pPr>
      <w:r>
        <w:t>Berikan pendapat anda di sini ---- sudah diperbaikai</w:t>
      </w:r>
    </w:p>
  </w:comment>
  <w:comment w:id="46" w:author="Gideon Sele" w:date="2023-04-06T20:09:00Z" w:initials="">
    <w:p w14:paraId="42AFEB6C" w14:textId="77777777" w:rsidR="00BB467A" w:rsidRDefault="00BB467A" w:rsidP="00BB467A">
      <w:pPr>
        <w:pStyle w:val="CommentText"/>
        <w:rPr>
          <w:lang w:val="en-US"/>
        </w:rPr>
      </w:pPr>
      <w:r>
        <w:rPr>
          <w:lang w:val="en-US"/>
        </w:rPr>
        <w:t>Berikan pendapat anda di sini</w:t>
      </w:r>
    </w:p>
    <w:p w14:paraId="71E753C4" w14:textId="77777777" w:rsidR="00BB467A" w:rsidRDefault="00BB467A" w:rsidP="00BB467A">
      <w:pPr>
        <w:pStyle w:val="CommentText"/>
      </w:pPr>
    </w:p>
  </w:comment>
  <w:comment w:id="47" w:author="Gideon Sele" w:date="2023-04-06T20:09:00Z" w:initials="">
    <w:p w14:paraId="5285759F" w14:textId="77777777" w:rsidR="00BB467A" w:rsidRDefault="00BB467A" w:rsidP="00BB467A">
      <w:pPr>
        <w:pStyle w:val="CommentText"/>
      </w:pPr>
      <w:r>
        <w:t xml:space="preserve">Berikan pendapat anda di sini </w:t>
      </w:r>
      <w:r>
        <w:rPr>
          <w:lang w:eastAsia="zh-CN"/>
        </w:rPr>
        <w:t>---- sudah diperbaikai</w:t>
      </w:r>
    </w:p>
  </w:comment>
  <w:comment w:id="48" w:author="Gideon Sele" w:date="2023-04-06T20:09:00Z" w:initials="">
    <w:p w14:paraId="64FE327F" w14:textId="77777777" w:rsidR="00BB467A" w:rsidRDefault="00BB467A" w:rsidP="00BB467A">
      <w:pPr>
        <w:pStyle w:val="CommentText"/>
      </w:pPr>
      <w:r>
        <w:t xml:space="preserve">Berikan pendapat anda di sini </w:t>
      </w:r>
      <w:r>
        <w:rPr>
          <w:lang w:eastAsia="zh-CN"/>
        </w:rPr>
        <w:t>---- sudah diperbaikai</w:t>
      </w:r>
    </w:p>
  </w:comment>
  <w:comment w:id="49" w:author="Gideon Sele" w:date="2023-04-06T20:09:00Z" w:initials="">
    <w:p w14:paraId="06E414E5" w14:textId="77777777" w:rsidR="00BB467A" w:rsidRDefault="00BB467A" w:rsidP="00BB467A">
      <w:pPr>
        <w:pStyle w:val="CommentText"/>
      </w:pPr>
      <w:r>
        <w:rPr>
          <w:lang w:eastAsia="zh-CN"/>
        </w:rPr>
        <w:t>Berikan pendapat anda di sini---- sudah diperbaikai</w:t>
      </w:r>
    </w:p>
  </w:comment>
  <w:comment w:id="50" w:author="Gideon Sele" w:date="2023-04-06T20:10:00Z" w:initials="">
    <w:p w14:paraId="77025819" w14:textId="77777777" w:rsidR="00BB467A" w:rsidRDefault="00BB467A" w:rsidP="00BB467A">
      <w:pPr>
        <w:pStyle w:val="CommentText"/>
      </w:pPr>
      <w:r>
        <w:rPr>
          <w:lang w:eastAsia="zh-CN"/>
        </w:rPr>
        <w:t>Berikan pendapat anda di sinii---- sudah diperbaikai</w:t>
      </w:r>
    </w:p>
  </w:comment>
  <w:comment w:id="51" w:author="Gideon Sele" w:date="2023-04-06T20:10:00Z" w:initials="">
    <w:p w14:paraId="2FFABF27" w14:textId="77777777" w:rsidR="00BB467A" w:rsidRDefault="00BB467A" w:rsidP="00BB467A">
      <w:pPr>
        <w:pStyle w:val="CommentText"/>
      </w:pPr>
      <w:r>
        <w:rPr>
          <w:lang w:eastAsia="zh-CN"/>
        </w:rPr>
        <w:t>Berikan pendapat anda di sini---- sudah diperbaikai</w:t>
      </w:r>
    </w:p>
  </w:comment>
  <w:comment w:id="52" w:author="Gideon Sele" w:date="2023-04-06T20:10:00Z" w:initials="">
    <w:p w14:paraId="41840F9D" w14:textId="77777777" w:rsidR="00BB467A" w:rsidRDefault="00BB467A" w:rsidP="00BB467A">
      <w:pPr>
        <w:pStyle w:val="CommentText"/>
      </w:pPr>
      <w:r>
        <w:t>Berikan pendapat anda di sini</w:t>
      </w:r>
      <w:r>
        <w:rPr>
          <w:lang w:eastAsia="zh-CN"/>
        </w:rPr>
        <w:t>---- sudah diperbaikai</w:t>
      </w:r>
    </w:p>
  </w:comment>
  <w:comment w:id="53" w:author="Gideon Sele" w:date="2023-04-06T20:10:00Z" w:initials="">
    <w:p w14:paraId="0257C8B7" w14:textId="77777777" w:rsidR="00BB467A" w:rsidRDefault="00BB467A" w:rsidP="00BB467A">
      <w:pPr>
        <w:pStyle w:val="CommentText"/>
        <w:rPr>
          <w:lang w:val="en-US"/>
        </w:rPr>
      </w:pPr>
      <w:r>
        <w:rPr>
          <w:lang w:val="en-US"/>
        </w:rPr>
        <w:t>Berikan pendapat anda di sini</w:t>
      </w:r>
    </w:p>
    <w:p w14:paraId="7CBBBD50" w14:textId="77777777" w:rsidR="00BB467A" w:rsidRDefault="00BB467A" w:rsidP="00BB467A">
      <w:pPr>
        <w:pStyle w:val="CommentText"/>
      </w:pPr>
    </w:p>
  </w:comment>
  <w:comment w:id="54" w:author="Gideon Sele" w:date="2023-04-06T20:10:00Z" w:initials="">
    <w:p w14:paraId="495AA60B" w14:textId="77777777" w:rsidR="00BB467A" w:rsidRDefault="00BB467A" w:rsidP="00BB467A">
      <w:pPr>
        <w:pStyle w:val="CommentText"/>
      </w:pPr>
      <w:r>
        <w:t>Berikan pendapat anda di sini ---sudah diperbaiki</w:t>
      </w:r>
    </w:p>
  </w:comment>
  <w:comment w:id="55" w:author="Gideon Sele" w:date="2023-04-06T20:10:00Z" w:initials="">
    <w:p w14:paraId="35A0C7D8" w14:textId="77777777" w:rsidR="00BB467A" w:rsidRDefault="00BB467A" w:rsidP="00BB467A">
      <w:pPr>
        <w:pStyle w:val="CommentText"/>
      </w:pPr>
      <w:r>
        <w:t>Berikan pendapat anda di sini ----- sudah diperbaiki</w:t>
      </w:r>
    </w:p>
  </w:comment>
  <w:comment w:id="56" w:author="Gideon Sele" w:date="2023-04-06T20:11:00Z" w:initials="">
    <w:p w14:paraId="741F66C2" w14:textId="77777777" w:rsidR="00BB467A" w:rsidRDefault="00BB467A" w:rsidP="00BB467A">
      <w:pPr>
        <w:pStyle w:val="CommentText"/>
      </w:pPr>
      <w:r>
        <w:t>Berikan pendapat anda di sini --- sudah diperbaiki</w:t>
      </w:r>
    </w:p>
  </w:comment>
  <w:comment w:id="58" w:author="Gideon Sele" w:date="2023-04-06T20:11:00Z" w:initials="">
    <w:p w14:paraId="73B610A4" w14:textId="77777777" w:rsidR="00BB467A" w:rsidRDefault="00BB467A" w:rsidP="00BB467A">
      <w:pPr>
        <w:pStyle w:val="CommentText"/>
        <w:rPr>
          <w:lang w:val="en-US"/>
        </w:rPr>
      </w:pPr>
      <w:r>
        <w:rPr>
          <w:lang w:val="en-US"/>
        </w:rPr>
        <w:t>Berikan pendapat anda di sini</w:t>
      </w:r>
    </w:p>
    <w:p w14:paraId="2AA960A3" w14:textId="77777777" w:rsidR="00BB467A" w:rsidRDefault="00BB467A" w:rsidP="00BB467A">
      <w:pPr>
        <w:pStyle w:val="CommentText"/>
      </w:pPr>
    </w:p>
  </w:comment>
  <w:comment w:id="59" w:author="Gideon Sele" w:date="2023-04-06T20:11:00Z" w:initials="">
    <w:p w14:paraId="3EED06D6" w14:textId="77777777" w:rsidR="00BB467A" w:rsidRDefault="00BB467A" w:rsidP="00BB467A">
      <w:pPr>
        <w:pStyle w:val="CommentText"/>
      </w:pPr>
      <w:r>
        <w:t>Berikan pendapat anda di sini ----- sudah diperbaiki</w:t>
      </w:r>
    </w:p>
  </w:comment>
  <w:comment w:id="60" w:author="Gideon Sele" w:date="2023-04-06T20:11:00Z" w:initials="">
    <w:p w14:paraId="262C0D5F" w14:textId="77777777" w:rsidR="00BB467A" w:rsidRDefault="00BB467A" w:rsidP="00BB467A">
      <w:pPr>
        <w:pStyle w:val="CommentText"/>
      </w:pPr>
      <w:r>
        <w:t>Berikan pendapat anda di sini --- sudah diperbaiki</w:t>
      </w:r>
    </w:p>
  </w:comment>
  <w:comment w:id="61" w:author="Gideon Sele" w:date="2023-04-06T20:11:00Z" w:initials="">
    <w:p w14:paraId="0309AFE3" w14:textId="77777777" w:rsidR="00BB467A" w:rsidRDefault="00BB467A" w:rsidP="00BB467A">
      <w:pPr>
        <w:pStyle w:val="CommentText"/>
      </w:pPr>
      <w:r>
        <w:t>Berikan pendapat anda di sini --- sudah diperbaiki</w:t>
      </w:r>
    </w:p>
  </w:comment>
  <w:comment w:id="62" w:author="Gideon Sele" w:date="2023-04-06T20:11:00Z" w:initials="">
    <w:p w14:paraId="25AD37B0" w14:textId="77777777" w:rsidR="00BB467A" w:rsidRDefault="00BB467A" w:rsidP="00BB467A">
      <w:pPr>
        <w:pStyle w:val="CommentText"/>
      </w:pPr>
      <w:r>
        <w:t>Berikan pendapat anda di sini ----- sudah diperbaiki</w:t>
      </w:r>
    </w:p>
  </w:comment>
  <w:comment w:id="63" w:author="Gideon Sele" w:date="2023-04-06T20:11:00Z" w:initials="">
    <w:p w14:paraId="013E1277" w14:textId="77777777" w:rsidR="00BB467A" w:rsidRDefault="00BB467A" w:rsidP="00BB467A">
      <w:pPr>
        <w:pStyle w:val="CommentText"/>
      </w:pPr>
      <w:r>
        <w:t>Berikan pendapat anda di sini ------ sudah diperbaiki</w:t>
      </w:r>
    </w:p>
  </w:comment>
  <w:comment w:id="64" w:author="Gideon Sele" w:date="2023-04-06T20:12:00Z" w:initials="">
    <w:p w14:paraId="45571A33" w14:textId="77777777" w:rsidR="00BB467A" w:rsidRDefault="00BB467A" w:rsidP="00BB467A">
      <w:pPr>
        <w:pStyle w:val="CommentText"/>
      </w:pPr>
      <w:r>
        <w:t>Berikan pendapat anda di sini ---- sudah diperbaiki</w:t>
      </w:r>
    </w:p>
  </w:comment>
  <w:comment w:id="65" w:author="Gideon Sele" w:date="2023-04-06T20:12:00Z" w:initials="">
    <w:p w14:paraId="3994EE7F" w14:textId="77777777" w:rsidR="00BB467A" w:rsidRDefault="00BB467A" w:rsidP="00BB467A">
      <w:pPr>
        <w:pStyle w:val="CommentText"/>
      </w:pPr>
      <w:r>
        <w:t>Berikan pendapat anda di sini --- sudah diperbaiki</w:t>
      </w:r>
    </w:p>
  </w:comment>
  <w:comment w:id="66" w:author="Gideon Sele" w:date="2023-04-06T20:12:00Z" w:initials="">
    <w:p w14:paraId="218E4685" w14:textId="77777777" w:rsidR="00BB467A" w:rsidRDefault="00BB467A" w:rsidP="00BB467A">
      <w:pPr>
        <w:pStyle w:val="CommentText"/>
      </w:pPr>
      <w:r>
        <w:t>Berikan pendapat anda di sini --- sudah diperbaiki</w:t>
      </w:r>
    </w:p>
  </w:comment>
  <w:comment w:id="67" w:author="Gideon Sele" w:date="2023-04-06T20:12:00Z" w:initials="">
    <w:p w14:paraId="6A34219F" w14:textId="77777777" w:rsidR="00BB467A" w:rsidRDefault="00BB467A" w:rsidP="00BB467A">
      <w:pPr>
        <w:pStyle w:val="CommentText"/>
      </w:pPr>
      <w:r>
        <w:t>Berikan pendapat anda di sini ---- sudah diperbaiki</w:t>
      </w:r>
    </w:p>
  </w:comment>
  <w:comment w:id="68" w:author="Gideon Sele" w:date="2023-04-06T20:12:00Z" w:initials="">
    <w:p w14:paraId="6CFAD1A3" w14:textId="77777777" w:rsidR="00BB467A" w:rsidRDefault="00BB467A" w:rsidP="00BB467A">
      <w:pPr>
        <w:pStyle w:val="CommentText"/>
      </w:pPr>
      <w:r>
        <w:rPr>
          <w:lang w:eastAsia="zh-CN"/>
        </w:rPr>
        <w:t>Berikan pendapat anda di sini --- sudah diperbaiki</w:t>
      </w:r>
    </w:p>
  </w:comment>
  <w:comment w:id="69" w:author="Gideon Sele" w:date="2023-04-06T20:12:00Z" w:initials="">
    <w:p w14:paraId="6D49443C" w14:textId="77777777" w:rsidR="00BB467A" w:rsidRDefault="00BB467A" w:rsidP="00BB467A">
      <w:pPr>
        <w:pStyle w:val="CommentText"/>
      </w:pPr>
      <w:r>
        <w:t>Berikan pendapat anda di sini ---- sudah diperbaiki</w:t>
      </w:r>
    </w:p>
  </w:comment>
  <w:comment w:id="70" w:author="Gideon Sele" w:date="2023-04-06T20:12:00Z" w:initials="">
    <w:p w14:paraId="2ECBB2E6" w14:textId="77777777" w:rsidR="00BB467A" w:rsidRDefault="00BB467A" w:rsidP="00BB467A">
      <w:pPr>
        <w:pStyle w:val="CommentText"/>
      </w:pPr>
      <w:r>
        <w:t>Berikan pendapat anda di sini ----- sudah diperbaiki</w:t>
      </w:r>
    </w:p>
  </w:comment>
  <w:comment w:id="71" w:author="Gideon Sele" w:date="2023-04-06T20:13:00Z" w:initials="">
    <w:p w14:paraId="579AFA32" w14:textId="77777777" w:rsidR="00BB467A" w:rsidRDefault="00BB467A" w:rsidP="00BB467A">
      <w:pPr>
        <w:pStyle w:val="CommentText"/>
      </w:pPr>
      <w:r>
        <w:t>Berikan pendapat anda di sini ------ sudah diperbaiki</w:t>
      </w:r>
    </w:p>
  </w:comment>
  <w:comment w:id="72" w:author="Gideon Sele" w:date="2023-04-06T20:13:00Z" w:initials="">
    <w:p w14:paraId="6F7D256E" w14:textId="77777777" w:rsidR="00BB467A" w:rsidRDefault="00BB467A" w:rsidP="00BB467A">
      <w:pPr>
        <w:pStyle w:val="CommentText"/>
      </w:pPr>
      <w:r>
        <w:t>Berikan pendapat anda di sini ------ sudha diperbaikan</w:t>
      </w:r>
    </w:p>
  </w:comment>
  <w:comment w:id="73" w:author="Gideon Sele" w:date="2023-04-06T20:13:00Z" w:initials="">
    <w:p w14:paraId="2F11E1ED" w14:textId="77777777" w:rsidR="00BB467A" w:rsidRDefault="00BB467A" w:rsidP="00BB467A">
      <w:pPr>
        <w:pStyle w:val="CommentText"/>
      </w:pPr>
      <w:r>
        <w:t>Berikan pendapat anda di sini ----- sudah diperbaikan</w:t>
      </w:r>
    </w:p>
  </w:comment>
  <w:comment w:id="74" w:author="Gideon Sele" w:date="2023-04-06T20:13:00Z" w:initials="">
    <w:p w14:paraId="5C150967" w14:textId="77777777" w:rsidR="00BB467A" w:rsidRDefault="00BB467A" w:rsidP="00BB467A">
      <w:pPr>
        <w:pStyle w:val="CommentText"/>
      </w:pPr>
      <w:r>
        <w:t>Berikan pendapat anda di sini ----- sudah diperbaiki</w:t>
      </w:r>
    </w:p>
  </w:comment>
  <w:comment w:id="75" w:author="Gideon Sele" w:date="2023-04-06T20:13:00Z" w:initials="">
    <w:p w14:paraId="2E16991F" w14:textId="77777777" w:rsidR="00BB467A" w:rsidRDefault="00BB467A" w:rsidP="00BB467A">
      <w:pPr>
        <w:pStyle w:val="CommentText"/>
      </w:pPr>
      <w:r>
        <w:rPr>
          <w:lang w:eastAsia="zh-CN"/>
        </w:rPr>
        <w:t>Berikan pendapat anda di sini ----- sudah perbaik</w:t>
      </w:r>
      <w:r>
        <w:t>i</w:t>
      </w:r>
    </w:p>
  </w:comment>
  <w:comment w:id="76" w:author="Gideon Sele" w:date="2023-04-06T20:13:00Z" w:initials="">
    <w:p w14:paraId="33FD18E6" w14:textId="77777777" w:rsidR="00BB467A" w:rsidRDefault="00BB467A" w:rsidP="00BB467A">
      <w:pPr>
        <w:pStyle w:val="CommentText"/>
      </w:pPr>
      <w:r>
        <w:t>Berikan pendapat anda di sini ------ sudah diperbaiki</w:t>
      </w:r>
    </w:p>
  </w:comment>
  <w:comment w:id="77" w:author="Gideon Sele" w:date="2023-04-06T20:13:00Z" w:initials="">
    <w:p w14:paraId="0FB0F2D8" w14:textId="77777777" w:rsidR="00BB467A" w:rsidRDefault="00BB467A" w:rsidP="00BB467A">
      <w:pPr>
        <w:pStyle w:val="CommentText"/>
        <w:rPr>
          <w:lang w:val="en-US"/>
        </w:rPr>
      </w:pPr>
      <w:r>
        <w:rPr>
          <w:lang w:val="en-US"/>
        </w:rPr>
        <w:t>Berikan pendapat anda di sini</w:t>
      </w:r>
    </w:p>
    <w:p w14:paraId="1261004B" w14:textId="77777777" w:rsidR="00BB467A" w:rsidRDefault="00BB467A" w:rsidP="00BB467A">
      <w:pPr>
        <w:pStyle w:val="CommentText"/>
      </w:pPr>
    </w:p>
  </w:comment>
  <w:comment w:id="78" w:author="Gideon Sele" w:date="2023-04-06T20:13:00Z" w:initials="">
    <w:p w14:paraId="2E54FD16" w14:textId="77777777" w:rsidR="00BB467A" w:rsidRDefault="00BB467A" w:rsidP="00BB467A">
      <w:pPr>
        <w:pStyle w:val="CommentText"/>
      </w:pPr>
      <w:r>
        <w:t>Berikan pendapat anda di sini ----- sudah diperbaiki</w:t>
      </w:r>
    </w:p>
  </w:comment>
  <w:comment w:id="86" w:author="Gideon Sele" w:date="2023-05-20T14:45:00Z" w:initials="">
    <w:p w14:paraId="61ED4537" w14:textId="77777777" w:rsidR="00BB467A" w:rsidRDefault="00BB467A" w:rsidP="00BB467A">
      <w:pPr>
        <w:pStyle w:val="CommentText"/>
        <w:rPr>
          <w:lang w:val="en-US"/>
        </w:rPr>
      </w:pPr>
      <w:r>
        <w:rPr>
          <w:lang w:val="en-US"/>
        </w:rPr>
        <w:t>Kata ini harap diganti</w:t>
      </w:r>
    </w:p>
  </w:comment>
  <w:comment w:id="87" w:author="Gideon Sele" w:date="2023-05-20T14:46:00Z" w:initials="">
    <w:p w14:paraId="66854211" w14:textId="77777777" w:rsidR="00BB467A" w:rsidRDefault="00BB467A" w:rsidP="00BB467A">
      <w:pPr>
        <w:pStyle w:val="CommentText"/>
      </w:pPr>
      <w:r>
        <w:t>Coba kalimat ini dicerna dengan baik. Apa maksudnya? -- sudah diperbaiki</w:t>
      </w:r>
    </w:p>
  </w:comment>
  <w:comment w:id="117" w:author="Gideon Sele" w:date="2023-05-20T14:48:00Z" w:initials="">
    <w:p w14:paraId="21448661" w14:textId="77777777" w:rsidR="00BB467A" w:rsidRDefault="00BB467A" w:rsidP="00BB467A">
      <w:pPr>
        <w:pStyle w:val="CommentText"/>
      </w:pPr>
      <w:r>
        <w:t>Ini kok warna fontnya beda? --- sudah diperbaiki</w:t>
      </w:r>
    </w:p>
  </w:comment>
  <w:comment w:id="127" w:author="Gideon Sele" w:date="2023-06-30T22:13:00Z" w:initials="">
    <w:p w14:paraId="6B4D6F77" w14:textId="77777777" w:rsidR="006E662F" w:rsidRDefault="006E662F" w:rsidP="006E662F">
      <w:pPr>
        <w:pStyle w:val="CommentText"/>
      </w:pPr>
      <w:r>
        <w:t>Sesuaikan dengan rumusan masalah -- untuk bagian ini mulai informan 1 - 5 sudah diperbaiki pak</w:t>
      </w:r>
    </w:p>
  </w:comment>
  <w:comment w:id="129" w:author="Gideon Sele" w:date="2023-06-30T22:12:00Z" w:initials="">
    <w:p w14:paraId="14BA08D1" w14:textId="77777777" w:rsidR="006E662F" w:rsidRDefault="006E662F" w:rsidP="006E662F">
      <w:pPr>
        <w:pStyle w:val="CommentText"/>
      </w:pPr>
      <w:r>
        <w:t>SEsuaikan dengan rumusan masalah  -- untuk bagian ini mulai informan 1 - 5 sudah diperbaiki pak</w:t>
      </w:r>
    </w:p>
  </w:comment>
  <w:comment w:id="133" w:author="Gideon Sele" w:date="2023-06-30T22:14:00Z" w:initials="">
    <w:p w14:paraId="3FF0F2A6" w14:textId="77777777" w:rsidR="006E662F" w:rsidRDefault="006E662F" w:rsidP="006E662F">
      <w:pPr>
        <w:pStyle w:val="CommentText"/>
      </w:pPr>
      <w:r>
        <w:t>??????? - sudah diperbaiki pak</w:t>
      </w:r>
    </w:p>
  </w:comment>
  <w:comment w:id="134" w:author="Gideon Sele" w:date="2023-06-30T22:14:00Z" w:initials="">
    <w:p w14:paraId="1999910A" w14:textId="77777777" w:rsidR="006E662F" w:rsidRDefault="006E662F" w:rsidP="006E662F">
      <w:pPr>
        <w:pStyle w:val="CommentText"/>
      </w:pPr>
      <w:r>
        <w:t>?????? - sudah diperbaiki pak</w:t>
      </w:r>
    </w:p>
  </w:comment>
  <w:comment w:id="135" w:author="Gideon Sele" w:date="2023-06-30T22:17:00Z" w:initials="">
    <w:p w14:paraId="335DF218" w14:textId="77777777" w:rsidR="006E662F" w:rsidRDefault="006E662F" w:rsidP="006E662F">
      <w:pPr>
        <w:pStyle w:val="CommentText"/>
      </w:pPr>
      <w:r>
        <w:t xml:space="preserve">Coba kalimatnya ditata lagi -- sudha diperbaiki </w:t>
      </w:r>
    </w:p>
  </w:comment>
  <w:comment w:id="137" w:author="Gideon Sele" w:date="2023-06-30T22:18:00Z" w:initials="">
    <w:p w14:paraId="361D44CE" w14:textId="77777777" w:rsidR="006E662F" w:rsidRDefault="006E662F" w:rsidP="006E662F">
      <w:pPr>
        <w:pStyle w:val="CommentText"/>
      </w:pPr>
      <w:r>
        <w:t>Perbaiki kalimatnya -- sudah diperbaiki</w:t>
      </w:r>
    </w:p>
  </w:comment>
  <w:comment w:id="139" w:author="Gideon Sele" w:date="2023-06-30T22:19:00Z" w:initials="">
    <w:p w14:paraId="1BE5749F" w14:textId="77777777" w:rsidR="006E662F" w:rsidRDefault="006E662F" w:rsidP="006E662F">
      <w:pPr>
        <w:pStyle w:val="CommentText"/>
      </w:pPr>
      <w:r>
        <w:t>????? --- sudah diperbaiki pak</w:t>
      </w:r>
    </w:p>
  </w:comment>
  <w:comment w:id="140" w:author="Gideon Sele" w:date="2023-06-30T22:20:00Z" w:initials="">
    <w:p w14:paraId="4CB7ACCF" w14:textId="77777777" w:rsidR="006E662F" w:rsidRDefault="006E662F" w:rsidP="006E662F">
      <w:pPr>
        <w:pStyle w:val="CommentText"/>
      </w:pPr>
      <w:r>
        <w:t>?????? --- sudah diperbaiki pak</w:t>
      </w:r>
    </w:p>
  </w:comment>
  <w:comment w:id="144" w:author="Gideon Sele" w:date="2023-06-30T22:23:00Z" w:initials="">
    <w:p w14:paraId="1A25A499" w14:textId="77777777" w:rsidR="006E662F" w:rsidRDefault="006E662F" w:rsidP="006E662F">
      <w:pPr>
        <w:pStyle w:val="CommentText"/>
      </w:pPr>
      <w:r>
        <w:t xml:space="preserve">Kesimpulan harus menjawab rumusan masalah dan tujuan penelitian -- untuk paragraf yang kedua saya buat ulang pak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384AA" w15:done="0"/>
  <w15:commentEx w15:paraId="08D469CD" w15:done="0"/>
  <w15:commentEx w15:paraId="57EB8928" w15:done="0"/>
  <w15:commentEx w15:paraId="1C4D5343" w15:done="0"/>
  <w15:commentEx w15:paraId="57DB8C58" w15:done="0"/>
  <w15:commentEx w15:paraId="473C8E2A" w15:done="0"/>
  <w15:commentEx w15:paraId="7926AE48" w15:done="0"/>
  <w15:commentEx w15:paraId="23BEB84A" w15:done="0"/>
  <w15:commentEx w15:paraId="229EE618" w15:done="0"/>
  <w15:commentEx w15:paraId="223D769D" w15:done="0"/>
  <w15:commentEx w15:paraId="23E8A7ED" w15:done="0"/>
  <w15:commentEx w15:paraId="5B7DCE30" w15:done="0"/>
  <w15:commentEx w15:paraId="045BF79C" w15:done="0"/>
  <w15:commentEx w15:paraId="5736CBED" w15:done="0"/>
  <w15:commentEx w15:paraId="6C3A1C09" w15:done="0"/>
  <w15:commentEx w15:paraId="0C52766A" w15:done="0"/>
  <w15:commentEx w15:paraId="52957EC6" w15:done="0"/>
  <w15:commentEx w15:paraId="4C2D4998" w15:done="0"/>
  <w15:commentEx w15:paraId="54A3D493" w15:done="0"/>
  <w15:commentEx w15:paraId="2C1EF9C6" w15:done="0"/>
  <w15:commentEx w15:paraId="3B60E9C3" w15:done="0"/>
  <w15:commentEx w15:paraId="0FF4A699" w15:done="0"/>
  <w15:commentEx w15:paraId="37A7FD5F" w15:done="0"/>
  <w15:commentEx w15:paraId="71E753C4" w15:done="0"/>
  <w15:commentEx w15:paraId="5285759F" w15:done="0"/>
  <w15:commentEx w15:paraId="64FE327F" w15:done="0"/>
  <w15:commentEx w15:paraId="06E414E5" w15:done="0"/>
  <w15:commentEx w15:paraId="77025819" w15:done="0"/>
  <w15:commentEx w15:paraId="2FFABF27" w15:done="0"/>
  <w15:commentEx w15:paraId="41840F9D" w15:done="0"/>
  <w15:commentEx w15:paraId="7CBBBD50" w15:done="0"/>
  <w15:commentEx w15:paraId="495AA60B" w15:done="0"/>
  <w15:commentEx w15:paraId="35A0C7D8" w15:done="0"/>
  <w15:commentEx w15:paraId="741F66C2" w15:done="0"/>
  <w15:commentEx w15:paraId="2AA960A3" w15:done="0"/>
  <w15:commentEx w15:paraId="3EED06D6" w15:done="0"/>
  <w15:commentEx w15:paraId="262C0D5F" w15:done="0"/>
  <w15:commentEx w15:paraId="0309AFE3" w15:done="0"/>
  <w15:commentEx w15:paraId="25AD37B0" w15:done="0"/>
  <w15:commentEx w15:paraId="013E1277" w15:done="0"/>
  <w15:commentEx w15:paraId="45571A33" w15:done="0"/>
  <w15:commentEx w15:paraId="3994EE7F" w15:done="0"/>
  <w15:commentEx w15:paraId="218E4685" w15:done="0"/>
  <w15:commentEx w15:paraId="6A34219F" w15:done="0"/>
  <w15:commentEx w15:paraId="6CFAD1A3" w15:done="0"/>
  <w15:commentEx w15:paraId="6D49443C" w15:done="0"/>
  <w15:commentEx w15:paraId="2ECBB2E6" w15:done="0"/>
  <w15:commentEx w15:paraId="579AFA32" w15:done="0"/>
  <w15:commentEx w15:paraId="6F7D256E" w15:done="0"/>
  <w15:commentEx w15:paraId="2F11E1ED" w15:done="0"/>
  <w15:commentEx w15:paraId="5C150967" w15:done="0"/>
  <w15:commentEx w15:paraId="2E16991F" w15:done="0"/>
  <w15:commentEx w15:paraId="33FD18E6" w15:done="0"/>
  <w15:commentEx w15:paraId="1261004B" w15:done="0"/>
  <w15:commentEx w15:paraId="2E54FD16" w15:done="0"/>
  <w15:commentEx w15:paraId="61ED4537" w15:done="0"/>
  <w15:commentEx w15:paraId="66854211" w15:done="0"/>
  <w15:commentEx w15:paraId="21448661" w15:done="0"/>
  <w15:commentEx w15:paraId="6B4D6F77" w15:done="0"/>
  <w15:commentEx w15:paraId="14BA08D1" w15:done="0"/>
  <w15:commentEx w15:paraId="3FF0F2A6" w15:done="0"/>
  <w15:commentEx w15:paraId="1999910A" w15:done="0"/>
  <w15:commentEx w15:paraId="335DF218" w15:done="0"/>
  <w15:commentEx w15:paraId="361D44CE" w15:done="0"/>
  <w15:commentEx w15:paraId="1BE5749F" w15:done="0"/>
  <w15:commentEx w15:paraId="4CB7ACCF" w15:done="0"/>
  <w15:commentEx w15:paraId="1A25A4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384AA" w16cid:durableId="2782268A"/>
  <w16cid:commentId w16cid:paraId="08D469CD" w16cid:durableId="2782268B"/>
  <w16cid:commentId w16cid:paraId="57EB8928" w16cid:durableId="2782268C"/>
  <w16cid:commentId w16cid:paraId="1C4D5343" w16cid:durableId="2782268D"/>
  <w16cid:commentId w16cid:paraId="57DB8C58" w16cid:durableId="2782268E"/>
  <w16cid:commentId w16cid:paraId="473C8E2A" w16cid:durableId="2782268F"/>
  <w16cid:commentId w16cid:paraId="7926AE48" w16cid:durableId="27822690"/>
  <w16cid:commentId w16cid:paraId="23BEB84A" w16cid:durableId="27822691"/>
  <w16cid:commentId w16cid:paraId="229EE618" w16cid:durableId="27822693"/>
  <w16cid:commentId w16cid:paraId="223D769D" w16cid:durableId="27822694"/>
  <w16cid:commentId w16cid:paraId="23E8A7ED" w16cid:durableId="27822695"/>
  <w16cid:commentId w16cid:paraId="5B7DCE30" w16cid:durableId="27822696"/>
  <w16cid:commentId w16cid:paraId="045BF79C" w16cid:durableId="27822697"/>
  <w16cid:commentId w16cid:paraId="5736CBED" w16cid:durableId="27822698"/>
  <w16cid:commentId w16cid:paraId="6C3A1C09" w16cid:durableId="27822699"/>
  <w16cid:commentId w16cid:paraId="0C52766A" w16cid:durableId="2782269A"/>
  <w16cid:commentId w16cid:paraId="52957EC6" w16cid:durableId="2782269B"/>
  <w16cid:commentId w16cid:paraId="4C2D4998" w16cid:durableId="2782269C"/>
  <w16cid:commentId w16cid:paraId="54A3D493" w16cid:durableId="27FE6101"/>
  <w16cid:commentId w16cid:paraId="2C1EF9C6" w16cid:durableId="27FE6102"/>
  <w16cid:commentId w16cid:paraId="3B60E9C3" w16cid:durableId="27FE6103"/>
  <w16cid:commentId w16cid:paraId="0FF4A699" w16cid:durableId="27FE6104"/>
  <w16cid:commentId w16cid:paraId="37A7FD5F" w16cid:durableId="27FE6105"/>
  <w16cid:commentId w16cid:paraId="71E753C4" w16cid:durableId="27FE6106"/>
  <w16cid:commentId w16cid:paraId="5285759F" w16cid:durableId="27FE6107"/>
  <w16cid:commentId w16cid:paraId="64FE327F" w16cid:durableId="27FE6108"/>
  <w16cid:commentId w16cid:paraId="06E414E5" w16cid:durableId="27FE6109"/>
  <w16cid:commentId w16cid:paraId="77025819" w16cid:durableId="27FE610A"/>
  <w16cid:commentId w16cid:paraId="2FFABF27" w16cid:durableId="27FE610B"/>
  <w16cid:commentId w16cid:paraId="41840F9D" w16cid:durableId="27FE610C"/>
  <w16cid:commentId w16cid:paraId="7CBBBD50" w16cid:durableId="27FE610D"/>
  <w16cid:commentId w16cid:paraId="495AA60B" w16cid:durableId="27FE610E"/>
  <w16cid:commentId w16cid:paraId="35A0C7D8" w16cid:durableId="27FE610F"/>
  <w16cid:commentId w16cid:paraId="741F66C2" w16cid:durableId="27FE6110"/>
  <w16cid:commentId w16cid:paraId="2AA960A3" w16cid:durableId="27FE6111"/>
  <w16cid:commentId w16cid:paraId="3EED06D6" w16cid:durableId="27FE6112"/>
  <w16cid:commentId w16cid:paraId="262C0D5F" w16cid:durableId="27FE6113"/>
  <w16cid:commentId w16cid:paraId="0309AFE3" w16cid:durableId="27FE6114"/>
  <w16cid:commentId w16cid:paraId="25AD37B0" w16cid:durableId="27FE6115"/>
  <w16cid:commentId w16cid:paraId="013E1277" w16cid:durableId="27FE6116"/>
  <w16cid:commentId w16cid:paraId="45571A33" w16cid:durableId="27FE6117"/>
  <w16cid:commentId w16cid:paraId="3994EE7F" w16cid:durableId="27FE6118"/>
  <w16cid:commentId w16cid:paraId="218E4685" w16cid:durableId="27FE6119"/>
  <w16cid:commentId w16cid:paraId="6A34219F" w16cid:durableId="27FE611A"/>
  <w16cid:commentId w16cid:paraId="6CFAD1A3" w16cid:durableId="27FE611B"/>
  <w16cid:commentId w16cid:paraId="6D49443C" w16cid:durableId="27FE611C"/>
  <w16cid:commentId w16cid:paraId="2ECBB2E6" w16cid:durableId="27FE611D"/>
  <w16cid:commentId w16cid:paraId="579AFA32" w16cid:durableId="27FE611E"/>
  <w16cid:commentId w16cid:paraId="6F7D256E" w16cid:durableId="27FE611F"/>
  <w16cid:commentId w16cid:paraId="2F11E1ED" w16cid:durableId="27FE6120"/>
  <w16cid:commentId w16cid:paraId="5C150967" w16cid:durableId="27FE6121"/>
  <w16cid:commentId w16cid:paraId="2E16991F" w16cid:durableId="27FE6122"/>
  <w16cid:commentId w16cid:paraId="33FD18E6" w16cid:durableId="27FE6123"/>
  <w16cid:commentId w16cid:paraId="1261004B" w16cid:durableId="27FE6124"/>
  <w16cid:commentId w16cid:paraId="2E54FD16" w16cid:durableId="27FE6125"/>
  <w16cid:commentId w16cid:paraId="61ED4537" w16cid:durableId="2813B375"/>
  <w16cid:commentId w16cid:paraId="66854211" w16cid:durableId="2813B376"/>
  <w16cid:commentId w16cid:paraId="21448661" w16cid:durableId="2813B377"/>
  <w16cid:commentId w16cid:paraId="6B4D6F77" w16cid:durableId="2849D761"/>
  <w16cid:commentId w16cid:paraId="14BA08D1" w16cid:durableId="2849D762"/>
  <w16cid:commentId w16cid:paraId="3FF0F2A6" w16cid:durableId="2849D763"/>
  <w16cid:commentId w16cid:paraId="1999910A" w16cid:durableId="2849D764"/>
  <w16cid:commentId w16cid:paraId="335DF218" w16cid:durableId="2849D765"/>
  <w16cid:commentId w16cid:paraId="361D44CE" w16cid:durableId="2849D766"/>
  <w16cid:commentId w16cid:paraId="1BE5749F" w16cid:durableId="2849D767"/>
  <w16cid:commentId w16cid:paraId="4CB7ACCF" w16cid:durableId="2849D768"/>
  <w16cid:commentId w16cid:paraId="1A25A499" w16cid:durableId="284C8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9346F" w14:textId="77777777" w:rsidR="00DC7C64" w:rsidRDefault="00DC7C64" w:rsidP="00BB467A">
      <w:pPr>
        <w:spacing w:after="0" w:line="240" w:lineRule="auto"/>
      </w:pPr>
      <w:r>
        <w:separator/>
      </w:r>
    </w:p>
  </w:endnote>
  <w:endnote w:type="continuationSeparator" w:id="0">
    <w:p w14:paraId="3EDBDCBF" w14:textId="77777777" w:rsidR="00DC7C64" w:rsidRDefault="00DC7C64" w:rsidP="00BB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BL Greek">
    <w:altName w:val="Calibri"/>
    <w:charset w:val="A1"/>
    <w:family w:val="auto"/>
    <w:pitch w:val="default"/>
    <w:sig w:usb0="00000000" w:usb1="00000000" w:usb2="00000000" w:usb3="00000000" w:csb0="00000008" w:csb1="00000000"/>
  </w:font>
  <w:font w:name="SBL Hebrew">
    <w:altName w:val="Wide Latin"/>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US Cyberbit Basic">
    <w:altName w:val="Times New Roman"/>
    <w:panose1 w:val="02020603050405020304"/>
    <w:charset w:val="00"/>
    <w:family w:val="roman"/>
    <w:pitch w:val="variable"/>
    <w:sig w:usb0="E500AFFF" w:usb1="D00F7C7B" w:usb2="0000001E"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C7DC3" w14:textId="5C928B15" w:rsidR="00572D56" w:rsidRDefault="00572D56" w:rsidP="004D4167">
    <w:pPr>
      <w:pStyle w:val="Footer"/>
    </w:pPr>
  </w:p>
  <w:p w14:paraId="40C19980" w14:textId="77777777" w:rsidR="00572D56" w:rsidRDefault="00572D5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316E" w14:textId="77777777" w:rsidR="000817B8" w:rsidRDefault="0000000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AA6E" w14:textId="77777777" w:rsidR="00F059DD" w:rsidRDefault="00000000" w:rsidP="00F059DD">
    <w:pPr>
      <w:pStyle w:val="Footer"/>
    </w:pPr>
  </w:p>
  <w:p w14:paraId="64E4E7C5" w14:textId="77777777" w:rsidR="00F059DD" w:rsidRDefault="00000000" w:rsidP="006E662F">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392999"/>
      <w:docPartObj>
        <w:docPartGallery w:val="Page Numbers (Bottom of Page)"/>
        <w:docPartUnique/>
      </w:docPartObj>
    </w:sdtPr>
    <w:sdtEndPr>
      <w:rPr>
        <w:noProof/>
      </w:rPr>
    </w:sdtEndPr>
    <w:sdtContent>
      <w:p w14:paraId="03E3FCBA" w14:textId="07995909" w:rsidR="006E662F" w:rsidRDefault="006E66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ABDCEE" w14:textId="77777777" w:rsidR="006E662F" w:rsidRDefault="006E662F" w:rsidP="006E662F">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353D" w14:textId="7895D6D1" w:rsidR="006E662F" w:rsidRDefault="006E662F" w:rsidP="006E662F">
    <w:pPr>
      <w:pStyle w:val="Footer"/>
    </w:pPr>
  </w:p>
  <w:p w14:paraId="36B41F9B" w14:textId="77777777" w:rsidR="006E662F" w:rsidRDefault="006E662F" w:rsidP="006E662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E98DE" w14:textId="4C2D5282" w:rsidR="00572D56" w:rsidRDefault="00572D56">
    <w:pPr>
      <w:pStyle w:val="Footer"/>
      <w:jc w:val="center"/>
    </w:pPr>
  </w:p>
  <w:p w14:paraId="299B5A89" w14:textId="77777777" w:rsidR="00572D56" w:rsidRDefault="00572D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884006"/>
      <w:docPartObj>
        <w:docPartGallery w:val="Page Numbers (Bottom of Page)"/>
        <w:docPartUnique/>
      </w:docPartObj>
    </w:sdtPr>
    <w:sdtEndPr>
      <w:rPr>
        <w:noProof/>
      </w:rPr>
    </w:sdtEndPr>
    <w:sdtContent>
      <w:p w14:paraId="23B568C4" w14:textId="77777777" w:rsidR="00BB467A" w:rsidRDefault="00BB46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80E134" w14:textId="77777777" w:rsidR="00BB467A" w:rsidRDefault="00BB46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3639" w14:textId="77777777" w:rsidR="002A0B57"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838565"/>
      <w:docPartObj>
        <w:docPartGallery w:val="Page Numbers (Bottom of Page)"/>
        <w:docPartUnique/>
      </w:docPartObj>
    </w:sdtPr>
    <w:sdtEndPr>
      <w:rPr>
        <w:noProof/>
      </w:rPr>
    </w:sdtEndPr>
    <w:sdtContent>
      <w:p w14:paraId="52F2318E" w14:textId="77777777" w:rsidR="00BB467A" w:rsidRDefault="00BB46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3EB47" w14:textId="77777777" w:rsidR="00BB467A" w:rsidRDefault="00BB467A" w:rsidP="00E06781">
    <w:pPr>
      <w:pStyle w:val="Footer"/>
      <w:tabs>
        <w:tab w:val="clear" w:pos="4513"/>
        <w:tab w:val="clear" w:pos="9026"/>
        <w:tab w:val="left" w:pos="6024"/>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08847" w14:textId="4C58F6A8" w:rsidR="00BB467A" w:rsidRDefault="00BB467A">
    <w:pPr>
      <w:pStyle w:val="Footer"/>
      <w:jc w:val="center"/>
    </w:pPr>
  </w:p>
  <w:p w14:paraId="2918C7AA" w14:textId="77777777" w:rsidR="00BB467A" w:rsidRDefault="00BB467A" w:rsidP="00E06781">
    <w:pPr>
      <w:pStyle w:val="Footer"/>
      <w:tabs>
        <w:tab w:val="clear" w:pos="4513"/>
        <w:tab w:val="clear" w:pos="9026"/>
        <w:tab w:val="left" w:pos="6024"/>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023177"/>
      <w:docPartObj>
        <w:docPartGallery w:val="AutoText"/>
      </w:docPartObj>
    </w:sdtPr>
    <w:sdtContent>
      <w:p w14:paraId="32ED5402" w14:textId="3E7629C9" w:rsidR="00BB467A" w:rsidRDefault="00BB467A">
        <w:pPr>
          <w:pStyle w:val="Footer"/>
          <w:jc w:val="center"/>
        </w:pPr>
        <w:r>
          <w:fldChar w:fldCharType="begin"/>
        </w:r>
        <w:r>
          <w:instrText xml:space="preserve"> PAGE   \* MERGEFORMAT </w:instrText>
        </w:r>
        <w:r>
          <w:fldChar w:fldCharType="separate"/>
        </w:r>
        <w:r>
          <w:t>2</w:t>
        </w:r>
        <w:r>
          <w:fldChar w:fldCharType="end"/>
        </w:r>
      </w:p>
    </w:sdtContent>
  </w:sdt>
  <w:p w14:paraId="3DFBB400" w14:textId="77777777" w:rsidR="00BB467A" w:rsidRDefault="00BB467A">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B119B" w14:textId="77777777" w:rsidR="00464B75" w:rsidRDefault="00000000">
    <w:pPr>
      <w:pStyle w:val="Footer"/>
      <w:jc w:val="center"/>
    </w:pPr>
  </w:p>
  <w:p w14:paraId="218F3E9A" w14:textId="77777777" w:rsidR="00464B75" w:rsidRDefault="00000000">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287221"/>
      <w:docPartObj>
        <w:docPartGallery w:val="AutoText"/>
      </w:docPartObj>
    </w:sdtPr>
    <w:sdtContent>
      <w:p w14:paraId="68498D00" w14:textId="717E513F" w:rsidR="006E662F" w:rsidRDefault="006E662F">
        <w:pPr>
          <w:pStyle w:val="Footer"/>
          <w:jc w:val="center"/>
        </w:pPr>
        <w:r>
          <w:fldChar w:fldCharType="begin"/>
        </w:r>
        <w:r>
          <w:instrText xml:space="preserve"> PAGE   \* MERGEFORMAT </w:instrText>
        </w:r>
        <w:r>
          <w:fldChar w:fldCharType="separate"/>
        </w:r>
        <w:r>
          <w:t>2</w:t>
        </w:r>
        <w:r>
          <w:fldChar w:fldCharType="end"/>
        </w:r>
      </w:p>
    </w:sdtContent>
  </w:sdt>
  <w:p w14:paraId="68B3354E" w14:textId="77777777" w:rsidR="006E662F" w:rsidRDefault="006E6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58FCF" w14:textId="77777777" w:rsidR="00DC7C64" w:rsidRDefault="00DC7C64" w:rsidP="00BB467A">
      <w:pPr>
        <w:spacing w:after="0" w:line="240" w:lineRule="auto"/>
      </w:pPr>
      <w:r>
        <w:separator/>
      </w:r>
    </w:p>
  </w:footnote>
  <w:footnote w:type="continuationSeparator" w:id="0">
    <w:p w14:paraId="344DBD90" w14:textId="77777777" w:rsidR="00DC7C64" w:rsidRDefault="00DC7C64" w:rsidP="00BB467A">
      <w:pPr>
        <w:spacing w:after="0" w:line="240" w:lineRule="auto"/>
      </w:pPr>
      <w:r>
        <w:continuationSeparator/>
      </w:r>
    </w:p>
  </w:footnote>
  <w:footnote w:id="1">
    <w:p w14:paraId="006D39FE" w14:textId="7332B4F8" w:rsidR="00BB467A" w:rsidRPr="00921DB8" w:rsidRDefault="00BB467A" w:rsidP="00BB467A">
      <w:pPr>
        <w:pStyle w:val="FootnoteText"/>
        <w:ind w:firstLine="720"/>
        <w:jc w:val="both"/>
        <w:rPr>
          <w:rFonts w:ascii="Times New Roman" w:hAnsi="Times New Roman" w:cs="Times New Roman"/>
          <w:szCs w:val="24"/>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006E662F">
        <w:rPr>
          <w:rFonts w:ascii="Times New Roman" w:hAnsi="Times New Roman" w:cs="Times New Roman"/>
          <w:szCs w:val="24"/>
          <w:lang w:eastAsia="zh-CN"/>
        </w:rP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diakses Maret 15, 2022, https://www.youtube.com/watch?v=VLI0EXn2eSY." }, "properties" : { "noteIndex" : 4 }, "schema" : "https://github.com/citation-style-language/schema/raw/master/csl-citation.json" }</w:instrText>
      </w:r>
      <w:r w:rsidRPr="00921DB8">
        <w:rPr>
          <w:rFonts w:ascii="Times New Roman" w:hAnsi="Times New Roman" w:cs="Times New Roman"/>
          <w:szCs w:val="24"/>
          <w:lang w:eastAsia="zh-CN"/>
        </w:rPr>
        <w:fldChar w:fldCharType="separate"/>
      </w:r>
      <w:r w:rsidRPr="000517A9">
        <w:rPr>
          <w:rFonts w:ascii="Times New Roman" w:hAnsi="Times New Roman" w:cs="Times New Roman"/>
          <w:noProof/>
          <w:szCs w:val="24"/>
          <w:lang w:eastAsia="zh-CN"/>
        </w:rPr>
        <w:t>“Game Changer: Teacher Sergio Juarez Correa,” last modified 2014, diakses Maret 15, 2022, https://www.youtube.com/watch?v=VLI0EXn2eSY.</w:t>
      </w:r>
      <w:r w:rsidRPr="00921DB8">
        <w:rPr>
          <w:rFonts w:ascii="Times New Roman" w:hAnsi="Times New Roman" w:cs="Times New Roman"/>
          <w:szCs w:val="24"/>
          <w:lang w:eastAsia="zh-CN"/>
        </w:rPr>
        <w:fldChar w:fldCharType="end"/>
      </w:r>
    </w:p>
  </w:footnote>
  <w:footnote w:id="2">
    <w:p w14:paraId="79567CB8" w14:textId="723C145A" w:rsidR="00BB467A" w:rsidRPr="00921DB8" w:rsidRDefault="00BB467A" w:rsidP="00BB467A">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6E662F">
        <w:rPr>
          <w:rFonts w:ascii="Times New Roman" w:hAnsi="Times New Roman"/>
          <w:lang w:eastAsia="zh-CN"/>
        </w:rP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5 }, "schema" : "https://github.com/citation-style-language/schema/raw/master/csl-citation.json" }</w:instrText>
      </w:r>
      <w:r w:rsidRPr="00921DB8">
        <w:rPr>
          <w:rFonts w:ascii="Times New Roman" w:hAnsi="Times New Roman" w:hint="eastAsia"/>
          <w:lang w:eastAsia="zh-CN"/>
        </w:rPr>
        <w:fldChar w:fldCharType="separate"/>
      </w:r>
      <w:r w:rsidRPr="000517A9">
        <w:rPr>
          <w:rFonts w:ascii="Times New Roman" w:hAnsi="Times New Roman"/>
          <w:noProof/>
          <w:lang w:eastAsia="zh-CN"/>
        </w:rPr>
        <w:t>“What Paloma Noyola Bueno Teaches Us About Ideas - Disruptor League,” diakses Maret 15, 2022, https://www.disruptorleague.com/blog/2013/11/04/what-paloma-noyola-bueno-teaches-us-about-ideas/.</w:t>
      </w:r>
      <w:r w:rsidRPr="00921DB8">
        <w:rPr>
          <w:rFonts w:ascii="Times New Roman" w:hAnsi="Times New Roman" w:hint="eastAsia"/>
          <w:lang w:eastAsia="zh-CN"/>
        </w:rPr>
        <w:fldChar w:fldCharType="end"/>
      </w:r>
    </w:p>
  </w:footnote>
  <w:footnote w:id="3">
    <w:p w14:paraId="05FB8893" w14:textId="52B3E8DE" w:rsidR="00BB467A" w:rsidRPr="008E087F" w:rsidRDefault="00BB467A" w:rsidP="00BB467A">
      <w:pPr>
        <w:pStyle w:val="FootnoteText"/>
        <w:ind w:firstLine="720"/>
        <w:jc w:val="both"/>
        <w:rPr>
          <w:rFonts w:ascii="Times New Roman" w:hAnsi="Times New Roman"/>
          <w:sz w:val="24"/>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6E662F">
        <w:rPr>
          <w:rFonts w:ascii="Times New Roman" w:hAnsi="Times New Roman"/>
          <w:lang w:eastAsia="zh-CN"/>
        </w:rP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diakses September 13, 2022, https://www.youtube.com/watch?v=ImX-s0AKWEQ&amp;t=85s&amp;ab_channel=metrotvnews." }, "properties" : { "noteIndex" : 5 }, "schema" : "https://github.com/citation-style-language/schema/raw/master/csl-citation.json" }</w:instrText>
      </w:r>
      <w:r w:rsidRPr="00921DB8">
        <w:rPr>
          <w:rFonts w:ascii="Times New Roman" w:hAnsi="Times New Roman" w:hint="eastAsia"/>
          <w:lang w:eastAsia="zh-CN"/>
        </w:rPr>
        <w:fldChar w:fldCharType="separate"/>
      </w:r>
      <w:r w:rsidRPr="000517A9">
        <w:rPr>
          <w:rFonts w:ascii="Times New Roman" w:hAnsi="Times New Roman"/>
          <w:noProof/>
          <w:lang w:eastAsia="zh-CN"/>
        </w:rPr>
        <w:t>“Inilah IRT Hebat Yang Mengajarkan Hal-Hal Bermanfaat Untuk Anak-Anak Yang Berkelakuan Kurang Baik,” last modified 2022, diakses September 13, 2022, https://www.youtube.com/watch?v=ImX-s0AKWEQ&amp;t=85s&amp;ab_channel=metrotvnews.</w:t>
      </w:r>
      <w:r w:rsidRPr="00921DB8">
        <w:rPr>
          <w:rFonts w:ascii="Times New Roman" w:hAnsi="Times New Roman" w:hint="eastAsia"/>
          <w:lang w:eastAsia="zh-CN"/>
        </w:rPr>
        <w:fldChar w:fldCharType="end"/>
      </w:r>
    </w:p>
  </w:footnote>
  <w:footnote w:id="4">
    <w:p w14:paraId="1DB31372" w14:textId="47377070" w:rsidR="00BB467A" w:rsidRPr="00921DB8" w:rsidRDefault="00BB467A" w:rsidP="00B87621">
      <w:pPr>
        <w:pStyle w:val="FootnoteText"/>
        <w:ind w:firstLine="720"/>
        <w:jc w:val="both"/>
        <w:rPr>
          <w:rFonts w:ascii="Times New Roman" w:hAnsi="Times New Roman" w:cs="Times New Roman"/>
          <w:szCs w:val="24"/>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006E662F">
        <w:rPr>
          <w:rFonts w:ascii="Times New Roman" w:hAnsi="Times New Roman" w:cs="Times New Roman"/>
          <w:szCs w:val="24"/>
          <w:lang w:eastAsia="zh-CN"/>
        </w:rP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diakses September 13, 2022, https://www.youtube.com/watch?v=0hj2xvDNK3s&amp;t=41s&amp;ab_channel=metrotvnews." }, "properties" : { "noteIndex" : 5 }, "schema" : "https://github.com/citation-style-language/schema/raw/master/csl-citation.json" }</w:instrText>
      </w:r>
      <w:r w:rsidRPr="00921DB8">
        <w:rPr>
          <w:rFonts w:ascii="Times New Roman" w:hAnsi="Times New Roman" w:cs="Times New Roman"/>
          <w:szCs w:val="24"/>
          <w:lang w:eastAsia="zh-CN"/>
        </w:rPr>
        <w:fldChar w:fldCharType="separate"/>
      </w:r>
      <w:r w:rsidRPr="000517A9">
        <w:rPr>
          <w:rFonts w:ascii="Times New Roman" w:hAnsi="Times New Roman" w:cs="Times New Roman"/>
          <w:noProof/>
          <w:szCs w:val="24"/>
          <w:lang w:eastAsia="zh-CN"/>
        </w:rPr>
        <w:t>“Ibu Rumah Tangga Hebat Yang Mampu Mengubah Prinsip dan Cara Berfikir Seseorang #KICKANDY,” last modified 2022, diakses September 13, 2022, https://www.youtube.com/watch?v=0hj2xvDNK3s&amp;t=41s&amp;ab_channel=metrotvnews.</w:t>
      </w:r>
      <w:r w:rsidRPr="00921DB8">
        <w:rPr>
          <w:rFonts w:ascii="Times New Roman" w:hAnsi="Times New Roman" w:cs="Times New Roman"/>
          <w:szCs w:val="24"/>
          <w:lang w:eastAsia="zh-CN"/>
        </w:rPr>
        <w:fldChar w:fldCharType="end"/>
      </w:r>
    </w:p>
  </w:footnote>
  <w:footnote w:id="5">
    <w:p w14:paraId="79FDBE0C" w14:textId="77777777" w:rsidR="00BB467A" w:rsidRDefault="00BB467A" w:rsidP="00B87621">
      <w:pPr>
        <w:pStyle w:val="FootnoteText"/>
        <w:ind w:firstLine="720"/>
        <w:jc w:val="both"/>
        <w:rPr>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Pr="00921DB8">
        <w:rPr>
          <w:rFonts w:ascii="Times New Roman" w:hAnsi="Times New Roman" w:cs="Times New Roman"/>
          <w:szCs w:val="24"/>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sidRPr="00921DB8">
        <w:rPr>
          <w:rFonts w:ascii="Times New Roman" w:hAnsi="Times New Roman" w:cs="Times New Roman"/>
          <w:szCs w:val="24"/>
          <w:lang w:eastAsia="zh-CN"/>
        </w:rPr>
        <w:fldChar w:fldCharType="separate"/>
      </w:r>
      <w:r w:rsidRPr="00921DB8">
        <w:rPr>
          <w:rFonts w:ascii="Times New Roman" w:hAnsi="Times New Roman" w:cs="Times New Roman"/>
          <w:noProof/>
          <w:szCs w:val="24"/>
          <w:lang w:eastAsia="zh-CN"/>
        </w:rPr>
        <w:t>Vincent Ricardo, The Kingpin Project, ed. Carolina Parera (Jakarta: PT. Visual Imaji Nusantara, 2022), 95.</w:t>
      </w:r>
      <w:r w:rsidRPr="00921DB8">
        <w:rPr>
          <w:rFonts w:ascii="Times New Roman" w:hAnsi="Times New Roman" w:cs="Times New Roman"/>
          <w:szCs w:val="24"/>
          <w:lang w:eastAsia="zh-CN"/>
        </w:rPr>
        <w:fldChar w:fldCharType="end"/>
      </w:r>
    </w:p>
  </w:footnote>
  <w:footnote w:id="6">
    <w:p w14:paraId="1670D70F" w14:textId="77777777" w:rsidR="00BB467A" w:rsidRPr="00921DB8" w:rsidRDefault="00BB467A" w:rsidP="00BB467A">
      <w:pPr>
        <w:pStyle w:val="FootnoteText"/>
        <w:ind w:firstLine="720"/>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Dr. Daniel Nuhamara, Pembimbing PAK (Bandung: Jurnal Info Media, 2009), 30</w:t>
      </w:r>
      <w:r w:rsidRPr="00921DB8">
        <w:rPr>
          <w:rFonts w:ascii="Times New Roman" w:hAnsi="Times New Roman" w:hint="eastAsia"/>
          <w:noProof/>
          <w:lang w:eastAsia="zh-CN"/>
        </w:rPr>
        <w:t>–</w:t>
      </w:r>
      <w:r w:rsidRPr="00921DB8">
        <w:rPr>
          <w:rFonts w:ascii="Times New Roman" w:hAnsi="Times New Roman" w:hint="eastAsia"/>
          <w:noProof/>
          <w:lang w:eastAsia="zh-CN"/>
        </w:rPr>
        <w:t>31.</w:t>
      </w:r>
      <w:r w:rsidRPr="00921DB8">
        <w:rPr>
          <w:rFonts w:ascii="Times New Roman" w:hAnsi="Times New Roman" w:hint="eastAsia"/>
          <w:lang w:eastAsia="zh-CN"/>
        </w:rPr>
        <w:fldChar w:fldCharType="end"/>
      </w:r>
    </w:p>
  </w:footnote>
  <w:footnote w:id="7">
    <w:p w14:paraId="01F7284E" w14:textId="185E51A0" w:rsidR="00BB467A" w:rsidRPr="00921DB8" w:rsidRDefault="00BB467A" w:rsidP="00BB467A">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6E662F">
        <w:rPr>
          <w:rFonts w:ascii="Times New Roman" w:hAnsi="Times New Roman"/>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rsidRPr="00921DB8">
        <w:rPr>
          <w:rFonts w:ascii="Times New Roman" w:hAnsi="Times New Roman" w:hint="eastAsia"/>
          <w:lang w:eastAsia="zh-CN"/>
        </w:rPr>
        <w:fldChar w:fldCharType="separate"/>
      </w:r>
      <w:r w:rsidRPr="000517A9">
        <w:rPr>
          <w:rFonts w:ascii="Times New Roman" w:hAnsi="Times New Roman"/>
          <w:noProof/>
          <w:lang w:eastAsia="zh-CN"/>
        </w:rPr>
        <w:t xml:space="preserve">Homrighausen, E.G. dan I.H. Enklaar, </w:t>
      </w:r>
      <w:r w:rsidRPr="000517A9">
        <w:rPr>
          <w:rFonts w:ascii="Times New Roman" w:hAnsi="Times New Roman"/>
          <w:i/>
          <w:noProof/>
          <w:lang w:eastAsia="zh-CN"/>
        </w:rPr>
        <w:t>Pendidikan Agama Kristen</w:t>
      </w:r>
      <w:r w:rsidRPr="000517A9">
        <w:rPr>
          <w:rFonts w:ascii="Times New Roman" w:hAnsi="Times New Roman"/>
          <w:noProof/>
          <w:lang w:eastAsia="zh-CN"/>
        </w:rPr>
        <w:t xml:space="preserve"> (Jakarta: BPK Gunung Mulia, 2009), 55–56.</w:t>
      </w:r>
      <w:r w:rsidRPr="00921DB8">
        <w:rPr>
          <w:rFonts w:ascii="Times New Roman" w:hAnsi="Times New Roman" w:hint="eastAsia"/>
          <w:lang w:eastAsia="zh-CN"/>
        </w:rPr>
        <w:fldChar w:fldCharType="end"/>
      </w:r>
    </w:p>
  </w:footnote>
  <w:footnote w:id="8">
    <w:p w14:paraId="01D1E140" w14:textId="2A56EB88" w:rsidR="00BB467A" w:rsidRPr="00921DB8" w:rsidRDefault="00BB467A" w:rsidP="00BB467A">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6E662F">
        <w:rPr>
          <w:rFonts w:ascii="Times New Roman" w:hAnsi="Times New Roman"/>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sidRPr="00921DB8">
        <w:rPr>
          <w:rFonts w:ascii="Times New Roman" w:hAnsi="Times New Roman" w:hint="eastAsia"/>
          <w:lang w:eastAsia="zh-CN"/>
        </w:rPr>
        <w:fldChar w:fldCharType="separate"/>
      </w:r>
      <w:r w:rsidRPr="000517A9">
        <w:rPr>
          <w:rFonts w:ascii="Times New Roman" w:hAnsi="Times New Roman"/>
          <w:noProof/>
          <w:lang w:eastAsia="zh-CN"/>
        </w:rPr>
        <w:t xml:space="preserve">Jonathan Matheus dan Elisabet Selfina, “Peran Pembina Remaja Bagi Perkembangan Perilaku Remaja Di Gereja Kemah Injil Indonesia Tanjung Selor Kalimantan Utara,” </w:t>
      </w:r>
      <w:r w:rsidRPr="000517A9">
        <w:rPr>
          <w:rFonts w:ascii="Times New Roman" w:hAnsi="Times New Roman"/>
          <w:i/>
          <w:noProof/>
          <w:lang w:eastAsia="zh-CN"/>
        </w:rPr>
        <w:t>Jurnal Jaffray</w:t>
      </w:r>
      <w:r w:rsidRPr="000517A9">
        <w:rPr>
          <w:rFonts w:ascii="Times New Roman" w:hAnsi="Times New Roman"/>
          <w:noProof/>
          <w:lang w:eastAsia="zh-CN"/>
        </w:rPr>
        <w:t xml:space="preserve"> 13, no. 1 (2015): 3.</w:t>
      </w:r>
      <w:r w:rsidRPr="00921DB8">
        <w:rPr>
          <w:rFonts w:ascii="Times New Roman" w:hAnsi="Times New Roman" w:hint="eastAsia"/>
          <w:lang w:eastAsia="zh-CN"/>
        </w:rPr>
        <w:fldChar w:fldCharType="end"/>
      </w:r>
    </w:p>
  </w:footnote>
  <w:footnote w:id="9">
    <w:p w14:paraId="6BBB0E78" w14:textId="77777777" w:rsidR="00BB467A" w:rsidRPr="00921DB8" w:rsidRDefault="00BB467A" w:rsidP="00BB467A">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Ferry Yang, Pendidikan Kristen (Surabaya: Momentum Christian Literature, 2018), 84.</w:t>
      </w:r>
      <w:r w:rsidRPr="00921DB8">
        <w:rPr>
          <w:rFonts w:ascii="Times New Roman" w:hAnsi="Times New Roman" w:hint="eastAsia"/>
          <w:lang w:eastAsia="zh-CN"/>
        </w:rPr>
        <w:fldChar w:fldCharType="end"/>
      </w:r>
    </w:p>
  </w:footnote>
  <w:footnote w:id="10">
    <w:p w14:paraId="0227079B" w14:textId="70C91122" w:rsidR="00BB467A" w:rsidRDefault="00BB467A" w:rsidP="00BB467A">
      <w:pPr>
        <w:pStyle w:val="FootnoteText"/>
        <w:ind w:firstLine="720"/>
        <w:jc w:val="both"/>
        <w:rPr>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6E662F">
        <w:rPr>
          <w:rFonts w:ascii="Times New Roman" w:hAnsi="Times New Roman"/>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"Ibid., 80.", "plainTextFormattedCitation" : "Ibid., 80.", "previouslyFormattedCitation" : "Yang, &lt;i&gt;Pendidikan Kristen&lt;/i&gt;, 80." }, "properties" : { "noteIndex" : 4 }, "schema" : "https://github.com/citation-style-language/schema/raw/master/csl-citation.json" }</w:instrText>
      </w:r>
      <w:r w:rsidRPr="00921DB8">
        <w:rPr>
          <w:rFonts w:ascii="Times New Roman" w:hAnsi="Times New Roman" w:hint="eastAsia"/>
          <w:lang w:eastAsia="zh-CN"/>
        </w:rPr>
        <w:fldChar w:fldCharType="separate"/>
      </w:r>
      <w:r w:rsidR="006E662F" w:rsidRPr="006E662F">
        <w:rPr>
          <w:rFonts w:ascii="Times New Roman" w:hAnsi="Times New Roman"/>
          <w:noProof/>
          <w:lang w:eastAsia="zh-CN"/>
        </w:rPr>
        <w:t>Ibid., 80.</w:t>
      </w:r>
      <w:r w:rsidRPr="00921DB8">
        <w:rPr>
          <w:rFonts w:ascii="Times New Roman" w:hAnsi="Times New Roman" w:hint="eastAsia"/>
          <w:lang w:eastAsia="zh-CN"/>
        </w:rPr>
        <w:fldChar w:fldCharType="end"/>
      </w:r>
    </w:p>
  </w:footnote>
  <w:footnote w:id="11">
    <w:p w14:paraId="2E5B7471" w14:textId="77777777" w:rsidR="00BB467A" w:rsidRPr="00921DB8" w:rsidRDefault="00BB467A" w:rsidP="00BB467A">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Eko Jalu Santoso, The Art of Life Revolution (Jakarta: PT Elex Media Komputindo, 2007), 30.</w:t>
      </w:r>
      <w:r w:rsidRPr="00921DB8">
        <w:rPr>
          <w:rFonts w:ascii="Times New Roman" w:hAnsi="Times New Roman" w:hint="eastAsia"/>
          <w:lang w:eastAsia="zh-CN"/>
        </w:rPr>
        <w:fldChar w:fldCharType="end"/>
      </w:r>
    </w:p>
  </w:footnote>
  <w:footnote w:id="12">
    <w:p w14:paraId="058ED033" w14:textId="4AB3A307" w:rsidR="00BB467A" w:rsidRDefault="00BB467A" w:rsidP="00BB467A">
      <w:pPr>
        <w:pStyle w:val="FootnoteText"/>
        <w:ind w:firstLine="720"/>
        <w:jc w:val="both"/>
        <w:rPr>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6E662F">
        <w:rPr>
          <w:rFonts w:ascii="Times New Roman" w:hAnsi="Times New Roman"/>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sidRPr="00921DB8">
        <w:rPr>
          <w:rFonts w:ascii="Times New Roman" w:hAnsi="Times New Roman" w:hint="eastAsia"/>
          <w:lang w:eastAsia="zh-CN"/>
        </w:rPr>
        <w:fldChar w:fldCharType="separate"/>
      </w:r>
      <w:r w:rsidRPr="000517A9">
        <w:rPr>
          <w:rFonts w:ascii="Times New Roman" w:hAnsi="Times New Roman"/>
          <w:noProof/>
          <w:lang w:eastAsia="zh-CN"/>
        </w:rPr>
        <w:t xml:space="preserve">David Kinnaman dan Denny Pranolo, </w:t>
      </w:r>
      <w:r w:rsidRPr="000517A9">
        <w:rPr>
          <w:rFonts w:ascii="Times New Roman" w:hAnsi="Times New Roman"/>
          <w:i/>
          <w:noProof/>
          <w:lang w:eastAsia="zh-CN"/>
        </w:rPr>
        <w:t>You Lost Me: Mengapa Orang Kristen Muda Meninggalkan Gereja dan Memikirkan Ulang tentang Iman Mereka</w:t>
      </w:r>
      <w:r w:rsidRPr="000517A9">
        <w:rPr>
          <w:rFonts w:ascii="Times New Roman" w:hAnsi="Times New Roman"/>
          <w:noProof/>
          <w:lang w:eastAsia="zh-CN"/>
        </w:rPr>
        <w:t xml:space="preserve"> (Bandung: PT. Visi Anugrah Indonesia, 2015), 15.</w:t>
      </w:r>
      <w:r w:rsidRPr="00921DB8">
        <w:rPr>
          <w:rFonts w:ascii="Times New Roman" w:hAnsi="Times New Roman" w:hint="eastAsia"/>
          <w:lang w:eastAsia="zh-CN"/>
        </w:rPr>
        <w:fldChar w:fldCharType="end"/>
      </w:r>
    </w:p>
  </w:footnote>
  <w:footnote w:id="13">
    <w:p w14:paraId="52D5E109" w14:textId="7C54AC01" w:rsidR="00BB467A" w:rsidRPr="00921DB8" w:rsidRDefault="00BB467A" w:rsidP="00BB467A">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6E662F">
        <w:rPr>
          <w:rFonts w:ascii="Times New Roman" w:hAnsi="Times New Roman"/>
          <w:lang w:eastAsia="zh-CN"/>
        </w:rP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rsidRPr="00921DB8">
        <w:rPr>
          <w:rFonts w:ascii="Times New Roman" w:hAnsi="Times New Roman" w:hint="eastAsia"/>
          <w:lang w:eastAsia="zh-CN"/>
        </w:rPr>
        <w:fldChar w:fldCharType="separate"/>
      </w:r>
      <w:r w:rsidRPr="000517A9">
        <w:rPr>
          <w:rFonts w:ascii="Times New Roman" w:hAnsi="Times New Roman"/>
          <w:noProof/>
          <w:lang w:eastAsia="zh-CN"/>
        </w:rPr>
        <w:t>“Gereja Sudah Tidak Menarik bagi Kaum Muda,” diakses Oktober 10, 2022, https://bilanganresearch.com/gereja-sudah-tidak-menarik-bagi-kaum-muda.html.</w:t>
      </w:r>
      <w:r w:rsidRPr="00921DB8">
        <w:rPr>
          <w:rFonts w:ascii="Times New Roman" w:hAnsi="Times New Roman" w:hint="eastAsia"/>
          <w:lang w:eastAsia="zh-CN"/>
        </w:rPr>
        <w:fldChar w:fldCharType="end"/>
      </w:r>
    </w:p>
  </w:footnote>
  <w:footnote w:id="14">
    <w:p w14:paraId="7226EC0F" w14:textId="5A2DD74D" w:rsidR="00BB467A" w:rsidRPr="00921DB8" w:rsidRDefault="00BB467A" w:rsidP="00BB467A">
      <w:pPr>
        <w:pStyle w:val="FootnoteText"/>
        <w:ind w:firstLine="720"/>
        <w:jc w:val="both"/>
        <w:rPr>
          <w:lang w:val="en-US"/>
        </w:rPr>
      </w:pPr>
      <w:r w:rsidRPr="00921DB8">
        <w:rPr>
          <w:rStyle w:val="FootnoteReference"/>
          <w:rFonts w:ascii="Times New Roman" w:hAnsi="Times New Roman"/>
          <w:sz w:val="24"/>
          <w:lang w:eastAsia="zh-CN"/>
        </w:rPr>
        <w:footnoteRef/>
      </w:r>
      <w:r w:rsidRPr="00921DB8">
        <w:rPr>
          <w:rFonts w:ascii="Times New Roman" w:hAnsi="Times New Roman" w:hint="eastAsia"/>
          <w:sz w:val="24"/>
          <w:lang w:eastAsia="zh-CN"/>
        </w:rPr>
        <w:t xml:space="preserve"> </w:t>
      </w:r>
      <w:r w:rsidRPr="00921DB8">
        <w:rPr>
          <w:rFonts w:ascii="Times New Roman" w:hAnsi="Times New Roman" w:hint="eastAsia"/>
          <w:lang w:eastAsia="zh-CN"/>
        </w:rPr>
        <w:fldChar w:fldCharType="begin" w:fldLock="1"/>
      </w:r>
      <w:r w:rsidR="006E662F">
        <w:rPr>
          <w:rFonts w:ascii="Times New Roman" w:hAnsi="Times New Roman"/>
          <w:lang w:eastAsia="zh-CN"/>
        </w:rP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rsidRPr="00921DB8">
        <w:rPr>
          <w:rFonts w:ascii="Times New Roman" w:hAnsi="Times New Roman" w:hint="eastAsia"/>
          <w:lang w:eastAsia="zh-CN"/>
        </w:rPr>
        <w:fldChar w:fldCharType="separate"/>
      </w:r>
      <w:r w:rsidRPr="000517A9">
        <w:rPr>
          <w:rFonts w:ascii="Times New Roman" w:hAnsi="Times New Roman"/>
          <w:noProof/>
          <w:lang w:eastAsia="zh-CN"/>
        </w:rPr>
        <w:t>“41 Persen Siswa di Indonesia Pernah Jadi Korban Bullying,” diakses September 14, 2022, https://www.cnnindonesia.com/gaya-hidup/20191205133925-284-454419/41-persen-siswa-di-indonesia-pernah-jadi-korban-bullying.</w:t>
      </w:r>
      <w:r w:rsidRPr="00921DB8">
        <w:rPr>
          <w:rFonts w:ascii="Times New Roman" w:hAnsi="Times New Roman" w:hint="eastAsia"/>
          <w:lang w:eastAsia="zh-CN"/>
        </w:rPr>
        <w:fldChar w:fldCharType="end"/>
      </w:r>
    </w:p>
  </w:footnote>
  <w:footnote w:id="15">
    <w:p w14:paraId="5A3AFAD3" w14:textId="0409FCCA" w:rsidR="00BB467A" w:rsidRPr="00921DB8" w:rsidRDefault="00BB467A" w:rsidP="00BB467A">
      <w:pPr>
        <w:pStyle w:val="FootnoteText"/>
        <w:ind w:firstLine="720"/>
        <w:rPr>
          <w:rFonts w:ascii="Times New Roman" w:hAnsi="Times New Roman"/>
          <w:sz w:val="24"/>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6E662F">
        <w:rPr>
          <w:rFonts w:ascii="Times New Roman" w:hAnsi="Times New Roman"/>
          <w:lang w:eastAsia="zh-CN"/>
        </w:rP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rsidRPr="00921DB8">
        <w:rPr>
          <w:rFonts w:ascii="Times New Roman" w:hAnsi="Times New Roman" w:hint="eastAsia"/>
          <w:lang w:eastAsia="zh-CN"/>
        </w:rPr>
        <w:fldChar w:fldCharType="separate"/>
      </w:r>
      <w:r w:rsidRPr="000517A9">
        <w:rPr>
          <w:rFonts w:ascii="Times New Roman" w:hAnsi="Times New Roman"/>
          <w:noProof/>
          <w:lang w:eastAsia="zh-CN"/>
        </w:rPr>
        <w:t>“Pelecehan Seksual di Metaverse Disebut Sulit Dihindari,” diakses September 13, 2022, https://www.cnnindonesia.com/teknologi/20211213135213-185-733379/pelecehan-seksual-di-metaverse-disebut-sulit-dihindari.</w:t>
      </w:r>
      <w:r w:rsidRPr="00921DB8">
        <w:rPr>
          <w:rFonts w:ascii="Times New Roman" w:hAnsi="Times New Roman" w:hint="eastAsia"/>
          <w:lang w:eastAsia="zh-CN"/>
        </w:rPr>
        <w:fldChar w:fldCharType="end"/>
      </w:r>
    </w:p>
  </w:footnote>
  <w:footnote w:id="16">
    <w:p w14:paraId="0D7E058B"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ed. Rengkung Yani M, ke-25. (Jakarta: BPK Gunung Mulia, 2017), 182.", "plainTextFormattedCitation" : "M.E. Duyverman, Pembimbing Ke Dalam Perjanjian Baru, ed. Rengkung Yani M, ke-25. (Jakarta: BPK Gunung Mulia, 2017), 182.", "previouslyFormattedCitation" : "M.E. Duyverman, &lt;i&gt;Pembimbing Ke Dalam Perjanjian Baru&lt;/i&gt;, ed. Rengkung Yani M, ke-25. (Jakarta: BPK Gunung Mulia, 2017), 182." }, "properties" : { "noteIndex" : 3 }, "schema" : "https://github.com/citation-style-language/schema/raw/master/csl-citation.json" }</w:instrText>
      </w:r>
      <w:r>
        <w:fldChar w:fldCharType="separate"/>
      </w:r>
      <w:r>
        <w:rPr>
          <w:noProof/>
        </w:rPr>
        <w:t xml:space="preserve">M.E. Duyverman, </w:t>
      </w:r>
      <w:r>
        <w:rPr>
          <w:i/>
          <w:noProof/>
        </w:rPr>
        <w:t>Pembimbing Ke Dalam Perjanjian Baru</w:t>
      </w:r>
      <w:r>
        <w:rPr>
          <w:noProof/>
        </w:rPr>
        <w:t>, ed. Rengkung Yani M, ke-25. (Jakarta: BPK Gunung Mulia, 2017), 182.</w:t>
      </w:r>
      <w:r>
        <w:fldChar w:fldCharType="end"/>
      </w:r>
    </w:p>
  </w:footnote>
  <w:footnote w:id="17">
    <w:p w14:paraId="36A76317"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3 }, "schema" : "https://github.com/citation-style-language/schema/raw/master/csl-citation.json" }</w:instrText>
      </w:r>
      <w:r>
        <w:fldChar w:fldCharType="separate"/>
      </w:r>
      <w:r>
        <w:rPr>
          <w:noProof/>
        </w:rPr>
        <w:t xml:space="preserve">John Drane, </w:t>
      </w:r>
      <w:r>
        <w:rPr>
          <w:i/>
          <w:noProof/>
        </w:rPr>
        <w:t>Memahami Perjanjian Baru: pengantar historis-teologis</w:t>
      </w:r>
      <w:r>
        <w:rPr>
          <w:noProof/>
        </w:rPr>
        <w:t xml:space="preserve"> (Jakarta: BPK Gunung Mulia, 2012), 525.</w:t>
      </w:r>
      <w:r>
        <w:fldChar w:fldCharType="end"/>
      </w:r>
    </w:p>
  </w:footnote>
  <w:footnote w:id="18">
    <w:p w14:paraId="4E9128AB"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"128", "uris" : [ "http://www.mendeley.com/documents/?uuid=b115e455-b510-4073-acff-a563d80357d1" ] } ], "mendeley" : { "formattedCitation" : "Donald Guthrie, &lt;i&gt;Pengantar Perjanjian Baru, Volume 3&lt;/i&gt; (Surabaya: Momentum Christian Literature, 2010), 128.", "plainTextFormattedCitation" : "Donald Guthrie, Pengantar Perjanjian Baru, Volume 3 (Surabaya: Momentum Christian Literature, 2010), 128.", "previouslyFormattedCitation" : "Donald Guthrie, &lt;i&gt;Pengantar Perjanjian Baru, Volume 3&lt;/i&gt; (Surabaya: Momentum Christian Literature, 2010), 128." }, "properties" : { "noteIndex" : 3 }, "schema" : "https://github.com/citation-style-language/schema/raw/master/csl-citation.json" }</w:instrText>
      </w:r>
      <w:r>
        <w:fldChar w:fldCharType="separate"/>
      </w:r>
      <w:r>
        <w:rPr>
          <w:noProof/>
        </w:rPr>
        <w:t xml:space="preserve">Donald Guthrie, </w:t>
      </w:r>
      <w:r>
        <w:rPr>
          <w:i/>
          <w:noProof/>
        </w:rPr>
        <w:t>Pengantar Perjanjian Baru, Volume 3</w:t>
      </w:r>
      <w:r>
        <w:rPr>
          <w:noProof/>
        </w:rPr>
        <w:t xml:space="preserve"> (Surabaya: Momentum Christian Literature, 2010), 128.</w:t>
      </w:r>
      <w:r>
        <w:fldChar w:fldCharType="end"/>
      </w:r>
    </w:p>
  </w:footnote>
  <w:footnote w:id="19">
    <w:p w14:paraId="31D2149E"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"manualFormatting" : "Ibid.,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rPr>
          <w:noProof/>
        </w:rPr>
        <w:t>Ibid., 130.</w:t>
      </w:r>
      <w:r>
        <w:fldChar w:fldCharType="end"/>
      </w:r>
    </w:p>
  </w:footnote>
  <w:footnote w:id="20">
    <w:p w14:paraId="636DCBD6"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"169", "uris" : [ "http://www.mendeley.com/documents/?uuid=f6e14161-d48a-4fc4-bfde-4d59728c1905" ] } ], "mendeley" : { "formattedCitation" : "Louis Berkhof, &lt;i&gt;Introduction to the New Testament&lt;/i&gt;, &lt;i&gt;Library&lt;/i&gt; (Grand Rapids: Christian Classics Ethereal Library, 2004), 169.", "plainTextFormattedCitation" : "Louis Berkhof, Introduction to the New Testament, Library (Grand Rapids: Christian Classics Ethereal Library, 2004), 169.", "previouslyFormattedCitation" : "Louis Berkhof, &lt;i&gt;Introduction to the New Testament&lt;/i&gt;, &lt;i&gt;Library&lt;/i&gt; (Grand Rapids: Christian Classics Ethereal Library, 2004), 169." }, "properties" : { "noteIndex" : 5 }, "schema" : "https://github.com/citation-style-language/schema/raw/master/csl-citation.json" }</w:instrText>
      </w:r>
      <w:r>
        <w:fldChar w:fldCharType="separate"/>
      </w:r>
      <w:r>
        <w:rPr>
          <w:noProof/>
        </w:rPr>
        <w:t xml:space="preserve">Louis Berkhof, </w:t>
      </w:r>
      <w:r>
        <w:rPr>
          <w:i/>
          <w:noProof/>
        </w:rPr>
        <w:t>Introduction to the New Testament</w:t>
      </w:r>
      <w:r>
        <w:rPr>
          <w:noProof/>
        </w:rPr>
        <w:t xml:space="preserve">, </w:t>
      </w:r>
      <w:r>
        <w:rPr>
          <w:i/>
          <w:noProof/>
        </w:rPr>
        <w:t>Library</w:t>
      </w:r>
      <w:r>
        <w:rPr>
          <w:noProof/>
        </w:rPr>
        <w:t xml:space="preserve"> (Grand Rapids: Christian Classics Ethereal Library, 2004), 169.</w:t>
      </w:r>
      <w:r>
        <w:fldChar w:fldCharType="end"/>
      </w:r>
    </w:p>
  </w:footnote>
  <w:footnote w:id="21">
    <w:p w14:paraId="0631B3CD"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"Duyverman, &lt;i&gt;Pembimbing Ke Dalam Perjanjian Baru&lt;/i&gt;, 182.", "plainTextFormattedCitation" : "Duyverman, Pembimbing Ke Dalam Perjanjian Baru, 182.", "previouslyFormattedCitation" : "Duyverman, &lt;i&gt;Pembimbing Ke Dalam Perjanjian Baru&lt;/i&gt;, 182." }, "properties" : { "noteIndex" : 5 }, "schema" : "https://github.com/citation-style-language/schema/raw/master/csl-citation.json" }</w:instrText>
      </w:r>
      <w:r>
        <w:fldChar w:fldCharType="separate"/>
      </w:r>
      <w:r>
        <w:rPr>
          <w:noProof/>
        </w:rPr>
        <w:t xml:space="preserve">Duyverman, </w:t>
      </w:r>
      <w:r>
        <w:rPr>
          <w:i/>
          <w:noProof/>
        </w:rPr>
        <w:t>Pembimbing Ke Dalam Perjanjian Baru</w:t>
      </w:r>
      <w:r>
        <w:rPr>
          <w:noProof/>
        </w:rPr>
        <w:t>, 182.</w:t>
      </w:r>
      <w:r>
        <w:fldChar w:fldCharType="end"/>
      </w:r>
    </w:p>
  </w:footnote>
  <w:footnote w:id="22">
    <w:p w14:paraId="3BCB77E5"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"manualFormatting" : "Yosua Sibarani, Diktat Kuliah : Pengtantar Perjanjian Baru ,sem. 1,2019, 87.", "plainTextFormattedCitation" : "Yosua Sibarani, Pengtantar Perjanjian Baru (Surabaya: STT HAPPY FAMILY, 2019), 87.", "previouslyFormattedCitation" : "Yosua Sibarani, &lt;i&gt;Pengtantar Perjanjian Baru&lt;/i&gt; (Surabaya: STT HAPPY FAMILY, 2019), 87." }, "properties" : { "noteIndex" : 6 }, "schema" : "https://github.com/citation-style-language/schema/raw/master/csl-citation.json" }</w:instrText>
      </w:r>
      <w:r>
        <w:fldChar w:fldCharType="separate"/>
      </w:r>
      <w:r>
        <w:rPr>
          <w:noProof/>
        </w:rPr>
        <w:t>Yosua Sibarani, Diktat Kuliah : Pengtantar Perjanjian Baru ,sem. 1,2019, 87.</w:t>
      </w:r>
      <w:r>
        <w:fldChar w:fldCharType="end"/>
      </w:r>
    </w:p>
  </w:footnote>
  <w:footnote w:id="23">
    <w:p w14:paraId="07C35D6B" w14:textId="263792DA"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"89", "uris" : [ "http://www.mendeley.com/documents/?uuid=5f923158-a775-4606-8104-e84340a289dc" ] } ], "mendeley" : { "formattedCitation" : "Ibid., 89.", "manualFormatting" : "Ibid., 89.", "plainTextFormattedCitation" : "Ibid., 89.", "previouslyFormattedCitation" : "Sibarani, &lt;i&gt;Pengtantar Perjanjian Baru&lt;/i&gt;, 89." }, "properties" : { "noteIndex" : 6 }, "schema" : "https://github.com/citation-style-language/schema/raw/master/csl-citation.json" }</w:instrText>
      </w:r>
      <w:r>
        <w:fldChar w:fldCharType="separate"/>
      </w:r>
      <w:r>
        <w:rPr>
          <w:noProof/>
        </w:rPr>
        <w:t>Ibid., 89.</w:t>
      </w:r>
      <w:r>
        <w:fldChar w:fldCharType="end"/>
      </w:r>
    </w:p>
  </w:footnote>
  <w:footnote w:id="24">
    <w:p w14:paraId="6CE38173" w14:textId="4FD16B21"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"Donald Guthrie, &lt;i&gt;Pengantar Perjanjian Baru, Volume 3&lt;/i&gt; (Surabaya: Momentum Christian Literature, 2010), 130.", "plainTextFormattedCitation" : "Donald Guthrie, Pengantar Perjanjian Baru, Volume 3 (Surabaya: Momentum Christian Literature, 2010), 130.", "previouslyFormattedCitation" : "Donald Guthrie, &lt;i&gt;Pengantar Perjanjian Baru, Volume 3&lt;/i&gt; (Surabaya: Momentum Christian Literature, 2010), 130." }, "properties" : { "noteIndex" : 4 }, "schema" : "https://github.com/citation-style-language/schema/raw/master/csl-citation.json" }</w:instrText>
      </w:r>
      <w:r>
        <w:fldChar w:fldCharType="separate"/>
      </w:r>
      <w:r w:rsidRPr="00387DC3">
        <w:rPr>
          <w:noProof/>
        </w:rPr>
        <w:t xml:space="preserve">Donald Guthrie, </w:t>
      </w:r>
      <w:r w:rsidRPr="00387DC3">
        <w:rPr>
          <w:i/>
          <w:noProof/>
        </w:rPr>
        <w:t>Pengantar Perjanjian Baru, Volume 3</w:t>
      </w:r>
      <w:r w:rsidRPr="00387DC3">
        <w:rPr>
          <w:noProof/>
        </w:rPr>
        <w:t xml:space="preserve"> (Surabaya: Momentum Christian Literature, 2010), 130.</w:t>
      </w:r>
      <w:r>
        <w:fldChar w:fldCharType="end"/>
      </w:r>
    </w:p>
  </w:footnote>
  <w:footnote w:id="25">
    <w:p w14:paraId="6EE9FFBA" w14:textId="6FD1D1F3"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"131", "uris" : [ "http://www.mendeley.com/documents/?uuid=b115e455-b510-4073-acff-a563d80357d1" ] } ], "mendeley" : { "formattedCitation" : "Ibid., 131.", "manualFormatting" : "Ibid., 131.", "plainTextFormattedCitation" : "Ibid., 131.", "previouslyFormattedCitation" : "Guthrie, &lt;i&gt;Pengantar Perjanjian Baru, Volume 3&lt;/i&gt;, 131." }, "properties" : { "noteIndex" : 4 }, "schema" : "https://github.com/citation-style-language/schema/raw/master/csl-citation.json" }</w:instrText>
      </w:r>
      <w:r>
        <w:fldChar w:fldCharType="separate"/>
      </w:r>
      <w:r>
        <w:rPr>
          <w:noProof/>
        </w:rPr>
        <w:t>Ibid., 131.</w:t>
      </w:r>
      <w:r>
        <w:fldChar w:fldCharType="end"/>
      </w:r>
    </w:p>
  </w:footnote>
  <w:footnote w:id="26">
    <w:p w14:paraId="22047297" w14:textId="582F33FB"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"Louis Berkhof, &lt;i&gt;Introduction to the New Testament&lt;/i&gt;, &lt;i&gt;Library&lt;/i&gt; (Grand Rapids: Christian Classics Ethereal Library, 2004), 170.", "plainTextFormattedCitation" : "Louis Berkhof, Introduction to the New Testament, Library (Grand Rapids: Christian Classics Ethereal Library, 2004), 170.", "previouslyFormattedCitation" : "Louis Berkhof, &lt;i&gt;Introduction to the New Testament&lt;/i&gt;, &lt;i&gt;Library&lt;/i&gt; (Grand Rapids: Christian Classics Ethereal Library, 2004), 170." }, "properties" : { "noteIndex" : 7 }, "schema" : "https://github.com/citation-style-language/schema/raw/master/csl-citation.json" }</w:instrText>
      </w:r>
      <w:r>
        <w:fldChar w:fldCharType="separate"/>
      </w:r>
      <w:r w:rsidRPr="00387DC3">
        <w:rPr>
          <w:noProof/>
        </w:rPr>
        <w:t xml:space="preserve">Louis Berkhof, </w:t>
      </w:r>
      <w:r w:rsidRPr="00387DC3">
        <w:rPr>
          <w:i/>
          <w:noProof/>
        </w:rPr>
        <w:t>Introduction to the New Testament</w:t>
      </w:r>
      <w:r w:rsidRPr="00387DC3">
        <w:rPr>
          <w:noProof/>
        </w:rPr>
        <w:t xml:space="preserve">, </w:t>
      </w:r>
      <w:r w:rsidRPr="00387DC3">
        <w:rPr>
          <w:i/>
          <w:noProof/>
        </w:rPr>
        <w:t>Library</w:t>
      </w:r>
      <w:r w:rsidRPr="00387DC3">
        <w:rPr>
          <w:noProof/>
        </w:rPr>
        <w:t xml:space="preserve"> (Grand Rapids: Christian Classics Ethereal Library, 2004), 170.</w:t>
      </w:r>
      <w:r>
        <w:fldChar w:fldCharType="end"/>
      </w:r>
    </w:p>
  </w:footnote>
  <w:footnote w:id="27">
    <w:p w14:paraId="1FACD39D"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"663", "uris" : [ "http://www.mendeley.com/documents/?uuid=9412edc9-5713-47e3-9608-9baa904e5965" ] } ], "mendeley" : { "formattedCitation" : "D.A. Carson dan Douglas J. Moo, &lt;i&gt;An introduction to the New Testament - Second Edition&lt;/i&gt;, vol. 4 (Grand Rapids: Zondervan, 2005), 663.", "plainTextFormattedCitation" : "D.A. Carson dan Douglas J. Moo, An introduction to the New Testament - Second Edition, vol. 4 (Grand Rapids: Zondervan, 2005), 663.", "previouslyFormattedCitation" : "D.A. Carson dan Douglas J. Moo, &lt;i&gt;An introduction to the New Testament - Second Edition&lt;/i&gt;, vol. 4 (Grand Rapids: Zondervan, 2005), 663." }, "properties" : { "noteIndex" : 7 }, "schema" : "https://github.com/citation-style-language/schema/raw/master/csl-citation.json" }</w:instrText>
      </w:r>
      <w:r>
        <w:fldChar w:fldCharType="separate"/>
      </w:r>
      <w:r>
        <w:rPr>
          <w:noProof/>
        </w:rPr>
        <w:t xml:space="preserve">D.A. Carson dan Douglas J. Moo, </w:t>
      </w:r>
      <w:r>
        <w:rPr>
          <w:i/>
          <w:noProof/>
        </w:rPr>
        <w:t>An introduction to the New Testament - Second Edition</w:t>
      </w:r>
      <w:r>
        <w:rPr>
          <w:noProof/>
        </w:rPr>
        <w:t>, vol. 4 (Grand Rapids: Zondervan, 2005), 663.</w:t>
      </w:r>
      <w:r>
        <w:fldChar w:fldCharType="end"/>
      </w:r>
    </w:p>
  </w:footnote>
  <w:footnote w:id="28">
    <w:p w14:paraId="443EEFD3"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"171", "uris" : [ "http://www.mendeley.com/documents/?uuid=f6e14161-d48a-4fc4-bfde-4d59728c1905" ] } ], "mendeley" : { "formattedCitation" : "Berkhof, &lt;i&gt;Introduction to the New Testament&lt;/i&gt;, 171.", "plainTextFormattedCitation" : "Berkhof, Introduction to the New Testament, 171.", "previouslyFormattedCitation" : "Berkhof, &lt;i&gt;Introduction to the New Testament&lt;/i&gt;, 171." }, "properties" : { "noteIndex" : 7 }, "schema" : "https://github.com/citation-style-language/schema/raw/master/csl-citation.json" }</w:instrText>
      </w:r>
      <w:r>
        <w:fldChar w:fldCharType="separate"/>
      </w:r>
      <w:r>
        <w:rPr>
          <w:noProof/>
        </w:rPr>
        <w:t xml:space="preserve">Berkhof, </w:t>
      </w:r>
      <w:r>
        <w:rPr>
          <w:i/>
          <w:noProof/>
        </w:rPr>
        <w:t>Introduction to the New Testament</w:t>
      </w:r>
      <w:r>
        <w:rPr>
          <w:noProof/>
        </w:rPr>
        <w:t>, 171.</w:t>
      </w:r>
      <w:r>
        <w:fldChar w:fldCharType="end"/>
      </w:r>
    </w:p>
  </w:footnote>
  <w:footnote w:id="29">
    <w:p w14:paraId="3D833790"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"manualFormatting" : "Ibid., 170.", "plainTextFormattedCitation" : "Berkhof, Introduction to the New Testament, 170.", "previouslyFormattedCitation" : "Berkhof, &lt;i&gt;Introduction to the New Testament&lt;/i&gt;, 170." }, "properties" : { "noteIndex" : 8 }, "schema" : "https://github.com/citation-style-language/schema/raw/master/csl-citation.json" }</w:instrText>
      </w:r>
      <w:r>
        <w:fldChar w:fldCharType="separate"/>
      </w:r>
      <w:r>
        <w:rPr>
          <w:noProof/>
        </w:rPr>
        <w:t>Ibid., 170.</w:t>
      </w:r>
      <w:r>
        <w:fldChar w:fldCharType="end"/>
      </w:r>
    </w:p>
  </w:footnote>
  <w:footnote w:id="30">
    <w:p w14:paraId="6DF754D8"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8 }, "schema" : "https://github.com/citation-style-language/schema/raw/master/csl-citation.json" }</w:instrText>
      </w:r>
      <w:r>
        <w:fldChar w:fldCharType="separate"/>
      </w:r>
      <w:r>
        <w:rPr>
          <w:noProof/>
        </w:rPr>
        <w:t xml:space="preserve">Guthrie, </w:t>
      </w:r>
      <w:r>
        <w:rPr>
          <w:i/>
          <w:noProof/>
        </w:rPr>
        <w:t>Pengantar Perjanjian Baru, Volume 3</w:t>
      </w:r>
      <w:r>
        <w:rPr>
          <w:noProof/>
        </w:rPr>
        <w:t>, 161.</w:t>
      </w:r>
      <w:r>
        <w:fldChar w:fldCharType="end"/>
      </w:r>
    </w:p>
  </w:footnote>
  <w:footnote w:id="31">
    <w:p w14:paraId="447ED1E3"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"664", "uris" : [ "http://www.mendeley.com/documents/?uuid=9412edc9-5713-47e3-9608-9baa904e5965" ] } ], "mendeley" : { "formattedCitation" : "Carson dan Moo, &lt;i&gt;An introduction to the New Testament - Second Edition&lt;/i&gt;, 4:664.", "plainTextFormattedCitation" : "Carson dan Moo, An introduction to the New Testament - Second Edition, 4:664.", "previouslyFormattedCitation" : "Carson dan Moo, &lt;i&gt;An introduction to the New Testament - Second Edition&lt;/i&gt;, 4:664." }, "properties" : { "noteIndex" : 9 }, "schema" : "https://github.com/citation-style-language/schema/raw/master/csl-citation.json" }</w:instrText>
      </w:r>
      <w:r>
        <w:fldChar w:fldCharType="separate"/>
      </w:r>
      <w:r>
        <w:rPr>
          <w:noProof/>
        </w:rPr>
        <w:t xml:space="preserve">Carson dan Moo, </w:t>
      </w:r>
      <w:r>
        <w:rPr>
          <w:i/>
          <w:noProof/>
        </w:rPr>
        <w:t>An introduction to the New Testament - Second Edition</w:t>
      </w:r>
      <w:r>
        <w:rPr>
          <w:noProof/>
        </w:rPr>
        <w:t>, 4:664.</w:t>
      </w:r>
      <w:r>
        <w:fldChar w:fldCharType="end"/>
      </w:r>
    </w:p>
  </w:footnote>
  <w:footnote w:id="32">
    <w:p w14:paraId="5046CF33"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"Guthrie, &lt;i&gt;Pengantar Perjanjian Baru, Volume 3&lt;/i&gt;, 160.", "plainTextFormattedCitation" : "Guthrie, Pengantar Perjanjian Baru, Volume 3, 160.", "previouslyFormattedCitation" : "Guthrie, &lt;i&gt;Pengantar Perjanjian Baru, Volume 3&lt;/i&gt;, 160." }, "properties" : { "noteIndex" : 9 }, "schema" : "https://github.com/citation-style-language/schema/raw/master/csl-citation.json" }</w:instrText>
      </w:r>
      <w:r>
        <w:fldChar w:fldCharType="separate"/>
      </w:r>
      <w:r>
        <w:rPr>
          <w:noProof/>
        </w:rPr>
        <w:t xml:space="preserve">Guthrie, </w:t>
      </w:r>
      <w:r>
        <w:rPr>
          <w:i/>
          <w:noProof/>
        </w:rPr>
        <w:t>Pengantar Perjanjian Baru, Volume 3</w:t>
      </w:r>
      <w:r>
        <w:rPr>
          <w:noProof/>
        </w:rPr>
        <w:t>, 160.</w:t>
      </w:r>
      <w:r>
        <w:fldChar w:fldCharType="end"/>
      </w:r>
    </w:p>
  </w:footnote>
  <w:footnote w:id="33">
    <w:p w14:paraId="4787BA48" w14:textId="60AF6DC2"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"manualFormatting" : "Sibarani, Diktat Kuliah : Pengtantar Perjanjian Baru, 87.", "plainTextFormattedCitation" : "Yosua Sibarani, Pengtantar Perjanjian Baru (Surabaya: STT HAPPY FAMILY, 2019), 87.", "previouslyFormattedCitation" : "Yosua Sibarani, &lt;i&gt;Pengtantar Perjanjian Baru&lt;/i&gt; (Surabaya: STT HAPPY FAMILY, 2019), 87." }, "properties" : { "noteIndex" : 9 }, "schema" : "https://github.com/citation-style-language/schema/raw/master/csl-citation.json" }</w:instrText>
      </w:r>
      <w:r>
        <w:fldChar w:fldCharType="separate"/>
      </w:r>
      <w:r>
        <w:rPr>
          <w:noProof/>
        </w:rPr>
        <w:t xml:space="preserve">Sibarani, Diktat Kuliah : </w:t>
      </w:r>
      <w:r>
        <w:rPr>
          <w:iCs/>
          <w:noProof/>
        </w:rPr>
        <w:t>Pengtantar Perjanjian Baru</w:t>
      </w:r>
      <w:r>
        <w:rPr>
          <w:noProof/>
        </w:rPr>
        <w:t>, 87.</w:t>
      </w:r>
      <w:r>
        <w:fldChar w:fldCharType="end"/>
      </w:r>
    </w:p>
  </w:footnote>
  <w:footnote w:id="34">
    <w:p w14:paraId="3D02456E"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10 }, "schema" : "https://github.com/citation-style-language/schema/raw/master/csl-citation.json" }</w:instrText>
      </w:r>
      <w:r>
        <w:fldChar w:fldCharType="separate"/>
      </w:r>
      <w:r>
        <w:rPr>
          <w:noProof/>
        </w:rPr>
        <w:t xml:space="preserve">Guthrie, </w:t>
      </w:r>
      <w:r>
        <w:rPr>
          <w:i/>
          <w:noProof/>
        </w:rPr>
        <w:t>Pengantar Perjanjian Baru, Volume 3</w:t>
      </w:r>
      <w:r>
        <w:rPr>
          <w:noProof/>
        </w:rPr>
        <w:t>, 161.</w:t>
      </w:r>
      <w:r>
        <w:fldChar w:fldCharType="end"/>
      </w:r>
    </w:p>
  </w:footnote>
  <w:footnote w:id="35">
    <w:p w14:paraId="1B2E6EAC" w14:textId="51082FCD"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"165", "uris" : [ "http://www.mendeley.com/documents/?uuid=b115e455-b510-4073-acff-a563d80357d1" ] } ], "mendeley" : { "formattedCitation" : "Ibid., 165.", "manualFormatting" : "Ibid., 165.", "plainTextFormattedCitation" : "Ibid., 165.", "previouslyFormattedCitation" : "Guthrie, &lt;i&gt;Pengantar Perjanjian Baru, Volume 3&lt;/i&gt;, 165." }, "properties" : { "noteIndex" : 10 }, "schema" : "https://github.com/citation-style-language/schema/raw/master/csl-citation.json" }</w:instrText>
      </w:r>
      <w:r>
        <w:fldChar w:fldCharType="separate"/>
      </w:r>
      <w:r>
        <w:rPr>
          <w:noProof/>
        </w:rPr>
        <w:t>Ibid., 165.</w:t>
      </w:r>
      <w:r>
        <w:fldChar w:fldCharType="end"/>
      </w:r>
    </w:p>
  </w:footnote>
  <w:footnote w:id="36">
    <w:p w14:paraId="5F586A90" w14:textId="32ACC0CC"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"Ibid., 166.", "plainTextFormattedCitation" : "Ibid., 166.", "previouslyFormattedCitation" : "Guthrie, &lt;i&gt;Pengantar Perjanjian Baru, Volume 3&lt;/i&gt;, 166." }, "properties" : { "noteIndex" : 10 }, "schema" : "https://github.com/citation-style-language/schema/raw/master/csl-citation.json" }</w:instrText>
      </w:r>
      <w:r>
        <w:fldChar w:fldCharType="separate"/>
      </w:r>
      <w:r w:rsidR="006E662F" w:rsidRPr="006E662F">
        <w:rPr>
          <w:noProof/>
        </w:rPr>
        <w:t>Ibid., 166.</w:t>
      </w:r>
      <w:r>
        <w:fldChar w:fldCharType="end"/>
      </w:r>
    </w:p>
  </w:footnote>
  <w:footnote w:id="37">
    <w:p w14:paraId="5DFD0B59"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10 }, "schema" : "https://github.com/citation-style-language/schema/raw/master/csl-citation.json" }</w:instrText>
      </w:r>
      <w:r>
        <w:fldChar w:fldCharType="separate"/>
      </w:r>
      <w:r>
        <w:rPr>
          <w:noProof/>
        </w:rPr>
        <w:t xml:space="preserve">Berkhof, </w:t>
      </w:r>
      <w:r>
        <w:rPr>
          <w:i/>
          <w:noProof/>
        </w:rPr>
        <w:t>Introduction to the New Testament</w:t>
      </w:r>
      <w:r>
        <w:rPr>
          <w:noProof/>
        </w:rPr>
        <w:t>, 170.</w:t>
      </w:r>
      <w:r>
        <w:fldChar w:fldCharType="end"/>
      </w:r>
    </w:p>
  </w:footnote>
  <w:footnote w:id="38">
    <w:p w14:paraId="4FA94AE5" w14:textId="6E2CFFE7"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"521", "uris" : [ "http://www.mendeley.com/documents/?uuid=daffb27c-f8c7-43fd-927b-00f5dd598a0b" ] } ], "mendeley" : { "formattedCitation" : "John Drane, &lt;i&gt;Memahami Perjanjian Baru: pengantar historis-teologis&lt;/i&gt; (Jakarta: BPK Gunung Mulia, 2012), 521.", "plainTextFormattedCitation" : "John Drane, Memahami Perjanjian Baru: pengantar historis-teologis (Jakarta: BPK Gunung Mulia, 2012), 521.", "previouslyFormattedCitation" : "John Drane, &lt;i&gt;Memahami Perjanjian Baru: pengantar historis-teologis&lt;/i&gt; (Jakarta: BPK Gunung Mulia, 2012), 521." }, "properties" : { "noteIndex" : 10 }, "schema" : "https://github.com/citation-style-language/schema/raw/master/csl-citation.json" }</w:instrText>
      </w:r>
      <w:r>
        <w:fldChar w:fldCharType="separate"/>
      </w:r>
      <w:r w:rsidRPr="00387DC3">
        <w:rPr>
          <w:noProof/>
        </w:rPr>
        <w:t xml:space="preserve">John Drane, </w:t>
      </w:r>
      <w:r w:rsidRPr="00387DC3">
        <w:rPr>
          <w:i/>
          <w:noProof/>
        </w:rPr>
        <w:t>Memahami Perjanjian Baru: pengantar historis-teologis</w:t>
      </w:r>
      <w:r w:rsidRPr="00387DC3">
        <w:rPr>
          <w:noProof/>
        </w:rPr>
        <w:t xml:space="preserve"> (Jakarta: BPK Gunung Mulia, 2012), 521.</w:t>
      </w:r>
      <w:r>
        <w:fldChar w:fldCharType="end"/>
      </w:r>
    </w:p>
  </w:footnote>
  <w:footnote w:id="39">
    <w:p w14:paraId="2CAB0CCF"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11 }, "schema" : "https://github.com/citation-style-language/schema/raw/master/csl-citation.json" }</w:instrText>
      </w:r>
      <w:r>
        <w:fldChar w:fldCharType="separate"/>
      </w:r>
      <w:r>
        <w:rPr>
          <w:noProof/>
        </w:rPr>
        <w:t xml:space="preserve">Guthrie, </w:t>
      </w:r>
      <w:r>
        <w:rPr>
          <w:i/>
          <w:noProof/>
        </w:rPr>
        <w:t>Pengantar Perjanjian Baru, Volume 3</w:t>
      </w:r>
      <w:r>
        <w:rPr>
          <w:noProof/>
        </w:rPr>
        <w:t>, 166.</w:t>
      </w:r>
      <w:r>
        <w:fldChar w:fldCharType="end"/>
      </w:r>
    </w:p>
  </w:footnote>
  <w:footnote w:id="40">
    <w:p w14:paraId="39171DF8" w14:textId="3E4882FF"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"88", "uris" : [ "http://www.mendeley.com/documents/?uuid=5f923158-a775-4606-8104-e84340a289dc" ] } ], "mendeley" : { "formattedCitation" : "Yosua Sibarani, &lt;i&gt;Pengtantar Perjanjian Baru&lt;/i&gt; (Surabaya: STT HAPPY FAMILY, 2019), 88.", "manualFormatting" : "Sibarani, Diktat Kuliah : Pengtantar Perjanjian Baru, 88.", "plainTextFormattedCitation" : "Yosua Sibarani, Pengtantar Perjanjian Baru (Surabaya: STT HAPPY FAMILY, 2019), 88.", "previouslyFormattedCitation" : "Yosua Sibarani, &lt;i&gt;Pengtantar Perjanjian Baru&lt;/i&gt; (Surabaya: STT HAPPY FAMILY, 2019), 88." }, "properties" : { "noteIndex" : 10 }, "schema" : "https://github.com/citation-style-language/schema/raw/master/csl-citation.json" }</w:instrText>
      </w:r>
      <w:r>
        <w:fldChar w:fldCharType="separate"/>
      </w:r>
      <w:r>
        <w:rPr>
          <w:noProof/>
        </w:rPr>
        <w:t xml:space="preserve">Sibarani, Diktat Kuliah : </w:t>
      </w:r>
      <w:r>
        <w:rPr>
          <w:iCs/>
          <w:noProof/>
        </w:rPr>
        <w:t>Pengtantar Perjanjian Baru</w:t>
      </w:r>
      <w:r>
        <w:rPr>
          <w:noProof/>
        </w:rPr>
        <w:t>, 88.</w:t>
      </w:r>
      <w:r>
        <w:fldChar w:fldCharType="end"/>
      </w:r>
    </w:p>
  </w:footnote>
  <w:footnote w:id="41">
    <w:p w14:paraId="46E5727C"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"384", "uris" : [ "http://www.mendeley.com/documents/?uuid=8c6d630d-8b64-49b3-be02-b3b320a99c50" ] } ], "mendeley" : { "formattedCitation" : "Willian W. Klein, Craig L. Blomberg, dan Jr. Hubbard, Robert L., &lt;i&gt;Introduction To Biblical Interpretation 2&lt;/i&gt; (Malang: LITERATUR SAAT, 2013), 384.", "plainTextFormattedCitation" : "Willian W. Klein, Craig L. Blomberg, dan Jr. Hubbard, Robert L., Introduction To Biblical Interpretation 2 (Malang: LITERATUR SAAT, 2013), 384.", "previouslyFormattedCitation" : "Willian W. Klein, Craig L. Blomberg, dan Jr. Hubbard, Robert L., &lt;i&gt;Introduction To Biblical Interpretation 2&lt;/i&gt; (Malang: LITERATUR SAAT, 2013), 384." }, "properties" : { "noteIndex" : 12 }, "schema" : "https://github.com/citation-style-language/schema/raw/master/csl-citation.json" }</w:instrText>
      </w:r>
      <w:r>
        <w:fldChar w:fldCharType="separate"/>
      </w:r>
      <w:r>
        <w:rPr>
          <w:noProof/>
        </w:rPr>
        <w:t xml:space="preserve">Willian W. Klein, Craig L. Blomberg, dan Jr. Hubbard, Robert L., </w:t>
      </w:r>
      <w:r>
        <w:rPr>
          <w:i/>
          <w:noProof/>
        </w:rPr>
        <w:t>Introduction To Biblical Interpretation 2</w:t>
      </w:r>
      <w:r>
        <w:rPr>
          <w:noProof/>
        </w:rPr>
        <w:t xml:space="preserve"> (Malang: LITERATUR SAAT, 2013), 384.</w:t>
      </w:r>
      <w:r>
        <w:fldChar w:fldCharType="end"/>
      </w:r>
    </w:p>
  </w:footnote>
  <w:footnote w:id="42">
    <w:p w14:paraId="6B65CC25" w14:textId="3CE69BC7"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"385", "uris" : [ "http://www.mendeley.com/documents/?uuid=8c6d630d-8b64-49b3-be02-b3b320a99c50" ] } ], "mendeley" : { "formattedCitation" : "Ibid., 385.", "plainTextFormattedCitation" : "Ibid., 385.", "previouslyFormattedCitation" : "Klein, Blomberg, dan Hubbard, Robert L., &lt;i&gt;Introduction To Biblical Interpretation 2&lt;/i&gt;, 385." }, "properties" : { "noteIndex" : 12 }, "schema" : "https://github.com/citation-style-language/schema/raw/master/csl-citation.json" }</w:instrText>
      </w:r>
      <w:r>
        <w:fldChar w:fldCharType="separate"/>
      </w:r>
      <w:r w:rsidR="006E662F" w:rsidRPr="006E662F">
        <w:rPr>
          <w:noProof/>
        </w:rPr>
        <w:t>Ibid., 385.</w:t>
      </w:r>
      <w:r>
        <w:fldChar w:fldCharType="end"/>
      </w:r>
    </w:p>
  </w:footnote>
  <w:footnote w:id="43">
    <w:p w14:paraId="3B55A41F"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"978-979-1169-65-3", "author" : [ { "dropping-particle" : "", "family" : "Hakh", "given" : "Samuel Benyamin", "non-dropping-particle" : "", "parse-names" : false, "suffix" : "" } ], "id" : "ITEM-1", "issued" : { "date-parts" : [ [ "2010" ] ] }, "publisher" : "Bina Media Informasi", "publisher-place" : "Bandung", "title" : "Perjanjian Baru Sejarah, Pengantar dan Pokok-pokok Teologisnya", "type" : "book" }, "locator" : "346", "uris" : [ "http://www.mendeley.com/documents/?uuid=02018b56-0012-4def-81c4-999a1647ac0f" ] } ], "mendeley" : { "formattedCitation" : "Samuel Benyamin Hakh, &lt;i&gt;Perjanjian Baru Sejarah, Pengantar dan Pokok-pokok Teologisnya&lt;/i&gt; (Bandung: Bina Media Informasi, 2010), 346.", "plainTextFormattedCitation" : "Samuel Benyamin Hakh, Perjanjian Baru Sejarah, Pengantar dan Pokok-pokok Teologisnya (Bandung: Bina Media Informasi, 2010), 346.", "previouslyFormattedCitation" : "Samuel Benyamin Hakh, &lt;i&gt;Perjanjian Baru Sejarah, Pengantar dan Pokok-pokok Teologisnya&lt;/i&gt; (Bandung: Bina Media Informasi, 2010), 346." }, "properties" : { "noteIndex" : 14 }, "schema" : "https://github.com/citation-style-language/schema/raw/master/csl-citation.json" }</w:instrText>
      </w:r>
      <w:r>
        <w:fldChar w:fldCharType="separate"/>
      </w:r>
      <w:r>
        <w:rPr>
          <w:noProof/>
        </w:rPr>
        <w:t xml:space="preserve">Samuel Benyamin Hakh, </w:t>
      </w:r>
      <w:r>
        <w:rPr>
          <w:i/>
          <w:noProof/>
        </w:rPr>
        <w:t>Perjanjian Baru Sejarah, Pengantar dan Pokok-pokok Teologisnya</w:t>
      </w:r>
      <w:r>
        <w:rPr>
          <w:noProof/>
        </w:rPr>
        <w:t xml:space="preserve"> (Bandung: Bina Media Informasi, 2010), 346.</w:t>
      </w:r>
      <w:r>
        <w:fldChar w:fldCharType="end"/>
      </w:r>
    </w:p>
  </w:footnote>
  <w:footnote w:id="44">
    <w:p w14:paraId="5F861CB1" w14:textId="77777777" w:rsidR="00BB467A" w:rsidRDefault="00BB467A" w:rsidP="00BB467A">
      <w:pPr>
        <w:pStyle w:val="FootnoteText"/>
        <w:ind w:firstLine="720"/>
        <w:rPr>
          <w:lang w:val="en-US"/>
        </w:rPr>
      </w:pPr>
      <w:r>
        <w:rPr>
          <w:rStyle w:val="FootnoteReference"/>
        </w:rPr>
        <w:footnoteRef/>
      </w:r>
      <w:r>
        <w:t xml:space="preserve"> Tim Penyusunan Alkitab Penuntun Hidup Berkelimpahan, </w:t>
      </w:r>
      <w:r>
        <w:fldChar w:fldCharType="begin" w:fldLock="1"/>
      </w:r>
      <w:r>
        <w:instrText>ADDIN CSL_CITATION { "citationItems" : [ { "id" : "ITEM-1", "itemData" : { "ISBN" : "979-463-081-0", "id" : "ITEM-1", "issued" : { "date-parts" : [ [ "2004" ] ] }, "publisher" : "Gandum Mas", "publisher-place" : "Malang", "title" : "ALKITAB PENUNTUN HIDUP BERKELIMPAHAN", "type" : "book" }, "locator" : "2107", "uris" : [ "http://www.mendeley.com/documents/?uuid=e6cf60de-5385-4d1d-b697-a111dceec895" ] } ], "mendeley" : { "formattedCitation" : "&lt;i&gt;ALKITAB PENUNTUN HIDUP BERKELIMPAHAN&lt;/i&gt; (Malang: Gandum Mas, 2004), 2107.", "plainTextFormattedCitation" : "ALKITAB PENUNTUN HIDUP BERKELIMPAHAN (Malang: Gandum Mas, 2004), 2107.", "previouslyFormattedCitation" : "&lt;i&gt;ALKITAB PENUNTUN HIDUP BERKELIMPAHAN&lt;/i&gt; (Malang: Gandum Mas, 2004), 2107." }, "properties" : { "noteIndex" : 15 }, "schema" : "https://github.com/citation-style-language/schema/raw/master/csl-citation.json" }</w:instrText>
      </w:r>
      <w:r>
        <w:fldChar w:fldCharType="separate"/>
      </w:r>
      <w:r>
        <w:rPr>
          <w:i/>
          <w:noProof/>
        </w:rPr>
        <w:t>ALKITAB PENUNTUN HIDUP BERKELIMPAHAN</w:t>
      </w:r>
      <w:r>
        <w:rPr>
          <w:noProof/>
        </w:rPr>
        <w:t xml:space="preserve"> (Malang: Gandum Mas, 2004), 2107.</w:t>
      </w:r>
      <w:r>
        <w:fldChar w:fldCharType="end"/>
      </w:r>
    </w:p>
  </w:footnote>
  <w:footnote w:id="45">
    <w:p w14:paraId="37078D90"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"157", "uris" : [ "http://www.mendeley.com/documents/?uuid=0669d4c0-f676-466b-bf87-9a7cc2124a9d" ] } ], "mendeley" : { "formattedCitation" : "Barclay M Newman Jr., &lt;i&gt;KAMUS YUNANI-INDONESIA UNTUK PERJANJIAN BARU&lt;/i&gt; (Jakarta: BPK Gunung Mulia, 2010), 157.", "plainTextFormattedCitation" : "Barclay M Newman Jr., KAMUS YUNANI-INDONESIA UNTUK PERJANJIAN BARU (Jakarta: BPK Gunung Mulia, 2010), 157.", "previouslyFormattedCitation" : "Barclay M Newman Jr., &lt;i&gt;KAMUS YUNANI-INDONESIA UNTUK PERJANJIAN BARU&lt;/i&gt; (Jakarta: BPK Gunung Mulia, 2010), 157." }, "properties" : { "noteIndex" : 16 }, "schema" : "https://github.com/citation-style-language/schema/raw/master/csl-citation.json" }</w:instrText>
      </w:r>
      <w:r>
        <w:fldChar w:fldCharType="separate"/>
      </w:r>
      <w:r>
        <w:rPr>
          <w:noProof/>
        </w:rPr>
        <w:t xml:space="preserve">Barclay M Newman Jr., </w:t>
      </w:r>
      <w:r>
        <w:rPr>
          <w:i/>
          <w:noProof/>
        </w:rPr>
        <w:t>KAMUS YUNANI-INDONESIA UNTUK PERJANJIAN BARU</w:t>
      </w:r>
      <w:r>
        <w:rPr>
          <w:noProof/>
        </w:rPr>
        <w:t xml:space="preserve"> (Jakarta: BPK Gunung Mulia, 2010), 157.</w:t>
      </w:r>
      <w:r>
        <w:fldChar w:fldCharType="end"/>
      </w:r>
    </w:p>
  </w:footnote>
  <w:footnote w:id="46">
    <w:p w14:paraId="37CEB04B" w14:textId="67F97592"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"126", "uris" : [ "http://www.mendeley.com/documents/?uuid=0669d4c0-f676-466b-bf87-9a7cc2124a9d" ] } ], "mendeley" : { "formattedCitation" : "Ibid., 126.", "manualFormatting" : "Ibid., 126.", "plainTextFormattedCitation" : "Ibid., 126.", "previouslyFormattedCitation" : "Newman Jr., &lt;i&gt;KAMUS YUNANI-INDONESIA UNTUK PERJANJIAN BARU&lt;/i&gt;, 126." }, "properties" : { "noteIndex" : 17 }, "schema" : "https://github.com/citation-style-language/schema/raw/master/csl-citation.json" }</w:instrText>
      </w:r>
      <w:r>
        <w:fldChar w:fldCharType="separate"/>
      </w:r>
      <w:r>
        <w:rPr>
          <w:noProof/>
        </w:rPr>
        <w:t>Ibid., 126.</w:t>
      </w:r>
      <w:r>
        <w:fldChar w:fldCharType="end"/>
      </w:r>
    </w:p>
  </w:footnote>
  <w:footnote w:id="47">
    <w:p w14:paraId="0F4E0511" w14:textId="77777777" w:rsidR="00BB467A" w:rsidRDefault="00BB467A" w:rsidP="00BB467A">
      <w:pPr>
        <w:pStyle w:val="FootnoteText"/>
        <w:ind w:firstLine="720"/>
        <w:rPr>
          <w:lang w:val="en-US"/>
        </w:rPr>
      </w:pPr>
      <w:r>
        <w:rPr>
          <w:rStyle w:val="FootnoteReference"/>
        </w:rPr>
        <w:footnoteRef/>
      </w:r>
      <w:r>
        <w:t xml:space="preserve"> Tim Penyusunan Alkitab Penuntun Hidup Berkelimpahan, </w:t>
      </w:r>
      <w:r>
        <w:fldChar w:fldCharType="begin" w:fldLock="1"/>
      </w:r>
      <w:r>
        <w:instrText>ADDIN CSL_CITATION { "citationItems" : [ { "id" : "ITEM-1", "itemData" : { "ISBN" : "979-463-081-0", "id" : "ITEM-1", "issued" : { "date-parts" : [ [ "2004" ] ] }, "publisher" : "Gandum Mas", "publisher-place" : "Malang", "title" : "ALKITAB PENUNTUN HIDUP BERKELIMPAHAN", "type" : "book" }, "locator" : "2109", "uris" : [ "http://www.mendeley.com/documents/?uuid=e6cf60de-5385-4d1d-b697-a111dceec895" ] } ], "mendeley" : { "formattedCitation" : "&lt;i&gt;ALKITAB PENUNTUN HIDUP BERKELIMPAHAN&lt;/i&gt;, 2109.", "plainTextFormattedCitation" : "ALKITAB PENUNTUN HIDUP BERKELIMPAHAN, 2109.", "previouslyFormattedCitation" : "&lt;i&gt;ALKITAB PENUNTUN HIDUP BERKELIMPAHAN&lt;/i&gt;, 2109." }, "properties" : { "noteIndex" : 17 }, "schema" : "https://github.com/citation-style-language/schema/raw/master/csl-citation.json" }</w:instrText>
      </w:r>
      <w:r>
        <w:fldChar w:fldCharType="separate"/>
      </w:r>
      <w:r>
        <w:rPr>
          <w:i/>
          <w:noProof/>
        </w:rPr>
        <w:t>ALKITAB PENUNTUN HIDUP BERKELIMPAHAN</w:t>
      </w:r>
      <w:r>
        <w:rPr>
          <w:noProof/>
        </w:rPr>
        <w:t>, 2109.</w:t>
      </w:r>
      <w:r>
        <w:fldChar w:fldCharType="end"/>
      </w:r>
    </w:p>
  </w:footnote>
  <w:footnote w:id="48">
    <w:p w14:paraId="3F250C28"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"https://www.sarapanpagi.org/sozo-menyelamatkan-studi-kata-yunani-vt540.html", "accessed" : { "date-parts" : [ [ "2023", "2", "17" ] ] }, "author" : [ { "dropping-particle" : "", "family" : "Wahyu", "given" : "Rita", "non-dropping-particle" : "", "parse-names" : false, "suffix" : "" } ], "container-title" : "Sarapan Pagi Biblika", "id" : "ITEM-1", "issued" : { "date-parts" : [ [ "2006" ] ] }, "title" : "SOZO (MENYELAMATKAN): STUDI KATA YUNANI - SarapanPagi Biblika Ministry", "type" : "webpage" }, "uris" : [ "http://www.mendeley.com/documents/?uuid=02bb857e-c3da-3ebb-a89b-21fcfdd1cada" ] } ], "mendeley" : { "formattedCitation" : "Rita Wahyu, \u201cSOZO (MENYELAMATKAN): STUDI KATA YUNANI - SarapanPagi Biblika Ministry,\u201d &lt;i&gt;Sarapan Pagi Biblika&lt;/i&gt;, last modified 2006, diakses Februari 17, 2023, https://www.sarapanpagi.org/sozo-menyelamatkan-studi-kata-yunani-vt540.html.", "manualFormatting" : "Rita Wahyu, \u201cSOZO (MENYELAMATKAN): STUDI KATA YUNANI - SarapanPagi Biblika Ministry,\u201d Sarapan Pagi Biblika, Juni 2006, https://www.sarapanpagi.org/sozo-menyelamatkan-studi-kata-yunani-vt540.html (diakses 17 Februari 2023).", "plainTextFormattedCitation" : "Rita Wahyu, \u201cSOZO (MENYELAMATKAN): STUDI KATA YUNANI - SarapanPagi Biblika Ministry,\u201d Sarapan Pagi Biblika, last modified 2006, diakses Februari 17, 2023, https://www.sarapanpagi.org/sozo-menyelamatkan-studi-kata-yunani-vt540.html.", "previouslyFormattedCitation" : "Rita Wahyu, \u201cSOZO (MENYELAMATKAN): STUDI KATA YUNANI - SarapanPagi Biblika Ministry,\u201d &lt;i&gt;Sarapan Pagi Biblika&lt;/i&gt;, last modified 2006, diakses Februari 17, 2023, https://www.sarapanpagi.org/sozo-menyelamatkan-studi-kata-yunani-vt540.html." }, "properties" : { "noteIndex" : 17 }, "schema" : "https://github.com/citation-style-language/schema/raw/master/csl-citation.json" }</w:instrText>
      </w:r>
      <w:r>
        <w:fldChar w:fldCharType="separate"/>
      </w:r>
      <w:r>
        <w:rPr>
          <w:noProof/>
          <w:u w:val="single"/>
        </w:rPr>
        <w:t xml:space="preserve">Rita Wahyu, “SOZO (MENYELAMATKAN): STUDI KATA YUNANI - SarapanPagi Biblika Ministry,” </w:t>
      </w:r>
      <w:r>
        <w:rPr>
          <w:i/>
          <w:noProof/>
          <w:u w:val="single"/>
        </w:rPr>
        <w:t>Sarapan Pagi Biblika</w:t>
      </w:r>
      <w:r>
        <w:rPr>
          <w:noProof/>
          <w:u w:val="single"/>
        </w:rPr>
        <w:t>, Juni 2006, https://www.sarapanpagi.org/sozo-menyelamatkan-studi-kata-yunani-vt540.html</w:t>
      </w:r>
      <w:r>
        <w:rPr>
          <w:noProof/>
        </w:rPr>
        <w:t xml:space="preserve"> (diakses 17 Februari 2023).</w:t>
      </w:r>
      <w:r>
        <w:fldChar w:fldCharType="end"/>
      </w:r>
    </w:p>
  </w:footnote>
  <w:footnote w:id="49">
    <w:p w14:paraId="0B50301A" w14:textId="77777777" w:rsidR="00BB467A" w:rsidRDefault="00BB467A" w:rsidP="00BB467A">
      <w:pPr>
        <w:pStyle w:val="FootnoteText"/>
        <w:ind w:firstLine="720"/>
        <w:rPr>
          <w:lang w:val="en-US"/>
        </w:rPr>
      </w:pPr>
      <w:r>
        <w:rPr>
          <w:rStyle w:val="FootnoteReference"/>
        </w:rPr>
        <w:footnoteRef/>
      </w:r>
      <w:r>
        <w:t xml:space="preserve"> Tim Penyusun Kamus Besar Bahasa Indonesia , </w:t>
      </w:r>
      <w:r>
        <w:fldChar w:fldCharType="begin" w:fldLock="1"/>
      </w:r>
      <w:r>
        <w:instrText>ADDIN CSL_CITATION { "citationItems" : [ { "id" : "ITEM-1", "itemData" : { "ISBN" : "978-979-22-3841-9", "id" : "ITEM-1", "issued" : { "date-parts" : [ [ "2008" ] ] }, "publisher" : "Pt Gramedia Pustaka Utama", "publisher-place" : "Jakarta", "title" : "Kamus Besar Bahasa Indonesia Pusat Bahasa Edisi Keempat", "type" : "book" }, "locator" : "1498", "uris" : [ "http://www.mendeley.com/documents/?uuid=0ac818fe-af9e-485d-94ef-658a55d19c5d" ] } ], "mendeley" : { "formattedCitation" : "&lt;i&gt;Kamus Besar Bahasa Indonesia Pusat Bahasa Edisi Keempat&lt;/i&gt; (Jakarta: Pt Gramedia Pustaka Utama, 2008), 1498.", "plainTextFormattedCitation" : "Kamus Besar Bahasa Indonesia Pusat Bahasa Edisi Keempat (Jakarta: Pt Gramedia Pustaka Utama, 2008), 1498.", "previouslyFormattedCitation" : "&lt;i&gt;Kamus Besar Bahasa Indonesia Pusat Bahasa Edisi Keempat&lt;/i&gt; (Jakarta: Pt Gramedia Pustaka Utama, 2008), 1498." }, "properties" : { "noteIndex" : 18 }, "schema" : "https://github.com/citation-style-language/schema/raw/master/csl-citation.json" }</w:instrText>
      </w:r>
      <w:r>
        <w:fldChar w:fldCharType="separate"/>
      </w:r>
      <w:r>
        <w:rPr>
          <w:i/>
          <w:noProof/>
        </w:rPr>
        <w:t>Kamus Besar Bahasa Indonesia Pusat Bahasa Edisi Keempat</w:t>
      </w:r>
      <w:r>
        <w:rPr>
          <w:noProof/>
        </w:rPr>
        <w:t xml:space="preserve"> (Jakarta: Pt Gramedia Pustaka Utama, 2008), 1498.</w:t>
      </w:r>
      <w:r>
        <w:fldChar w:fldCharType="end"/>
      </w:r>
    </w:p>
  </w:footnote>
  <w:footnote w:id="50">
    <w:p w14:paraId="1E52198F" w14:textId="77777777" w:rsidR="00BB467A" w:rsidRDefault="00BB467A" w:rsidP="00BB467A">
      <w:pPr>
        <w:pStyle w:val="FootnoteText"/>
        <w:ind w:firstLine="720"/>
        <w:rPr>
          <w:lang w:val="en-US"/>
        </w:rPr>
      </w:pPr>
      <w:r>
        <w:rPr>
          <w:rStyle w:val="FootnoteReference"/>
        </w:rPr>
        <w:footnoteRef/>
      </w:r>
      <w:r>
        <w:t xml:space="preserve"> Tim Penyusun Pola Hidup Kristen Penerapan Praktis, </w:t>
      </w:r>
      <w:r>
        <w:fldChar w:fldCharType="begin" w:fldLock="1"/>
      </w:r>
      <w:r>
        <w:instrText>ADDIN CSL_CITATION { "citationItems" : [ { "id" : "ITEM-1", "itemData" : { "id" : "ITEM-1", "issued" : { "date-parts" : [ [ "2010" ] ] }, "publisher" : "Gandum Mas", "publisher-place" : "Malang", "title" : "POLA HIDUP KRISTEN PENERAPAN PRAKTIS", "type" : "book" }, "locator" : "2", "uris" : [ "http://www.mendeley.com/documents/?uuid=3da5ff26-5ff6-4fbd-b201-c098093777a8" ] } ], "mendeley" : { "formattedCitation" : "&lt;i&gt;POLA HIDUP KRISTEN PENERAPAN PRAKTIS&lt;/i&gt; (Malang: Gandum Mas, 2010), 2.", "plainTextFormattedCitation" : "POLA HIDUP KRISTEN PENERAPAN PRAKTIS (Malang: Gandum Mas, 2010), 2.", "previouslyFormattedCitation" : "&lt;i&gt;POLA HIDUP KRISTEN PENERAPAN PRAKTIS&lt;/i&gt; (Malang: Gandum Mas, 2010), 2." }, "properties" : { "noteIndex" : 18 }, "schema" : "https://github.com/citation-style-language/schema/raw/master/csl-citation.json" }</w:instrText>
      </w:r>
      <w:r>
        <w:fldChar w:fldCharType="separate"/>
      </w:r>
      <w:r>
        <w:rPr>
          <w:i/>
          <w:noProof/>
        </w:rPr>
        <w:t>POLA HIDUP KRISTEN PENERAPAN PRAKTIS</w:t>
      </w:r>
      <w:r>
        <w:rPr>
          <w:noProof/>
        </w:rPr>
        <w:t xml:space="preserve"> (Malang: Gandum Mas, 2010), 2.</w:t>
      </w:r>
      <w:r>
        <w:fldChar w:fldCharType="end"/>
      </w:r>
    </w:p>
  </w:footnote>
  <w:footnote w:id="51">
    <w:p w14:paraId="4EAB3AB2" w14:textId="68B895E8"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"id" : "ITEM-1", "issued" : { "date-parts" : [ [ "2010" ] ] }, "publisher" : "Gandum Mas", "publisher-place" : "Malang", "title" : "POLA HIDUP KRISTEN PENERAPAN PRAKTIS", "type" : "book" }, "locator" : "9", "uris" : [ "http://www.mendeley.com/documents/?uuid=3da5ff26-5ff6-4fbd-b201-c098093777a8" ] } ], "mendeley" : { "formattedCitation" : "Ibid., 9.", "manualFormatting" : "Ibid., 9.", "plainTextFormattedCitation" : "Ibid., 9.", "previouslyFormattedCitation" : "&lt;i&gt;POLA HIDUP KRISTEN PENERAPAN PRAKTIS&lt;/i&gt;, 9." }, "properties" : { "noteIndex" : 18 }, "schema" : "https://github.com/citation-style-language/schema/raw/master/csl-citation.json" }</w:instrText>
      </w:r>
      <w:r>
        <w:fldChar w:fldCharType="separate"/>
      </w:r>
      <w:r>
        <w:rPr>
          <w:iCs/>
          <w:noProof/>
        </w:rPr>
        <w:t>Ibid.</w:t>
      </w:r>
      <w:r>
        <w:rPr>
          <w:noProof/>
        </w:rPr>
        <w:t>, 9.</w:t>
      </w:r>
      <w:r>
        <w:fldChar w:fldCharType="end"/>
      </w:r>
    </w:p>
  </w:footnote>
  <w:footnote w:id="52">
    <w:p w14:paraId="19F79DE7"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"Leo", "given" : "Eddy", "non-dropping-particle" : "", "parse-names" : false, "suffix" : "" } ], "id" : "ITEM-1", "issued" : { "date-parts" : [ [ "2008" ] ] }, "publisher" : "Metanoia Publishing", "publisher-place" : "Jakarta", "title" : "THE KINGDOM LIVING : Mempraktekkan Kuasa Kerajaan Allah Dalam Hidup Anda Selama 49 Hari", "type" : "book" }, "locator" : "pendahuluan", "uris" : [ "http://www.mendeley.com/documents/?uuid=f7efc273-fa8e-4afa-a850-3f0f3b16183f" ] } ], "mendeley" : { "formattedCitation" : "Eddy Leo, &lt;i&gt;THE KINGDOM LIVING\u202f: Mempraktekkan Kuasa Kerajaan Allah Dalam Hidup Anda Selama 49 Hari&lt;/i&gt; (Jakarta: Metanoia Publishing, 2008), pendahuluan.", "plainTextFormattedCitation" : "Eddy Leo, THE KINGDOM LIVING\u202f: Mempraktekkan Kuasa Kerajaan Allah Dalam Hidup Anda Selama 49 Hari (Jakarta: Metanoia Publishing, 2008), pendahuluan.", "previouslyFormattedCitation" : "Eddy Leo, &lt;i&gt;THE KINGDOM LIVING\u202f: Mempraktekkan Kuasa Kerajaan Allah Dalam Hidup Anda Selama 49 Hari&lt;/i&gt; (Jakarta: Metanoia Publishing, 2008), pendahuluan." }, "properties" : { "noteIndex" : 18 }, "schema" : "https://github.com/citation-style-language/schema/raw/master/csl-citation.json" }</w:instrText>
      </w:r>
      <w:r>
        <w:fldChar w:fldCharType="separate"/>
      </w:r>
      <w:r>
        <w:rPr>
          <w:noProof/>
        </w:rPr>
        <w:t xml:space="preserve">Eddy Leo, </w:t>
      </w:r>
      <w:r>
        <w:rPr>
          <w:i/>
          <w:noProof/>
        </w:rPr>
        <w:t>THE KINGDOM LIVING : Mempraktekkan Kuasa Kerajaan Allah Dalam Hidup Anda Selama 49 Hari</w:t>
      </w:r>
      <w:r>
        <w:rPr>
          <w:noProof/>
        </w:rPr>
        <w:t xml:space="preserve"> (Jakarta: Metanoia Publishing, 2008), pendahuluan.</w:t>
      </w:r>
      <w:r>
        <w:fldChar w:fldCharType="end"/>
      </w:r>
    </w:p>
  </w:footnote>
  <w:footnote w:id="53">
    <w:p w14:paraId="4B715539" w14:textId="77777777" w:rsidR="00BB467A" w:rsidRDefault="00BB467A" w:rsidP="00BB467A">
      <w:pPr>
        <w:pStyle w:val="FootnoteText"/>
        <w:ind w:firstLine="720"/>
        <w:rPr>
          <w:lang w:val="en-US"/>
        </w:rPr>
      </w:pPr>
      <w:r>
        <w:rPr>
          <w:rStyle w:val="FootnoteReference"/>
        </w:rPr>
        <w:footnoteRef/>
      </w:r>
      <w:r>
        <w:t xml:space="preserve"> Tim Penyusun Pola Hidup Kristen Penerapan Praktis, </w:t>
      </w:r>
      <w:r>
        <w:fldChar w:fldCharType="begin" w:fldLock="1"/>
      </w:r>
      <w:r>
        <w:instrText>ADDIN CSL_CITATION { "citationItems" : [ { "id" : "ITEM-1", "itemData" : { "id" : "ITEM-1", "issued" : { "date-parts" : [ [ "2010" ] ] }, "publisher" : "Gandum Mas", "publisher-place" : "Malang", "title" : "POLA HIDUP KRISTEN PENERAPAN PRAKTIS", "type" : "book" }, "locator" : "46", "uris" : [ "http://www.mendeley.com/documents/?uuid=3da5ff26-5ff6-4fbd-b201-c098093777a8" ] } ], "mendeley" : { "formattedCitation" : "&lt;i&gt;POLA HIDUP KRISTEN PENERAPAN PRAKTIS&lt;/i&gt;, 46.", "plainTextFormattedCitation" : "POLA HIDUP KRISTEN PENERAPAN PRAKTIS, 46.", "previouslyFormattedCitation" : "&lt;i&gt;POLA HIDUP KRISTEN PENERAPAN PRAKTIS&lt;/i&gt;, 46." }, "properties" : { "noteIndex" : 20 }, "schema" : "https://github.com/citation-style-language/schema/raw/master/csl-citation.json" }</w:instrText>
      </w:r>
      <w:r>
        <w:fldChar w:fldCharType="separate"/>
      </w:r>
      <w:r>
        <w:rPr>
          <w:i/>
          <w:noProof/>
        </w:rPr>
        <w:t>POLA HIDUP KRISTEN PENERAPAN PRAKTIS</w:t>
      </w:r>
      <w:r>
        <w:rPr>
          <w:noProof/>
        </w:rPr>
        <w:t>, 46.</w:t>
      </w:r>
      <w:r>
        <w:fldChar w:fldCharType="end"/>
      </w:r>
    </w:p>
  </w:footnote>
  <w:footnote w:id="54">
    <w:p w14:paraId="55DF4F49"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"978-1-62245-595-9", "author" : [ { "dropping-particle" : "", "family" : "Ryle", "given" : "J. C.", "non-dropping-particle" : "", "parse-names" : false, "suffix" : "" } ], "id" : "ITEM-1", "issued" : { "date-parts" : [ [ "2019" ] ] }, "publisher" : "Aneko Press", "publisher-place" : "Abbotsford", "title" : "Holiness", "type" : "book" }, "locator" : "127", "uris" : [ "http://www.mendeley.com/documents/?uuid=a08c3a1f-3888-4ea2-a481-46b0bbe8a81b" ] } ], "mendeley" : { "formattedCitation" : "J. C. Ryle, &lt;i&gt;Holiness&lt;/i&gt; (Abbotsford: Aneko Press, 2019), 127.", "plainTextFormattedCitation" : "J. C. Ryle, Holiness (Abbotsford: Aneko Press, 2019), 127.", "previouslyFormattedCitation" : "J. C. Ryle, &lt;i&gt;Holiness&lt;/i&gt; (Abbotsford: Aneko Press, 2019), 127." }, "properties" : { "noteIndex" : 20 }, "schema" : "https://github.com/citation-style-language/schema/raw/master/csl-citation.json" }</w:instrText>
      </w:r>
      <w:r>
        <w:fldChar w:fldCharType="separate"/>
      </w:r>
      <w:r>
        <w:rPr>
          <w:noProof/>
        </w:rPr>
        <w:t xml:space="preserve">J. C. Ryle, </w:t>
      </w:r>
      <w:r>
        <w:rPr>
          <w:i/>
          <w:noProof/>
        </w:rPr>
        <w:t>Holiness</w:t>
      </w:r>
      <w:r>
        <w:rPr>
          <w:noProof/>
        </w:rPr>
        <w:t xml:space="preserve"> (Abbotsford: Aneko Press, 2019), 127.</w:t>
      </w:r>
      <w:r>
        <w:fldChar w:fldCharType="end"/>
      </w:r>
    </w:p>
  </w:footnote>
  <w:footnote w:id="55">
    <w:p w14:paraId="72F18CB7"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"LLC BibleWorks, \u201cBibleWorks 8\u201d (Norfolk, 2009).", "manualFormatting" : "BibleWorks 8, ver 8.0.013z.1, Software Alkitab, Biblika dan Alat-alat (LLC Bibleworks) [Copyright \u00a9 2009 Bibleworks].", "plainTextFormattedCitation" : "LLC BibleWorks, \u201cBibleWorks 8\u201d (Norfolk, 2009).", "previouslyFormattedCitation" : "LLC BibleWorks, \u201cBibleWorks 8\u201d (Norfolk, 2009)." }, "properties" : { "noteIndex" : 22 }, "schema" : "https://github.com/citation-style-language/schema/raw/master/csl-citation.json" }</w:instrText>
      </w:r>
      <w:r>
        <w:fldChar w:fldCharType="separate"/>
      </w:r>
      <w:r>
        <w:rPr>
          <w:i/>
          <w:iCs/>
          <w:noProof/>
        </w:rPr>
        <w:t>BibleWorks 8</w:t>
      </w:r>
      <w:r>
        <w:rPr>
          <w:noProof/>
        </w:rPr>
        <w:t>, ver 8.0.013z.1, Software Alkitab, Biblika dan Alat-alat (LLC Bibleworks) [Copyright © 2009 Bibleworks].</w:t>
      </w:r>
      <w:r>
        <w:fldChar w:fldCharType="end"/>
      </w:r>
    </w:p>
  </w:footnote>
  <w:footnote w:id="56">
    <w:p w14:paraId="37B04995"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"Rita Wahyu, \u201cMENGENAL ALLAH - MENGENAL YESUS KRISTUS - SarapanPagi Biblika Ministry,\u201d &lt;i&gt;Sarapan Pagi Biblika&lt;/i&gt;, last modified 2006, diakses Februari 27, 2023, https://www.sarapanpagi.org/mengenal-allah-mengenal-yesus-kristus-vt29.html#p67.", "manualFormatting" : "Rita Wahyu, \u201cMENGENAL ALLAH - MENGENAL YESUS KRISTUS - SarapanPagi Biblika Ministry,\u201d Sarapan Pagi Biblika, Juni 2006, https://www.sarapanpagi.org/mengenal-allah-mengenal-yesus-kristus-vt29.html#p67 (diakses  27 Februari 2023).", "plainTextFormattedCitation" : "Rita Wahyu, \u201cMENGENAL ALLAH - MENGENAL YESUS KRISTUS - SarapanPagi Biblika Ministry,\u201d Sarapan Pagi Biblika, last modified 2006, diakses Februari 27, 2023, https://www.sarapanpagi.org/mengenal-allah-mengenal-yesus-kristus-vt29.html#p67.", "previouslyFormattedCitation" : "Rita Wahyu, \u201cMENGENAL ALLAH - MENGENAL YESUS KRISTUS - SarapanPagi Biblika Ministry,\u201d &lt;i&gt;Sarapan Pagi Biblika&lt;/i&gt;, last modified 2006, diakses Februari 27, 2023, https://www.sarapanpagi.org/mengenal-allah-mengenal-yesus-kristus-vt29.html#p67." }, "properties" : { "noteIndex" : 22 }, "schema" : "https://github.com/citation-style-language/schema/raw/master/csl-citation.json" }</w:instrText>
      </w:r>
      <w:r>
        <w:fldChar w:fldCharType="separate"/>
      </w:r>
      <w:r>
        <w:rPr>
          <w:noProof/>
        </w:rPr>
        <w:t xml:space="preserve">Rita Wahyu, “MENGENAL ALLAH - MENGENAL YESUS KRISTUS - SarapanPagi Biblika Ministry,” </w:t>
      </w:r>
      <w:r>
        <w:rPr>
          <w:i/>
          <w:noProof/>
        </w:rPr>
        <w:t>Sarapan Pagi Biblika</w:t>
      </w:r>
      <w:r>
        <w:rPr>
          <w:noProof/>
        </w:rPr>
        <w:t xml:space="preserve">, Juni 2006, </w:t>
      </w:r>
      <w:r>
        <w:rPr>
          <w:noProof/>
          <w:u w:val="single"/>
        </w:rPr>
        <w:t>https://www.sarapanpagi.org/mengenal-allah-mengenal-yesus-kristus-vt29.html#p67</w:t>
      </w:r>
      <w:r>
        <w:rPr>
          <w:noProof/>
        </w:rPr>
        <w:t xml:space="preserve"> (diakses  27 Februari 2023).</w:t>
      </w:r>
      <w:r>
        <w:fldChar w:fldCharType="end"/>
      </w:r>
    </w:p>
  </w:footnote>
  <w:footnote w:id="57">
    <w:p w14:paraId="0103B1C6"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"manualFormatting" : "BibleWorks 8, ver 8.0.013z.1, Software Alkitab, Biblika dan Alat-alat (LLC Bibleworks) [Copyright \u00a9 2009 Bibleworks].", "plainTextFormattedCitation" : "BibleWorks, \u201cBibleWorks 8.\u201d", "previouslyFormattedCitation" : "BibleWorks, \u201cBibleWorks 8.\u201d" }, "properties" : { "noteIndex" : 22 }, "schema" : "https://github.com/citation-style-language/schema/raw/master/csl-citation.json" }</w:instrText>
      </w:r>
      <w:r>
        <w:fldChar w:fldCharType="separate"/>
      </w:r>
      <w:r>
        <w:rPr>
          <w:i/>
          <w:iCs/>
          <w:noProof/>
        </w:rPr>
        <w:t>BibleWorks 8</w:t>
      </w:r>
      <w:r>
        <w:rPr>
          <w:noProof/>
        </w:rPr>
        <w:t>, ver 8.0.013z.1, Software Alkitab, Biblika dan Alat-alat (LLC Bibleworks) [Copyright © 2009 Bibleworks].</w:t>
      </w:r>
      <w:r>
        <w:fldChar w:fldCharType="end"/>
      </w:r>
    </w:p>
  </w:footnote>
  <w:footnote w:id="58">
    <w:p w14:paraId="05C7A7D7"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"Wahyu, \u201cMENGENAL ALLAH - MENGENAL YESUS KRISTUS - SarapanPagi Biblika Ministry.\u201d", "manualFormatting" : "Rita Wahyu, \u201cMENGENAL ALLAH - MENGENAL YESUS KRISTUS - SarapanPagi Biblika Ministry,\u201d Sarapan Pagi Biblika, Juni 2006, https://www.sarapanpagi.org/mengenal-allah-mengenal-yesus-kristus-vt29.html#p67, (diakses 27 Februari 2023).", "plainTextFormattedCitation" : "Wahyu, \u201cMENGENAL ALLAH - MENGENAL YESUS KRISTUS - SarapanPagi Biblika Ministry.\u201d", "previouslyFormattedCitation" : "Wahyu, \u201cMENGENAL ALLAH - MENGENAL YESUS KRISTUS - SarapanPagi Biblika Ministry.\u201d" }, "properties" : { "noteIndex" : 22 }, "schema" : "https://github.com/citation-style-language/schema/raw/master/csl-citation.json" }</w:instrText>
      </w:r>
      <w:r>
        <w:fldChar w:fldCharType="separate"/>
      </w:r>
      <w:r>
        <w:rPr>
          <w:noProof/>
        </w:rPr>
        <w:t xml:space="preserve">Rita Wahyu, “MENGENAL ALLAH - MENGENAL YESUS KRISTUS - SarapanPagi Biblika Ministry,” </w:t>
      </w:r>
      <w:r>
        <w:rPr>
          <w:i/>
          <w:noProof/>
        </w:rPr>
        <w:t>Sarapan Pagi Biblika</w:t>
      </w:r>
      <w:r>
        <w:rPr>
          <w:noProof/>
        </w:rPr>
        <w:t xml:space="preserve">, Juni 2006, </w:t>
      </w:r>
      <w:r>
        <w:rPr>
          <w:noProof/>
          <w:u w:val="single"/>
        </w:rPr>
        <w:t>https://www.sarapanpagi.org/mengenal-allah-mengenal-yesus-kristus-vt29.html#p67,</w:t>
      </w:r>
      <w:r>
        <w:rPr>
          <w:noProof/>
        </w:rPr>
        <w:t xml:space="preserve"> (diakses 27 Februari 2023).</w:t>
      </w:r>
      <w:r>
        <w:fldChar w:fldCharType="end"/>
      </w:r>
    </w:p>
  </w:footnote>
  <w:footnote w:id="59">
    <w:p w14:paraId="577E8B58"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"163", "uris" : [ "http://www.mendeley.com/documents/?uuid=e05f9cea-a622-41e4-a5dd-b32f557317a0" ] } ], "mendeley" : { "formattedCitation" : "Rita Wahyu, &lt;i&gt;EKSEGESIS PESHAT KITAB KEJADIAN-KITAB GENELOGI PARASHAT BERESHIT, KEJADIAN 1:1-6:8 EDISI REVISI&lt;/i&gt;, REVISI. (Jakarta: Ekumene Literature, 2019), 163.", "plainTextFormattedCitation" : "Rita Wahyu, EKSEGESIS PESHAT KITAB KEJADIAN-KITAB GENELOGI PARASHAT BERESHIT, KEJADIAN 1:1-6:8 EDISI REVISI, REVISI. (Jakarta: Ekumene Literature, 2019), 163.", "previouslyFormattedCitation" : "Rita Wahyu, &lt;i&gt;EKSEGESIS PESHAT KITAB KEJADIAN-KITAB GENELOGI PARASHAT BERESHIT, KEJADIAN 1:1-6:8 EDISI REVISI&lt;/i&gt;, REVISI. (Jakarta: Ekumene Literature, 2019), 163." }, "properties" : { "noteIndex" : 22 }, "schema" : "https://github.com/citation-style-language/schema/raw/master/csl-citation.json" }</w:instrText>
      </w:r>
      <w:r>
        <w:fldChar w:fldCharType="separate"/>
      </w:r>
      <w:r>
        <w:rPr>
          <w:noProof/>
        </w:rPr>
        <w:t xml:space="preserve">Rita Wahyu, </w:t>
      </w:r>
      <w:r>
        <w:rPr>
          <w:i/>
          <w:noProof/>
        </w:rPr>
        <w:t>EKSEGESIS PESHAT KITAB KEJADIAN-KITAB GENELOGI PARASHAT BERESHIT, KEJADIAN 1:1-6:8 EDISI REVISI</w:t>
      </w:r>
      <w:r>
        <w:rPr>
          <w:noProof/>
        </w:rPr>
        <w:t>, REVISI. (Jakarta: Ekumene Literature, 2019), 163.</w:t>
      </w:r>
      <w:r>
        <w:fldChar w:fldCharType="end"/>
      </w:r>
    </w:p>
  </w:footnote>
  <w:footnote w:id="60">
    <w:p w14:paraId="2CB482B3"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"166", "uris" : [ "http://www.mendeley.com/documents/?uuid=e05f9cea-a622-41e4-a5dd-b32f557317a0" ] } ], "mendeley" : { "formattedCitation" : "Wahyu, &lt;i&gt;EKSEGESIS PESHAT KITAB KEJADIAN-KITAB GENELOGI PARASHAT BERESHIT, KEJADIAN 1:1-6:8 EDISI REVISI&lt;/i&gt;, 166.", "plainTextFormattedCitation" : "Wahyu, EKSEGESIS PESHAT KITAB KEJADIAN-KITAB GENELOGI PARASHAT BERESHIT, KEJADIAN 1:1-6:8 EDISI REVISI, 166.", "previouslyFormattedCitation" : "Wahyu, &lt;i&gt;EKSEGESIS PESHAT KITAB KEJADIAN-KITAB GENELOGI PARASHAT BERESHIT, KEJADIAN 1:1-6:8 EDISI REVISI&lt;/i&gt;, 166." }, "properties" : { "noteIndex" : 23 }, "schema" : "https://github.com/citation-style-language/schema/raw/master/csl-citation.json" }</w:instrText>
      </w:r>
      <w:r>
        <w:fldChar w:fldCharType="separate"/>
      </w:r>
      <w:r>
        <w:rPr>
          <w:noProof/>
        </w:rPr>
        <w:t xml:space="preserve">Wahyu, </w:t>
      </w:r>
      <w:r>
        <w:rPr>
          <w:i/>
          <w:noProof/>
        </w:rPr>
        <w:t>EKSEGESIS PESHAT KITAB KEJADIAN-KITAB GENELOGI PARASHAT BERESHIT, KEJADIAN 1:1-6:8 EDISI REVISI</w:t>
      </w:r>
      <w:r>
        <w:rPr>
          <w:noProof/>
        </w:rPr>
        <w:t>, 166.</w:t>
      </w:r>
      <w:r>
        <w:fldChar w:fldCharType="end"/>
      </w:r>
    </w:p>
  </w:footnote>
  <w:footnote w:id="61">
    <w:p w14:paraId="2406CB72"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"Daniel B.D. Byantoro, &lt;i&gt;Iman Orthodox Ringkas&lt;/i&gt; (Yogyakarta: ANDI, 2018), 19.", "plainTextFormattedCitation" : "Daniel B.D. Byantoro, Iman Orthodox Ringkas (Yogyakarta: ANDI, 2018), 19.", "previouslyFormattedCitation" : "Daniel B.D. Byantoro, &lt;i&gt;Iman Orthodox Ringkas&lt;/i&gt; (Yogyakarta: ANDI, 2018), 19." }, "properties" : { "noteIndex" : 23 }, "schema" : "https://github.com/citation-style-language/schema/raw/master/csl-citation.json" }</w:instrText>
      </w:r>
      <w:r>
        <w:fldChar w:fldCharType="separate"/>
      </w:r>
      <w:r>
        <w:rPr>
          <w:noProof/>
        </w:rPr>
        <w:t xml:space="preserve">Daniel B.D. Byantoro, </w:t>
      </w:r>
      <w:r>
        <w:rPr>
          <w:i/>
          <w:noProof/>
        </w:rPr>
        <w:t>Iman Orthodox Ringkas</w:t>
      </w:r>
      <w:r>
        <w:rPr>
          <w:noProof/>
        </w:rPr>
        <w:t xml:space="preserve"> (Yogyakarta: ANDI, 2018), 19.</w:t>
      </w:r>
      <w:r>
        <w:fldChar w:fldCharType="end"/>
      </w:r>
    </w:p>
  </w:footnote>
  <w:footnote w:id="62">
    <w:p w14:paraId="33B793A8"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"Lewis", "given" : "C. S.", "non-dropping-particle" : "", "parse-names" : false, "suffix" : "" } ], "id" : "ITEM-1", "issued" : { "date-parts" : [ [ "1968" ] ] }, "publisher" : "Collier Books", "publisher-place" : "New York", "title" : "Mere Christianity : a revised and enlarged edition, with a new introduction, of the three books, The case for Christianity, Christian behaviour, and Beyond personality", "type" : "book" }, "locator" : "123", "uris" : [ "http://www.mendeley.com/documents/?uuid=cba7909a-71ee-4229-8d13-1c278330e3d8" ] } ], "mendeley" : { "formattedCitation" : "C. S. Lewis, &lt;i&gt;Mere Christianity\u202f: a revised and enlarged edition, with a new introduction, of the three books, The case for Christianity, Christian behaviour, and Beyond personality&lt;/i&gt; (New York: Collier Books, 1968), 123.", "plainTextFormattedCitation" : "C. S. Lewis, Mere Christianity\u202f: a revised and enlarged edition, with a new introduction, of the three books, The case for Christianity, Christian behaviour, and Beyond personality (New York: Collier Books, 1968), 123.", "previouslyFormattedCitation" : "C. S. Lewis, &lt;i&gt;Mere Christianity\u202f: a revised and enlarged edition, with a new introduction, of the three books, The case for Christianity, Christian behaviour, and Beyond personality&lt;/i&gt; (New York: Collier Books, 1968), 123." }, "properties" : { "noteIndex" : 24 }, "schema" : "https://github.com/citation-style-language/schema/raw/master/csl-citation.json" }</w:instrText>
      </w:r>
      <w:r>
        <w:fldChar w:fldCharType="separate"/>
      </w:r>
      <w:r>
        <w:rPr>
          <w:noProof/>
        </w:rPr>
        <w:t xml:space="preserve">C. S. Lewis, </w:t>
      </w:r>
      <w:r>
        <w:rPr>
          <w:i/>
          <w:noProof/>
        </w:rPr>
        <w:t>Mere Christianity : a revised and enlarged edition, with a new introduction, of the three books, The case for Christianity, Christian behaviour, and Beyond personality</w:t>
      </w:r>
      <w:r>
        <w:rPr>
          <w:noProof/>
        </w:rPr>
        <w:t xml:space="preserve"> (New York: Collier Books, 1968), 123.</w:t>
      </w:r>
      <w:r>
        <w:fldChar w:fldCharType="end"/>
      </w:r>
    </w:p>
  </w:footnote>
  <w:footnote w:id="63">
    <w:p w14:paraId="24A85333"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"Packer", "given" : "J.I.", "non-dropping-particle" : "", "parse-names" : false, "suffix" : "" } ], "id" : "ITEM-1", "issued" : { "date-parts" : [ [ "1993" ] ] }, "number-of-pages" : "286", "publisher" : "InterVarsity Press", "publisher-place" : "Westmont", "title" : "Knowing God", "type" : "book" }, "locator" : "80-81", "uris" : [ "http://www.mendeley.com/documents/?uuid=108a5253-9f54-42cf-9db4-d5c920b1abd2" ] } ], "mendeley" : { "formattedCitation" : "J.I. Packer, &lt;i&gt;Knowing God&lt;/i&gt; (Westmont: InterVarsity Press, 1993), 80\u201381.", "plainTextFormattedCitation" : "J.I. Packer, Knowing God (Westmont: InterVarsity Press, 1993), 80\u201381.", "previouslyFormattedCitation" : "J.I. Packer, &lt;i&gt;Knowing God&lt;/i&gt; (Westmont: InterVarsity Press, 1993), 80\u201381." }, "properties" : { "noteIndex" : 25 }, "schema" : "https://github.com/citation-style-language/schema/raw/master/csl-citation.json" }</w:instrText>
      </w:r>
      <w:r>
        <w:fldChar w:fldCharType="separate"/>
      </w:r>
      <w:r>
        <w:rPr>
          <w:noProof/>
        </w:rPr>
        <w:t xml:space="preserve">J.I. Packer, </w:t>
      </w:r>
      <w:r>
        <w:rPr>
          <w:i/>
          <w:noProof/>
        </w:rPr>
        <w:t>Knowing God</w:t>
      </w:r>
      <w:r>
        <w:rPr>
          <w:noProof/>
        </w:rPr>
        <w:t xml:space="preserve"> (Westmont: InterVarsity Press, 1993), 80–81.</w:t>
      </w:r>
      <w:r>
        <w:fldChar w:fldCharType="end"/>
      </w:r>
    </w:p>
  </w:footnote>
  <w:footnote w:id="64">
    <w:p w14:paraId="688C83B9"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"4", "uris" : [ "http://www.mendeley.com/documents/?uuid=b79939eb-f85f-4ad7-920b-c75c1c7311a3" ] } ], "mendeley" : { "formattedCitation" : "Erastus Sabdono, &lt;i&gt;Kehidupan Dalam Iman&lt;/i&gt; (Jakarta: Rehoboot Literature, 2018), 4.", "plainTextFormattedCitation" : "Erastus Sabdono, Kehidupan Dalam Iman (Jakarta: Rehoboot Literature, 2018), 4.", "previouslyFormattedCitation" : "Erastus Sabdono, &lt;i&gt;Kehidupan Dalam Iman&lt;/i&gt; (Jakarta: Rehoboot Literature, 2018), 4." }, "properties" : { "noteIndex" : 24 }, "schema" : "https://github.com/citation-style-language/schema/raw/master/csl-citation.json" }</w:instrText>
      </w:r>
      <w:r>
        <w:fldChar w:fldCharType="separate"/>
      </w:r>
      <w:r>
        <w:rPr>
          <w:noProof/>
        </w:rPr>
        <w:t xml:space="preserve">Erastus Sabdono, </w:t>
      </w:r>
      <w:r>
        <w:rPr>
          <w:i/>
          <w:noProof/>
        </w:rPr>
        <w:t>Kehidupan Dalam Iman</w:t>
      </w:r>
      <w:r>
        <w:rPr>
          <w:noProof/>
        </w:rPr>
        <w:t xml:space="preserve"> (Jakarta: Rehoboot Literature, 2018), 4.</w:t>
      </w:r>
      <w:r>
        <w:fldChar w:fldCharType="end"/>
      </w:r>
    </w:p>
  </w:footnote>
  <w:footnote w:id="65">
    <w:p w14:paraId="71A632E3"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"https://www.gutenberg.org/cache/epub/1653/pg1653-images.html#chap09", "accessed" : { "date-parts" : [ [ "2023", "3", "3" ] ] }, "author" : [ { "dropping-particle" : "", "family" : "Thomas", "given" : "\u00e0 Kempis", "non-dropping-particle" : "", "parse-names" : false, "suffix" : "" } ], "container-title" : "Gutenberg", "id" : "ITEM-1", "issued" : { "date-parts" : [ [ "1999" ] ] }, "title" : "The Imitation of Christ", "type" : "webpage" }, "uris" : [ "http://www.mendeley.com/documents/?uuid=2d68f0b5-0191-3c15-8b14-e353a0aa0aec" ] } ], "mendeley" : { "formattedCitation" : "\u00e0 Kempis Thomas, \u201cThe Imitation of Christ,\u201d &lt;i&gt;Gutenberg&lt;/i&gt;, last modified 1999, diakses Maret 3, 2023, https://www.gutenberg.org/cache/epub/1653/pg1653-images.html#chap09.", "manualFormatting" : "\u00e0 Kempis Thomas, \u201cThe Imitation of Christ,\u201d Gutenberg, Februari 1999,  https://www.gutenberg.org/cache/epub/1653/pg1653-images.html#chap09 (diakses 3 Maret 2023).", "plainTextFormattedCitation" : "\u00e0 Kempis Thomas, \u201cThe Imitation of Christ,\u201d Gutenberg, last modified 1999, diakses Maret 3, 2023, https://www.gutenberg.org/cache/epub/1653/pg1653-images.html#chap09.", "previouslyFormattedCitation" : "\u00e0 Kempis Thomas, \u201cThe Imitation of Christ,\u201d &lt;i&gt;Gutenberg&lt;/i&gt;, last modified 1999, diakses Maret 3, 2023, https://www.gutenberg.org/cache/epub/1653/pg1653-images.html#chap09." }, "properties" : { "noteIndex" : 25 }, "schema" : "https://github.com/citation-style-language/schema/raw/master/csl-citation.json" }</w:instrText>
      </w:r>
      <w:r>
        <w:fldChar w:fldCharType="separate"/>
      </w:r>
      <w:r>
        <w:rPr>
          <w:noProof/>
        </w:rPr>
        <w:t xml:space="preserve">à Kempis Thomas, “The Imitation of Christ,” </w:t>
      </w:r>
      <w:r>
        <w:rPr>
          <w:i/>
          <w:noProof/>
        </w:rPr>
        <w:t>Gutenberg</w:t>
      </w:r>
      <w:r>
        <w:rPr>
          <w:noProof/>
        </w:rPr>
        <w:t xml:space="preserve">, Februari 1999,  </w:t>
      </w:r>
      <w:r>
        <w:rPr>
          <w:noProof/>
          <w:u w:val="single"/>
        </w:rPr>
        <w:t>https://www.gutenberg.org/cache/epub/1653/pg1653-images.html#chap09</w:t>
      </w:r>
      <w:r>
        <w:rPr>
          <w:noProof/>
        </w:rPr>
        <w:t xml:space="preserve"> (diakses 3 Maret 2023).</w:t>
      </w:r>
      <w:r>
        <w:fldChar w:fldCharType="end"/>
      </w:r>
    </w:p>
  </w:footnote>
  <w:footnote w:id="66">
    <w:p w14:paraId="0FFB10C6" w14:textId="11D96B43"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"67", "uris" : [ "http://www.mendeley.com/documents/?uuid=70283ace-aa97-4c14-8730-5647002d6676" ] } ], "mendeley" : { "formattedCitation" : "Daniel B.D. Byantoro, &lt;i&gt;Iman Orthodox Ringkas&lt;/i&gt; (Yogyakarta: ANDI, 2018), 67.", "plainTextFormattedCitation" : "Daniel B.D. Byantoro, Iman Orthodox Ringkas (Yogyakarta: ANDI, 2018), 67.", "previouslyFormattedCitation" : "Daniel B.D. Byantoro, &lt;i&gt;Iman Orthodox Ringkas&lt;/i&gt; (Yogyakarta: ANDI, 2018), 67." }, "properties" : { "noteIndex" : 25 }, "schema" : "https://github.com/citation-style-language/schema/raw/master/csl-citation.json" }</w:instrText>
      </w:r>
      <w:r>
        <w:fldChar w:fldCharType="separate"/>
      </w:r>
      <w:r w:rsidRPr="00387DC3">
        <w:rPr>
          <w:noProof/>
        </w:rPr>
        <w:t xml:space="preserve">Daniel B.D. Byantoro, </w:t>
      </w:r>
      <w:r w:rsidRPr="00387DC3">
        <w:rPr>
          <w:i/>
          <w:noProof/>
        </w:rPr>
        <w:t>Iman Orthodox Ringkas</w:t>
      </w:r>
      <w:r w:rsidRPr="00387DC3">
        <w:rPr>
          <w:noProof/>
        </w:rPr>
        <w:t xml:space="preserve"> (Yogyakarta: ANDI, 2018), 67.</w:t>
      </w:r>
      <w:r>
        <w:fldChar w:fldCharType="end"/>
      </w:r>
    </w:p>
  </w:footnote>
  <w:footnote w:id="67">
    <w:p w14:paraId="2DBF3B65"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"Byantoro, &lt;i&gt;Iman Orthodox Ringkas&lt;/i&gt;, 19.", "manualFormatting" : "Ibid., 19.", "plainTextFormattedCitation" : "Byantoro, Iman Orthodox Ringkas, 19.", "previouslyFormattedCitation" : "Byantoro, &lt;i&gt;Iman Orthodox Ringkas&lt;/i&gt;, 19." }, "properties" : { "noteIndex" : 26 }, "schema" : "https://github.com/citation-style-language/schema/raw/master/csl-citation.json" }</w:instrText>
      </w:r>
      <w:r>
        <w:fldChar w:fldCharType="separate"/>
      </w:r>
      <w:r>
        <w:rPr>
          <w:noProof/>
        </w:rPr>
        <w:t>Ibid., 19.</w:t>
      </w:r>
      <w:r>
        <w:fldChar w:fldCharType="end"/>
      </w:r>
    </w:p>
  </w:footnote>
  <w:footnote w:id="68">
    <w:p w14:paraId="1C5665C3"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"https://www.biblegaateway.com/passage/?search=Yochanan 19&amp;version=OJB", "accessed" : { "date-parts" : [ [ "2023", "3", "6" ] ] }, "container-title" : "Bible Gateway", "id" : "ITEM-1", "issued" : { "date-parts" : [ [ "2010" ] ] }, "title" : "Yochanan 19 OJB - Therefore, then, Pilate took Rebbe, - Bible Gateway", "type" : "webpage" }, "uris" : [ "http://www.mendeley.com/documents/?uuid=b3d078e7-549a-3c46-b9f4-6ee5138a24fd" ] } ], "mendeley" : { "formattedCitation" : "\u201cYochanan 19 OJB - Therefore, then, Pilate took Rebbe, - Bible Gateway,\u201d &lt;i&gt;Bible Gateway&lt;/i&gt;, last modified 2010, diakses Maret 6, 2023, https://www.biblegaateway.com/passage/?search=Yochanan 19&amp;version=OJB.", "manualFormatting" : "\u201cYochanan 19 OJB - Therefore, then, Pilate took Rebbe, - Bible Gateway,\u201d Zondervan Corporation , https://www.biblegateway.com/passage/?search=Yochanan 19&amp;version=OJB, (diakses 6 Maret 2023).", "plainTextFormattedCitation" : "\u201cYochanan 19 OJB - Therefore, then, Pilate took Rebbe, - Bible Gateway,\u201d Bible Gateway, last modified 2010, diakses Maret 6, 2023, https://www.biblegaateway.com/passage/?search=Yochanan 19&amp;version=OJB.", "previouslyFormattedCitation" : "\u201cYochanan 19 OJB - Therefore, then, Pilate took Rebbe, - Bible Gateway,\u201d &lt;i&gt;Bible Gateway&lt;/i&gt;, last modified 2010, diakses Maret 6, 2023, https://www.biblegaateway.com/passage/?search=Yochanan 19&amp;version=OJB." }, "properties" : { "noteIndex" : 26 }, "schema" : "https://github.com/citation-style-language/schema/raw/master/csl-citation.json" }</w:instrText>
      </w:r>
      <w:r>
        <w:fldChar w:fldCharType="separate"/>
      </w:r>
      <w:r>
        <w:rPr>
          <w:noProof/>
        </w:rPr>
        <w:t xml:space="preserve">“Yochanan 19 OJB - Therefore, then, Pilate took Rebbe, - Bible Gateway,” </w:t>
      </w:r>
      <w:r>
        <w:rPr>
          <w:i/>
          <w:noProof/>
        </w:rPr>
        <w:t>Zondervan Corporation</w:t>
      </w:r>
      <w:r>
        <w:rPr>
          <w:noProof/>
        </w:rPr>
        <w:t xml:space="preserve"> , </w:t>
      </w:r>
      <w:r>
        <w:rPr>
          <w:noProof/>
          <w:u w:val="single"/>
        </w:rPr>
        <w:t>https://www.biblegateway.com/passage/?search=Yochanan 19&amp;version=OJB</w:t>
      </w:r>
      <w:r>
        <w:rPr>
          <w:noProof/>
        </w:rPr>
        <w:t>, (diakses 6 Maret 2023).</w:t>
      </w:r>
      <w:r>
        <w:fldChar w:fldCharType="end"/>
      </w:r>
    </w:p>
  </w:footnote>
  <w:footnote w:id="69">
    <w:p w14:paraId="398ABC09"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"545", "uris" : [ "http://www.mendeley.com/documents/?uuid=feea4056-47ed-4d79-82c7-adcb42ced197" ] } ], "mendeley" : { "formattedCitation" : "Rita Wahyu, &lt;i&gt;INJIL SALIB BESORAT HATSELAV PROTOEVANGELIUM DAN PENGGENAPAN JANJI EKSEGESIS PESHAT NASKAH IBRANI&lt;/i&gt; (Jakarta: Ekumene Literature, 2020), 545.", "plainTextFormattedCitation" : "Rita Wahyu, INJIL SALIB BESORAT HATSELAV PROTOEVANGELIUM DAN PENGGENAPAN JANJI EKSEGESIS PESHAT NASKAH IBRANI (Jakarta: Ekumene Literature, 2020), 545.", "previouslyFormattedCitation" : "Rita Wahyu, &lt;i&gt;INJIL SALIB BESORAT HATSELAV PROTOEVANGELIUM DAN PENGGENAPAN JANJI EKSEGESIS PESHAT NASKAH IBRANI&lt;/i&gt; (Jakarta: Ekumene Literature, 2020), 545." }, "properties" : { "noteIndex" : 26 }, "schema" : "https://github.com/citation-style-language/schema/raw/master/csl-citation.json" }</w:instrText>
      </w:r>
      <w:r>
        <w:fldChar w:fldCharType="separate"/>
      </w:r>
      <w:r>
        <w:rPr>
          <w:noProof/>
        </w:rPr>
        <w:t xml:space="preserve">Rita Wahyu, </w:t>
      </w:r>
      <w:r>
        <w:rPr>
          <w:i/>
          <w:noProof/>
        </w:rPr>
        <w:t>INJIL SALIB BESORAT HATSELAV PROTOEVANGELIUM DAN PENGGENAPAN JANJI EKSEGESIS PESHAT NASKAH IBRANI</w:t>
      </w:r>
      <w:r>
        <w:rPr>
          <w:noProof/>
        </w:rPr>
        <w:t xml:space="preserve"> (Jakarta: Ekumene Literature, 2020), 545.</w:t>
      </w:r>
      <w:r>
        <w:fldChar w:fldCharType="end"/>
      </w:r>
    </w:p>
  </w:footnote>
  <w:footnote w:id="70">
    <w:p w14:paraId="1A5C8914"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"63", "uris" : [ "http://www.mendeley.com/documents/?uuid=b79939eb-f85f-4ad7-920b-c75c1c7311a3" ] } ], "mendeley" : { "formattedCitation" : "Sabdono, &lt;i&gt;Kehidupan Dalam Iman&lt;/i&gt;, 63.", "plainTextFormattedCitation" : "Sabdono, Kehidupan Dalam Iman, 63.", "previouslyFormattedCitation" : "Sabdono, &lt;i&gt;Kehidupan Dalam Iman&lt;/i&gt;, 63." }, "properties" : { "noteIndex" : 27 }, "schema" : "https://github.com/citation-style-language/schema/raw/master/csl-citation.json" }</w:instrText>
      </w:r>
      <w:r>
        <w:fldChar w:fldCharType="separate"/>
      </w:r>
      <w:r>
        <w:rPr>
          <w:noProof/>
        </w:rPr>
        <w:t xml:space="preserve">Sabdono, </w:t>
      </w:r>
      <w:r>
        <w:rPr>
          <w:i/>
          <w:noProof/>
        </w:rPr>
        <w:t>Kehidupan Dalam Iman</w:t>
      </w:r>
      <w:r>
        <w:rPr>
          <w:noProof/>
        </w:rPr>
        <w:t>, 63.</w:t>
      </w:r>
      <w:r>
        <w:fldChar w:fldCharType="end"/>
      </w:r>
    </w:p>
  </w:footnote>
  <w:footnote w:id="71">
    <w:p w14:paraId="6B0375A4" w14:textId="0C6530BE"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"64", "uris" : [ "http://www.mendeley.com/documents/?uuid=b79939eb-f85f-4ad7-920b-c75c1c7311a3" ] } ], "mendeley" : { "formattedCitation" : "Ibid., 64.", "manualFormatting" : "Ibid., 64.", "plainTextFormattedCitation" : "Ibid., 64.", "previouslyFormattedCitation" : "Sabdono, &lt;i&gt;Kehidupan Dalam Iman&lt;/i&gt;, 64." }, "properties" : { "noteIndex" : 27 }, "schema" : "https://github.com/citation-style-language/schema/raw/master/csl-citation.json" }</w:instrText>
      </w:r>
      <w:r>
        <w:fldChar w:fldCharType="separate"/>
      </w:r>
      <w:r>
        <w:rPr>
          <w:noProof/>
        </w:rPr>
        <w:t>Ibid., 64.</w:t>
      </w:r>
      <w:r>
        <w:fldChar w:fldCharType="end"/>
      </w:r>
    </w:p>
  </w:footnote>
  <w:footnote w:id="72">
    <w:p w14:paraId="7EC50950"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"Crosby", "given" : "Robert C.", "non-dropping-particle" : "", "parse-names" : false, "suffix" : "" } ], "id" : "ITEM-1", "issued" : { "date-parts" : [ [ "2014" ] ] }, "publisher" : "Inspiring Voices", "publisher-place" : "Bloomington", "title" : "Becoming Like Him: Real &amp; Experiencing the Presence of Jesus Every Day", "type" : "book" }, "locator" : "9", "uris" : [ "http://www.mendeley.com/documents/?uuid=fd320505-f2f6-4628-a65d-2ab599c480c8" ] } ], "mendeley" : { "formattedCitation" : "Robert C. Crosby, &lt;i&gt;Becoming Like Him: Real &amp; Experiencing the Presence of Jesus Every Day&lt;/i&gt; (Bloomington: Inspiring Voices, 2014), 9.", "plainTextFormattedCitation" : "Robert C. Crosby, Becoming Like Him: Real &amp; Experiencing the Presence of Jesus Every Day (Bloomington: Inspiring Voices, 2014), 9.", "previouslyFormattedCitation" : "Robert C. Crosby, &lt;i&gt;Becoming Like Him: Real &amp; Experiencing the Presence of Jesus Every Day&lt;/i&gt; (Bloomington: Inspiring Voices, 2014), 9." }, "properties" : { "noteIndex" : 28 }, "schema" : "https://github.com/citation-style-language/schema/raw/master/csl-citation.json" }</w:instrText>
      </w:r>
      <w:r>
        <w:fldChar w:fldCharType="separate"/>
      </w:r>
      <w:r>
        <w:rPr>
          <w:noProof/>
        </w:rPr>
        <w:t xml:space="preserve">Robert C. Crosby, </w:t>
      </w:r>
      <w:r>
        <w:rPr>
          <w:i/>
          <w:noProof/>
        </w:rPr>
        <w:t>Becoming Like Him: Real &amp; Experiencing the Presence of Jesus Every Day</w:t>
      </w:r>
      <w:r>
        <w:rPr>
          <w:noProof/>
        </w:rPr>
        <w:t xml:space="preserve"> (Bloomington: Inspiring Voices, 2014), 9.</w:t>
      </w:r>
      <w:r>
        <w:fldChar w:fldCharType="end"/>
      </w:r>
    </w:p>
  </w:footnote>
  <w:footnote w:id="73">
    <w:p w14:paraId="68034243"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"77", "uris" : [ "http://www.mendeley.com/documents/?uuid=b79939eb-f85f-4ad7-920b-c75c1c7311a3" ] } ], "mendeley" : { "formattedCitation" : "Sabdono, &lt;i&gt;Kehidupan Dalam Iman&lt;/i&gt;, 77.", "plainTextFormattedCitation" : "Sabdono, Kehidupan Dalam Iman, 77.", "previouslyFormattedCitation" : "Sabdono, &lt;i&gt;Kehidupan Dalam Iman&lt;/i&gt;, 77." }, "properties" : { "noteIndex" : 29 }, "schema" : "https://github.com/citation-style-language/schema/raw/master/csl-citation.json" }</w:instrText>
      </w:r>
      <w:r>
        <w:fldChar w:fldCharType="separate"/>
      </w:r>
      <w:r>
        <w:rPr>
          <w:noProof/>
        </w:rPr>
        <w:t xml:space="preserve">Sabdono, </w:t>
      </w:r>
      <w:r>
        <w:rPr>
          <w:i/>
          <w:noProof/>
        </w:rPr>
        <w:t>Kehidupan Dalam Iman</w:t>
      </w:r>
      <w:r>
        <w:rPr>
          <w:noProof/>
        </w:rPr>
        <w:t>, 77.</w:t>
      </w:r>
      <w:r>
        <w:fldChar w:fldCharType="end"/>
      </w:r>
    </w:p>
  </w:footnote>
  <w:footnote w:id="74">
    <w:p w14:paraId="6011FC73"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"Ortberg", "given" : "John", "non-dropping-particle" : "", "parse-names" : false, "suffix" : "" } ], "id" : "ITEM-1", "issued" : { "date-parts" : [ [ "1997" ] ] }, "publisher" : "Zondervan", "publisher-place" : "Grand Rapids", "title" : "The Life You've Always Wanted: Spiritual Disciplines for Ordinary People", "type" : "book" }, "locator" : "79", "uris" : [ "http://www.mendeley.com/documents/?uuid=df9d4f49-916d-4a89-9710-1bffc3da5042" ] } ], "mendeley" : { "formattedCitation" : "John Ortberg, &lt;i&gt;The Life You\u2019ve Always Wanted: Spiritual Disciplines for Ordinary People&lt;/i&gt; (Grand Rapids: Zondervan, 1997), 79.", "plainTextFormattedCitation" : "John Ortberg, The Life You\u2019ve Always Wanted: Spiritual Disciplines for Ordinary People (Grand Rapids: Zondervan, 1997), 79.", "previouslyFormattedCitation" : "John Ortberg, &lt;i&gt;The Life You\u2019ve Always Wanted: Spiritual Disciplines for Ordinary People&lt;/i&gt; (Grand Rapids: Zondervan, 1997), 79." }, "properties" : { "noteIndex" : 29 }, "schema" : "https://github.com/citation-style-language/schema/raw/master/csl-citation.json" }</w:instrText>
      </w:r>
      <w:r>
        <w:fldChar w:fldCharType="separate"/>
      </w:r>
      <w:r>
        <w:rPr>
          <w:noProof/>
        </w:rPr>
        <w:t xml:space="preserve">John Ortberg, </w:t>
      </w:r>
      <w:r>
        <w:rPr>
          <w:i/>
          <w:noProof/>
        </w:rPr>
        <w:t>The Life You’ve Always Wanted: Spiritual Disciplines for Ordinary People</w:t>
      </w:r>
      <w:r>
        <w:rPr>
          <w:noProof/>
        </w:rPr>
        <w:t xml:space="preserve"> (Grand Rapids: Zondervan, 1997), 79.</w:t>
      </w:r>
      <w:r>
        <w:fldChar w:fldCharType="end"/>
      </w:r>
    </w:p>
  </w:footnote>
  <w:footnote w:id="75">
    <w:p w14:paraId="2D0EA823" w14:textId="77777777" w:rsidR="00BB467A" w:rsidRDefault="00BB467A" w:rsidP="00BB467A">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76">
    <w:p w14:paraId="265510D2"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"https://www.sarapanpagi.org/iman-dan-percaya-vt739.html", "accessed" : { "date-parts" : [ [ "2023", "3", "10" ] ] }, "author" : [ { "dropping-particle" : "", "family" : "Wahyu", "given" : "Rita", "non-dropping-particle" : "", "parse-names" : false, "suffix" : "" } ], "container-title" : "Sarapan Pagi Biblika", "id" : "ITEM-1", "issued" : { "date-parts" : [ [ "2006" ] ] }, "title" : "IMAN DAN PERCAYA - SarapanPagi Biblika Ministry", "type" : "webpage" }, "uris" : [ "http://www.mendeley.com/documents/?uuid=30094312-2d59-371d-8127-52026663708c" ] } ], "mendeley" : { "formattedCitation" : "Rita Wahyu, \u201cIMAN DAN PERCAYA - SarapanPagi Biblika Ministry,\u201d &lt;i&gt;Sarapan Pagi Biblika&lt;/i&gt;, last modified 2006, diakses Maret 10, 2023, https://www.sarapanpagi.org/iman-dan-percaya-vt739.html.", "manualFormatting" : "Rita Wahyu, \u201cIMAN DAN PERCAYA - SarapanPagi Biblika Ministry,\u201d Sarapan Pagi Biblika, Juni 2006, https://www.sarapanpagi.org/iman-dan-percaya-vt739.html (diakses 10 Maret  2023).", "plainTextFormattedCitation" : "Rita Wahyu, \u201cIMAN DAN PERCAYA - SarapanPagi Biblika Ministry,\u201d Sarapan Pagi Biblika, last modified 2006, diakses Maret 10, 2023, https://www.sarapanpagi.org/iman-dan-percaya-vt739.html.", "previouslyFormattedCitation" : "Rita Wahyu, \u201cIMAN DAN PERCAYA - SarapanPagi Biblika Ministry,\u201d &lt;i&gt;Sarapan Pagi Biblika&lt;/i&gt;, last modified 2006, diakses Maret 10, 2023, https://www.sarapanpagi.org/iman-dan-percaya-vt739.html." }, "properties" : { "noteIndex" : 31 }, "schema" : "https://github.com/citation-style-language/schema/raw/master/csl-citation.json" }</w:instrText>
      </w:r>
      <w:r>
        <w:fldChar w:fldCharType="separate"/>
      </w:r>
      <w:r>
        <w:rPr>
          <w:noProof/>
        </w:rPr>
        <w:t xml:space="preserve">Rita Wahyu, “IMAN DAN PERCAYA - SarapanPagi Biblika Ministry,” </w:t>
      </w:r>
      <w:r>
        <w:rPr>
          <w:i/>
          <w:noProof/>
        </w:rPr>
        <w:t>Sarapan Pagi Biblika</w:t>
      </w:r>
      <w:r>
        <w:rPr>
          <w:noProof/>
        </w:rPr>
        <w:t xml:space="preserve">, Juni 2006, </w:t>
      </w:r>
      <w:r>
        <w:rPr>
          <w:noProof/>
          <w:u w:val="single"/>
        </w:rPr>
        <w:t>https://www.sarapanpagi.org/iman-dan-percaya-vt739.html</w:t>
      </w:r>
      <w:r>
        <w:rPr>
          <w:noProof/>
        </w:rPr>
        <w:t xml:space="preserve"> (diakses 10 Maret  2023).</w:t>
      </w:r>
      <w:r>
        <w:fldChar w:fldCharType="end"/>
      </w:r>
    </w:p>
  </w:footnote>
  <w:footnote w:id="77">
    <w:p w14:paraId="2873146B" w14:textId="77777777" w:rsidR="00BB467A" w:rsidRDefault="00BB467A" w:rsidP="00BB467A">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78">
    <w:p w14:paraId="61E31553"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"978-979-1169-82-0", "author" : [ { "dropping-particle" : "", "family" : "Santoso", "given" : "Agus", "non-dropping-particle" : "", "parse-names" : false, "suffix" : "" } ], "id" : "ITEM-1", "issued" : { "date-parts" : [ [ "2011" ] ] }, "publisher" : "Bina Media Informasi", "publisher-place" : "Bandung", "title" : "LOGOS TATA BAHASA YUNANI KOINE", "type" : "book" }, "locator" : "29", "uris" : [ "http://www.mendeley.com/documents/?uuid=f4a8cf23-6e67-448a-b1c4-82a604bf5138" ] } ], "mendeley" : { "formattedCitation" : "Agus Santoso, &lt;i&gt;LOGOS TATA BAHASA YUNANI KOINE&lt;/i&gt; (Bandung: Bina Media Informasi, 2011), 29.", "plainTextFormattedCitation" : "Agus Santoso, LOGOS TATA BAHASA YUNANI KOINE (Bandung: Bina Media Informasi, 2011), 29.", "previouslyFormattedCitation" : "Agus Santoso, &lt;i&gt;LOGOS TATA BAHASA YUNANI KOINE&lt;/i&gt; (Bandung: Bina Media Informasi, 2011), 29." }, "properties" : { "noteIndex" : 31 }, "schema" : "https://github.com/citation-style-language/schema/raw/master/csl-citation.json" }</w:instrText>
      </w:r>
      <w:r>
        <w:fldChar w:fldCharType="separate"/>
      </w:r>
      <w:r>
        <w:rPr>
          <w:noProof/>
        </w:rPr>
        <w:t xml:space="preserve">Agus Santoso, </w:t>
      </w:r>
      <w:r>
        <w:rPr>
          <w:i/>
          <w:noProof/>
        </w:rPr>
        <w:t>LOGOS TATA BAHASA YUNANI KOINE</w:t>
      </w:r>
      <w:r>
        <w:rPr>
          <w:noProof/>
        </w:rPr>
        <w:t xml:space="preserve"> (Bandung: Bina Media Informasi, 2011), 29.</w:t>
      </w:r>
      <w:r>
        <w:fldChar w:fldCharType="end"/>
      </w:r>
    </w:p>
  </w:footnote>
  <w:footnote w:id="79">
    <w:p w14:paraId="5FB603CB" w14:textId="77777777" w:rsidR="00BB467A" w:rsidRDefault="00BB467A" w:rsidP="00BB467A">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80">
    <w:p w14:paraId="64BC5923"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"Guthrie", "given" : "Donald", "non-dropping-particle" : "", "parse-names" : false, "suffix" : "" } ], "id" : "ITEM-1", "issued" : { "date-parts" : [ [ "1981" ] ] }, "publisher" : "Wm. B. Eerdmans Publishing", "publisher-place" : "Grand Rapids", "title" : "Tyndale New Testament Commentaries: The Pastoral Epistles: An Introduction and Commentary", "type" : "book" }, "locator" : "101-102", "uris" : [ "http://www.mendeley.com/documents/?uuid=882340c4-7f56-4702-9466-d754fcf5c878" ] } ], "mendeley" : { "formattedCitation" : "Donald Guthrie, &lt;i&gt;Tyndale New Testament Commentaries: The Pastoral Epistles: An Introduction and Commentary&lt;/i&gt; (Grand Rapids: Wm. B. Eerdmans Publishing, 1981), 101\u2013102.", "plainTextFormattedCitation" : "Donald Guthrie, Tyndale New Testament Commentaries: The Pastoral Epistles: An Introduction and Commentary (Grand Rapids: Wm. B. Eerdmans Publishing, 1981), 101\u2013102.", "previouslyFormattedCitation" : "Donald Guthrie, &lt;i&gt;Tyndale New Testament Commentaries: The Pastoral Epistles: An Introduction and Commentary&lt;/i&gt; (Grand Rapids: Wm. B. Eerdmans Publishing, 1981), 101\u2013102." }, "properties" : { "noteIndex" : 32 }, "schema" : "https://github.com/citation-style-language/schema/raw/master/csl-citation.json" }</w:instrText>
      </w:r>
      <w:r>
        <w:fldChar w:fldCharType="separate"/>
      </w:r>
      <w:r>
        <w:rPr>
          <w:noProof/>
        </w:rPr>
        <w:t xml:space="preserve">Donald Guthrie, </w:t>
      </w:r>
      <w:r>
        <w:rPr>
          <w:i/>
          <w:noProof/>
        </w:rPr>
        <w:t>Tyndale New Testament Commentaries: The Pastoral Epistles: An Introduction and Commentary</w:t>
      </w:r>
      <w:r>
        <w:rPr>
          <w:noProof/>
        </w:rPr>
        <w:t xml:space="preserve"> (Grand Rapids: Wm. B. Eerdmans Publishing, 1981), 101–102.</w:t>
      </w:r>
      <w:r>
        <w:fldChar w:fldCharType="end"/>
      </w:r>
    </w:p>
  </w:footnote>
  <w:footnote w:id="81">
    <w:p w14:paraId="28B47E1D"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"Green", "given" : "Michael", "non-dropping-particle" : "", "parse-names" : false, "suffix" : "" } ], "edition" : "2nd Editio", "id" : "ITEM-1", "issued" : { "date-parts" : [ [ "1987" ] ] }, "publisher" : "Inter-Varsity Press", "publisher-place" : "Westmont", "title" : "The New International Commentary on the New Testament: The Second Epistle of Peter and the Epistle of Jude", "type" : "book" }, "locator" : "68", "uris" : [ "http://www.mendeley.com/documents/?uuid=45c05be0-8da1-4100-b8f0-fa6066c0b445" ] } ], "mendeley" : { "formattedCitation" : "Michael Green, &lt;i&gt;The New International Commentary on the New Testament: The Second Epistle of Peter and the Epistle of Jude&lt;/i&gt;, 2nd Editio. (Westmont: Inter-Varsity Press, 1987), 68.", "plainTextFormattedCitation" : "Michael Green, The New International Commentary on the New Testament: The Second Epistle of Peter and the Epistle of Jude, 2nd Editio. (Westmont: Inter-Varsity Press, 1987), 68.", "previouslyFormattedCitation" : "Michael Green, &lt;i&gt;The New International Commentary on the New Testament: The Second Epistle of Peter and the Epistle of Jude&lt;/i&gt;, 2nd Editio. (Westmont: Inter-Varsity Press, 1987), 68." }, "properties" : { "noteIndex" : 32 }, "schema" : "https://github.com/citation-style-language/schema/raw/master/csl-citation.json" }</w:instrText>
      </w:r>
      <w:r>
        <w:fldChar w:fldCharType="separate"/>
      </w:r>
      <w:r>
        <w:rPr>
          <w:noProof/>
        </w:rPr>
        <w:t xml:space="preserve">Michael Green, </w:t>
      </w:r>
      <w:r>
        <w:rPr>
          <w:i/>
          <w:noProof/>
        </w:rPr>
        <w:t>The New International Commentary on the New Testament: The Second Epistle of Peter and the Epistle of Jude</w:t>
      </w:r>
      <w:r>
        <w:rPr>
          <w:noProof/>
        </w:rPr>
        <w:t>, 2nd Editio. (Westmont: Inter-Varsity Press, 1987), 68.</w:t>
      </w:r>
      <w:r>
        <w:fldChar w:fldCharType="end"/>
      </w:r>
    </w:p>
  </w:footnote>
  <w:footnote w:id="82">
    <w:p w14:paraId="2F56F5AE"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"978-0849902499", "author" : [ { "dropping-particle" : "", "family" : "Bauckham", "given" : "Richard", "non-dropping-particle" : "", "parse-names" : false, "suffix" : "" } ], "id" : "ITEM-1", "issued" : { "date-parts" : [ [ "1983" ] ] }, "publisher" : "Word Books", "publisher-place" : "New York", "title" : "Word Biblical Commentary, Volume 50: Jude, 2 Peter", "type" : "book" }, "locator" : "260", "uris" : [ "http://www.mendeley.com/documents/?uuid=bd84c04c-222f-48fc-8eaf-9d4c62d087d4" ] } ], "mendeley" : { "formattedCitation" : "Richard Bauckham, &lt;i&gt;Word Biblical Commentary, Volume 50: Jude, 2 Peter&lt;/i&gt; (New York: Word Books, 1983), 260.", "plainTextFormattedCitation" : "Richard Bauckham, Word Biblical Commentary, Volume 50: Jude, 2 Peter (New York: Word Books, 1983), 260.", "previouslyFormattedCitation" : "Richard Bauckham, &lt;i&gt;Word Biblical Commentary, Volume 50: Jude, 2 Peter&lt;/i&gt; (New York: Word Books, 1983), 260." }, "properties" : { "noteIndex" : 33 }, "schema" : "https://github.com/citation-style-language/schema/raw/master/csl-citation.json" }</w:instrText>
      </w:r>
      <w:r>
        <w:fldChar w:fldCharType="separate"/>
      </w:r>
      <w:r>
        <w:rPr>
          <w:noProof/>
        </w:rPr>
        <w:t xml:space="preserve">Richard Bauckham, </w:t>
      </w:r>
      <w:r>
        <w:rPr>
          <w:i/>
          <w:noProof/>
        </w:rPr>
        <w:t>Word Biblical Commentary, Volume 50: Jude, 2 Peter</w:t>
      </w:r>
      <w:r>
        <w:rPr>
          <w:noProof/>
        </w:rPr>
        <w:t xml:space="preserve"> (New York: Word Books, 1983), 260.</w:t>
      </w:r>
      <w:r>
        <w:fldChar w:fldCharType="end"/>
      </w:r>
    </w:p>
  </w:footnote>
  <w:footnote w:id="83">
    <w:p w14:paraId="361BD134" w14:textId="77777777" w:rsidR="00BB467A" w:rsidRDefault="00BB467A" w:rsidP="00BB467A">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84">
    <w:p w14:paraId="64358C2F"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"https://www.sarapanpagi.org/tahu-pengetahuan-vt627.html", "accessed" : { "date-parts" : [ [ "2023", "3", "15" ] ] }, "author" : [ { "dropping-particle" : "", "family" : "Wahyu", "given" : "Rita", "non-dropping-particle" : "", "parse-names" : false, "suffix" : "" } ], "container-title" : "Sarapan Pagi Biblika", "id" : "ITEM-1", "issued" : { "date-parts" : [ [ "2006" ] ] }, "title" : "TAHU-PENGETAHUAN - SarapanPagi Biblika Ministry", "type" : "webpage" }, "uris" : [ "http://www.mendeley.com/documents/?uuid=bf333f02-0609-3716-9dfc-b6e863db0eb9" ] } ], "mendeley" : { "formattedCitation" : "Rita Wahyu, \u201cTAHU-PENGETAHUAN - SarapanPagi Biblika Ministry,\u201d &lt;i&gt;Sarapan Pagi Biblika&lt;/i&gt;, last modified 2006, diakses Maret 15, 2023, https://www.sarapanpagi.org/tahu-pengetahuan-vt627.html.", "manualFormatting" : "Rita Wahyu, \u201cTAHU-PENGETAHUAN - SarapanPagi Biblika Ministry,\u201d Sarapan Pagi Biblika, Juni 2006, https://www.sarapanpagi.org/tahu-pengetahuan-vt627.html (diakses 15 Maret  2023).", "plainTextFormattedCitation" : "Rita Wahyu, \u201cTAHU-PENGETAHUAN - SarapanPagi Biblika Ministry,\u201d Sarapan Pagi Biblika, last modified 2006, diakses Maret 15, 2023, https://www.sarapanpagi.org/tahu-pengetahuan-vt627.html.", "previouslyFormattedCitation" : "Rita Wahyu, \u201cTAHU-PENGETAHUAN - SarapanPagi Biblika Ministry,\u201d &lt;i&gt;Sarapan Pagi Biblika&lt;/i&gt;, last modified 2006, diakses Maret 15, 2023, https://www.sarapanpagi.org/tahu-pengetahuan-vt627.html." }, "properties" : { "noteIndex" : 34 }, "schema" : "https://github.com/citation-style-language/schema/raw/master/csl-citation.json" }</w:instrText>
      </w:r>
      <w:r>
        <w:fldChar w:fldCharType="separate"/>
      </w:r>
      <w:r>
        <w:rPr>
          <w:noProof/>
        </w:rPr>
        <w:t xml:space="preserve">Rita Wahyu, “TAHU-PENGETAHUAN - SarapanPagi Biblika Ministry,” </w:t>
      </w:r>
      <w:r>
        <w:rPr>
          <w:i/>
          <w:noProof/>
        </w:rPr>
        <w:t>Sarapan Pagi Biblika</w:t>
      </w:r>
      <w:r>
        <w:rPr>
          <w:noProof/>
        </w:rPr>
        <w:t xml:space="preserve">, Juni 2006, </w:t>
      </w:r>
      <w:r>
        <w:rPr>
          <w:noProof/>
          <w:u w:val="single"/>
        </w:rPr>
        <w:t>https://www.sarapanpagi.org/tahu-pengetahuan-vt627.html</w:t>
      </w:r>
      <w:r>
        <w:rPr>
          <w:noProof/>
        </w:rPr>
        <w:t xml:space="preserve"> (diakses 15 Maret  2023).</w:t>
      </w:r>
      <w:r>
        <w:fldChar w:fldCharType="end"/>
      </w:r>
    </w:p>
  </w:footnote>
  <w:footnote w:id="85">
    <w:p w14:paraId="754FCE2C"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"Kelcy", "given" : "Raymond C.", "non-dropping-particle" : "", "parse-names" : false, "suffix" : "" } ], "id" : "ITEM-1", "issued" : { "date-parts" : [ [ "1972" ] ] }, "publisher" : "R. B. Sweet Co", "publisher-place" : "Austin", "title" : "The letters of Peter and Jude", "type" : "book" }, "locator" : "120", "uris" : [ "http://www.mendeley.com/documents/?uuid=22a2e6fc-b3cd-4a32-abc0-04bcd6e2bd46" ] } ], "mendeley" : { "formattedCitation" : "Raymond C. Kelcy, &lt;i&gt;The letters of Peter and Jude&lt;/i&gt; (Austin: R. B. Sweet Co, 1972), 120.", "plainTextFormattedCitation" : "Raymond C. Kelcy, The letters of Peter and Jude (Austin: R. B. Sweet Co, 1972), 120.", "previouslyFormattedCitation" : "Raymond C. Kelcy, &lt;i&gt;The letters of Peter and Jude&lt;/i&gt; (Austin: R. B. Sweet Co, 1972), 120." }, "properties" : { "noteIndex" : 34 }, "schema" : "https://github.com/citation-style-language/schema/raw/master/csl-citation.json" }</w:instrText>
      </w:r>
      <w:r>
        <w:fldChar w:fldCharType="separate"/>
      </w:r>
      <w:r>
        <w:rPr>
          <w:noProof/>
        </w:rPr>
        <w:t xml:space="preserve">Raymond C. Kelcy, </w:t>
      </w:r>
      <w:r>
        <w:rPr>
          <w:i/>
          <w:noProof/>
        </w:rPr>
        <w:t>The letters of Peter and Jude</w:t>
      </w:r>
      <w:r>
        <w:rPr>
          <w:noProof/>
        </w:rPr>
        <w:t xml:space="preserve"> (Austin: R. B. Sweet Co, 1972), 120.</w:t>
      </w:r>
      <w:r>
        <w:fldChar w:fldCharType="end"/>
      </w:r>
    </w:p>
  </w:footnote>
  <w:footnote w:id="86">
    <w:p w14:paraId="11A56BCB"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Abridged E. (Grand Rapids: Zondervan, 2004), 1065.", "plainTextFormattedCitation" : "Kenneth L. Barker dan John R. Kohlenberger III, The Expositor\u2019s Bible Commentary, Abridged E. (Grand Rapids: Zondervan, 2004), 1065.", "previouslyFormattedCitation" : "Kenneth L. Barker dan John R. Kohlenberger III, &lt;i&gt;The Expositor\u2019s Bible Commentary&lt;/i&gt;, Abridged E. (Grand Rapids: Zondervan, 2004), 1065." }, "properties" : { "noteIndex" : 34 }, "schema" : "https://github.com/citation-style-language/schema/raw/master/csl-citation.json" }</w:instrText>
      </w:r>
      <w:r>
        <w:fldChar w:fldCharType="separate"/>
      </w:r>
      <w:r>
        <w:rPr>
          <w:noProof/>
        </w:rPr>
        <w:t xml:space="preserve">Kenneth L. Barker dan John R. Kohlenberger III, </w:t>
      </w:r>
      <w:r>
        <w:rPr>
          <w:i/>
          <w:noProof/>
        </w:rPr>
        <w:t>The Expositor’s Bible Commentary</w:t>
      </w:r>
      <w:r>
        <w:rPr>
          <w:noProof/>
        </w:rPr>
        <w:t>, Abridged E. (Grand Rapids: Zondervan, 2004), 1065.</w:t>
      </w:r>
      <w:r>
        <w:fldChar w:fldCharType="end"/>
      </w:r>
    </w:p>
  </w:footnote>
  <w:footnote w:id="87">
    <w:p w14:paraId="1224FD53" w14:textId="77777777" w:rsidR="00BB467A" w:rsidRDefault="00BB467A" w:rsidP="00BB467A">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88">
    <w:p w14:paraId="301723EF"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"1-557958-292-3", "author" : [ { "dropping-particle" : "", "family" : "Oden", "given" : "Thomas C.", "non-dropping-particle" : "", "parse-names" : false, "suffix" : "" } ], "id" : "ITEM-1", "issued" : { "date-parts" : [ [ "2000" ] ] }, "publisher" : "Fitzroy Dearborn Publishers", "publisher-place" : "Chicago", "title" : "Ancient Christian Commentary on Scripture: New Testament XI James, 1-2 Peter, 1-3 John, Jude", "type" : "book" }, "locator" : "133", "uris" : [ "http://www.mendeley.com/documents/?uuid=be399d14-6bbf-4ccd-adc7-14c6794aa843" ] } ], "mendeley" : { "formattedCitation" : "Thomas C. Oden, &lt;i&gt;Ancient Christian Commentary on Scripture: New Testament XI James, 1-2 Peter, 1-3 John, Jude&lt;/i&gt; (Chicago: Fitzroy Dearborn Publishers, 2000), 133.", "plainTextFormattedCitation" : "Thomas C. Oden, Ancient Christian Commentary on Scripture: New Testament XI James, 1-2 Peter, 1-3 John, Jude (Chicago: Fitzroy Dearborn Publishers, 2000), 133.", "previouslyFormattedCitation" : "Thomas C. Oden, &lt;i&gt;Ancient Christian Commentary on Scripture: New Testament XI James, 1-2 Peter, 1-3 John, Jude&lt;/i&gt; (Chicago: Fitzroy Dearborn Publishers, 2000), 133." }, "properties" : { "noteIndex" : 33 }, "schema" : "https://github.com/citation-style-language/schema/raw/master/csl-citation.json" }</w:instrText>
      </w:r>
      <w:r>
        <w:fldChar w:fldCharType="separate"/>
      </w:r>
      <w:r>
        <w:rPr>
          <w:noProof/>
        </w:rPr>
        <w:t xml:space="preserve">Thomas C. Oden, </w:t>
      </w:r>
      <w:r>
        <w:rPr>
          <w:i/>
          <w:noProof/>
        </w:rPr>
        <w:t>Ancient Christian Commentary on Scripture: New Testament XI James, 1-2 Peter, 1-3 John, Jude</w:t>
      </w:r>
      <w:r>
        <w:rPr>
          <w:noProof/>
        </w:rPr>
        <w:t xml:space="preserve"> (Chicago: Fitzroy Dearborn Publishers, 2000), 133.</w:t>
      </w:r>
      <w:r>
        <w:fldChar w:fldCharType="end"/>
      </w:r>
    </w:p>
  </w:footnote>
  <w:footnote w:id="89">
    <w:p w14:paraId="02CA45F2"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"Strand", "given" : "Robert", "non-dropping-particle" : "", "parse-names" : false, "suffix" : "" } ], "id" : "ITEM-1", "issued" : { "date-parts" : [ [ "1999" ] ] }, "publisher" : "New Lieaf Press", "publisher-place" : "Green Florest", "title" : "Nine Fruits Of Spirit : Self Control", "type" : "book" }, "locator" : "10", "uris" : [ "http://www.mendeley.com/documents/?uuid=cd1ca3b1-fbe6-4ed2-9381-85f18e2b9384" ] } ], "mendeley" : { "formattedCitation" : "Robert Strand, &lt;i&gt;Nine Fruits Of Spirit\u202f: Self Control&lt;/i&gt; (Green Florest: New Lieaf Press, 1999), 10.", "plainTextFormattedCitation" : "Robert Strand, Nine Fruits Of Spirit\u202f: Self Control (Green Florest: New Lieaf Press, 1999), 10.", "previouslyFormattedCitation" : "Robert Strand, &lt;i&gt;Nine Fruits Of Spirit\u202f: Self Control&lt;/i&gt; (Green Florest: New Lieaf Press, 1999), 10." }, "properties" : { "noteIndex" : 33 }, "schema" : "https://github.com/citation-style-language/schema/raw/master/csl-citation.json" }</w:instrText>
      </w:r>
      <w:r>
        <w:fldChar w:fldCharType="separate"/>
      </w:r>
      <w:r>
        <w:rPr>
          <w:noProof/>
        </w:rPr>
        <w:t xml:space="preserve">Robert Strand, </w:t>
      </w:r>
      <w:r>
        <w:rPr>
          <w:i/>
          <w:noProof/>
        </w:rPr>
        <w:t>Nine Fruits Of Spirit : Self Control</w:t>
      </w:r>
      <w:r>
        <w:rPr>
          <w:noProof/>
        </w:rPr>
        <w:t xml:space="preserve"> (Green Florest: New Lieaf Press, 1999), 10.</w:t>
      </w:r>
      <w:r>
        <w:fldChar w:fldCharType="end"/>
      </w:r>
    </w:p>
  </w:footnote>
  <w:footnote w:id="90">
    <w:p w14:paraId="24E9F848" w14:textId="592F7B0A"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Abridged E. (Grand Rapids: Zondervan, 2004), 1065.", "plainTextFormattedCitation" : "Kenneth L. Barker dan John R. Kohlenberger III, The Expositor\u2019s Bible Commentary, Abridged E. (Grand Rapids: Zondervan, 2004), 1065.", "previouslyFormattedCitation" : "Kenneth L. Barker dan John R. Kohlenberger III, &lt;i&gt;The Expositor\u2019s Bible Commentary&lt;/i&gt;, Abridged E. (Grand Rapids: Zondervan, 2004), 1065." }, "properties" : { "noteIndex" : 34 }, "schema" : "https://github.com/citation-style-language/schema/raw/master/csl-citation.json" }</w:instrText>
      </w:r>
      <w:r>
        <w:fldChar w:fldCharType="separate"/>
      </w:r>
      <w:r w:rsidRPr="00387DC3">
        <w:rPr>
          <w:noProof/>
        </w:rPr>
        <w:t xml:space="preserve">Kenneth L. Barker dan John R. Kohlenberger III, </w:t>
      </w:r>
      <w:r w:rsidRPr="00387DC3">
        <w:rPr>
          <w:i/>
          <w:noProof/>
        </w:rPr>
        <w:t>The Expositor’s Bible Commentary</w:t>
      </w:r>
      <w:r w:rsidRPr="00387DC3">
        <w:rPr>
          <w:noProof/>
        </w:rPr>
        <w:t>, Abridged E. (Grand Rapids: Zondervan, 2004), 1065.</w:t>
      </w:r>
      <w:r>
        <w:fldChar w:fldCharType="end"/>
      </w:r>
    </w:p>
  </w:footnote>
  <w:footnote w:id="91">
    <w:p w14:paraId="3EE6B1CF" w14:textId="673B0BE4"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"183", "uris" : [ "http://www.mendeley.com/documents/?uuid=0669d4c0-f676-466b-bf87-9a7cc2124a9d" ] } ], "mendeley" : { "formattedCitation" : "Barclay M Newman Jr., &lt;i&gt;KAMUS YUNANI-INDONESIA UNTUK PERJANJIAN BARU&lt;/i&gt; (Jakarta: BPK Gunung Mulia, 2010), 183.", "plainTextFormattedCitation" : "Barclay M Newman Jr., KAMUS YUNANI-INDONESIA UNTUK PERJANJIAN BARU (Jakarta: BPK Gunung Mulia, 2010), 183.", "previouslyFormattedCitation" : "Barclay M Newman Jr., &lt;i&gt;KAMUS YUNANI-INDONESIA UNTUK PERJANJIAN BARU&lt;/i&gt; (Jakarta: BPK Gunung Mulia, 2010), 183." }, "properties" : { "noteIndex" : 34 }, "schema" : "https://github.com/citation-style-language/schema/raw/master/csl-citation.json" }</w:instrText>
      </w:r>
      <w:r>
        <w:fldChar w:fldCharType="separate"/>
      </w:r>
      <w:r w:rsidRPr="00387DC3">
        <w:rPr>
          <w:noProof/>
        </w:rPr>
        <w:t xml:space="preserve">Barclay M Newman Jr., </w:t>
      </w:r>
      <w:r w:rsidRPr="00387DC3">
        <w:rPr>
          <w:i/>
          <w:noProof/>
        </w:rPr>
        <w:t>KAMUS YUNANI-INDONESIA UNTUK PERJANJIAN BARU</w:t>
      </w:r>
      <w:r w:rsidRPr="00387DC3">
        <w:rPr>
          <w:noProof/>
        </w:rPr>
        <w:t xml:space="preserve"> (Jakarta: BPK Gunung Mulia, 2010), 183.</w:t>
      </w:r>
      <w:r>
        <w:fldChar w:fldCharType="end"/>
      </w:r>
    </w:p>
  </w:footnote>
  <w:footnote w:id="92">
    <w:p w14:paraId="33401FE7" w14:textId="7400E19E"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"184", "uris" : [ "http://www.mendeley.com/documents/?uuid=0669d4c0-f676-466b-bf87-9a7cc2124a9d" ] } ], "mendeley" : { "formattedCitation" : "Ibid., 184.", "manualFormatting" : "Ibid., 184.", "plainTextFormattedCitation" : "Ibid., 184.", "previouslyFormattedCitation" : "Newman Jr., &lt;i&gt;KAMUS YUNANI-INDONESIA UNTUK PERJANJIAN BARU&lt;/i&gt;, 184." }, "properties" : { "noteIndex" : 34 }, "schema" : "https://github.com/citation-style-language/schema/raw/master/csl-citation.json" }</w:instrText>
      </w:r>
      <w:r>
        <w:fldChar w:fldCharType="separate"/>
      </w:r>
      <w:r>
        <w:rPr>
          <w:noProof/>
        </w:rPr>
        <w:t>Ibid., 184.</w:t>
      </w:r>
      <w:r>
        <w:fldChar w:fldCharType="end"/>
      </w:r>
    </w:p>
  </w:footnote>
  <w:footnote w:id="93">
    <w:p w14:paraId="3E14A242" w14:textId="77777777" w:rsidR="00BB467A" w:rsidRDefault="00BB467A" w:rsidP="00BB467A">
      <w:pPr>
        <w:pStyle w:val="FootnoteText"/>
        <w:ind w:firstLine="720"/>
        <w:rPr>
          <w:lang w:val="en-US"/>
        </w:rPr>
      </w:pPr>
      <w:r>
        <w:rPr>
          <w:rStyle w:val="FootnoteReference"/>
        </w:rPr>
        <w:footnoteRef/>
      </w:r>
      <w:r>
        <w:t xml:space="preserve"> Tim Pengembang Bible Hub,</w:t>
      </w:r>
      <w:r>
        <w:fldChar w:fldCharType="begin" w:fldLock="1"/>
      </w:r>
      <w:r>
        <w:instrText>ADDIN CSL_CITATION { "citationItems" : [ { "id" : "ITEM-1", "itemData" : { "URL" : "https://biblehub.com/greek/5360.htm", "accessed" : { "date-parts" : [ [ "2023", "3", "17" ] ] }, "container-title" : "Bible hub", "id" : "ITEM-1", "issued" : { "date-parts" : [ [ "2004" ] ] }, "title" : "Strong's Greek: 5360. \u03c6\u03b9\u03bb\u03b1\u03b4\u03b5\u03bb\u03c6\u03af\u03b1 (philadelphia) -- the love of brothers, brotherly love", "type" : "webpage" }, "uris" : [ "http://www.mendeley.com/documents/?uuid=f06e6527-22d3-33e6-aefd-7ce018607658" ] } ], "mendeley" : { "formattedCitation" : "\u201cStrong\u2019s Greek: 5360. \u03c6\u03b9\u03bb\u03b1\u03b4\u03b5\u03bb\u03c6\u03af\u03b1 (philadelphia) -- the love of brothers, brotherly love,\u201d &lt;i&gt;Bible hub&lt;/i&gt;, last modified 2004, diakses Maret 17, 2023, https://biblehub.com/greek/5360.htm.", "manualFormatting" : "\u201cStrong\u2019s Greek: 5360. \u03c6\u03b9\u03bb\u03b1\u03b4\u03b5\u03bb\u03c6\u03af\u03b1 (philadelphia) -- the love of brothers, brotherly love,\u201d Bible hub, 2004, https://biblehub.com/greek/5360.htm (diakses 17 Maret  2023).", "plainTextFormattedCitation" : "\u201cStrong\u2019s Greek: 5360. \u03c6\u03b9\u03bb\u03b1\u03b4\u03b5\u03bb\u03c6\u03af\u03b1 (philadelphia) -- the love of brothers, brotherly love,\u201d Bible hub, last modified 2004, diakses Maret 17, 2023, https://biblehub.com/greek/5360.htm.", "previouslyFormattedCitation" : "\u201cStrong\u2019s Greek: 5360. \u03c6\u03b9\u03bb\u03b1\u03b4\u03b5\u03bb\u03c6\u03af\u03b1 (philadelphia) -- the love of brothers, brotherly love,\u201d &lt;i&gt;Bible hub&lt;/i&gt;, last modified 2004, diakses Maret 17, 2023, https://biblehub.com/greek/5360.htm." }, "properties" : { "noteIndex" : 34 }, "schema" : "https://github.com/citation-style-language/schema/raw/master/csl-citation.json" }</w:instrText>
      </w:r>
      <w:r>
        <w:fldChar w:fldCharType="separate"/>
      </w:r>
      <w:r>
        <w:rPr>
          <w:noProof/>
        </w:rPr>
        <w:t xml:space="preserve">“Strong’s Greek: 5360. φιλαδελφία (philadelphia) -- the love of brothers, brotherly love,” </w:t>
      </w:r>
      <w:r>
        <w:rPr>
          <w:i/>
          <w:noProof/>
        </w:rPr>
        <w:t>Bible hub</w:t>
      </w:r>
      <w:r>
        <w:rPr>
          <w:noProof/>
        </w:rPr>
        <w:t xml:space="preserve">, 2004, </w:t>
      </w:r>
      <w:r>
        <w:rPr>
          <w:noProof/>
          <w:u w:val="single"/>
        </w:rPr>
        <w:t>https://biblehub.com/greek/5360.htm</w:t>
      </w:r>
      <w:r>
        <w:rPr>
          <w:noProof/>
        </w:rPr>
        <w:t xml:space="preserve"> (diakses 17 Maret  2023).</w:t>
      </w:r>
      <w:r>
        <w:fldChar w:fldCharType="end"/>
      </w:r>
    </w:p>
  </w:footnote>
  <w:footnote w:id="94">
    <w:p w14:paraId="38A18070" w14:textId="77777777" w:rsidR="00BB467A" w:rsidRDefault="00BB467A" w:rsidP="00BB467A">
      <w:pPr>
        <w:pStyle w:val="FootnoteText"/>
        <w:ind w:firstLine="720"/>
        <w:rPr>
          <w:lang w:val="en-US"/>
        </w:rPr>
      </w:pPr>
      <w:r>
        <w:rPr>
          <w:rStyle w:val="FootnoteReference"/>
        </w:rPr>
        <w:footnoteRef/>
      </w:r>
      <w:r>
        <w:t xml:space="preserve"> Tim Pengembang Bible Hub, </w:t>
      </w:r>
      <w:r>
        <w:fldChar w:fldCharType="begin" w:fldLock="1"/>
      </w:r>
      <w:r>
        <w:instrText>ADDIN CSL_CITATION { "citationItems" : [ { "id" : "ITEM-1", "itemData" : { "URL" : "https://biblehub.com/greek/5373.htm", "accessed" : { "date-parts" : [ [ "2023", "3", "17" ] ] }, "container-title" : "Bible hub", "id" : "ITEM-1", "issued" : { "date-parts" : [ [ "2004" ] ] }, "title" : "Strong's Greek: 5373. \u03c6\u03b9\u03bb\u03af\u03b1 (philia) -- friendship", "type" : "webpage" }, "uris" : [ "http://www.mendeley.com/documents/?uuid=f2b60e1b-28ba-3805-ab13-9692f22e69c4" ] } ], "mendeley" : { "formattedCitation" : "\u201cStrong\u2019s Greek: 5373. \u03c6\u03b9\u03bb\u03af\u03b1 (philia) -- friendship,\u201d &lt;i&gt;Bible hub&lt;/i&gt;, last modified 2004, diakses Maret 17, 2023, https://biblehub.com/greek/5373.htm.", "manualFormatting" : "\u201cStrong\u2019s Greek: 5373. \u03c6\u03b9\u03bb\u03af\u03b1 (philia) -- friendship,\u201d Bible hub, 2004, https://biblehub.com/greek/5373.htm (diakses 17 Maret  2023).", "plainTextFormattedCitation" : "\u201cStrong\u2019s Greek: 5373. \u03c6\u03b9\u03bb\u03af\u03b1 (philia) -- friendship,\u201d Bible hub, last modified 2004, diakses Maret 17, 2023, https://biblehub.com/greek/5373.htm.", "previouslyFormattedCitation" : "\u201cStrong\u2019s Greek: 5373. \u03c6\u03b9\u03bb\u03af\u03b1 (philia) -- friendship,\u201d &lt;i&gt;Bible hub&lt;/i&gt;, last modified 2004, diakses Maret 17, 2023, https://biblehub.com/greek/5373.htm." }, "properties" : { "noteIndex" : 35 }, "schema" : "https://github.com/citation-style-language/schema/raw/master/csl-citation.json" }</w:instrText>
      </w:r>
      <w:r>
        <w:fldChar w:fldCharType="separate"/>
      </w:r>
      <w:r>
        <w:rPr>
          <w:noProof/>
        </w:rPr>
        <w:t xml:space="preserve">“Strong’s Greek: 5373. φιλία (philia) -- friendship,” </w:t>
      </w:r>
      <w:r>
        <w:rPr>
          <w:i/>
          <w:noProof/>
        </w:rPr>
        <w:t>Bible hub</w:t>
      </w:r>
      <w:r>
        <w:rPr>
          <w:noProof/>
        </w:rPr>
        <w:t xml:space="preserve">, 2004, </w:t>
      </w:r>
      <w:r>
        <w:rPr>
          <w:noProof/>
          <w:u w:val="single"/>
        </w:rPr>
        <w:t xml:space="preserve">https://biblehub.com/greek/5373.htm </w:t>
      </w:r>
      <w:r>
        <w:rPr>
          <w:noProof/>
        </w:rPr>
        <w:t>(diakses 17 Maret  2023).</w:t>
      </w:r>
      <w:r>
        <w:fldChar w:fldCharType="end"/>
      </w:r>
    </w:p>
  </w:footnote>
  <w:footnote w:id="95">
    <w:p w14:paraId="26C926F3"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"55", "uris" : [ "http://www.mendeley.com/documents/?uuid=0669d4c0-f676-466b-bf87-9a7cc2124a9d" ] } ], "mendeley" : { "formattedCitation" : "Newman Jr., &lt;i&gt;KAMUS YUNANI-INDONESIA UNTUK PERJANJIAN BARU&lt;/i&gt;, 55.", "plainTextFormattedCitation" : "Newman Jr., KAMUS YUNANI-INDONESIA UNTUK PERJANJIAN BARU, 55.", "previouslyFormattedCitation" : "Newman Jr., &lt;i&gt;KAMUS YUNANI-INDONESIA UNTUK PERJANJIAN BARU&lt;/i&gt;, 55." }, "properties" : { "noteIndex" : 35 }, "schema" : "https://github.com/citation-style-language/schema/raw/master/csl-citation.json" }</w:instrText>
      </w:r>
      <w:r>
        <w:fldChar w:fldCharType="separate"/>
      </w:r>
      <w:r>
        <w:rPr>
          <w:noProof/>
        </w:rPr>
        <w:t xml:space="preserve">Newman Jr., </w:t>
      </w:r>
      <w:r>
        <w:rPr>
          <w:i/>
          <w:noProof/>
        </w:rPr>
        <w:t>KAMUS YUNANI-INDONESIA UNTUK PERJANJIAN BARU</w:t>
      </w:r>
      <w:r>
        <w:rPr>
          <w:noProof/>
        </w:rPr>
        <w:t>, 55.</w:t>
      </w:r>
      <w:r>
        <w:fldChar w:fldCharType="end"/>
      </w:r>
    </w:p>
  </w:footnote>
  <w:footnote w:id="96">
    <w:p w14:paraId="0DE7FF17" w14:textId="77777777" w:rsidR="00BB467A" w:rsidRDefault="00BB467A" w:rsidP="00BB467A">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97">
    <w:p w14:paraId="1831BB6C" w14:textId="029D7AA9"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"779", "uris" : [ "http://www.mendeley.com/documents/?uuid=feea4056-47ed-4d79-82c7-adcb42ced197" ] } ], "mendeley" : { "formattedCitation" : "Rita Wahyu, &lt;i&gt;INJIL SALIB BESORAT HATSELAV PROTOEVANGELIUM DAN PENGGENAPAN JANJI EKSEGESIS PESHAT NASKAH IBRANI&lt;/i&gt; (Jakarta: Ekumene Literature, 2020), 779.", "plainTextFormattedCitation" : "Rita Wahyu, INJIL SALIB BESORAT HATSELAV PROTOEVANGELIUM DAN PENGGENAPAN JANJI EKSEGESIS PESHAT NASKAH IBRANI (Jakarta: Ekumene Literature, 2020), 779.", "previouslyFormattedCitation" : "Rita Wahyu, &lt;i&gt;INJIL SALIB BESORAT HATSELAV PROTOEVANGELIUM DAN PENGGENAPAN JANJI EKSEGESIS PESHAT NASKAH IBRANI&lt;/i&gt; (Jakarta: Ekumene Literature, 2020), 779." }, "properties" : { "noteIndex" : 36 }, "schema" : "https://github.com/citation-style-language/schema/raw/master/csl-citation.json" }</w:instrText>
      </w:r>
      <w:r>
        <w:fldChar w:fldCharType="separate"/>
      </w:r>
      <w:r w:rsidRPr="00387DC3">
        <w:rPr>
          <w:noProof/>
        </w:rPr>
        <w:t xml:space="preserve">Rita Wahyu, </w:t>
      </w:r>
      <w:r w:rsidRPr="00387DC3">
        <w:rPr>
          <w:i/>
          <w:noProof/>
        </w:rPr>
        <w:t>INJIL SALIB BESORAT HATSELAV PROTOEVANGELIUM DAN PENGGENAPAN JANJI EKSEGESIS PESHAT NASKAH IBRANI</w:t>
      </w:r>
      <w:r w:rsidRPr="00387DC3">
        <w:rPr>
          <w:noProof/>
        </w:rPr>
        <w:t xml:space="preserve"> (Jakarta: Ekumene Literature, 2020), 779.</w:t>
      </w:r>
      <w:r>
        <w:fldChar w:fldCharType="end"/>
      </w:r>
    </w:p>
  </w:footnote>
  <w:footnote w:id="98">
    <w:p w14:paraId="46EFDC33" w14:textId="3B19717D"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"Ibid., 784.", "plainTextFormattedCitation" : "Ibid., 784.", "previouslyFormattedCitation" : "Wahyu, &lt;i&gt;INJIL SALIB BESORAT HATSELAV PROTOEVANGELIUM DAN PENGGENAPAN JANJI EKSEGESIS PESHAT NASKAH IBRANI&lt;/i&gt;, 784." }, "properties" : { "noteIndex" : 36 }, "schema" : "https://github.com/citation-style-language/schema/raw/master/csl-citation.json" }</w:instrText>
      </w:r>
      <w:r>
        <w:fldChar w:fldCharType="separate"/>
      </w:r>
      <w:r w:rsidR="006E662F" w:rsidRPr="006E662F">
        <w:rPr>
          <w:noProof/>
        </w:rPr>
        <w:t>Ibid., 784.</w:t>
      </w:r>
      <w:r>
        <w:fldChar w:fldCharType="end"/>
      </w:r>
    </w:p>
  </w:footnote>
  <w:footnote w:id="99">
    <w:p w14:paraId="7ADF72AE" w14:textId="77777777" w:rsidR="00BB467A" w:rsidRDefault="00BB467A" w:rsidP="00BB467A">
      <w:pPr>
        <w:pStyle w:val="FootnoteText"/>
        <w:ind w:firstLine="720"/>
        <w:rPr>
          <w:lang w:val="en-US"/>
        </w:rPr>
      </w:pPr>
      <w:r>
        <w:rPr>
          <w:rStyle w:val="FootnoteReference"/>
        </w:rPr>
        <w:footnoteRef/>
      </w:r>
      <w:r>
        <w:t xml:space="preserve"> Tim Pengembang Bible Gateway, </w:t>
      </w:r>
      <w:r>
        <w:fldChar w:fldCharType="begin" w:fldLock="1"/>
      </w:r>
      <w:r>
        <w:instrText>ADDIN CSL_CITATION { "citationItems" : [ { "id" : "ITEM-1", "itemData" : { "URL" : "https://www.biblegateway.com/passage/?search=\u05d0\u05d2\u05e8\u05ea\u05d5+\u05d4\u05e9\u05e0\u05d9\u05d9\u05d4+\u05e9\u05dc+\u05e4\u05d8\u05e8\u05d5\u05e1+\u05d4\u05e9\u05dc\u05d9\u05d7 1&amp;version=HHH", "accessed" : { "date-parts" : [ [ "2023", "3", "17" ] ] }, "container-title" : "Bible Gateway", "id" : "ITEM-1", "issued" : { "date-parts" : [ [ "2010" ] ] }, "title" : "\u05d0\u05d2\u05e8\u05ea\u05d5 \u05d4\u05e9\u05e0\u05d9\u05d9\u05d4 \u05e9\u05dc \u05e4\u05d8\u05e8\u05d5\u05e1 \u05d4\u05e9\u05dc\u05d9\u05d7 1 HHH - \u05de\u05d0\u05ea \u05e9\u05de\u05e2\u05d5\u05df \u05e4\u05d8\u05e8\u05d5\u05e1, \u05e2\u05d1\u05d3\u05d5 - Bible Gateway", "type" : "webpage" }, "uris" : [ "http://www.mendeley.com/documents/?uuid=2513dc97-0bcd-330f-a2c4-37ab0e2d491f" ] } ], "mendeley" : { "formattedCitation"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"manualFormatting" : "\u201c\u05d0\u05d2\u05e8\u05ea\u05d5 \u05d4\u05e9\u05e0\u05d9\u05d9\u05d4 \u05e9\u05dc \u05e4\u05d8\u05e8\u05d5\u05e1 \u05d4\u05e9\u05dc\u05d9\u05d7 1 HHH - \u05de\u05d0\u05ea \u05e9\u05de\u05e2\u05d5\u05df \u05e4\u05d8\u05e8\u05d5\u05e1, \u05e2\u05d1\u05d3\u05d5 - Bible Gateway,\u201d Bible Gateway, 2010, https://www.biblegateway.com/passage/?search=\u05d0\u05d2\u05e8\u05ea\u05d5+\u05d4\u05e9\u05e0\u05d9\u05d9\u05d4+\u05e9\u05dc+\u05e4\u05d8\u05e8\u05d5\u05e1+\u05d4\u05e9\u05dc\u05d9\u05d7 1&amp;version=HHH (diakses 17 Maret 2023).", "plainTextFormattedCitation" : "\u201c\u05d0\u05d2\u05e8\u05ea\u05d5 \u05d4\u05e9\u05e0\u05d9\u05d9\u05d4 \u05e9\u05dc \u05e4\u05d8\u05e8\u05d5\u05e1 \u05d4\u05e9\u05dc\u05d9\u05d7 1 HHH - \u05de\u05d0\u05ea \u05e9\u05de\u05e2\u05d5\u05df \u05e4\u05d8\u05e8\u05d5\u05e1, \u05e2\u05d1\u05d3\u05d5 - Bible Gateway,\u201d Bible Gateway, last modified 2010, diakses Maret 17, 2023, https://www.biblegateway.com/passage/?search=\u05d0\u05d2\u05e8\u05ea\u05d5+\u05d4\u05e9\u05e0\u05d9\u05d9\u05d4+\u05e9\u05dc+\u05e4\u05d8\u05e8\u05d5\u05e1+\u05d4\u05e9\u05dc\u05d9\u05d7 1&amp;version=HHH.", "previouslyFormattedCitation"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 "properties" : { "noteIndex" : 37 }, "schema" : "https://github.com/citation-style-language/schema/raw/master/csl-citation.json" }</w:instrText>
      </w:r>
      <w:r>
        <w:fldChar w:fldCharType="separate"/>
      </w:r>
      <w:r>
        <w:rPr>
          <w:noProof/>
        </w:rPr>
        <w:t>“</w:t>
      </w:r>
      <w:r>
        <w:rPr>
          <w:rFonts w:cstheme="minorHAnsi"/>
          <w:noProof/>
          <w:rtl/>
        </w:rPr>
        <w:t xml:space="preserve">אגרתו השנייה של פטרוס השליח </w:t>
      </w:r>
      <w:r>
        <w:rPr>
          <w:noProof/>
        </w:rPr>
        <w:t xml:space="preserve">1 HHH - </w:t>
      </w:r>
      <w:r>
        <w:rPr>
          <w:rFonts w:cstheme="minorHAnsi"/>
          <w:noProof/>
          <w:rtl/>
        </w:rPr>
        <w:t>מאת שמעון פטרוס</w:t>
      </w:r>
      <w:r>
        <w:rPr>
          <w:noProof/>
        </w:rPr>
        <w:t xml:space="preserve">, </w:t>
      </w:r>
      <w:r>
        <w:rPr>
          <w:rFonts w:cstheme="minorHAnsi"/>
          <w:noProof/>
          <w:rtl/>
        </w:rPr>
        <w:t xml:space="preserve">עבדו </w:t>
      </w:r>
      <w:r>
        <w:rPr>
          <w:noProof/>
        </w:rPr>
        <w:t xml:space="preserve">- Bible Gateway,” </w:t>
      </w:r>
      <w:r>
        <w:rPr>
          <w:i/>
          <w:noProof/>
        </w:rPr>
        <w:t>Bible Gateway</w:t>
      </w:r>
      <w:r>
        <w:rPr>
          <w:noProof/>
        </w:rPr>
        <w:t xml:space="preserve">, 2010, </w:t>
      </w:r>
      <w:r>
        <w:rPr>
          <w:noProof/>
          <w:u w:val="single"/>
        </w:rPr>
        <w:t>https://www.biblegateway.com/passage/?search=</w:t>
      </w:r>
      <w:r>
        <w:rPr>
          <w:rFonts w:cstheme="minorHAnsi"/>
          <w:noProof/>
          <w:u w:val="single"/>
          <w:rtl/>
        </w:rPr>
        <w:t>אגרתו</w:t>
      </w:r>
      <w:r>
        <w:rPr>
          <w:noProof/>
          <w:u w:val="single"/>
        </w:rPr>
        <w:t>+</w:t>
      </w:r>
      <w:r>
        <w:rPr>
          <w:rFonts w:cstheme="minorHAnsi"/>
          <w:noProof/>
          <w:u w:val="single"/>
          <w:rtl/>
        </w:rPr>
        <w:t>השנייה</w:t>
      </w:r>
      <w:r>
        <w:rPr>
          <w:noProof/>
          <w:u w:val="single"/>
        </w:rPr>
        <w:t>+</w:t>
      </w:r>
      <w:r>
        <w:rPr>
          <w:rFonts w:cstheme="minorHAnsi"/>
          <w:noProof/>
          <w:u w:val="single"/>
          <w:rtl/>
        </w:rPr>
        <w:t>של</w:t>
      </w:r>
      <w:r>
        <w:rPr>
          <w:noProof/>
          <w:u w:val="single"/>
        </w:rPr>
        <w:t>+</w:t>
      </w:r>
      <w:r>
        <w:rPr>
          <w:rFonts w:cstheme="minorHAnsi"/>
          <w:noProof/>
          <w:u w:val="single"/>
          <w:rtl/>
        </w:rPr>
        <w:t>פטרוס</w:t>
      </w:r>
      <w:r>
        <w:rPr>
          <w:noProof/>
          <w:u w:val="single"/>
        </w:rPr>
        <w:t>+</w:t>
      </w:r>
      <w:r>
        <w:rPr>
          <w:rFonts w:cstheme="minorHAnsi"/>
          <w:noProof/>
          <w:u w:val="single"/>
          <w:rtl/>
        </w:rPr>
        <w:t xml:space="preserve">השליח </w:t>
      </w:r>
      <w:r>
        <w:rPr>
          <w:noProof/>
          <w:u w:val="single"/>
        </w:rPr>
        <w:t>1&amp;version=HHH</w:t>
      </w:r>
      <w:r>
        <w:rPr>
          <w:noProof/>
        </w:rPr>
        <w:t xml:space="preserve"> (diakses 17 Maret 2023).</w:t>
      </w:r>
      <w:r>
        <w:fldChar w:fldCharType="end"/>
      </w:r>
    </w:p>
  </w:footnote>
  <w:footnote w:id="100">
    <w:p w14:paraId="693F7B77"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"787-790", "uris" : [ "http://www.mendeley.com/documents/?uuid=feea4056-47ed-4d79-82c7-adcb42ced197" ] } ], "mendeley" : { "formattedCitation" : "Wahyu, &lt;i&gt;INJIL SALIB BESORAT HATSELAV PROTOEVANGELIUM DAN PENGGENAPAN JANJI EKSEGESIS PESHAT NASKAH IBRANI&lt;/i&gt;, 787\u2013790.", "plainTextFormattedCitation" : "Wahyu, INJIL SALIB BESORAT HATSELAV PROTOEVANGELIUM DAN PENGGENAPAN JANJI EKSEGESIS PESHAT NASKAH IBRANI, 787\u2013790.", "previouslyFormattedCitation" : "Wahyu, &lt;i&gt;INJIL SALIB BESORAT HATSELAV PROTOEVANGELIUM DAN PENGGENAPAN JANJI EKSEGESIS PESHAT NASKAH IBRANI&lt;/i&gt;, 787\u2013790." }, "properties" : { "noteIndex" : 38 }, "schema" : "https://github.com/citation-style-language/schema/raw/master/csl-citation.json" }</w:instrText>
      </w:r>
      <w:r>
        <w:fldChar w:fldCharType="separate"/>
      </w:r>
      <w:r>
        <w:rPr>
          <w:noProof/>
        </w:rPr>
        <w:t xml:space="preserve">Wahyu, </w:t>
      </w:r>
      <w:r>
        <w:rPr>
          <w:i/>
          <w:noProof/>
        </w:rPr>
        <w:t>INJIL SALIB BESORAT HATSELAV PROTOEVANGELIUM DAN PENGGENAPAN JANJI EKSEGESIS PESHAT NASKAH IBRANI</w:t>
      </w:r>
      <w:r>
        <w:rPr>
          <w:noProof/>
        </w:rPr>
        <w:t>, 787–790.</w:t>
      </w:r>
      <w:r>
        <w:fldChar w:fldCharType="end"/>
      </w:r>
    </w:p>
  </w:footnote>
  <w:footnote w:id="101">
    <w:p w14:paraId="4370609E" w14:textId="15535C00"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"Ibid., 784.", "plainTextFormattedCitation" : "Ibid., 784.", "previouslyFormattedCitation" : "Wahyu, &lt;i&gt;INJIL SALIB BESORAT HATSELAV PROTOEVANGELIUM DAN PENGGENAPAN JANJI EKSEGESIS PESHAT NASKAH IBRANI&lt;/i&gt;, 784." }, "properties" : { "noteIndex" : 38 }, "schema" : "https://github.com/citation-style-language/schema/raw/master/csl-citation.json" }</w:instrText>
      </w:r>
      <w:r>
        <w:fldChar w:fldCharType="separate"/>
      </w:r>
      <w:r w:rsidR="006E662F" w:rsidRPr="006E662F">
        <w:rPr>
          <w:noProof/>
        </w:rPr>
        <w:t>Ibid., 784.</w:t>
      </w:r>
      <w:r>
        <w:fldChar w:fldCharType="end"/>
      </w:r>
    </w:p>
  </w:footnote>
  <w:footnote w:id="102">
    <w:p w14:paraId="493765D0" w14:textId="7AAE4D55" w:rsidR="00BB467A" w:rsidRPr="00387DC3"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"URL" : "https://www.youtube.com/watch?v=HIMcB1AYY9w&amp;ab_channel=HFCRichPalace", "accessed" : { "date-parts" : [ [ "2023", "5", "11" ] ] }, "author" : [ { "dropping-particle" : "", "family" : "HFC Rich Palace", "given" : "", "non-dropping-particle" : "", "parse-names" : false, "suffix" : "" } ], "container-title" : "Youtube", "id" : "ITEM-1", "issued" : { "date-parts" : [ [ "2023" ] ] }, "title" : "Sunday Service - RICH PALACE - 26 Maret 2023 - Pk. 10.00 WIB - YouTube", "type" : "webpage" }, "label" : "line", "uris" : [ "http://www.mendeley.com/documents/?uuid=7ac92850-b274-3521-ad33-fec007fd5b67" ] } ], "mendeley" : { "formattedCitation" : "HFC Rich Palace, \u201cSunday Service - RICH PALACE - 26 Maret 2023 - Pk. 10.00 WIB - YouTube,\u201d &lt;i&gt;Youtube&lt;/i&gt;, last modified 2023, diakses Mei 11, 2023, https://www.youtube.com/watch?v=HIMcB1AYY9w&amp;ab_channel=HFCRichPalace.", "plainTextFormattedCitation" : "HFC Rich Palace, \u201cSunday Service - RICH PALACE - 26 Maret 2023 - Pk. 10.00 WIB - YouTube,\u201d Youtube, last modified 2023, diakses Mei 11, 2023, https://www.youtube.com/watch?v=HIMcB1AYY9w&amp;ab_channel=HFCRichPalace.", "previouslyFormattedCitation" : "HFC Rich Palace, \u201cSunday Service - RICH PALACE - 26 Maret 2023 - Pk. 10.00 WIB - YouTube,\u201d &lt;i&gt;Youtube&lt;/i&gt;, last modified 2023, diakses Mei 11, 2023, https://www.youtube.com/watch?v=HIMcB1AYY9w&amp;ab_channel=HFCRichPalace." }, "properties" : { "noteIndex" : 41 }, "schema" : "https://github.com/citation-style-language/schema/raw/master/csl-citation.json" }</w:instrText>
      </w:r>
      <w:r>
        <w:fldChar w:fldCharType="separate"/>
      </w:r>
      <w:r w:rsidRPr="00387DC3">
        <w:rPr>
          <w:noProof/>
        </w:rPr>
        <w:t xml:space="preserve">HFC Rich Palace, “Sunday Service - RICH PALACE - 26 Maret 2023 - Pk. 10.00 WIB - YouTube,” </w:t>
      </w:r>
      <w:r w:rsidRPr="00387DC3">
        <w:rPr>
          <w:i/>
          <w:noProof/>
        </w:rPr>
        <w:t>Youtube</w:t>
      </w:r>
      <w:r w:rsidRPr="00387DC3">
        <w:rPr>
          <w:noProof/>
        </w:rPr>
        <w:t>, last modified 2023, diakses Mei 11, 2023, https://www.youtube.com/watch?v=HIMcB1AYY9w&amp;ab_channel=HFCRichPalace.</w:t>
      </w:r>
      <w:r>
        <w:fldChar w:fldCharType="end"/>
      </w:r>
    </w:p>
  </w:footnote>
  <w:footnote w:id="103">
    <w:p w14:paraId="6D49C349"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"abstract" : "This study aims at determining the Contribution of Youth Perceptions About Teaching Services and Youth Services to the Growth of Youth Faith of Indonesian Church of God (GJAI) Sector VI. The study was conducted using the ex post facto method. The population of the study is 120 people, the determination of the number of research samples was based on Irawan Soehartono's theory. Then the sample of this study is 25% of the population size that is 30 respondents, and tested it to 30 respondents, with each item's variable items is 30 items. This questionnaire has been tested for validity and reliability, meaning that only the questionnaire passes the results of the trial used to capture data. The data analysis technique used to test the research hypothesis is the parametric statistical t-test. The use of this statistic is based on fulfilling the parametric analysis requirements test, where the research data is normally distributed and there are significant contributions. The results show that, Teaching Services (X 1) are in the Good Category that is 56.6%. Youth Conventions include the Fairly Good category of 43.3%. and the Youth Faith Growth of the Church of Indonesia Church of God (GJAI) Sector VI is included in the Good Category, which is 43.3%. The acquisition of normality data variables X and Y at a significant level of 5% is X 2 count &lt; X 2 table so: Understanding Teaching Services (X 1), X 2 count = 2.035 &lt;X 2 table = 11.07, Youth-Youth Service X 2 count = 2.126 &lt; X 2 table = 11.07 and Growth of Youth Faith-Indonesian Church of God Youth Church (GJAI) Sector VI X 2 count = 4,445 &lt; X 2 table = 11.07 so that the research data is normally distributed. From the results of the above research is recommended to every Youth Church of Indonesian Church of God Community (GJAI) Sector VI has an understanding of Teaching Services, and it will be better if parents guide them well and appropriately, so that they have a good Growth of Youth Faith in the Church of Indonesia Church of God (GJAI) Sector VI in their lives.", "author" : [ { "dropping-particle" : "", "family" : "Sitepu", "given" : "Elisabeth", "non-dropping-particle" : "", "parse-names" : false, "suffix" : "" }, { "dropping-particle" : "", "family" : "Ginting", "given" : "Eka Hosana", "non-dropping-particle" : "", "parse-names" : false, "suffix" : "" } ], "container-title" : "Pertumbuhan Iman Pemuda", "id" : "ITEM-1", "issue" : "2", "issued" : { "date-parts" : [ [ "2020" ] ] }, "page" : "2020", "title" : "KONTRIBUSI PERSEPSI PEMUDA-PEMUDI TENTANG PELAYANAN PENGAJARAN DAN KEBAKTIAN PEMUDA-PEMUDI TERHADAP PERTUMBUHAN IMAN PEMUDA-PEMUDI GEREJA JEMAAT ALLAH INDONESIA (GJAI) SEKTOR VI", "type" : "article-journal", "volume" : "2" }, "uris" : [ "http://www.mendeley.com/documents/?uuid=26933fcc-b6a5-4cbd-b070-3df89d39cc6e" ] } ], "mendeley" : { "formattedCitation"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"manualFormatting"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(diakses 24 Maret 2023).", "plainTextFormattedCitation"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"previouslyFormattedCitation"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 "properties" : { "noteIndex" : 39 }, "schema" : "https://github.com/citation-style-language/schema/raw/master/csl-citation.json" }</w:instrText>
      </w:r>
      <w:r>
        <w:fldChar w:fldCharType="separate"/>
      </w:r>
      <w:r>
        <w:rPr>
          <w:noProof/>
        </w:rPr>
        <w:t xml:space="preserve">Elisabeth Sitepu dan Eka Hosana Ginting, “KONTRIBUSI PERSEPSI PEMUDA-PEMUDI TENTANG PELAYANAN PENGAJARAN DAN KEBAKTIAN PEMUDA-PEMUDI TERHADAP PERTUMBUHAN IMAN PEMUDA-PEMUDI GEREJA JEMAAT ALLAH INDONESIA (GJAI) SEKTOR VI,” </w:t>
      </w:r>
      <w:r>
        <w:rPr>
          <w:i/>
          <w:noProof/>
        </w:rPr>
        <w:t>Pertumbuhan Iman Pemuda</w:t>
      </w:r>
      <w:r>
        <w:rPr>
          <w:noProof/>
        </w:rPr>
        <w:t xml:space="preserve"> 2, no. 2 (2020): 2020, </w:t>
      </w:r>
      <w:r>
        <w:rPr>
          <w:noProof/>
          <w:u w:val="single"/>
        </w:rPr>
        <w:t>http://jurnal.darmaagung.ac.id/index.php/jurnalreligi/article/view/665</w:t>
      </w:r>
      <w:r>
        <w:rPr>
          <w:noProof/>
        </w:rPr>
        <w:t xml:space="preserve"> (diakses 24 Maret 2023).</w:t>
      </w:r>
      <w:r>
        <w:fldChar w:fldCharType="end"/>
      </w:r>
    </w:p>
  </w:footnote>
  <w:footnote w:id="104">
    <w:p w14:paraId="41D5C8D9"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"DOI" : "10.34081/fidei.v5i1.212", "ISSN" : "2621-8151", "abstract" : "Dalam Kekristenan, pertumbuhan rohani menjadi prioritas para pemimpin gereja orang percaya maupun para pelayan. Pertumbuhan rohani tidak lepas dari tantangan, dan hal itu merupakan ujian kualitas iman dalam menghadapi tantangan. Harapan dari pertumbuhan rohani adalah orang Kristen yang dengan imannya mampu menghadapi dan mengatasi tantangan yang dihadapi. Tujuan penelitian ini adalah mendeskripsikan pertumbuhan rohani berdasarkan 1 Petrus 2:1-4, dan harapan yang dapat dicapai bila pertumbuhan rohani iman Kristen ini diaplikasikan dalam hidup orang percaya. Peneliti menggunakan metode penelitian pustaka dengan pendekatan kualitatif deskriptif. Kesimpulan dari penelitian ini adalah bahwa orang-orang percaya dan pemimpin gereja harus memahami bahwa indikasi pertumbuhan rohani berdasarkan surat 1 Petrus 2:1-4 adalah hidup dalam kesucian, rasa haus dan lapar akan firman Tuhan, dan hidup bergantung kepada Tuhan dalam persekutuan. Agar pertumbuhan rohani teraplikasi dalam kehidupan orang percaya diperlukan keterlibatan gembala dan warga jemaat sebagai pengajar pertumbuhan rohani.", "author" : [ { "dropping-particle" : "", "family" : "Santo", "given" : "Joseph Christ", "non-dropping-particle" : "", "parse-names" : false, "suffix" : "" }, { "dropping-particle" : "", "family" : "Arifianto", "given" : "Yonatan Alex", "non-dropping-particle" : "", "parse-names" : false, "suffix" : "" } ], "container-title" : "Fidei: Jurnal Teologi Sistematika dan Praktika", "id" : "ITEM-1", "issue" : "1", "issued" : { "date-parts" : [ [ "2022" ] ] }, "page" : "1-21", "title" : "Pertumbuhan Rohani Berdasarkan 1 Petrus 2:1-4 dan Aplikasinya dalam Kehidupan Orang Percaya", "type" : "article-journal", "volume" : "5" }, "uris" : [ "http://www.mendeley.com/documents/?uuid=38dcde0f-490e-44e7-9d97-abe05c0e7f4f" ] } ], "mendeley" : { "formattedCitation"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"manualFormatting"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 (diakses 24 Maret 2023).", "plainTextFormattedCitation"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 "previouslyFormattedCitation"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 "properties" : { "noteIndex" : 40 }, "schema" : "https://github.com/citation-style-language/schema/raw/master/csl-citation.json" }</w:instrText>
      </w:r>
      <w:r>
        <w:fldChar w:fldCharType="separate"/>
      </w:r>
      <w:r>
        <w:rPr>
          <w:noProof/>
        </w:rPr>
        <w:t xml:space="preserve">Joseph Christ Santo dan Yonatan Alex Arifianto, “Pertumbuhan Rohani Berdasarkan 1 Petrus 2:1-4 dan Aplikasinya dalam Kehidupan Orang Percaya,” </w:t>
      </w:r>
      <w:r>
        <w:rPr>
          <w:i/>
          <w:noProof/>
        </w:rPr>
        <w:t>Fidei: Jurnal Teologi Sistematika dan Praktika</w:t>
      </w:r>
      <w:r>
        <w:rPr>
          <w:noProof/>
        </w:rPr>
        <w:t xml:space="preserve"> 5, no. 1 (2022): 1–21, </w:t>
      </w:r>
      <w:r>
        <w:rPr>
          <w:noProof/>
          <w:u w:val="single"/>
        </w:rPr>
        <w:t>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w:t>
      </w:r>
      <w:r>
        <w:rPr>
          <w:noProof/>
        </w:rPr>
        <w:t xml:space="preserve"> (diakses 24 Maret 2023).</w:t>
      </w:r>
      <w:r>
        <w:fldChar w:fldCharType="end"/>
      </w:r>
    </w:p>
  </w:footnote>
  <w:footnote w:id="105">
    <w:p w14:paraId="4186F417"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"http://repository.sttkadesiyogyakarta.ac.id/31/", "accessed" : { "date-parts" : [ [ "2023", "3", "24" ] ] }, "author" : [ { "dropping-particle" : "", "family" : "Laia", "given" : "Tulozisokhi", "non-dropping-particle" : "", "parse-names" : false, "suffix" : "" } ], "container-title" : "Bachelor thesis", "id" : "ITEM-1", "issued" : { "date-parts" : [ [ "2021" ] ] }, "title" : "Pengaruh Pengajaran Tentang Pengenalan akan Tuhan Yesus Berdasarkan II Petrus 1:1-15 terhadap Pertumbuhan Rohani bagi Peserta Didik Kelas 1 dan 2 di Smp Negeri 12 Yogyakarta - Repository STT Kadesi Yogyakarta", "type" : "webpage" }, "uris" : [ "http://www.mendeley.com/documents/?uuid=68a27e14-cb0a-38e5-aaaf-59242fd9e270" ] } ], "mendeley" : { "formattedCitation"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"manualFormatting" : "Tulozisokhi Laia, \u201cPengaruh Pengajaran Tentang Pengenalan akan Tuhan Yesus Berdasarkan II Petrus 1:1-15 terhadap Pertumbuhan Rohani bagi Peserta Didik Kelas 1 dan 2 di Smp Negeri 12 Yogyakarta - Repository STT Kadesi Yogyakarta,\u201d Bachelor thesis, last modified 2021, http://repository.sttkadesiyogyakarta.ac.id/31 (diakses 24 Maret 2023).", "plainTextFormattedCitation" : "Tulozisokhi Laia, \u201cPengaruh Pengajaran Tentang Pengenalan akan Tuhan Yesus Berdasarkan II Petrus 1:1-15 terhadap Pertumbuhan Rohani bagi Peserta Didik Kelas 1 dan 2 di Smp Negeri 12 Yogyakarta - Repository STT Kadesi Yogyakarta,\u201d Bachelor thesis, last modified 2021, diakses Maret 24, 2023, http://repository.sttkadesiyogyakarta.ac.id/31/.", "previouslyFormattedCitation"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 "properties" : { "noteIndex" : 40 }, "schema" : "https://github.com/citation-style-language/schema/raw/master/csl-citation.json" }</w:instrText>
      </w:r>
      <w:r>
        <w:fldChar w:fldCharType="separate"/>
      </w:r>
      <w:r>
        <w:rPr>
          <w:noProof/>
        </w:rPr>
        <w:t xml:space="preserve">Tulozisokhi Laia, “Pengaruh Pengajaran Tentang Pengenalan akan Tuhan Yesus Berdasarkan II Petrus 1:1-15 terhadap Pertumbuhan Rohani bagi Peserta Didik Kelas 1 dan 2 di Smp Negeri 12 Yogyakarta - Repository STT Kadesi Yogyakarta,” </w:t>
      </w:r>
      <w:r>
        <w:rPr>
          <w:i/>
          <w:noProof/>
        </w:rPr>
        <w:t>Bachelor thesis</w:t>
      </w:r>
      <w:r>
        <w:rPr>
          <w:noProof/>
        </w:rPr>
        <w:t xml:space="preserve">, last modified 2021, </w:t>
      </w:r>
      <w:r>
        <w:rPr>
          <w:noProof/>
          <w:u w:val="single"/>
        </w:rPr>
        <w:t>http://repository.sttkadesiyogyakarta.ac.id/31</w:t>
      </w:r>
      <w:r>
        <w:rPr>
          <w:noProof/>
        </w:rPr>
        <w:t xml:space="preserve"> (diakses 24 Maret 2023).</w:t>
      </w:r>
      <w:r>
        <w:fldChar w:fldCharType="end"/>
      </w:r>
    </w:p>
  </w:footnote>
  <w:footnote w:id="106">
    <w:p w14:paraId="5CE408E9"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"11", "uris" : [ "http://www.mendeley.com/documents/?uuid=ab9c944b-7112-3d70-b6cc-4172777fbd39" ] } ], "mendeley" : { "formattedCitation" : "Andi Prastowo, &lt;i&gt;Metode Penelitian Kualitatif Dalam Perspektif Rancangan Penelitian&lt;/i&gt; (Yogyakarta: Ar-Ruzz Media, 2011), 11.", "plainTextFormattedCitation" : "Andi Prastowo, Metode Penelitian Kualitatif Dalam Perspektif Rancangan Penelitian (Yogyakarta: Ar-Ruzz Media, 2011), 11.", "previouslyFormattedCitation" : "Andi Prastowo, &lt;i&gt;Metode Penelitian Kualitatif Dalam Perspektif Rancangan Penelitian&lt;/i&gt; (Yogyakarta: Ar-Ruzz Media, 2011), 11." }, "properties" : { "noteIndex" : 18 }, "schema" : "https://github.com/citation-style-language/schema/raw/master/csl-citation.json" }</w:instrText>
      </w:r>
      <w:r>
        <w:fldChar w:fldCharType="separate"/>
      </w:r>
      <w:r>
        <w:rPr>
          <w:noProof/>
        </w:rPr>
        <w:t xml:space="preserve">Andi Prastowo, </w:t>
      </w:r>
      <w:r>
        <w:rPr>
          <w:i/>
          <w:noProof/>
        </w:rPr>
        <w:t>Metode Penelitian Kualitatif Dalam Perspektif Rancangan Penelitian</w:t>
      </w:r>
      <w:r>
        <w:rPr>
          <w:noProof/>
        </w:rPr>
        <w:t xml:space="preserve"> (Yogyakarta: Ar-Ruzz Media, 2011), 11.</w:t>
      </w:r>
      <w:r>
        <w:fldChar w:fldCharType="end"/>
      </w:r>
    </w:p>
  </w:footnote>
  <w:footnote w:id="107">
    <w:p w14:paraId="3336AC09"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(Bandung: Alfabeta, 2014), 24.", "plainTextFormattedCitation" : "Sugiyono, Memahami Penelitian Kualitatif (Bandung: Alfabeta, 2014), 24.", "previouslyFormattedCitation" : "Sugiyono, &lt;i&gt;Memahami Penelitian Kualitatif&lt;/i&gt; (Bandung: Alfabeta, 2014), 24." }, "properties" : { "noteIndex" : 18 }, "schema" : "https://github.com/citation-style-language/schema/raw/master/csl-citation.json" }</w:instrText>
      </w:r>
      <w:r>
        <w:fldChar w:fldCharType="separate"/>
      </w:r>
      <w:r>
        <w:rPr>
          <w:noProof/>
        </w:rPr>
        <w:t xml:space="preserve">Sugiyono, </w:t>
      </w:r>
      <w:r>
        <w:rPr>
          <w:i/>
          <w:noProof/>
        </w:rPr>
        <w:t>Memahami Penelitian Kualitatif</w:t>
      </w:r>
      <w:r>
        <w:rPr>
          <w:noProof/>
        </w:rPr>
        <w:t xml:space="preserve"> (Bandung: Alfabeta, 2014), 24.</w:t>
      </w:r>
      <w:r>
        <w:fldChar w:fldCharType="end"/>
      </w:r>
    </w:p>
  </w:footnote>
  <w:footnote w:id="108">
    <w:p w14:paraId="5372A37E"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"978-979-25-4850-1", "author" : [ { "dropping-particle" : "", "family" : "Prastowo", "given" : "Andi", "non-dropping-particle" : "", "parse-names" : false, "suffix" : "" } ], "editor" : [ { "dropping-particle" : "", "family" : "Sandra", "given" : "Meita", "non-dropping-particle" : "", "parse-names" : false, "suffix" : "" } ], "id" : "ITEM-1", "issued" : { "date-parts" : [ [ "2011" ] ] }, "publisher" : "Ar-Ruzz Media", "publisher-place" : "Yogyakarta", "title" : "Metode Penelitian Kualitatif Dalam Perspektif Rancangan Penelitian", "type" : "book" }, "locator" : "195", "uris" : [ "http://www.mendeley.com/documents/?uuid=138d5201-66b1-4986-90e3-0ea2e2e74d87" ] } ], "mendeley" : { "formattedCitation" : "Andi Prastowo, &lt;i&gt;Metode Penelitian Kualitatif Dalam Perspektif Rancangan Penelitian&lt;/i&gt;, ed. Meita Sandra (Yogyakarta: Ar-Ruzz Media, 2011), 195.", "plainTextFormattedCitation" : "Andi Prastowo, Metode Penelitian Kualitatif Dalam Perspektif Rancangan Penelitian, ed. Meita Sandra (Yogyakarta: Ar-Ruzz Media, 2011), 195.", "previouslyFormattedCitation" : "Andi Prastowo, &lt;i&gt;Metode Penelitian Kualitatif Dalam Perspektif Rancangan Penelitian&lt;/i&gt;, ed. Meita Sandra (Yogyakarta: Ar-Ruzz Media, 2011), 195." }, "properties" : { "noteIndex" : 4 }, "schema" : "https://github.com/citation-style-language/schema/raw/master/csl-citation.json" }</w:instrText>
      </w:r>
      <w:r>
        <w:fldChar w:fldCharType="separate"/>
      </w:r>
      <w:r>
        <w:rPr>
          <w:noProof/>
        </w:rPr>
        <w:t xml:space="preserve">Andi Prastowo, </w:t>
      </w:r>
      <w:r>
        <w:rPr>
          <w:i/>
          <w:noProof/>
        </w:rPr>
        <w:t>Metode Penelitian Kualitatif Dalam Perspektif Rancangan Penelitian</w:t>
      </w:r>
      <w:r>
        <w:rPr>
          <w:noProof/>
        </w:rPr>
        <w:t>, ed. Meita Sandra (Yogyakarta: Ar-Ruzz Media, 2011), 195.</w:t>
      </w:r>
      <w:r>
        <w:fldChar w:fldCharType="end"/>
      </w:r>
    </w:p>
  </w:footnote>
  <w:footnote w:id="109">
    <w:p w14:paraId="6FF70AE3" w14:textId="77777777" w:rsidR="00BB467A" w:rsidRDefault="00BB467A" w:rsidP="00BB467A">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"ISBN" : "978-979-25-4850-1", "author" : [ { "dropping-particle" : "", "family" : "Prastowo", "given" : "Andi", "non-dropping-particle" : "", "parse-names" : false, "suffix" : "" } ], "editor" : [ { "dropping-particle" : "", "family" : "Sandra", "given" : "Meita", "non-dropping-particle" : "", "parse-names" : false, "suffix" : "" } ], "id" : "ITEM-1", "issued" : { "date-parts" : [ [ "2011" ] ] }, "publisher" : "Ar-Ruzz Media", "publisher-place" : "Yogyakarta", "title" : "Metode Penelitian Kualitatif Dalam Perspektif Rancangan Penelitian", "type" : "book" }, "locator" : "195", "uris" : [ "http://www.mendeley.com/documents/?uuid=138d5201-66b1-4986-90e3-0ea2e2e74d87" ] } ], "mendeley" : { "formattedCitation" : "Ibid.", "manualFormatting" : "Ibid, 195.", "plainTextFormattedCitation" : "Ibid.", "previouslyFormattedCitation" : "Ibid." }, "properties" : { "noteIndex" : 4 }, "schema" : "https://github.com/citation-style-language/schema/raw/master/csl-citation.json" }</w:instrText>
      </w:r>
      <w:r>
        <w:fldChar w:fldCharType="separate"/>
      </w:r>
      <w:r>
        <w:rPr>
          <w:noProof/>
        </w:rPr>
        <w:t>Ibid, 195.</w:t>
      </w:r>
      <w:r>
        <w:fldChar w:fldCharType="end"/>
      </w:r>
    </w:p>
  </w:footnote>
  <w:footnote w:id="110">
    <w:p w14:paraId="736998CD" w14:textId="77777777" w:rsidR="00BB467A" w:rsidRDefault="00BB467A" w:rsidP="00BB467A">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"author" : [ { "dropping-particle" : "", "family" : "Creswell", "given" : "John W", "non-dropping-particle" : "", "parse-names" : false, "suffix" : "" } ], "id" : "ITEM-1", "issued" : { "date-parts" : [ [ "2013" ] ] }, "number-of-pages" : "448", "publisher" : "SAGE Publications", "publisher-place" : "Los Angeles", "title" : "Qualitative inquiry and research design : choosing among five approaches", "type" : "book" }, "locator" : "156", "uris" : [ "http://www.mendeley.com/documents/?uuid=eaa6f8fe-e457-4f08-abaa-c16faeda0cef" ] } ], "mendeley" : { "formattedCitation" : "John W Creswell, &lt;i&gt;Qualitative inquiry and research design\u202f: choosing among five approaches&lt;/i&gt; (Los Angeles: SAGE Publications, 2013), 156.", "plainTextFormattedCitation" : "John W Creswell, Qualitative inquiry and research design\u202f: choosing among five approaches (Los Angeles: SAGE Publications, 2013), 156.", "previouslyFormattedCitation" : "John W Creswell, &lt;i&gt;Qualitative inquiry and research design\u202f: choosing among five approaches&lt;/i&gt; (Los Angeles: SAGE Publications, 2013), 156." }, "properties" : { "noteIndex" : 4 }, "schema" : "https://github.com/citation-style-language/schema/raw/master/csl-citation.json" }</w:instrText>
      </w:r>
      <w:r>
        <w:fldChar w:fldCharType="separate"/>
      </w:r>
      <w:r>
        <w:rPr>
          <w:noProof/>
        </w:rPr>
        <w:t xml:space="preserve">John W Creswell, </w:t>
      </w:r>
      <w:r>
        <w:rPr>
          <w:i/>
          <w:noProof/>
        </w:rPr>
        <w:t>Qualitative inquiry and research design : choosing among five approaches</w:t>
      </w:r>
      <w:r>
        <w:rPr>
          <w:noProof/>
        </w:rPr>
        <w:t xml:space="preserve"> (Los Angeles: SAGE Publications, 2013), 156.</w:t>
      </w:r>
      <w:r>
        <w:fldChar w:fldCharType="end"/>
      </w:r>
    </w:p>
  </w:footnote>
  <w:footnote w:id="111">
    <w:p w14:paraId="3517F7DE" w14:textId="4983EC28" w:rsidR="00BB467A" w:rsidRDefault="00BB467A" w:rsidP="00BB467A">
      <w:pPr>
        <w:pStyle w:val="FootnoteText"/>
        <w:ind w:firstLine="709"/>
        <w:rPr>
          <w:lang w:val="en-US"/>
        </w:rPr>
      </w:pPr>
      <w:r>
        <w:rPr>
          <w:rStyle w:val="FootnoteReference"/>
        </w:rPr>
        <w:footnoteRef/>
      </w:r>
      <w:r>
        <w:t xml:space="preserve"> </w:t>
      </w:r>
      <w:r>
        <w:fldChar w:fldCharType="begin" w:fldLock="1"/>
      </w:r>
      <w:r w:rsidR="006E662F">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"uris" : [ "http://www.mendeley.com/documents/?uuid=ab9c944b-7112-3d70-b6cc-4172777fbd39" ] } ], "mendeley" : { "formattedCitation" : "Andi Prastowo, &lt;i&gt;Metode Penelitian Kualitatif Dalam Perspektif Rancangan Penelitian&lt;/i&gt; (Yogyakarta: Ar-Ruzz Media, 2011).", "plainTextFormattedCitation" : "Andi Prastowo, Metode Penelitian Kualitatif Dalam Perspektif Rancangan Penelitian (Yogyakarta: Ar-Ruzz Media, 2011).", "previouslyFormattedCitation" : "Prastowo, &lt;i&gt;Metode Penelitian Kualitatif Dalam Perspektif Rancangan Penelitian&lt;/i&gt;." }, "properties" : { "noteIndex" : 18 }, "schema" : "https://github.com/citation-style-language/schema/raw/master/csl-citation.json" }</w:instrText>
      </w:r>
      <w:r>
        <w:fldChar w:fldCharType="separate"/>
      </w:r>
      <w:r w:rsidR="006E662F" w:rsidRPr="006E662F">
        <w:rPr>
          <w:noProof/>
        </w:rPr>
        <w:t xml:space="preserve">Andi Prastowo, </w:t>
      </w:r>
      <w:r w:rsidR="006E662F" w:rsidRPr="006E662F">
        <w:rPr>
          <w:i/>
          <w:noProof/>
        </w:rPr>
        <w:t>Metode Penelitian Kualitatif Dalam Perspektif Rancangan Penelitian</w:t>
      </w:r>
      <w:r w:rsidR="006E662F" w:rsidRPr="006E662F">
        <w:rPr>
          <w:noProof/>
        </w:rPr>
        <w:t xml:space="preserve"> (Yogyakarta: Ar-Ruzz Media, 2011).</w:t>
      </w:r>
      <w:r>
        <w:fldChar w:fldCharType="end"/>
      </w:r>
    </w:p>
  </w:footnote>
  <w:footnote w:id="112">
    <w:p w14:paraId="738CE22D" w14:textId="4BBB7E4F" w:rsidR="00BB467A" w:rsidRDefault="00BB467A" w:rsidP="00BB467A">
      <w:pPr>
        <w:pStyle w:val="FootnoteText"/>
        <w:ind w:firstLine="709"/>
        <w:rPr>
          <w:lang w:val="en-US"/>
        </w:rPr>
      </w:pPr>
      <w:r>
        <w:rPr>
          <w:rStyle w:val="FootnoteReference"/>
        </w:rPr>
        <w:footnoteRef/>
      </w:r>
      <w:r>
        <w:t xml:space="preserve"> </w:t>
      </w:r>
      <w:r>
        <w:fldChar w:fldCharType="begin" w:fldLock="1"/>
      </w:r>
      <w:r w:rsidR="006E662F">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"33", "uris" : [ "http://www.mendeley.com/documents/?uuid=ab9c944b-7112-3d70-b6cc-4172777fbd39" ] } ], "mendeley" : { "formattedCitation" : "Prastowo, &lt;i&gt;Metode Penelitian Kualitatif Dalam Perspektif Rancangan Penelitian&lt;/i&gt;, 33.", "plainTextFormattedCitation" : "Prastowo, Metode Penelitian Kualitatif Dalam Perspektif Rancangan Penelitian, 33.", "previouslyFormattedCitation" : "Ibid., 33." }, "properties" : { "noteIndex" : 23 }, "schema" : "https://github.com/citation-style-language/schema/raw/master/csl-citation.json" }</w:instrText>
      </w:r>
      <w:r>
        <w:fldChar w:fldCharType="separate"/>
      </w:r>
      <w:r w:rsidR="006E662F" w:rsidRPr="006E662F">
        <w:rPr>
          <w:noProof/>
        </w:rPr>
        <w:t xml:space="preserve">Prastowo, </w:t>
      </w:r>
      <w:r w:rsidR="006E662F" w:rsidRPr="006E662F">
        <w:rPr>
          <w:i/>
          <w:noProof/>
        </w:rPr>
        <w:t>Metode Penelitian Kualitatif Dalam Perspektif Rancangan Penelitian</w:t>
      </w:r>
      <w:r w:rsidR="006E662F" w:rsidRPr="006E662F">
        <w:rPr>
          <w:noProof/>
        </w:rPr>
        <w:t>, 33.</w:t>
      </w:r>
      <w:r>
        <w:fldChar w:fldCharType="end"/>
      </w:r>
    </w:p>
  </w:footnote>
  <w:footnote w:id="113">
    <w:p w14:paraId="7ECDD314" w14:textId="5B8C5568" w:rsidR="00BB467A" w:rsidRDefault="00BB467A" w:rsidP="00BB467A">
      <w:pPr>
        <w:pStyle w:val="FootnoteText"/>
        <w:ind w:firstLine="709"/>
        <w:rPr>
          <w:lang w:val="en-US"/>
        </w:rPr>
      </w:pPr>
      <w:r>
        <w:rPr>
          <w:rStyle w:val="FootnoteReference"/>
        </w:rPr>
        <w:footnoteRef/>
      </w:r>
      <w:r>
        <w:t xml:space="preserve"> </w:t>
      </w:r>
      <w:r>
        <w:fldChar w:fldCharType="begin" w:fldLock="1"/>
      </w:r>
      <w:r w:rsidR="006E662F">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(Bandung: Alfabeta, 2014), 24.", "plainTextFormattedCitation" : "Sugiyono, Memahami Penelitian Kualitatif (Bandung: Alfabeta, 2014), 24.", "previouslyFormattedCitation" : "Sugiyono, &lt;i&gt;Memahami Penelitian Kualitatif&lt;/i&gt;, 24." }, "properties" : { "noteIndex" : 18 }, "schema" : "https://github.com/citation-style-language/schema/raw/master/csl-citation.json" }</w:instrText>
      </w:r>
      <w:r>
        <w:fldChar w:fldCharType="separate"/>
      </w:r>
      <w:r w:rsidR="006E662F" w:rsidRPr="006E662F">
        <w:rPr>
          <w:noProof/>
        </w:rPr>
        <w:t xml:space="preserve">Sugiyono, </w:t>
      </w:r>
      <w:r w:rsidR="006E662F" w:rsidRPr="006E662F">
        <w:rPr>
          <w:i/>
          <w:noProof/>
        </w:rPr>
        <w:t>Memahami Penelitian Kualitatif</w:t>
      </w:r>
      <w:r w:rsidR="006E662F" w:rsidRPr="006E662F">
        <w:rPr>
          <w:noProof/>
        </w:rPr>
        <w:t xml:space="preserve"> (Bandung: Alfabeta, 2014), 24.</w:t>
      </w:r>
      <w:r>
        <w:fldChar w:fldCharType="end"/>
      </w:r>
    </w:p>
  </w:footnote>
  <w:footnote w:id="114">
    <w:p w14:paraId="3927947C" w14:textId="77777777" w:rsidR="00BB467A" w:rsidRDefault="00BB467A" w:rsidP="00BB467A">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"158", "uris" : [ "http://www.mendeley.com/documents/?uuid=126a9a73-5031-4c81-97ed-468e3ad433c6" ] } ], "mendeley" : { "formattedCitation" : "Lexy J. Moleong, &lt;i&gt;Metodologi Penelitian Kualitatif&lt;/i&gt; (Bandung: Remaja Rosdakarya, 2009), 158.", "plainTextFormattedCitation" : "Lexy J. Moleong, Metodologi Penelitian Kualitatif (Bandung: Remaja Rosdakarya, 2009), 158.", "previouslyFormattedCitation" : "Lexy J. Moleong, &lt;i&gt;Metodologi Penelitian Kualitatif&lt;/i&gt; (Bandung: Remaja Rosdakarya, 2009), 158." }, "properties" : { "noteIndex" : 6 }, "schema" : "https://github.com/citation-style-language/schema/raw/master/csl-citation.json" }</w:instrText>
      </w:r>
      <w:r>
        <w:fldChar w:fldCharType="separate"/>
      </w:r>
      <w:r>
        <w:rPr>
          <w:noProof/>
        </w:rPr>
        <w:t xml:space="preserve">Lexy J. Moleong, </w:t>
      </w:r>
      <w:r>
        <w:rPr>
          <w:i/>
          <w:noProof/>
        </w:rPr>
        <w:t>Metodologi Penelitian Kualitatif</w:t>
      </w:r>
      <w:r>
        <w:rPr>
          <w:noProof/>
        </w:rPr>
        <w:t xml:space="preserve"> (Bandung: Remaja Rosdakarya, 2009), 158.</w:t>
      </w:r>
      <w:r>
        <w:fldChar w:fldCharType="end"/>
      </w:r>
    </w:p>
  </w:footnote>
  <w:footnote w:id="115">
    <w:p w14:paraId="3E783A61" w14:textId="200B9E43" w:rsidR="00BB467A" w:rsidRDefault="00BB467A" w:rsidP="00BB467A">
      <w:pPr>
        <w:pStyle w:val="FootnoteText"/>
        <w:ind w:firstLine="709"/>
        <w:rPr>
          <w:lang w:val="en-US"/>
        </w:rPr>
      </w:pPr>
      <w:r>
        <w:rPr>
          <w:rStyle w:val="FootnoteReference"/>
        </w:rPr>
        <w:footnoteRef/>
      </w:r>
      <w:r>
        <w:t xml:space="preserve"> </w:t>
      </w:r>
      <w:r>
        <w:fldChar w:fldCharType="begin" w:fldLock="1"/>
      </w:r>
      <w:r w:rsidR="006E662F">
        <w:instrText>ADDIN CSL_CITATION { "citationItems" : [ { "id" : "ITEM-1", "itemData" : { "author" : [ { "dropping-particle" : "", "family" : "Creswell", "given" : "John W", "non-dropping-particle" : "", "parse-names" : false, "suffix" : "" } ], "id" : "ITEM-1", "issued" : { "date-parts" : [ [ "2013" ] ] }, "number-of-pages" : "448", "publisher" : "SAGE Publications", "publisher-place" : "Los Angeles", "title" : "Qualitative inquiry and research design : choosing among five approaches", "type" : "book" }, "locator" : "145", "uris" : [ "http://www.mendeley.com/documents/?uuid=764fc5fd-625c-4dac-bff5-983b41211f13" ] } ], "mendeley" : { "formattedCitation" : "John W Creswell, &lt;i&gt;Qualitative inquiry and research design\u202f: choosing among five approaches&lt;/i&gt; (Los Angeles: SAGE Publications, 2013), 145.", "plainTextFormattedCitation" : "John W Creswell, Qualitative inquiry and research design\u202f: choosing among five approaches (Los Angeles: SAGE Publications, 2013), 145.", "previouslyFormattedCitation" : "John W Creswell, &lt;i&gt;Qualitative inquiry and research design\u202f: choosing among five approaches&lt;/i&gt; (Los Angeles: SAGE Publications, 2013), 145." }, "properties" : { "noteIndex" : 7 }, "schema" : "https://github.com/citation-style-language/schema/raw/master/csl-citation.json" }</w:instrText>
      </w:r>
      <w:r>
        <w:fldChar w:fldCharType="separate"/>
      </w:r>
      <w:r>
        <w:rPr>
          <w:noProof/>
        </w:rPr>
        <w:t xml:space="preserve">John W Creswell, </w:t>
      </w:r>
      <w:r>
        <w:rPr>
          <w:i/>
          <w:noProof/>
        </w:rPr>
        <w:t>Qualitative inquiry and research design : choosing among five approaches</w:t>
      </w:r>
      <w:r>
        <w:rPr>
          <w:noProof/>
        </w:rPr>
        <w:t xml:space="preserve"> (Los Angeles: SAGE Publications, 2013), 145.</w:t>
      </w:r>
      <w:r>
        <w:fldChar w:fldCharType="end"/>
      </w:r>
    </w:p>
  </w:footnote>
  <w:footnote w:id="116">
    <w:p w14:paraId="25647335"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"978-4129-7417-2", "author" : [ { "dropping-particle" : "", "family" : "Denzin", "given" : "Norman K.", "non-dropping-particle" : "", "parse-names" : false, "suffix" : "" }, { "dropping-particle" : "", "family" : "Yvonna S. Lincoln", "given" : "", "non-dropping-particle" : "", "parse-names" : false, "suffix" : "" } ], "edition" : "4th ed.", "id" : "ITEM-1", "issued" : { "date-parts" : [ [ "2011" ] ] }, "number-of-pages" : "766", "publisher" : "SAGE Publications", "publisher-place" : "Thousand Oaks", "title" : "The Sage handbook of qualitative research", "type" : "book" }, "locator" : "466", "uris" : [ "http://www.mendeley.com/documents/?uuid=b9b8d0c9-70d3-4363-b0f6-83b1598f02fb" ] } ], "mendeley" : { "formattedCitation" : "Norman K. Denzin dan Yvonna S. Lincoln, &lt;i&gt;The Sage handbook of qualitative research&lt;/i&gt;, 4th ed. (Thousand Oaks: SAGE Publications, 2011), 466.", "plainTextFormattedCitation" : "Norman K. Denzin dan Yvonna S. Lincoln, The Sage handbook of qualitative research, 4th ed. (Thousand Oaks: SAGE Publications, 2011), 466.", "previouslyFormattedCitation" : "Norman K. Denzin dan Yvonna S. Lincoln, &lt;i&gt;The Sage handbook of qualitative research&lt;/i&gt;, 4th ed. (Thousand Oaks: SAGE Publications, 2011), 466." }, "properties" : { "noteIndex" : 7 }, "schema" : "https://github.com/citation-style-language/schema/raw/master/csl-citation.json" }</w:instrText>
      </w:r>
      <w:r>
        <w:fldChar w:fldCharType="separate"/>
      </w:r>
      <w:r>
        <w:rPr>
          <w:noProof/>
        </w:rPr>
        <w:t xml:space="preserve">Norman K. Denzin dan Yvonna S. Lincoln, </w:t>
      </w:r>
      <w:r>
        <w:rPr>
          <w:i/>
          <w:noProof/>
        </w:rPr>
        <w:t>The Sage handbook of qualitative research</w:t>
      </w:r>
      <w:r>
        <w:rPr>
          <w:noProof/>
        </w:rPr>
        <w:t>, 4th ed. (Thousand Oaks: SAGE Publications, 2011), 466.</w:t>
      </w:r>
      <w:r>
        <w:fldChar w:fldCharType="end"/>
      </w:r>
    </w:p>
  </w:footnote>
  <w:footnote w:id="117">
    <w:p w14:paraId="19A4752C" w14:textId="77777777" w:rsidR="00BB467A" w:rsidRDefault="00BB467A" w:rsidP="00BB467A">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"ISBN" : "0-205-48293-7", "author" : [ { "dropping-particle" : "", "family" : "Bogdan", "given" : "Robert", "non-dropping-particle" : "", "parse-names" : false, "suffix" : "" }, { "dropping-particle" : "", "family" : "Biklen", "given" : "Sari Knopp", "non-dropping-particle" : "", "parse-names" : false, "suffix" : "" } ], "edition" : "5th ed.", "id" : "ITEM-1", "issued" : { "date-parts" : [ [ "2007" ] ] }, "number-of-pages" : "304", "publisher" : "Pearson A &amp; B", "publisher-place" : "Boston", "title" : "Qualitative research for education : an introduction to theories and methods", "type" : "book" }, "locator" : "91-92", "uris" : [ "http://www.mendeley.com/documents/?uuid=e4ebd28f-5f86-46d0-899e-02ba78b3f2f2" ] } ], "mendeley" : { "formattedCitation" : "Robert Bogdan dan Sari Knopp Biklen, &lt;i&gt;Qualitative research for education\u202f: an introduction to theories and methods&lt;/i&gt;, 5th ed. (Boston: Pearson A &amp; B, 2007), 91\u201392.", "plainTextFormattedCitation" : "Robert Bogdan dan Sari Knopp Biklen, Qualitative research for education\u202f: an introduction to theories and methods, 5th ed. (Boston: Pearson A &amp; B, 2007), 91\u201392.", "previouslyFormattedCitation" : "Robert Bogdan dan Sari Knopp Biklen, &lt;i&gt;Qualitative research for education\u202f: an introduction to theories and methods&lt;/i&gt;, 5th ed. (Boston: Pearson A &amp; B, 2007), 91\u201392." }, "properties" : { "noteIndex" : 8 }, "schema" : "https://github.com/citation-style-language/schema/raw/master/csl-citation.json" }</w:instrText>
      </w:r>
      <w:r>
        <w:fldChar w:fldCharType="separate"/>
      </w:r>
      <w:r>
        <w:rPr>
          <w:noProof/>
        </w:rPr>
        <w:t xml:space="preserve">Robert Bogdan dan Sari Knopp Biklen, </w:t>
      </w:r>
      <w:r>
        <w:rPr>
          <w:i/>
          <w:noProof/>
        </w:rPr>
        <w:t>Qualitative research for education : an introduction to theories and methods</w:t>
      </w:r>
      <w:r>
        <w:rPr>
          <w:noProof/>
        </w:rPr>
        <w:t>, 5th ed. (Boston: Pearson A &amp; B, 2007), 91–92.</w:t>
      </w:r>
      <w:r>
        <w:fldChar w:fldCharType="end"/>
      </w:r>
    </w:p>
  </w:footnote>
  <w:footnote w:id="118">
    <w:p w14:paraId="552FE64F" w14:textId="77777777" w:rsidR="00BB467A" w:rsidRDefault="00BB467A" w:rsidP="00BB467A">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"author" : [ { "dropping-particle" : "", "family" : "Suyanto", "given" : "Bagong", "non-dropping-particle" : "", "parse-names" : false, "suffix" : "" }, { "dropping-particle" : "", "family" : "Sutinah", "given" : "", "non-dropping-particle" : "", "parse-names" : false, "suffix" : "" } ], "id" : "ITEM-1", "issued" : { "date-parts" : [ [ "2005" ] ] }, "publisher" : "Kencana", "publisher-place" : "Jakarta", "title" : "Metode Penelitian Sosial: Berbagai Alternatif Pendekatan", "type" : "book" }, "locator" : "175", "uris" : [ "http://www.mendeley.com/documents/?uuid=d2ce0a6c-2a0a-4564-9985-60352a134974" ] } ], "mendeley" : { "formattedCitation" : "Bagong Suyanto dan Sutinah, &lt;i&gt;Metode Penelitian Sosial: Berbagai Alternatif Pendekatan&lt;/i&gt; (Jakarta: Kencana, 2005), 175.", "plainTextFormattedCitation" : "Bagong Suyanto dan Sutinah, Metode Penelitian Sosial: Berbagai Alternatif Pendekatan (Jakarta: Kencana, 2005), 175.", "previouslyFormattedCitation" : "Bagong Suyanto dan Sutinah, &lt;i&gt;Metode Penelitian Sosial: Berbagai Alternatif Pendekatan&lt;/i&gt; (Jakarta: Kencana, 2005), 175." }, "properties" : { "noteIndex" : 23 }, "schema" : "https://github.com/citation-style-language/schema/raw/master/csl-citation.json" }</w:instrText>
      </w:r>
      <w:r>
        <w:fldChar w:fldCharType="separate"/>
      </w:r>
      <w:r>
        <w:rPr>
          <w:noProof/>
        </w:rPr>
        <w:t xml:space="preserve">Bagong Suyanto dan Sutinah, </w:t>
      </w:r>
      <w:r>
        <w:rPr>
          <w:i/>
          <w:noProof/>
        </w:rPr>
        <w:t>Metode Penelitian Sosial: Berbagai Alternatif Pendekatan</w:t>
      </w:r>
      <w:r>
        <w:rPr>
          <w:noProof/>
        </w:rPr>
        <w:t xml:space="preserve"> (Jakarta: Kencana, 2005), 175.</w:t>
      </w:r>
      <w:r>
        <w:fldChar w:fldCharType="end"/>
      </w:r>
    </w:p>
  </w:footnote>
  <w:footnote w:id="119">
    <w:p w14:paraId="29A34FEC" w14:textId="20BA3B67" w:rsidR="00BB467A" w:rsidRDefault="00BB467A" w:rsidP="00BB467A">
      <w:pPr>
        <w:pStyle w:val="FootnoteText"/>
        <w:ind w:firstLine="709"/>
        <w:rPr>
          <w:lang w:val="en-US"/>
        </w:rPr>
      </w:pPr>
      <w:r>
        <w:rPr>
          <w:rStyle w:val="FootnoteReference"/>
        </w:rPr>
        <w:footnoteRef/>
      </w:r>
      <w:r>
        <w:t xml:space="preserve"> </w:t>
      </w:r>
      <w:r>
        <w:fldChar w:fldCharType="begin" w:fldLock="1"/>
      </w:r>
      <w:r w:rsidR="006E662F">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"212", "uris" : [ "http://www.mendeley.com/documents/?uuid=ab9c944b-7112-3d70-b6cc-4172777fbd39" ] } ], "mendeley" : { "formattedCitation" : "Andi Prastowo, &lt;i&gt;Metode Penelitian Kualitatif Dalam Perspektif Rancangan Penelitian&lt;/i&gt; (Yogyakarta: Ar-Ruzz Media, 2011), 212.", "plainTextFormattedCitation" : "Andi Prastowo, Metode Penelitian Kualitatif Dalam Perspektif Rancangan Penelitian (Yogyakarta: Ar-Ruzz Media, 2011), 212.", "previouslyFormattedCitation" : "Prastowo, &lt;i&gt;Metode Penelitian Kualitatif Dalam Perspektif Rancangan Penelitian&lt;/i&gt;, 212." }, "properties" : { "noteIndex" : 24 }, "schema" : "https://github.com/citation-style-language/schema/raw/master/csl-citation.json" }</w:instrText>
      </w:r>
      <w:r>
        <w:fldChar w:fldCharType="separate"/>
      </w:r>
      <w:r w:rsidR="006E662F" w:rsidRPr="006E662F">
        <w:rPr>
          <w:noProof/>
        </w:rPr>
        <w:t xml:space="preserve">Andi Prastowo, </w:t>
      </w:r>
      <w:r w:rsidR="006E662F" w:rsidRPr="006E662F">
        <w:rPr>
          <w:i/>
          <w:noProof/>
        </w:rPr>
        <w:t>Metode Penelitian Kualitatif Dalam Perspektif Rancangan Penelitian</w:t>
      </w:r>
      <w:r w:rsidR="006E662F" w:rsidRPr="006E662F">
        <w:rPr>
          <w:noProof/>
        </w:rPr>
        <w:t xml:space="preserve"> (Yogyakarta: Ar-Ruzz Media, 2011), 212.</w:t>
      </w:r>
      <w:r>
        <w:fldChar w:fldCharType="end"/>
      </w:r>
    </w:p>
  </w:footnote>
  <w:footnote w:id="120">
    <w:p w14:paraId="793DE7CC" w14:textId="4F2428B5" w:rsidR="00BB467A" w:rsidRDefault="00BB467A" w:rsidP="00BB467A">
      <w:pPr>
        <w:pStyle w:val="FootnoteText"/>
        <w:ind w:firstLine="709"/>
        <w:rPr>
          <w:lang w:val="en-US"/>
        </w:rPr>
      </w:pPr>
      <w:r>
        <w:rPr>
          <w:rStyle w:val="FootnoteReference"/>
        </w:rPr>
        <w:footnoteRef/>
      </w:r>
      <w:r>
        <w:t xml:space="preserve"> </w:t>
      </w:r>
      <w:r>
        <w:fldChar w:fldCharType="begin" w:fldLock="1"/>
      </w:r>
      <w:r w:rsidR="006E662F">
        <w:instrText>ADDIN CSL_CITATION { "citationItems" : [ { "id" : "ITEM-1", "itemData" : { "author" : [ { "dropping-particle" : "", "family" : "Creswell", "given" : "John W", "non-dropping-particle" : "", "parse-names" : false, "suffix" : "" } ], "id" : "ITEM-1", "issued" : { "date-parts" : [ [ "2013" ] ] }, "number-of-pages" : "448", "publisher" : "SAGE Publications", "publisher-place" : "Los Angeles", "title" : "Qualitative inquiry and research design : choosing among five approaches", "type" : "book" }, "locator" : "182", "uris" : [ "http://www.mendeley.com/documents/?uuid=eaa6f8fe-e457-4f08-abaa-c16faeda0cef" ] } ], "mendeley" : { "formattedCitation" : "John W Creswell, &lt;i&gt;Qualitative inquiry and research design\u202f: choosing among five approaches&lt;/i&gt; (Los Angeles: SAGE Publications, 2013), 182.", "plainTextFormattedCitation" : "John W Creswell, Qualitative inquiry and research design\u202f: choosing among five approaches (Los Angeles: SAGE Publications, 2013), 182.", "previouslyFormattedCitation" : "Creswell, &lt;i&gt;Qualitative inquiry and research design\u202f: choosing among five approaches&lt;/i&gt;, 182." }, "properties" : { "noteIndex" : 7 }, "schema" : "https://github.com/citation-style-language/schema/raw/master/csl-citation.json" }</w:instrText>
      </w:r>
      <w:r>
        <w:fldChar w:fldCharType="separate"/>
      </w:r>
      <w:r w:rsidR="006E662F" w:rsidRPr="006E662F">
        <w:rPr>
          <w:noProof/>
        </w:rPr>
        <w:t xml:space="preserve">John W Creswell, </w:t>
      </w:r>
      <w:r w:rsidR="006E662F" w:rsidRPr="006E662F">
        <w:rPr>
          <w:i/>
          <w:noProof/>
        </w:rPr>
        <w:t>Qualitative inquiry and research design : choosing among five approaches</w:t>
      </w:r>
      <w:r w:rsidR="006E662F" w:rsidRPr="006E662F">
        <w:rPr>
          <w:noProof/>
        </w:rPr>
        <w:t xml:space="preserve"> (Los Angeles: SAGE Publications, 2013), 182.</w:t>
      </w:r>
      <w:r>
        <w:fldChar w:fldCharType="end"/>
      </w:r>
    </w:p>
  </w:footnote>
  <w:footnote w:id="121">
    <w:p w14:paraId="56F27FDC" w14:textId="686212D1" w:rsidR="00BB467A" w:rsidRDefault="00BB467A" w:rsidP="00BB467A">
      <w:pPr>
        <w:pStyle w:val="FootnoteText"/>
        <w:ind w:firstLine="709"/>
        <w:rPr>
          <w:lang w:val="en-US"/>
        </w:rPr>
      </w:pPr>
      <w:r>
        <w:rPr>
          <w:rStyle w:val="FootnoteReference"/>
        </w:rPr>
        <w:footnoteRef/>
      </w:r>
      <w:r>
        <w:t xml:space="preserve"> </w:t>
      </w:r>
      <w:r>
        <w:fldChar w:fldCharType="begin" w:fldLock="1"/>
      </w:r>
      <w:r w:rsidR="006E662F">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"103", "uris" : [ "http://www.mendeley.com/documents/?uuid=126a9a73-5031-4c81-97ed-468e3ad433c6" ] } ], "mendeley" : { "formattedCitation" : "Lexy J. Moleong, &lt;i&gt;Metodologi Penelitian Kualitatif&lt;/i&gt; (Bandung: Remaja Rosdakarya, 2009), 103.", "plainTextFormattedCitation" : "Lexy J. Moleong, Metodologi Penelitian Kualitatif (Bandung: Remaja Rosdakarya, 2009), 103.", "previouslyFormattedCitation" : "Moleong, &lt;i&gt;Metodologi Penelitian Kualitatif&lt;/i&gt;, 103." }, "properties" : { "noteIndex" : 25 }, "schema" : "https://github.com/citation-style-language/schema/raw/master/csl-citation.json" }</w:instrText>
      </w:r>
      <w:r>
        <w:fldChar w:fldCharType="separate"/>
      </w:r>
      <w:r w:rsidR="006E662F" w:rsidRPr="006E662F">
        <w:rPr>
          <w:noProof/>
        </w:rPr>
        <w:t xml:space="preserve">Lexy J. Moleong, </w:t>
      </w:r>
      <w:r w:rsidR="006E662F" w:rsidRPr="006E662F">
        <w:rPr>
          <w:i/>
          <w:noProof/>
        </w:rPr>
        <w:t>Metodologi Penelitian Kualitatif</w:t>
      </w:r>
      <w:r w:rsidR="006E662F" w:rsidRPr="006E662F">
        <w:rPr>
          <w:noProof/>
        </w:rPr>
        <w:t xml:space="preserve"> (Bandung: Remaja Rosdakarya, 2009), 103.</w:t>
      </w:r>
      <w:r>
        <w:fldChar w:fldCharType="end"/>
      </w:r>
    </w:p>
  </w:footnote>
  <w:footnote w:id="122">
    <w:p w14:paraId="301FF36A" w14:textId="77777777" w:rsidR="00BB467A" w:rsidRDefault="00BB467A" w:rsidP="00BB467A">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"author" : [ { "dropping-particle" : "", "family" : "Miles", "given" : "Matthew B", "non-dropping-particle" : "", "parse-names" : false, "suffix" : "" }, { "dropping-particle" : "", "family" : "Huberman", "given" : "A. M", "non-dropping-particle" : "", "parse-names" : false, "suffix" : "" } ], "id" : "ITEM-1", "issued" : { "date-parts" : [ [ "1994" ] ] }, "number-of-pages" : "330", "publisher" : "SAGE Publications", "publisher-place" : "Thousand Oaks", "title" : "Qualitative data analysis : an expanded sourcebook", "type" : "book" }, "locator" : "10", "uris" : [ "http://www.mendeley.com/documents/?uuid=3c352edc-8c39-4b59-8a3a-52620e99d03f" ] } ], "mendeley" : { "formattedCitation" : "Matthew B Miles dan A. M Huberman, &lt;i&gt;Qualitative data analysis\u202f: an expanded sourcebook&lt;/i&gt; (Thousand Oaks: SAGE Publications, 1994), 10.", "plainTextFormattedCitation" : "Matthew B Miles dan A. M Huberman, Qualitative data analysis\u202f: an expanded sourcebook (Thousand Oaks: SAGE Publications, 1994), 10.", "previouslyFormattedCitation" : "Matthew B Miles dan A. M Huberman, &lt;i&gt;Qualitative data analysis\u202f: an expanded sourcebook&lt;/i&gt; (Thousand Oaks: SAGE Publications, 1994), 10." }, "properties" : { "noteIndex" : 8 }, "schema" : "https://github.com/citation-style-language/schema/raw/master/csl-citation.json" }</w:instrText>
      </w:r>
      <w:r>
        <w:fldChar w:fldCharType="separate"/>
      </w:r>
      <w:r>
        <w:rPr>
          <w:noProof/>
        </w:rPr>
        <w:t xml:space="preserve">Matthew B Miles dan A. M Huberman, </w:t>
      </w:r>
      <w:r>
        <w:rPr>
          <w:i/>
          <w:noProof/>
        </w:rPr>
        <w:t>Qualitative data analysis : an expanded sourcebook</w:t>
      </w:r>
      <w:r>
        <w:rPr>
          <w:noProof/>
        </w:rPr>
        <w:t xml:space="preserve"> (Thousand Oaks: SAGE Publications, 1994), 10.</w:t>
      </w:r>
      <w:r>
        <w:fldChar w:fldCharType="end"/>
      </w:r>
    </w:p>
  </w:footnote>
  <w:footnote w:id="123">
    <w:p w14:paraId="54C9F0D7" w14:textId="77777777" w:rsidR="00BB467A" w:rsidRDefault="00BB467A" w:rsidP="00BB467A">
      <w:pPr>
        <w:pStyle w:val="FootnoteText"/>
        <w:ind w:firstLine="851"/>
        <w:rPr>
          <w:lang w:val="en-US"/>
        </w:rPr>
      </w:pPr>
      <w:r>
        <w:rPr>
          <w:rStyle w:val="FootnoteReference"/>
        </w:rPr>
        <w:footnoteRef/>
      </w:r>
      <w:r>
        <w:t xml:space="preserve"> </w:t>
      </w:r>
      <w:r>
        <w:fldChar w:fldCharType="begin" w:fldLock="1"/>
      </w:r>
      <w:r>
        <w:instrText>ADDIN CSL_CITATION { "citationItems" : [ { "id" : "ITEM-1", "itemData" : { "ISBN" : "9798433-71-8", "author" : [ { "dropping-particle" : "", "family" : "Sugiyono", "given" : "", "non-dropping-particle" : "", "parse-names" : false, "suffix" : "" } ], "id" : "ITEM-1", "issued" : { "date-parts" : [ [ "2008" ] ] }, "number-of-pages" : "458", "publisher" : "Alfabeta", "publisher-place" : "Bandung", "title" : "Metode Penelitian Pendidikan (Pendekatan Kuantitatif, Kualitatif, dan R&amp;D)", "type" : "book" }, "locator" : "338", "uris" : [ "http://www.mendeley.com/documents/?uuid=216ccbc7-6067-47cd-a124-fd8ddc8489d6" ] } ], "mendeley" : { "formattedCitation" : "Sugiyono, &lt;i&gt;Metode Penelitian Pendidikan (Pendekatan Kuantitatif, Kualitatif, dan R&amp;D)&lt;/i&gt; (Bandung: Alfabeta, 2008), 338.", "plainTextFormattedCitation" : "Sugiyono, Metode Penelitian Pendidikan (Pendekatan Kuantitatif, Kualitatif, dan R&amp;D) (Bandung: Alfabeta, 2008), 338.", "previouslyFormattedCitation" : "Sugiyono, &lt;i&gt;Metode Penelitian Pendidikan (Pendekatan Kuantitatif, Kualitatif, dan R&amp;D)&lt;/i&gt; (Bandung: Alfabeta, 2008), 338." }, "properties" : { "noteIndex" : 25 }, "schema" : "https://github.com/citation-style-language/schema/raw/master/csl-citation.json" }</w:instrText>
      </w:r>
      <w:r>
        <w:fldChar w:fldCharType="separate"/>
      </w:r>
      <w:r>
        <w:rPr>
          <w:noProof/>
        </w:rPr>
        <w:t xml:space="preserve">Sugiyono, </w:t>
      </w:r>
      <w:r>
        <w:rPr>
          <w:i/>
          <w:noProof/>
        </w:rPr>
        <w:t>Metode Penelitian Pendidikan (Pendekatan Kuantitatif, Kualitatif, dan R&amp;D)</w:t>
      </w:r>
      <w:r>
        <w:rPr>
          <w:noProof/>
        </w:rPr>
        <w:t xml:space="preserve"> (Bandung: Alfabeta, 2008), 338.</w:t>
      </w:r>
      <w:r>
        <w:fldChar w:fldCharType="end"/>
      </w:r>
    </w:p>
  </w:footnote>
  <w:footnote w:id="124">
    <w:p w14:paraId="62293EF2" w14:textId="4C73B61A"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"author" : [ { "dropping-particle" : "", "family" : "Miles", "given" : "Matthew B", "non-dropping-particle" : "", "parse-names" : false, "suffix" : "" }, { "dropping-particle" : "", "family" : "Huberman", "given" : "A. M", "non-dropping-particle" : "", "parse-names" : false, "suffix" : "" } ], "id" : "ITEM-1", "issued" : { "date-parts" : [ [ "1994" ] ] }, "number-of-pages" : "330", "publisher" : "SAGE Publications", "publisher-place" : "Thousand Oaks", "title" : "Qualitative data analysis : an expanded sourcebook", "type" : "book" }, "locator" : "11", "uris" : [ "http://www.mendeley.com/documents/?uuid=3c352edc-8c39-4b59-8a3a-52620e99d03f" ] } ], "mendeley" : { "formattedCitation" : "Matthew B Miles dan A. M Huberman, &lt;i&gt;Qualitative data analysis\u202f: an expanded sourcebook&lt;/i&gt; (Thousand Oaks: SAGE Publications, 1994), 11.", "plainTextFormattedCitation" : "Matthew B Miles dan A. M Huberman, Qualitative data analysis\u202f: an expanded sourcebook (Thousand Oaks: SAGE Publications, 1994), 11.", "previouslyFormattedCitation" : "Miles dan Huberman, &lt;i&gt;Qualitative data analysis\u202f: an expanded sourcebook&lt;/i&gt;, 11." }, "properties" : { "noteIndex" : 9 }, "schema" : "https://github.com/citation-style-language/schema/raw/master/csl-citation.json" }</w:instrText>
      </w:r>
      <w:r>
        <w:fldChar w:fldCharType="separate"/>
      </w:r>
      <w:r w:rsidR="006E662F" w:rsidRPr="006E662F">
        <w:rPr>
          <w:noProof/>
        </w:rPr>
        <w:t xml:space="preserve">Matthew B Miles dan A. M Huberman, </w:t>
      </w:r>
      <w:r w:rsidR="006E662F" w:rsidRPr="006E662F">
        <w:rPr>
          <w:i/>
          <w:noProof/>
        </w:rPr>
        <w:t>Qualitative data analysis : an expanded sourcebook</w:t>
      </w:r>
      <w:r w:rsidR="006E662F" w:rsidRPr="006E662F">
        <w:rPr>
          <w:noProof/>
        </w:rPr>
        <w:t xml:space="preserve"> (Thousand Oaks: SAGE Publications, 1994), 11.</w:t>
      </w:r>
      <w:r>
        <w:fldChar w:fldCharType="end"/>
      </w:r>
    </w:p>
  </w:footnote>
  <w:footnote w:id="125">
    <w:p w14:paraId="6360B7C2" w14:textId="77777777" w:rsidR="00BB467A" w:rsidRDefault="00BB467A" w:rsidP="00BB467A">
      <w:pPr>
        <w:pStyle w:val="FootnoteText"/>
        <w:ind w:firstLine="851"/>
        <w:rPr>
          <w:lang w:val="en-US"/>
        </w:rPr>
      </w:pPr>
      <w:r>
        <w:rPr>
          <w:rStyle w:val="FootnoteReference"/>
        </w:rPr>
        <w:footnoteRef/>
      </w:r>
      <w:r>
        <w:t xml:space="preserve"> </w:t>
      </w:r>
      <w:r>
        <w:fldChar w:fldCharType="begin" w:fldLock="1"/>
      </w:r>
      <w:r>
        <w:instrText>ADDIN CSL_CITATION { "citationItems" : [ { "id" : "ITEM-1", "itemData" : { "author" : [ { "dropping-particle" : "", "family" : "Idrus", "given" : "Muhammad", "non-dropping-particle" : "", "parse-names" : false, "suffix" : "" } ], "id" : "ITEM-1", "issued" : { "date-parts" : [ [ "2009" ] ] }, "publisher" : "Erlangga", "publisher-place" : "Jakarta", "title" : "Metode Penelitian Ilmu Sosial Pendekatan Kualitatif dan Kuantitatif", "type" : "book" }, "locator" : "151", "uris" : [ "http://www.mendeley.com/documents/?uuid=3b118e26-5bdb-4589-b843-35f83c4658d3" ] } ], "mendeley" : { "formattedCitation" : "Muhammad Idrus, &lt;i&gt;Metode Penelitian Ilmu Sosial Pendekatan Kualitatif dan Kuantitatif&lt;/i&gt; (Jakarta: Erlangga, 2009), 151.", "plainTextFormattedCitation" : "Muhammad Idrus, Metode Penelitian Ilmu Sosial Pendekatan Kualitatif dan Kuantitatif (Jakarta: Erlangga, 2009), 151.", "previouslyFormattedCitation" : "Muhammad Idrus, &lt;i&gt;Metode Penelitian Ilmu Sosial Pendekatan Kualitatif dan Kuantitatif&lt;/i&gt; (Jakarta: Erlangga, 2009), 151." }, "properties" : { "noteIndex" : 25 }, "schema" : "https://github.com/citation-style-language/schema/raw/master/csl-citation.json" }</w:instrText>
      </w:r>
      <w:r>
        <w:fldChar w:fldCharType="separate"/>
      </w:r>
      <w:r>
        <w:rPr>
          <w:noProof/>
        </w:rPr>
        <w:t xml:space="preserve">Muhammad Idrus, </w:t>
      </w:r>
      <w:r>
        <w:rPr>
          <w:i/>
          <w:noProof/>
        </w:rPr>
        <w:t>Metode Penelitian Ilmu Sosial Pendekatan Kualitatif dan Kuantitatif</w:t>
      </w:r>
      <w:r>
        <w:rPr>
          <w:noProof/>
        </w:rPr>
        <w:t xml:space="preserve"> (Jakarta: Erlangga, 2009), 151.</w:t>
      </w:r>
      <w:r>
        <w:fldChar w:fldCharType="end"/>
      </w:r>
    </w:p>
  </w:footnote>
  <w:footnote w:id="126">
    <w:p w14:paraId="10767242" w14:textId="59728607"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"author" : [ { "dropping-particle" : "", "family" : "Miles", "given" : "Matthew B", "non-dropping-particle" : "", "parse-names" : false, "suffix" : "" }, { "dropping-particle" : "", "family" : "Huberman", "given" : "A. M", "non-dropping-particle" : "", "parse-names" : false, "suffix" : "" } ], "id" : "ITEM-1", "issued" : { "date-parts" : [ [ "1994" ] ] }, "number-of-pages" : "330", "publisher" : "SAGE Publications", "publisher-place" : "Thousand Oaks", "title" : "Qualitative data analysis : an expanded sourcebook", "type" : "book" }, "locator" : "11-12", "uris" : [ "http://www.mendeley.com/documents/?uuid=3c352edc-8c39-4b59-8a3a-52620e99d03f" ] } ], "mendeley" : { "formattedCitation" : "Matthew B Miles dan A. M Huberman, &lt;i&gt;Qualitative data analysis\u202f: an expanded sourcebook&lt;/i&gt; (Thousand Oaks: SAGE Publications, 1994), 11\u201312.", "plainTextFormattedCitation" : "Matthew B Miles dan A. M Huberman, Qualitative data analysis\u202f: an expanded sourcebook (Thousand Oaks: SAGE Publications, 1994), 11\u201312.", "previouslyFormattedCitation" : "Miles dan Huberman, &lt;i&gt;Qualitative data analysis\u202f: an expanded sourcebook&lt;/i&gt;, 11\u201312." }, "properties" : { "noteIndex" : 10 }, "schema" : "https://github.com/citation-style-language/schema/raw/master/csl-citation.json" }</w:instrText>
      </w:r>
      <w:r>
        <w:fldChar w:fldCharType="separate"/>
      </w:r>
      <w:r w:rsidR="006E662F" w:rsidRPr="006E662F">
        <w:rPr>
          <w:noProof/>
        </w:rPr>
        <w:t xml:space="preserve">Matthew B Miles dan A. M Huberman, </w:t>
      </w:r>
      <w:r w:rsidR="006E662F" w:rsidRPr="006E662F">
        <w:rPr>
          <w:i/>
          <w:noProof/>
        </w:rPr>
        <w:t>Qualitative data analysis : an expanded sourcebook</w:t>
      </w:r>
      <w:r w:rsidR="006E662F" w:rsidRPr="006E662F">
        <w:rPr>
          <w:noProof/>
        </w:rPr>
        <w:t xml:space="preserve"> (Thousand Oaks: SAGE Publications, 1994), 11–12.</w:t>
      </w:r>
      <w:r>
        <w:fldChar w:fldCharType="end"/>
      </w:r>
    </w:p>
  </w:footnote>
  <w:footnote w:id="127">
    <w:p w14:paraId="2B0A0D38" w14:textId="01E7453D"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"320", "uris" : [ "http://www.mendeley.com/documents/?uuid=126a9a73-5031-4c81-97ed-468e3ad433c6" ] } ], "mendeley" : { "formattedCitation" : "Lexy J. Moleong, &lt;i&gt;Metodologi Penelitian Kualitatif&lt;/i&gt; (Bandung: Remaja Rosdakarya, 2009), 320.", "plainTextFormattedCitation" : "Lexy J. Moleong, Metodologi Penelitian Kualitatif (Bandung: Remaja Rosdakarya, 2009), 320.", "previouslyFormattedCitation" : "Moleong, &lt;i&gt;Metodologi Penelitian Kualitatif&lt;/i&gt;, 320." }, "properties" : { "noteIndex" : 10 }, "schema" : "https://github.com/citation-style-language/schema/raw/master/csl-citation.json" }</w:instrText>
      </w:r>
      <w:r>
        <w:fldChar w:fldCharType="separate"/>
      </w:r>
      <w:r w:rsidR="006E662F" w:rsidRPr="006E662F">
        <w:rPr>
          <w:noProof/>
        </w:rPr>
        <w:t xml:space="preserve">Lexy J. Moleong, </w:t>
      </w:r>
      <w:r w:rsidR="006E662F" w:rsidRPr="006E662F">
        <w:rPr>
          <w:i/>
          <w:noProof/>
        </w:rPr>
        <w:t>Metodologi Penelitian Kualitatif</w:t>
      </w:r>
      <w:r w:rsidR="006E662F" w:rsidRPr="006E662F">
        <w:rPr>
          <w:noProof/>
        </w:rPr>
        <w:t xml:space="preserve"> (Bandung: Remaja Rosdakarya, 2009), 320.</w:t>
      </w:r>
      <w:r>
        <w:fldChar w:fldCharType="end"/>
      </w:r>
    </w:p>
  </w:footnote>
  <w:footnote w:id="128">
    <w:p w14:paraId="3BA9DC82" w14:textId="63B32469"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"324", "uris" : [ "http://www.mendeley.com/documents/?uuid=126a9a73-5031-4c81-97ed-468e3ad433c6" ] } ], "mendeley" : { "formattedCitation" : "Moleong, &lt;i&gt;Metodologi Penelitian Kualitatif&lt;/i&gt;, 324.", "plainTextFormattedCitation" : "Moleong, Metodologi Penelitian Kualitatif, 324.", "previouslyFormattedCitation" : "Ibid., 324." }, "properties" : { "noteIndex" : 11 }, "schema" : "https://github.com/citation-style-language/schema/raw/master/csl-citation.json" }</w:instrText>
      </w:r>
      <w:r>
        <w:fldChar w:fldCharType="separate"/>
      </w:r>
      <w:r w:rsidR="006E662F" w:rsidRPr="006E662F">
        <w:rPr>
          <w:noProof/>
        </w:rPr>
        <w:t xml:space="preserve">Moleong, </w:t>
      </w:r>
      <w:r w:rsidR="006E662F" w:rsidRPr="006E662F">
        <w:rPr>
          <w:i/>
          <w:noProof/>
        </w:rPr>
        <w:t>Metodologi Penelitian Kualitatif</w:t>
      </w:r>
      <w:r w:rsidR="006E662F" w:rsidRPr="006E662F">
        <w:rPr>
          <w:noProof/>
        </w:rPr>
        <w:t>, 324.</w:t>
      </w:r>
      <w:r>
        <w:fldChar w:fldCharType="end"/>
      </w:r>
    </w:p>
  </w:footnote>
  <w:footnote w:id="129">
    <w:p w14:paraId="7E7D45C8"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"Lincoln", "given" : "Yvonna S", "non-dropping-particle" : "", "parse-names" : false, "suffix" : "" }, { "dropping-particle" : "", "family" : "Guba", "given" : "Egon G", "non-dropping-particle" : "", "parse-names" : false, "suffix" : "" } ], "id" : "ITEM-1", "issued" : { "date-parts" : [ [ "1985" ] ] }, "number-of-pages" : "408", "publisher" : "Sage Publications", "publisher-place" : "Beverly Hills", "title" : "Naturalistic inquiry", "type" : "book" }, "locator" : "301-315", "uris" : [ "http://www.mendeley.com/documents/?uuid=e7443508-68f3-45e7-9298-60ce83e0fa45" ] } ], "mendeley" : { "formattedCitation" : "Yvonna S Lincoln dan Egon G Guba, &lt;i&gt;Naturalistic inquiry&lt;/i&gt; (Beverly Hills: Sage Publications, 1985), 301\u2013315.", "plainTextFormattedCitation" : "Yvonna S Lincoln dan Egon G Guba, Naturalistic inquiry (Beverly Hills: Sage Publications, 1985), 301\u2013315.", "previouslyFormattedCitation" : "Yvonna S Lincoln dan Egon G Guba, &lt;i&gt;Naturalistic inquiry&lt;/i&gt; (Beverly Hills: Sage Publications, 1985), 301\u2013315." }, "properties" : { "noteIndex" : 11 }, "schema" : "https://github.com/citation-style-language/schema/raw/master/csl-citation.json" }</w:instrText>
      </w:r>
      <w:r>
        <w:fldChar w:fldCharType="separate"/>
      </w:r>
      <w:r>
        <w:rPr>
          <w:noProof/>
        </w:rPr>
        <w:t xml:space="preserve">Yvonna S Lincoln dan Egon G Guba, </w:t>
      </w:r>
      <w:r>
        <w:rPr>
          <w:i/>
          <w:noProof/>
        </w:rPr>
        <w:t>Naturalistic inquiry</w:t>
      </w:r>
      <w:r>
        <w:rPr>
          <w:noProof/>
        </w:rPr>
        <w:t xml:space="preserve"> (Beverly Hills: Sage Publications, 1985), 301–315.</w:t>
      </w:r>
      <w:r>
        <w:fldChar w:fldCharType="end"/>
      </w:r>
    </w:p>
  </w:footnote>
  <w:footnote w:id="130">
    <w:p w14:paraId="26EB12B4" w14:textId="77777777" w:rsidR="00BB467A" w:rsidRDefault="00BB467A" w:rsidP="00BB467A">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"Lincoln", "given" : "Yvonna S", "non-dropping-particle" : "", "parse-names" : false, "suffix" : "" }, { "dropping-particle" : "", "family" : "Guba", "given" : "Egon G", "non-dropping-particle" : "", "parse-names" : false, "suffix" : "" } ], "id" : "ITEM-1", "issued" : { "date-parts" : [ [ "1985" ] ] }, "number-of-pages" : "408", "publisher" : "Sage Publications", "publisher-place" : "Beverly Hills", "title" : "Naturalistic inquiry", "type" : "book" }, "locator" : "313", "uris" : [ "http://www.mendeley.com/documents/?uuid=e7443508-68f3-45e7-9298-60ce83e0fa45" ] } ], "mendeley" : { "formattedCitation" : "Ibid., 313.", "plainTextFormattedCitation" : "Ibid., 313.", "previouslyFormattedCitation" : "Ibid., 313." }, "properties" : { "noteIndex" : 11 }, "schema" : "https://github.com/citation-style-language/schema/raw/master/csl-citation.json" }</w:instrText>
      </w:r>
      <w:r>
        <w:fldChar w:fldCharType="separate"/>
      </w:r>
      <w:r>
        <w:rPr>
          <w:noProof/>
        </w:rPr>
        <w:t>Ibid., 313.</w:t>
      </w:r>
      <w:r>
        <w:fldChar w:fldCharType="end"/>
      </w:r>
    </w:p>
  </w:footnote>
  <w:footnote w:id="131">
    <w:p w14:paraId="23393F69" w14:textId="5D7F0141" w:rsidR="00BB467A" w:rsidRDefault="00BB467A" w:rsidP="00BB467A">
      <w:pPr>
        <w:pStyle w:val="FootnoteText"/>
        <w:ind w:firstLine="720"/>
        <w:rPr>
          <w:lang w:val="en-US"/>
        </w:rPr>
      </w:pPr>
      <w:r>
        <w:rPr>
          <w:rStyle w:val="FootnoteReference"/>
        </w:rPr>
        <w:footnoteRef/>
      </w:r>
      <w:r>
        <w:t xml:space="preserve"> </w:t>
      </w:r>
      <w:r>
        <w:fldChar w:fldCharType="begin" w:fldLock="1"/>
      </w:r>
      <w:r w:rsidR="006E662F">
        <w:instrText>ADDIN CSL_CITATION { "citationItems" : [ { "id" : "ITEM-1", "itemData" : { "author" : [ { "dropping-particle" : "", "family" : "Lincoln", "given" : "Yvonna S", "non-dropping-particle" : "", "parse-names" : false, "suffix" : "" }, { "dropping-particle" : "", "family" : "Guba", "given" : "Egon G", "non-dropping-particle" : "", "parse-names" : false, "suffix" : "" } ], "id" : "ITEM-1", "issued" : { "date-parts" : [ [ "1985" ] ] }, "number-of-pages" : "408", "publisher" : "Sage Publications", "publisher-place" : "Beverly Hills", "title" : "Naturalistic inquiry", "type" : "book" }, "locator" : "314", "uris" : [ "http://www.mendeley.com/documents/?uuid=e7443508-68f3-45e7-9298-60ce83e0fa45" ] } ], "mendeley" : { "formattedCitation" : "Lincoln dan Guba, &lt;i&gt;Naturalistic inquiry&lt;/i&gt;, 314.", "plainTextFormattedCitation" : "Lincoln dan Guba, Naturalistic inquiry, 314.", "previouslyFormattedCitation" : "Ibid., 314." }, "properties" : { "noteIndex" : 12 }, "schema" : "https://github.com/citation-style-language/schema/raw/master/csl-citation.json" }</w:instrText>
      </w:r>
      <w:r>
        <w:fldChar w:fldCharType="separate"/>
      </w:r>
      <w:r w:rsidR="006E662F" w:rsidRPr="006E662F">
        <w:rPr>
          <w:noProof/>
        </w:rPr>
        <w:t xml:space="preserve">Lincoln dan Guba, </w:t>
      </w:r>
      <w:r w:rsidR="006E662F" w:rsidRPr="006E662F">
        <w:rPr>
          <w:i/>
          <w:noProof/>
        </w:rPr>
        <w:t>Naturalistic inquiry</w:t>
      </w:r>
      <w:r w:rsidR="006E662F" w:rsidRPr="006E662F">
        <w:rPr>
          <w:noProof/>
        </w:rPr>
        <w:t>, 314.</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55745"/>
      <w:docPartObj>
        <w:docPartGallery w:val="Page Numbers (Top of Page)"/>
        <w:docPartUnique/>
      </w:docPartObj>
    </w:sdtPr>
    <w:sdtEndPr>
      <w:rPr>
        <w:noProof/>
      </w:rPr>
    </w:sdtEndPr>
    <w:sdtContent>
      <w:p w14:paraId="5C9FCB91" w14:textId="242D6EA5" w:rsidR="00572D56" w:rsidRDefault="00572D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FD2341" w14:textId="77777777" w:rsidR="00572D56" w:rsidRDefault="00572D5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000619"/>
      <w:docPartObj>
        <w:docPartGallery w:val="Page Numbers (Top of Page)"/>
        <w:docPartUnique/>
      </w:docPartObj>
    </w:sdtPr>
    <w:sdtEndPr>
      <w:rPr>
        <w:noProof/>
      </w:rPr>
    </w:sdtEndPr>
    <w:sdtContent>
      <w:p w14:paraId="14FA7305" w14:textId="227A2328" w:rsidR="006E662F" w:rsidRDefault="006E66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9A937" w14:textId="77777777" w:rsidR="006E662F" w:rsidRDefault="006E6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C9F99" w14:textId="77777777" w:rsidR="00D05A3F" w:rsidRDefault="00D05A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344519"/>
      <w:docPartObj>
        <w:docPartGallery w:val="Page Numbers (Top of Page)"/>
        <w:docPartUnique/>
      </w:docPartObj>
    </w:sdtPr>
    <w:sdtEndPr>
      <w:rPr>
        <w:noProof/>
      </w:rPr>
    </w:sdtEndPr>
    <w:sdtContent>
      <w:p w14:paraId="2D32B1FB" w14:textId="77777777" w:rsidR="002A0B57" w:rsidRDefault="00150E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E2BE1B" w14:textId="77777777" w:rsidR="002A0B57"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E63A" w14:textId="77777777" w:rsidR="00BB467A" w:rsidRDefault="00BB467A">
    <w:pPr>
      <w:pStyle w:val="Header"/>
      <w:jc w:val="right"/>
    </w:pPr>
  </w:p>
  <w:p w14:paraId="7AE33108" w14:textId="77777777" w:rsidR="00BB467A" w:rsidRDefault="00BB46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34649"/>
      <w:docPartObj>
        <w:docPartGallery w:val="Page Numbers (Top of Page)"/>
        <w:docPartUnique/>
      </w:docPartObj>
    </w:sdtPr>
    <w:sdtEndPr>
      <w:rPr>
        <w:noProof/>
      </w:rPr>
    </w:sdtEndPr>
    <w:sdtContent>
      <w:p w14:paraId="3415AD4F" w14:textId="4705200B" w:rsidR="00BB467A" w:rsidRDefault="00BB46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3E8A7E" w14:textId="77777777" w:rsidR="00BB467A" w:rsidRDefault="00BB467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F62" w14:textId="4F8B30DA" w:rsidR="00BB467A" w:rsidRDefault="00BB467A">
    <w:pPr>
      <w:pStyle w:val="Header"/>
      <w:jc w:val="right"/>
    </w:pPr>
  </w:p>
  <w:p w14:paraId="50E1C5A9" w14:textId="77777777" w:rsidR="00BB467A" w:rsidRDefault="00BB467A">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EAFF" w14:textId="2D1EA6B7" w:rsidR="00464B75" w:rsidRDefault="00000000">
    <w:pPr>
      <w:pStyle w:val="Header"/>
      <w:jc w:val="right"/>
    </w:pPr>
  </w:p>
  <w:p w14:paraId="418CFD45" w14:textId="77777777" w:rsidR="00464B75" w:rsidRDefault="00000000">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454488"/>
      <w:docPartObj>
        <w:docPartGallery w:val="AutoText"/>
      </w:docPartObj>
    </w:sdtPr>
    <w:sdtContent>
      <w:p w14:paraId="15FFC584" w14:textId="77777777" w:rsidR="000817B8" w:rsidRDefault="00150E97">
        <w:pPr>
          <w:pStyle w:val="Header"/>
          <w:jc w:val="right"/>
        </w:pPr>
        <w:r>
          <w:fldChar w:fldCharType="begin"/>
        </w:r>
        <w:r>
          <w:instrText xml:space="preserve"> PAGE   \* MERGEFORMAT </w:instrText>
        </w:r>
        <w:r>
          <w:fldChar w:fldCharType="separate"/>
        </w:r>
        <w:r>
          <w:t>2</w:t>
        </w:r>
        <w:r>
          <w:fldChar w:fldCharType="end"/>
        </w:r>
      </w:p>
    </w:sdtContent>
  </w:sdt>
  <w:p w14:paraId="10491486" w14:textId="77777777" w:rsidR="000817B8" w:rsidRDefault="000000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044960"/>
      <w:docPartObj>
        <w:docPartGallery w:val="Page Numbers (Top of Page)"/>
        <w:docPartUnique/>
      </w:docPartObj>
    </w:sdtPr>
    <w:sdtEndPr>
      <w:rPr>
        <w:noProof/>
      </w:rPr>
    </w:sdtEndPr>
    <w:sdtContent>
      <w:p w14:paraId="312851AE" w14:textId="2E48F08D" w:rsidR="00F059DD" w:rsidRDefault="00000000">
        <w:pPr>
          <w:pStyle w:val="Header"/>
          <w:jc w:val="right"/>
        </w:pPr>
      </w:p>
    </w:sdtContent>
  </w:sdt>
  <w:p w14:paraId="72D260B7" w14:textId="77777777" w:rsidR="00F059D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B66"/>
    <w:multiLevelType w:val="multilevel"/>
    <w:tmpl w:val="02175B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F15BF"/>
    <w:multiLevelType w:val="multilevel"/>
    <w:tmpl w:val="057F15BF"/>
    <w:lvl w:ilvl="0">
      <w:start w:val="1"/>
      <w:numFmt w:val="decimal"/>
      <w:lvlText w:val="%1."/>
      <w:lvlJc w:val="left"/>
      <w:pPr>
        <w:ind w:left="720" w:hanging="360"/>
      </w:pPr>
      <w:rPr>
        <w:rFonts w:ascii="Times New Roman" w:hAnsi="Times New Roman" w:cs="Times New Roman"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D0FF1"/>
    <w:multiLevelType w:val="multilevel"/>
    <w:tmpl w:val="071D0FF1"/>
    <w:lvl w:ilvl="0">
      <w:start w:val="1"/>
      <w:numFmt w:val="decimal"/>
      <w:lvlText w:val="%1."/>
      <w:lvlJc w:val="left"/>
      <w:pPr>
        <w:ind w:left="720" w:hanging="360"/>
      </w:pPr>
      <w:rPr>
        <w:rFonts w:ascii="Times New Roman" w:hAnsi="Times New Roman" w:cs="Times New Roman"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FE00B51"/>
    <w:multiLevelType w:val="multilevel"/>
    <w:tmpl w:val="1FE00B51"/>
    <w:lvl w:ilvl="0">
      <w:start w:val="1"/>
      <w:numFmt w:val="upperRoman"/>
      <w:lvlText w:val="%1."/>
      <w:lvlJc w:val="right"/>
      <w:pPr>
        <w:ind w:left="720" w:hanging="360"/>
      </w:pPr>
    </w:lvl>
    <w:lvl w:ilvl="1">
      <w:start w:val="1"/>
      <w:numFmt w:val="upperLetter"/>
      <w:lvlText w:val="%2."/>
      <w:lvlJc w:val="left"/>
      <w:pPr>
        <w:ind w:left="72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10305E"/>
    <w:multiLevelType w:val="multilevel"/>
    <w:tmpl w:val="20103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143676"/>
    <w:multiLevelType w:val="multilevel"/>
    <w:tmpl w:val="21143676"/>
    <w:lvl w:ilvl="0">
      <w:start w:val="1"/>
      <w:numFmt w:val="decimal"/>
      <w:lvlText w:val="%1)"/>
      <w:lvlJc w:val="left"/>
      <w:pPr>
        <w:ind w:left="720" w:hanging="360"/>
      </w:pPr>
      <w:rPr>
        <w:rFonts w:ascii="Times New Roman" w:hAnsi="Times New Roman"/>
        <w:b/>
        <w:bCs/>
        <w:color w:val="auto"/>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BA764A"/>
    <w:multiLevelType w:val="multilevel"/>
    <w:tmpl w:val="26BA764A"/>
    <w:lvl w:ilvl="0">
      <w:start w:val="1"/>
      <w:numFmt w:val="decimal"/>
      <w:lvlText w:val="%1)"/>
      <w:lvlJc w:val="left"/>
      <w:pPr>
        <w:ind w:left="720" w:hanging="360"/>
      </w:pPr>
      <w:rPr>
        <w:b/>
        <w:bCs w:val="0"/>
        <w:i w:val="0"/>
        <w:i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3D2574"/>
    <w:multiLevelType w:val="multilevel"/>
    <w:tmpl w:val="2A3D25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E6628A"/>
    <w:multiLevelType w:val="multilevel"/>
    <w:tmpl w:val="2AE662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124E3B"/>
    <w:multiLevelType w:val="multilevel"/>
    <w:tmpl w:val="30124E3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F5662E"/>
    <w:multiLevelType w:val="multilevel"/>
    <w:tmpl w:val="3BF5662E"/>
    <w:lvl w:ilvl="0">
      <w:start w:val="1"/>
      <w:numFmt w:val="decimal"/>
      <w:lvlText w:val="%1."/>
      <w:lvlJc w:val="left"/>
      <w:pPr>
        <w:ind w:left="720" w:hanging="360"/>
      </w:pPr>
      <w:rPr>
        <w:rFonts w:ascii="Times New Roman" w:hAnsi="Times New Roman"/>
        <w:b/>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2F14C6"/>
    <w:multiLevelType w:val="multilevel"/>
    <w:tmpl w:val="3C2F1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CA71041"/>
    <w:multiLevelType w:val="multilevel"/>
    <w:tmpl w:val="3CA710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5D19D5"/>
    <w:multiLevelType w:val="multilevel"/>
    <w:tmpl w:val="3F5D19D5"/>
    <w:lvl w:ilvl="0">
      <w:start w:val="1"/>
      <w:numFmt w:val="lowerLetter"/>
      <w:lvlText w:val="%1."/>
      <w:lvlJc w:val="left"/>
      <w:pPr>
        <w:ind w:left="1287" w:hanging="360"/>
      </w:pPr>
      <w:rPr>
        <w:i w:val="0"/>
        <w:iCs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5"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3B92332"/>
    <w:multiLevelType w:val="multilevel"/>
    <w:tmpl w:val="53B92332"/>
    <w:lvl w:ilvl="0">
      <w:start w:val="1"/>
      <w:numFmt w:val="upperLetter"/>
      <w:lvlText w:val="%1."/>
      <w:lvlJc w:val="left"/>
      <w:pPr>
        <w:ind w:left="780" w:hanging="360"/>
      </w:pPr>
      <w:rPr>
        <w:rFonts w:ascii="Times New Roman" w:hAnsi="Times New Roman" w:cs="Times New Roman" w:hint="default"/>
        <w:b/>
        <w:bCs/>
        <w:color w:val="auto"/>
        <w:sz w:val="24"/>
        <w:szCs w:val="24"/>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54AF0C61"/>
    <w:multiLevelType w:val="multilevel"/>
    <w:tmpl w:val="54AF0C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FC42C90"/>
    <w:multiLevelType w:val="multilevel"/>
    <w:tmpl w:val="5FC42C90"/>
    <w:lvl w:ilvl="0">
      <w:start w:val="2"/>
      <w:numFmt w:val="decimal"/>
      <w:lvlText w:val="%1."/>
      <w:lvlJc w:val="left"/>
      <w:pPr>
        <w:ind w:left="28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3614FBB"/>
    <w:multiLevelType w:val="multilevel"/>
    <w:tmpl w:val="63614FB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4F31D6E"/>
    <w:multiLevelType w:val="multilevel"/>
    <w:tmpl w:val="64F31D6E"/>
    <w:lvl w:ilvl="0">
      <w:start w:val="1"/>
      <w:numFmt w:val="upp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63C5902"/>
    <w:multiLevelType w:val="multilevel"/>
    <w:tmpl w:val="663C5902"/>
    <w:lvl w:ilvl="0">
      <w:start w:val="1"/>
      <w:numFmt w:val="decimal"/>
      <w:lvlText w:val="%1."/>
      <w:lvlJc w:val="left"/>
      <w:pPr>
        <w:ind w:left="720" w:hanging="360"/>
      </w:pPr>
      <w:rPr>
        <w:rFonts w:ascii="Times New Roman" w:hAnsi="Times New Roman" w:cs="Times New Roman" w:hint="default"/>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75D18C9"/>
    <w:multiLevelType w:val="multilevel"/>
    <w:tmpl w:val="675D18C9"/>
    <w:lvl w:ilvl="0">
      <w:start w:val="2"/>
      <w:numFmt w:val="lowerLetter"/>
      <w:lvlText w:val="%1."/>
      <w:lvlJc w:val="left"/>
      <w:pPr>
        <w:ind w:left="720" w:hanging="360"/>
      </w:pPr>
      <w:rPr>
        <w:rFonts w:hint="default"/>
        <w:i w:val="0"/>
        <w:iCs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D453406"/>
    <w:multiLevelType w:val="multilevel"/>
    <w:tmpl w:val="6D453406"/>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5" w15:restartNumberingAfterBreak="0">
    <w:nsid w:val="74D275BD"/>
    <w:multiLevelType w:val="multilevel"/>
    <w:tmpl w:val="74D275B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4F94452"/>
    <w:multiLevelType w:val="multilevel"/>
    <w:tmpl w:val="74F94452"/>
    <w:lvl w:ilvl="0">
      <w:start w:val="3"/>
      <w:numFmt w:val="upperLetter"/>
      <w:lvlText w:val="%1."/>
      <w:lvlJc w:val="left"/>
      <w:pPr>
        <w:ind w:left="780" w:hanging="360"/>
      </w:pPr>
      <w:rPr>
        <w:rFonts w:hint="default"/>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68228E8"/>
    <w:multiLevelType w:val="multilevel"/>
    <w:tmpl w:val="768228E8"/>
    <w:lvl w:ilvl="0">
      <w:start w:val="2"/>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7DBA1948"/>
    <w:multiLevelType w:val="multilevel"/>
    <w:tmpl w:val="7DBA1948"/>
    <w:lvl w:ilvl="0">
      <w:start w:val="1"/>
      <w:numFmt w:val="decimal"/>
      <w:lvlText w:val="%1)"/>
      <w:lvlJc w:val="left"/>
      <w:pPr>
        <w:ind w:left="720" w:hanging="360"/>
      </w:pPr>
      <w:rPr>
        <w:rFonts w:ascii="Times New Roman" w:hAnsi="Times New Roman"/>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F1A4F28"/>
    <w:multiLevelType w:val="multilevel"/>
    <w:tmpl w:val="7F1A4F28"/>
    <w:lvl w:ilvl="0">
      <w:start w:val="1"/>
      <w:numFmt w:val="upperLetter"/>
      <w:lvlText w:val="%1."/>
      <w:lvlJc w:val="left"/>
      <w:pPr>
        <w:ind w:left="720" w:hanging="360"/>
      </w:pPr>
      <w:rPr>
        <w:rFonts w:ascii="Times New Roman" w:hAnsi="Times New Roman" w:cs="Times New Roman" w:hint="default"/>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F1A5118"/>
    <w:multiLevelType w:val="multilevel"/>
    <w:tmpl w:val="7F1A5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6190417">
    <w:abstractNumId w:val="23"/>
  </w:num>
  <w:num w:numId="2" w16cid:durableId="1468743538">
    <w:abstractNumId w:val="3"/>
  </w:num>
  <w:num w:numId="3" w16cid:durableId="1245989202">
    <w:abstractNumId w:val="15"/>
  </w:num>
  <w:num w:numId="4" w16cid:durableId="277757202">
    <w:abstractNumId w:val="28"/>
  </w:num>
  <w:num w:numId="5" w16cid:durableId="600724771">
    <w:abstractNumId w:val="21"/>
  </w:num>
  <w:num w:numId="6" w16cid:durableId="1006054653">
    <w:abstractNumId w:val="0"/>
  </w:num>
  <w:num w:numId="7" w16cid:durableId="595669927">
    <w:abstractNumId w:val="13"/>
  </w:num>
  <w:num w:numId="8" w16cid:durableId="1286816897">
    <w:abstractNumId w:val="19"/>
  </w:num>
  <w:num w:numId="9" w16cid:durableId="1546137743">
    <w:abstractNumId w:val="7"/>
  </w:num>
  <w:num w:numId="10" w16cid:durableId="637879094">
    <w:abstractNumId w:val="22"/>
  </w:num>
  <w:num w:numId="11" w16cid:durableId="1099525955">
    <w:abstractNumId w:val="5"/>
  </w:num>
  <w:num w:numId="12" w16cid:durableId="624233475">
    <w:abstractNumId w:val="4"/>
  </w:num>
  <w:num w:numId="13" w16cid:durableId="1930309251">
    <w:abstractNumId w:val="6"/>
  </w:num>
  <w:num w:numId="14" w16cid:durableId="229654947">
    <w:abstractNumId w:val="18"/>
  </w:num>
  <w:num w:numId="15" w16cid:durableId="1241208935">
    <w:abstractNumId w:val="10"/>
  </w:num>
  <w:num w:numId="16" w16cid:durableId="852576129">
    <w:abstractNumId w:val="29"/>
  </w:num>
  <w:num w:numId="17" w16cid:durableId="1654723906">
    <w:abstractNumId w:val="17"/>
  </w:num>
  <w:num w:numId="18" w16cid:durableId="892349977">
    <w:abstractNumId w:val="27"/>
  </w:num>
  <w:num w:numId="19" w16cid:durableId="937718530">
    <w:abstractNumId w:val="16"/>
  </w:num>
  <w:num w:numId="20" w16cid:durableId="1997607050">
    <w:abstractNumId w:val="11"/>
  </w:num>
  <w:num w:numId="21" w16cid:durableId="589899627">
    <w:abstractNumId w:val="26"/>
  </w:num>
  <w:num w:numId="22" w16cid:durableId="2122022557">
    <w:abstractNumId w:val="31"/>
  </w:num>
  <w:num w:numId="23" w16cid:durableId="410086892">
    <w:abstractNumId w:val="9"/>
  </w:num>
  <w:num w:numId="24" w16cid:durableId="971248032">
    <w:abstractNumId w:val="12"/>
  </w:num>
  <w:num w:numId="25" w16cid:durableId="1381244589">
    <w:abstractNumId w:val="1"/>
  </w:num>
  <w:num w:numId="26" w16cid:durableId="1328511808">
    <w:abstractNumId w:val="30"/>
  </w:num>
  <w:num w:numId="27" w16cid:durableId="229777455">
    <w:abstractNumId w:val="2"/>
  </w:num>
  <w:num w:numId="28" w16cid:durableId="1424764865">
    <w:abstractNumId w:val="24"/>
  </w:num>
  <w:num w:numId="29" w16cid:durableId="1001663582">
    <w:abstractNumId w:val="14"/>
  </w:num>
  <w:num w:numId="30" w16cid:durableId="1241410644">
    <w:abstractNumId w:val="8"/>
  </w:num>
  <w:num w:numId="31" w16cid:durableId="801923453">
    <w:abstractNumId w:val="25"/>
  </w:num>
  <w:num w:numId="32" w16cid:durableId="206709913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7A"/>
    <w:rsid w:val="000208E7"/>
    <w:rsid w:val="00024E2A"/>
    <w:rsid w:val="00036765"/>
    <w:rsid w:val="00063532"/>
    <w:rsid w:val="00083E95"/>
    <w:rsid w:val="00085D2A"/>
    <w:rsid w:val="000F3DF6"/>
    <w:rsid w:val="001158B1"/>
    <w:rsid w:val="00116930"/>
    <w:rsid w:val="00120C34"/>
    <w:rsid w:val="00150E97"/>
    <w:rsid w:val="0015460B"/>
    <w:rsid w:val="00176C8B"/>
    <w:rsid w:val="00186DCE"/>
    <w:rsid w:val="001A5F83"/>
    <w:rsid w:val="001C3CB4"/>
    <w:rsid w:val="00206A2E"/>
    <w:rsid w:val="00210CB3"/>
    <w:rsid w:val="00211FDA"/>
    <w:rsid w:val="00245B49"/>
    <w:rsid w:val="00265094"/>
    <w:rsid w:val="00294054"/>
    <w:rsid w:val="002A6F47"/>
    <w:rsid w:val="002C3B57"/>
    <w:rsid w:val="002D1A8C"/>
    <w:rsid w:val="00305E85"/>
    <w:rsid w:val="00367611"/>
    <w:rsid w:val="0039030E"/>
    <w:rsid w:val="003A7A5D"/>
    <w:rsid w:val="003E1B49"/>
    <w:rsid w:val="003E1ED8"/>
    <w:rsid w:val="0040378F"/>
    <w:rsid w:val="00445F81"/>
    <w:rsid w:val="0045120C"/>
    <w:rsid w:val="00461150"/>
    <w:rsid w:val="0048014F"/>
    <w:rsid w:val="004A7F6B"/>
    <w:rsid w:val="004D4167"/>
    <w:rsid w:val="00515BCC"/>
    <w:rsid w:val="00526395"/>
    <w:rsid w:val="00540EA8"/>
    <w:rsid w:val="00572D56"/>
    <w:rsid w:val="0058535A"/>
    <w:rsid w:val="005B1217"/>
    <w:rsid w:val="005B22D5"/>
    <w:rsid w:val="005E6974"/>
    <w:rsid w:val="00626239"/>
    <w:rsid w:val="00664B7F"/>
    <w:rsid w:val="006979F9"/>
    <w:rsid w:val="006A6069"/>
    <w:rsid w:val="006E662F"/>
    <w:rsid w:val="006E75C9"/>
    <w:rsid w:val="0070790F"/>
    <w:rsid w:val="00714CD2"/>
    <w:rsid w:val="007211AE"/>
    <w:rsid w:val="00721273"/>
    <w:rsid w:val="00724256"/>
    <w:rsid w:val="00730B6C"/>
    <w:rsid w:val="00734FE3"/>
    <w:rsid w:val="00774B3F"/>
    <w:rsid w:val="00777AAF"/>
    <w:rsid w:val="007A0D7B"/>
    <w:rsid w:val="00805230"/>
    <w:rsid w:val="008279DA"/>
    <w:rsid w:val="00860910"/>
    <w:rsid w:val="00886010"/>
    <w:rsid w:val="0088652A"/>
    <w:rsid w:val="008A2B21"/>
    <w:rsid w:val="008F1D3C"/>
    <w:rsid w:val="008F41A0"/>
    <w:rsid w:val="0090588B"/>
    <w:rsid w:val="00976739"/>
    <w:rsid w:val="00980E1A"/>
    <w:rsid w:val="00A16986"/>
    <w:rsid w:val="00A22EA4"/>
    <w:rsid w:val="00A34833"/>
    <w:rsid w:val="00A77F4F"/>
    <w:rsid w:val="00A86B13"/>
    <w:rsid w:val="00AE716E"/>
    <w:rsid w:val="00AF184C"/>
    <w:rsid w:val="00B50C72"/>
    <w:rsid w:val="00B57902"/>
    <w:rsid w:val="00B84C0D"/>
    <w:rsid w:val="00B87621"/>
    <w:rsid w:val="00B90A57"/>
    <w:rsid w:val="00BB467A"/>
    <w:rsid w:val="00BF3CE5"/>
    <w:rsid w:val="00C23F5E"/>
    <w:rsid w:val="00C30E06"/>
    <w:rsid w:val="00C3493E"/>
    <w:rsid w:val="00C40EB5"/>
    <w:rsid w:val="00C67F08"/>
    <w:rsid w:val="00CB3FBE"/>
    <w:rsid w:val="00CC204D"/>
    <w:rsid w:val="00D05A3F"/>
    <w:rsid w:val="00D06984"/>
    <w:rsid w:val="00DC3B03"/>
    <w:rsid w:val="00DC7C64"/>
    <w:rsid w:val="00E47CF5"/>
    <w:rsid w:val="00E660C5"/>
    <w:rsid w:val="00E72A14"/>
    <w:rsid w:val="00E84DE2"/>
    <w:rsid w:val="00EA2CB3"/>
    <w:rsid w:val="00EA70E2"/>
    <w:rsid w:val="00EF5ACF"/>
    <w:rsid w:val="00F13984"/>
    <w:rsid w:val="00F547DD"/>
    <w:rsid w:val="00F54B6A"/>
    <w:rsid w:val="00FF5F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18C96"/>
  <w15:chartTrackingRefBased/>
  <w15:docId w15:val="{6B232330-93AB-4185-8C25-F6F3E518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B4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467A"/>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lang w:val="zh-CN"/>
      <w14:ligatures w14:val="none"/>
    </w:rPr>
  </w:style>
  <w:style w:type="paragraph" w:styleId="Heading3">
    <w:name w:val="heading 3"/>
    <w:basedOn w:val="Normal"/>
    <w:next w:val="Normal"/>
    <w:link w:val="Heading3Char"/>
    <w:uiPriority w:val="9"/>
    <w:semiHidden/>
    <w:unhideWhenUsed/>
    <w:qFormat/>
    <w:rsid w:val="00BB4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467A"/>
    <w:pPr>
      <w:keepNext/>
      <w:keepLines/>
      <w:spacing w:before="40" w:after="0"/>
      <w:outlineLvl w:val="3"/>
    </w:pPr>
    <w:rPr>
      <w:rFonts w:asciiTheme="majorHAnsi" w:eastAsiaTheme="majorEastAsia" w:hAnsiTheme="majorHAnsi" w:cstheme="majorBidi"/>
      <w:i/>
      <w:iCs/>
      <w:color w:val="2F5496" w:themeColor="accent1" w:themeShade="BF"/>
      <w:kern w:val="0"/>
      <w:lang w:val="zh-CN"/>
      <w14:ligatures w14:val="none"/>
    </w:rPr>
  </w:style>
  <w:style w:type="paragraph" w:styleId="Heading5">
    <w:name w:val="heading 5"/>
    <w:basedOn w:val="Normal"/>
    <w:next w:val="Normal"/>
    <w:link w:val="Heading5Char"/>
    <w:uiPriority w:val="9"/>
    <w:unhideWhenUsed/>
    <w:qFormat/>
    <w:rsid w:val="00BB467A"/>
    <w:pPr>
      <w:keepNext/>
      <w:keepLines/>
      <w:spacing w:before="40" w:after="0"/>
      <w:outlineLvl w:val="4"/>
    </w:pPr>
    <w:rPr>
      <w:rFonts w:asciiTheme="majorHAnsi" w:eastAsiaTheme="majorEastAsia" w:hAnsiTheme="majorHAnsi" w:cstheme="majorBidi"/>
      <w:color w:val="2F5496" w:themeColor="accent1" w:themeShade="BF"/>
      <w:kern w:val="0"/>
      <w:lang w:val="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B46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67A"/>
    <w:pPr>
      <w:outlineLvl w:val="9"/>
    </w:pPr>
    <w:rPr>
      <w:kern w:val="0"/>
      <w:lang w:val="en-US"/>
      <w14:ligatures w14:val="none"/>
    </w:rPr>
  </w:style>
  <w:style w:type="character" w:customStyle="1" w:styleId="Heading2Char">
    <w:name w:val="Heading 2 Char"/>
    <w:basedOn w:val="DefaultParagraphFont"/>
    <w:link w:val="Heading2"/>
    <w:uiPriority w:val="9"/>
    <w:semiHidden/>
    <w:rsid w:val="00BB467A"/>
    <w:rPr>
      <w:rFonts w:asciiTheme="majorHAnsi" w:eastAsiaTheme="majorEastAsia" w:hAnsiTheme="majorHAnsi" w:cstheme="majorBidi"/>
      <w:color w:val="2F5496" w:themeColor="accent1" w:themeShade="BF"/>
      <w:kern w:val="0"/>
      <w:sz w:val="26"/>
      <w:szCs w:val="26"/>
      <w:lang w:val="zh-CN"/>
      <w14:ligatures w14:val="none"/>
    </w:rPr>
  </w:style>
  <w:style w:type="character" w:styleId="CommentReference">
    <w:name w:val="annotation reference"/>
    <w:basedOn w:val="DefaultParagraphFont"/>
    <w:uiPriority w:val="99"/>
    <w:semiHidden/>
    <w:unhideWhenUsed/>
    <w:qFormat/>
    <w:rsid w:val="00BB467A"/>
    <w:rPr>
      <w:sz w:val="16"/>
      <w:szCs w:val="16"/>
    </w:rPr>
  </w:style>
  <w:style w:type="paragraph" w:styleId="CommentText">
    <w:name w:val="annotation text"/>
    <w:basedOn w:val="Normal"/>
    <w:link w:val="CommentTextChar"/>
    <w:uiPriority w:val="99"/>
    <w:unhideWhenUsed/>
    <w:rsid w:val="00BB467A"/>
    <w:pPr>
      <w:spacing w:line="240" w:lineRule="auto"/>
    </w:pPr>
    <w:rPr>
      <w:kern w:val="0"/>
      <w:sz w:val="20"/>
      <w:szCs w:val="20"/>
      <w:lang w:val="zh-CN"/>
      <w14:ligatures w14:val="none"/>
    </w:rPr>
  </w:style>
  <w:style w:type="character" w:customStyle="1" w:styleId="CommentTextChar">
    <w:name w:val="Comment Text Char"/>
    <w:basedOn w:val="DefaultParagraphFont"/>
    <w:link w:val="CommentText"/>
    <w:uiPriority w:val="99"/>
    <w:qFormat/>
    <w:rsid w:val="00BB467A"/>
    <w:rPr>
      <w:rFonts w:eastAsia="SimSun"/>
      <w:kern w:val="0"/>
      <w:sz w:val="20"/>
      <w:szCs w:val="20"/>
      <w:lang w:val="zh-CN"/>
      <w14:ligatures w14:val="none"/>
    </w:rPr>
  </w:style>
  <w:style w:type="paragraph" w:styleId="Footer">
    <w:name w:val="footer"/>
    <w:basedOn w:val="Normal"/>
    <w:link w:val="FooterChar"/>
    <w:uiPriority w:val="99"/>
    <w:unhideWhenUsed/>
    <w:qFormat/>
    <w:rsid w:val="00BB467A"/>
    <w:pPr>
      <w:tabs>
        <w:tab w:val="center" w:pos="4513"/>
        <w:tab w:val="right" w:pos="9026"/>
      </w:tabs>
      <w:spacing w:after="0" w:line="240" w:lineRule="auto"/>
    </w:pPr>
    <w:rPr>
      <w:kern w:val="0"/>
      <w:lang w:val="zh-CN"/>
      <w14:ligatures w14:val="none"/>
    </w:rPr>
  </w:style>
  <w:style w:type="character" w:customStyle="1" w:styleId="FooterChar">
    <w:name w:val="Footer Char"/>
    <w:basedOn w:val="DefaultParagraphFont"/>
    <w:link w:val="Footer"/>
    <w:uiPriority w:val="99"/>
    <w:qFormat/>
    <w:rsid w:val="00BB467A"/>
    <w:rPr>
      <w:rFonts w:eastAsia="SimSun"/>
      <w:kern w:val="0"/>
      <w:lang w:val="zh-CN"/>
      <w14:ligatures w14:val="none"/>
    </w:rPr>
  </w:style>
  <w:style w:type="character" w:styleId="FootnoteReference">
    <w:name w:val="footnote reference"/>
    <w:basedOn w:val="DefaultParagraphFont"/>
    <w:uiPriority w:val="99"/>
    <w:semiHidden/>
    <w:unhideWhenUsed/>
    <w:qFormat/>
    <w:rsid w:val="00BB467A"/>
    <w:rPr>
      <w:vertAlign w:val="superscript"/>
    </w:rPr>
  </w:style>
  <w:style w:type="paragraph" w:styleId="FootnoteText">
    <w:name w:val="footnote text"/>
    <w:basedOn w:val="Normal"/>
    <w:link w:val="FootnoteTextChar"/>
    <w:uiPriority w:val="99"/>
    <w:semiHidden/>
    <w:unhideWhenUsed/>
    <w:rsid w:val="00BB467A"/>
    <w:pPr>
      <w:spacing w:after="0" w:line="240" w:lineRule="auto"/>
    </w:pPr>
    <w:rPr>
      <w:kern w:val="0"/>
      <w:sz w:val="20"/>
      <w:szCs w:val="20"/>
      <w:lang w:val="zh-CN"/>
      <w14:ligatures w14:val="none"/>
    </w:rPr>
  </w:style>
  <w:style w:type="character" w:customStyle="1" w:styleId="FootnoteTextChar">
    <w:name w:val="Footnote Text Char"/>
    <w:basedOn w:val="DefaultParagraphFont"/>
    <w:link w:val="FootnoteText"/>
    <w:uiPriority w:val="99"/>
    <w:semiHidden/>
    <w:qFormat/>
    <w:rsid w:val="00BB467A"/>
    <w:rPr>
      <w:rFonts w:eastAsia="SimSun"/>
      <w:kern w:val="0"/>
      <w:sz w:val="20"/>
      <w:szCs w:val="20"/>
      <w:lang w:val="zh-CN"/>
      <w14:ligatures w14:val="none"/>
    </w:rPr>
  </w:style>
  <w:style w:type="paragraph" w:styleId="Header">
    <w:name w:val="header"/>
    <w:basedOn w:val="Normal"/>
    <w:link w:val="HeaderChar"/>
    <w:uiPriority w:val="99"/>
    <w:unhideWhenUsed/>
    <w:qFormat/>
    <w:rsid w:val="00BB467A"/>
    <w:pPr>
      <w:tabs>
        <w:tab w:val="center" w:pos="4513"/>
        <w:tab w:val="right" w:pos="9026"/>
      </w:tabs>
      <w:spacing w:after="0" w:line="240" w:lineRule="auto"/>
    </w:pPr>
    <w:rPr>
      <w:kern w:val="0"/>
      <w:lang w:val="zh-CN"/>
      <w14:ligatures w14:val="none"/>
    </w:rPr>
  </w:style>
  <w:style w:type="character" w:customStyle="1" w:styleId="HeaderChar">
    <w:name w:val="Header Char"/>
    <w:basedOn w:val="DefaultParagraphFont"/>
    <w:link w:val="Header"/>
    <w:uiPriority w:val="99"/>
    <w:qFormat/>
    <w:rsid w:val="00BB467A"/>
    <w:rPr>
      <w:rFonts w:eastAsia="SimSun"/>
      <w:kern w:val="0"/>
      <w:lang w:val="zh-CN"/>
      <w14:ligatures w14:val="none"/>
    </w:rPr>
  </w:style>
  <w:style w:type="paragraph" w:styleId="ListParagraph">
    <w:name w:val="List Paragraph"/>
    <w:basedOn w:val="Normal"/>
    <w:uiPriority w:val="34"/>
    <w:qFormat/>
    <w:rsid w:val="00BB467A"/>
    <w:pPr>
      <w:spacing w:line="256" w:lineRule="auto"/>
      <w:ind w:left="720"/>
      <w:contextualSpacing/>
    </w:pPr>
    <w:rPr>
      <w:kern w:val="0"/>
      <w:lang w:val="zh-CN"/>
      <w14:ligatures w14:val="none"/>
    </w:rPr>
  </w:style>
  <w:style w:type="paragraph" w:styleId="TOC1">
    <w:name w:val="toc 1"/>
    <w:basedOn w:val="Normal"/>
    <w:next w:val="Normal"/>
    <w:autoRedefine/>
    <w:uiPriority w:val="39"/>
    <w:unhideWhenUsed/>
    <w:rsid w:val="00211FDA"/>
    <w:pPr>
      <w:tabs>
        <w:tab w:val="right" w:leader="dot" w:pos="7927"/>
      </w:tabs>
      <w:spacing w:after="0" w:line="480" w:lineRule="auto"/>
    </w:pPr>
  </w:style>
  <w:style w:type="paragraph" w:styleId="TOC2">
    <w:name w:val="toc 2"/>
    <w:basedOn w:val="Normal"/>
    <w:next w:val="Normal"/>
    <w:autoRedefine/>
    <w:uiPriority w:val="39"/>
    <w:unhideWhenUsed/>
    <w:rsid w:val="00D05A3F"/>
    <w:pPr>
      <w:tabs>
        <w:tab w:val="left" w:pos="426"/>
        <w:tab w:val="left" w:pos="660"/>
        <w:tab w:val="right" w:leader="dot" w:pos="7927"/>
      </w:tabs>
      <w:spacing w:after="100" w:line="480" w:lineRule="auto"/>
    </w:pPr>
  </w:style>
  <w:style w:type="character" w:styleId="Hyperlink">
    <w:name w:val="Hyperlink"/>
    <w:basedOn w:val="DefaultParagraphFont"/>
    <w:uiPriority w:val="99"/>
    <w:unhideWhenUsed/>
    <w:qFormat/>
    <w:rsid w:val="00BB467A"/>
    <w:rPr>
      <w:color w:val="0563C1" w:themeColor="hyperlink"/>
      <w:u w:val="single"/>
    </w:rPr>
  </w:style>
  <w:style w:type="character" w:customStyle="1" w:styleId="Heading3Char">
    <w:name w:val="Heading 3 Char"/>
    <w:basedOn w:val="DefaultParagraphFont"/>
    <w:link w:val="Heading3"/>
    <w:uiPriority w:val="9"/>
    <w:semiHidden/>
    <w:rsid w:val="00BB46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BB467A"/>
    <w:rPr>
      <w:rFonts w:asciiTheme="majorHAnsi" w:eastAsiaTheme="majorEastAsia" w:hAnsiTheme="majorHAnsi" w:cstheme="majorBidi"/>
      <w:i/>
      <w:iCs/>
      <w:color w:val="2F5496" w:themeColor="accent1" w:themeShade="BF"/>
      <w:kern w:val="0"/>
      <w:lang w:val="zh-CN"/>
      <w14:ligatures w14:val="none"/>
    </w:rPr>
  </w:style>
  <w:style w:type="character" w:customStyle="1" w:styleId="Heading5Char">
    <w:name w:val="Heading 5 Char"/>
    <w:basedOn w:val="DefaultParagraphFont"/>
    <w:link w:val="Heading5"/>
    <w:uiPriority w:val="9"/>
    <w:rsid w:val="00BB467A"/>
    <w:rPr>
      <w:rFonts w:asciiTheme="majorHAnsi" w:eastAsiaTheme="majorEastAsia" w:hAnsiTheme="majorHAnsi" w:cstheme="majorBidi"/>
      <w:color w:val="2F5496" w:themeColor="accent1" w:themeShade="BF"/>
      <w:kern w:val="0"/>
      <w:lang w:val="zh-CN"/>
      <w14:ligatures w14:val="none"/>
    </w:rPr>
  </w:style>
  <w:style w:type="table" w:styleId="TableGrid">
    <w:name w:val="Table Grid"/>
    <w:basedOn w:val="TableNormal"/>
    <w:uiPriority w:val="39"/>
    <w:rsid w:val="00BB467A"/>
    <w:pPr>
      <w:spacing w:after="0" w:line="240" w:lineRule="auto"/>
    </w:pPr>
    <w:rPr>
      <w:kern w:val="0"/>
      <w:sz w:val="20"/>
      <w:szCs w:val="20"/>
      <w:lang w:val="en-US"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ext">
    <w:name w:val="ctext"/>
    <w:basedOn w:val="DefaultParagraphFont"/>
    <w:rsid w:val="00BB467A"/>
  </w:style>
  <w:style w:type="paragraph" w:styleId="TOC3">
    <w:name w:val="toc 3"/>
    <w:basedOn w:val="Normal"/>
    <w:next w:val="Normal"/>
    <w:autoRedefine/>
    <w:uiPriority w:val="39"/>
    <w:unhideWhenUsed/>
    <w:rsid w:val="00B876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eader" Target="header3.xml"/><Relationship Id="rId26" Type="http://schemas.openxmlformats.org/officeDocument/2006/relationships/header" Target="header7.xml"/><Relationship Id="rId21" Type="http://schemas.openxmlformats.org/officeDocument/2006/relationships/footer" Target="footer5.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footer" Target="footer11.xml"/><Relationship Id="rId37"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4.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footer" Target="footer13.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22192-FE2D-4843-B209-16D4CD85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105</Pages>
  <Words>20645</Words>
  <Characters>117679</Characters>
  <Application>Microsoft Office Word</Application>
  <DocSecurity>0</DocSecurity>
  <Lines>980</Lines>
  <Paragraphs>276</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BAB I PENDAHULUAN</vt:lpstr>
      <vt:lpstr>    Latar Belakang</vt:lpstr>
      <vt:lpstr>    Fokus</vt:lpstr>
      <vt:lpstr>    Rumusan Masalah</vt:lpstr>
      <vt:lpstr>    Tujuan  Penulisan</vt:lpstr>
      <vt:lpstr>    Manfaat Penelitian </vt:lpstr>
      <vt:lpstr>BAB II                 KAJIAN TEORITIK</vt:lpstr>
      <vt:lpstr>    Kajian Teoritik</vt:lpstr>
      <vt:lpstr>        Kajian Teologis 2 Petrus 1:5-7</vt:lpstr>
      <vt:lpstr>        Pertumbuhan Pengenalan Akan Allah</vt:lpstr>
      <vt:lpstr>    Penelitian Yang Relevan</vt:lpstr>
      <vt:lpstr>BAB III METODOLOGI PENELITIAN</vt:lpstr>
      <vt:lpstr>    Metode Penelitian</vt:lpstr>
      <vt:lpstr>    Tempat dan Waktu Penelitian</vt:lpstr>
      <vt:lpstr>        Tempat Penelitian</vt:lpstr>
      <vt:lpstr>        Waktu Penelitian</vt:lpstr>
      <vt:lpstr>    Informan</vt:lpstr>
      <vt:lpstr>    Data dan Sumber Data</vt:lpstr>
      <vt:lpstr>        Data Primer</vt:lpstr>
      <vt:lpstr>        Data Sekunder </vt:lpstr>
      <vt:lpstr>    Teknik Pengumpulan Data</vt:lpstr>
      <vt:lpstr>        Oberservasi </vt:lpstr>
      <vt:lpstr>        Wawancara </vt:lpstr>
      <vt:lpstr>    Teknik Analisa Data </vt:lpstr>
      <vt:lpstr>        Reduksi Data</vt:lpstr>
      <vt:lpstr>        Penyajian Data</vt:lpstr>
      <vt:lpstr>        Verifikasi atau Menarik Kesimpulan</vt:lpstr>
      <vt:lpstr>    Pengujian Keabsahan Data</vt:lpstr>
      <vt:lpstr>        Kecukupan Referensi (Referential Adequancy)</vt:lpstr>
      <vt:lpstr>        Pengecekan Anggota (Member Check) </vt:lpstr>
    </vt:vector>
  </TitlesOfParts>
  <Company/>
  <LinksUpToDate>false</LinksUpToDate>
  <CharactersWithSpaces>138048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104</cp:revision>
  <dcterms:created xsi:type="dcterms:W3CDTF">2023-07-03T04:06:00Z</dcterms:created>
  <dcterms:modified xsi:type="dcterms:W3CDTF">2023-07-05T18:16:00Z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