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YOFETAHE S. HABTU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(206) 887 6266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yofetahe@gmail.com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www.linkedin.com/in/yofetahe-habtu/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https://github.com/yofetahe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Full stack developer with 4+ years of web-based application development experience. Proactive learner, continuously improving skills and researching leading-edge tools to ensure relevant knowledge within constantly changing IT landscape. Determined to contribute value to the group or project I am working on. Work with my colleagues collaboratively to result in unified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SKILLS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Java, C#, Python, JavaScript, SQL, HTML, CSS, XML, jQuery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Web Technology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AJAX, JSP, Socket.io,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Oracle, MySQL, Microsoft SQL Server, </w:t>
      </w:r>
      <w:r w:rsidDel="00000000" w:rsidR="00000000" w:rsidRPr="00000000">
        <w:rPr>
          <w:sz w:val="24"/>
          <w:szCs w:val="24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Spring, Hibernate, 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React with Redux,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MVC .NET, Express.js, Flask, Django, Bootstrap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Eclipse/STS, MS Visual Studio, IntelliJ, NetBeans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Pivotal Cloud Foundry, AWS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Methodology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OOP, MVC, Agile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Platforms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Windows, Mac OS</w:t>
      </w:r>
    </w:p>
    <w:p w:rsidR="00000000" w:rsidDel="00000000" w:rsidP="00000000" w:rsidRDefault="00000000" w:rsidRPr="00000000" w14:paraId="0000000F">
      <w:pPr>
        <w:spacing w:after="0" w:before="280" w:line="276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Engineer, </w:t>
      </w:r>
      <w:r w:rsidDel="00000000" w:rsidR="00000000" w:rsidRPr="00000000">
        <w:rPr>
          <w:sz w:val="24"/>
          <w:szCs w:val="24"/>
          <w:rtl w:val="0"/>
        </w:rPr>
        <w:t xml:space="preserve">June 2019 till present | HCL Technologies, WA,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Attend intensive training on front end (JavaScript, React, Angular and CSS) and Java technologies (Java and Node.js) and also Cloud Infrastructure (Cloud Foundry, Azure and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sample project (Commercial site using React, Java and MySQL) at the end of the training and deploy the app on cloud foundry.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Shadow senior software engineers on the front-end features and back end functionality development using React and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Used</w:t>
      </w:r>
      <w:r w:rsidDel="00000000" w:rsidR="00000000" w:rsidRPr="00000000">
        <w:rPr>
          <w:sz w:val="24"/>
          <w:szCs w:val="24"/>
          <w:rtl w:val="0"/>
        </w:rPr>
        <w:t xml:space="preserve">: Java 8, Spring, Spring MVC, Spring Boot, JPA, Hibernate, JavaScript, React (with Redux &amp; hook-context), Angular, Bootstrap, Material-UI, Jenkins, MySQL Database, IntelliJ and Eclipse/STS, Windows operating system, Cloud Foundry, Azure, AWS.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March 2015 to April 2018 | YamGet IT Solutions Plc - Addis Ababa, 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0" w:line="276" w:lineRule="auto"/>
        <w:ind w:left="630" w:right="1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the common user authorization and authentication app for all company’s applications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0" w:line="276" w:lineRule="auto"/>
        <w:ind w:left="630" w:right="1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the back-end and front-end development, test and </w:t>
      </w:r>
      <w:r w:rsidDel="00000000" w:rsidR="00000000" w:rsidRPr="00000000">
        <w:rPr>
          <w:sz w:val="24"/>
          <w:szCs w:val="24"/>
          <w:rtl w:val="0"/>
        </w:rPr>
        <w:t xml:space="preserve">maintain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286"/>
        </w:tabs>
        <w:spacing w:after="0" w:before="0" w:line="276" w:lineRule="auto"/>
        <w:ind w:left="630" w:right="1" w:hanging="2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Facilitated customization of best practices to adopt emerging standards for application development architecture and tools.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286"/>
        </w:tabs>
        <w:spacing w:after="0" w:before="0" w:line="276" w:lineRule="auto"/>
        <w:ind w:left="630" w:right="1" w:hanging="2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Participated in project presentations to end users and managers to make the software solutions easy-to-understand.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286"/>
        </w:tabs>
        <w:spacing w:after="0" w:before="0" w:line="276" w:lineRule="auto"/>
        <w:ind w:left="630" w:right="1" w:hanging="2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Help on major deals via generating well formatted presentation document of the applications.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286"/>
        </w:tabs>
        <w:spacing w:after="0" w:before="0" w:line="360" w:lineRule="auto"/>
        <w:ind w:left="630" w:right="1" w:hanging="2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Research, design, develop and implement scalable applications for clients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Freight Management System, School Management System, Building Administration System, Medical Service License Management System, Document Flow Management System, Human Resource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Spring, Spring MVC, Spring Boot, Stratus 2, Hibernate, Java, JSP, JavaScript, Angular, Ajax, HTML, CSS, Bootstrap, MySQL Database, MySQL workbench, Eclipse/STS, Tomcat, Windows operating system.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3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April 2014 – March 2015| Apposit LLC - Addis Ababa, ETH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0" w:line="276" w:lineRule="auto"/>
        <w:ind w:left="720" w:right="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bugs from the existing system and develop new features as per end users 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6"/>
        </w:tabs>
        <w:spacing w:after="0" w:before="0" w:line="276" w:lineRule="auto"/>
        <w:ind w:left="720" w:right="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the back-end development of application enhancement to a new version,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Develop new sub project based on requirement document when a new firm join the platform.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Connect (Report Management System), PAGA (Financial System)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Java, JSP, JavaScript, CSS, HTML, GIT, MySQL Database, MongoDB, MySQL workbench, Grails &amp; Spring framework, Groovy, Restful Web Service, Tomcat, Spring Tools Suite (STS), Ubuntu.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Bachelor of Science in Management Information System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Micro-Link Information Technology College, Addis Ababa, Ethiopia | September 2005 – August 2009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Coursework: 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Object-Oriented Programming (Java)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Windows Programming (VB)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Front End Programming (HTML, JS &amp; CSS)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Database Management Systems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Software Project Management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Information Systems 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Networking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 Analysis &amp; Design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CFCD: Cloud Foundry Certified Developer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Linux Foundation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Issued Dec 2019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color w:val="2e2e2e"/>
          <w:sz w:val="24"/>
          <w:szCs w:val="24"/>
          <w:rtl w:val="0"/>
        </w:rPr>
        <w:t xml:space="preserve">Certificate ID Number: CFCD-1900-0579-0200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OCP: Oracle Certified Professional, Java SE 6 Programmer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Oracle 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Issued August 2015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color w:val="2e2e2e"/>
          <w:sz w:val="24"/>
          <w:szCs w:val="24"/>
          <w:rtl w:val="0"/>
        </w:rPr>
        <w:t xml:space="preserve">Certificate ID Number: 226094427OCPJSE6P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SHORT TERM CERTIFICATE PROGRAM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Full Stack Development Certificate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Dojo, Bellevue USA | January – April, 2019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Coursework: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Web-Fundamental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(HTML, CSS, JS, jQuery, Bootstrap, SASS, Balsamiq)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Python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(Python Core, Flask, Ajax, Django, MySQL, AWS)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MEAN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(MongoDB, Express.js, Angular, Node.js, Socket.io)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C#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(C# core, ASP.NET, Entity Framework)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E07DE1"/>
  </w:style>
  <w:style w:type="paragraph" w:styleId="Heading1">
    <w:name w:val="heading 1"/>
    <w:basedOn w:val="Normal"/>
    <w:next w:val="Normal"/>
    <w:link w:val="Heading1Char"/>
    <w:uiPriority w:val="9"/>
    <w:qFormat w:val="1"/>
    <w:rsid w:val="00E07DE1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07DE1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07DE1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07DE1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07DE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07DE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07DE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07DE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07DE1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  <w:spacing w:after="200" w:line="276" w:lineRule="auto"/>
    </w:pPr>
    <w:rPr>
      <w:rFonts w:ascii="Calibri" w:cs="Calibri" w:eastAsia="Calibri" w:hAnsi="Calibri"/>
      <w:color w:val="00000a"/>
      <w:sz w:val="22"/>
      <w:szCs w:val="22"/>
      <w:lang w:eastAsia="zh-CN"/>
    </w:rPr>
  </w:style>
  <w:style w:type="character" w:styleId="WW8Num1z0" w:customStyle="1">
    <w:name w:val="WW8Num1z0"/>
    <w:rPr>
      <w:rFonts w:ascii="Symbol" w:cs="Symbol" w:hAnsi="Symbol"/>
    </w:rPr>
  </w:style>
  <w:style w:type="character" w:styleId="WW8Num2z0" w:customStyle="1">
    <w:name w:val="WW8Num2z0"/>
    <w:rPr>
      <w:rFonts w:ascii="Symbol" w:cs="Symbol" w:hAnsi="Symbol"/>
    </w:rPr>
  </w:style>
  <w:style w:type="character" w:styleId="WW8Num3z0" w:customStyle="1">
    <w:name w:val="WW8Num3z0"/>
    <w:rPr>
      <w:rFonts w:ascii="Symbol" w:cs="OpenSymbol;Arial Unicode MS" w:hAnsi="Symbol"/>
    </w:rPr>
  </w:style>
  <w:style w:type="character" w:styleId="WW8Num3z1" w:customStyle="1">
    <w:name w:val="WW8Num3z1"/>
    <w:rPr>
      <w:rFonts w:ascii="OpenSymbol;Arial Unicode MS" w:cs="OpenSymbol;Arial Unicode MS" w:hAnsi="OpenSymbol;Arial Unicode MS"/>
    </w:rPr>
  </w:style>
  <w:style w:type="character" w:styleId="WW8Num5z0" w:customStyle="1">
    <w:name w:val="WW8Num5z0"/>
    <w:rPr>
      <w:rFonts w:ascii="Symbol" w:cs="Symbol" w:hAnsi="Symbol"/>
    </w:rPr>
  </w:style>
  <w:style w:type="character" w:styleId="WW8Num5z1" w:customStyle="1">
    <w:name w:val="WW8Num5z1"/>
    <w:rPr>
      <w:rFonts w:ascii="Courier New" w:cs="Courier New" w:hAnsi="Courier New"/>
    </w:rPr>
  </w:style>
  <w:style w:type="character" w:styleId="WW8Num5z2" w:customStyle="1">
    <w:name w:val="WW8Num5z2"/>
    <w:rPr>
      <w:rFonts w:ascii="Wingdings" w:cs="Wingdings" w:hAnsi="Wingdings"/>
    </w:rPr>
  </w:style>
  <w:style w:type="character" w:styleId="WW8Num7z0" w:customStyle="1">
    <w:name w:val="WW8Num7z0"/>
    <w:rPr>
      <w:rFonts w:ascii="Symbol" w:cs="Symbol" w:hAnsi="Symbol"/>
    </w:rPr>
  </w:style>
  <w:style w:type="character" w:styleId="WW8Num7z1" w:customStyle="1">
    <w:name w:val="WW8Num7z1"/>
    <w:rPr>
      <w:rFonts w:ascii="Courier New" w:cs="Courier New" w:hAnsi="Courier New"/>
    </w:rPr>
  </w:style>
  <w:style w:type="character" w:styleId="WW8Num7z2" w:customStyle="1">
    <w:name w:val="WW8Num7z2"/>
    <w:rPr>
      <w:rFonts w:ascii="Wingdings" w:cs="Wingdings" w:hAnsi="Wingdings"/>
    </w:rPr>
  </w:style>
  <w:style w:type="character" w:styleId="WW8Num1z1" w:customStyle="1">
    <w:name w:val="WW8Num1z1"/>
    <w:rPr>
      <w:rFonts w:ascii="Courier New" w:cs="Courier New" w:hAnsi="Courier New"/>
    </w:rPr>
  </w:style>
  <w:style w:type="character" w:styleId="WW8Num1z2" w:customStyle="1">
    <w:name w:val="WW8Num1z2"/>
    <w:rPr>
      <w:rFonts w:ascii="Wingdings" w:cs="Wingdings" w:hAnsi="Wingdings"/>
    </w:rPr>
  </w:style>
  <w:style w:type="character" w:styleId="WW-DefaultParagraphFont" w:customStyle="1">
    <w:name w:val="WW-Default Paragraph Font"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rPr>
      <w:rFonts w:ascii="OpenSymbol;Arial Unicode MS" w:cs="OpenSymbol;Arial Unicode MS" w:eastAsia="OpenSymbol;Arial Unicode MS" w:hAnsi="OpenSymbol;Arial Unicode MS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Liberation Sans;Arial" w:cs="Lohit Hindi;MS Mincho" w:eastAsia="DejaVu Sans" w:hAnsi="Liberation Sans;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;MS Mincho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07DE1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Index" w:customStyle="1">
    <w:name w:val="Index"/>
    <w:basedOn w:val="DefaultStyle"/>
    <w:pPr>
      <w:suppressLineNumbers w:val="1"/>
    </w:pPr>
    <w:rPr>
      <w:rFonts w:cs="Lohit Hindi;MS Mincho"/>
    </w:rPr>
  </w:style>
  <w:style w:type="paragraph" w:styleId="ListParagraph">
    <w:name w:val="List Paragraph"/>
    <w:basedOn w:val="DefaultStyle"/>
    <w:uiPriority w:val="34"/>
    <w:qFormat w:val="1"/>
    <w:pPr>
      <w:suppressAutoHyphens w:val="0"/>
      <w:spacing w:after="160" w:line="300" w:lineRule="auto"/>
      <w:ind w:left="720"/>
      <w:contextualSpacing w:val="1"/>
    </w:pPr>
    <w:rPr>
      <w:rFonts w:asciiTheme="minorHAnsi" w:cstheme="minorBidi" w:eastAsiaTheme="minorEastAsia" w:hAnsiTheme="minorHAnsi"/>
      <w:color w:val="auto"/>
      <w:sz w:val="21"/>
      <w:szCs w:val="21"/>
      <w:lang w:eastAsia="en-US"/>
    </w:rPr>
  </w:style>
  <w:style w:type="paragraph" w:styleId="CVMajor" w:customStyle="1">
    <w:name w:val="CV Major"/>
    <w:basedOn w:val="DefaultStyle"/>
    <w:pPr>
      <w:ind w:left="113" w:right="113"/>
    </w:pPr>
    <w:rPr>
      <w:b w:val="1"/>
      <w:sz w:val="24"/>
    </w:rPr>
  </w:style>
  <w:style w:type="paragraph" w:styleId="CVMedium" w:customStyle="1">
    <w:name w:val="CV Medium"/>
    <w:basedOn w:val="CVMajor"/>
    <w:rPr>
      <w:sz w:val="22"/>
    </w:rPr>
  </w:style>
  <w:style w:type="paragraph" w:styleId="CVNormal" w:customStyle="1">
    <w:name w:val="CV Normal"/>
    <w:basedOn w:val="CVMedium"/>
    <w:rPr>
      <w:b w:val="0"/>
      <w:sz w:val="20"/>
    </w:rPr>
  </w:style>
  <w:style w:type="paragraph" w:styleId="CVNormal-FirstLine" w:customStyle="1">
    <w:name w:val="CV Normal - First Line"/>
    <w:basedOn w:val="CVNormal"/>
    <w:pPr>
      <w:spacing w:after="0" w:before="74"/>
    </w:pPr>
  </w:style>
  <w:style w:type="character" w:styleId="Hyperlink">
    <w:name w:val="Hyperlink"/>
    <w:rsid w:val="003042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97763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E07DE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07DE1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07DE1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07DE1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07DE1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07DE1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07DE1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07DE1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07DE1"/>
    <w:rPr>
      <w:b w:val="1"/>
      <w:bCs w:val="1"/>
      <w:i w:val="1"/>
      <w:i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07DE1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E07DE1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07DE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7DE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E07DE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07DE1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E07D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E07DE1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07DE1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07DE1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7DE1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E07DE1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E07DE1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E07DE1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E07DE1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E07DE1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07DE1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2C7D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7D3F"/>
  </w:style>
  <w:style w:type="paragraph" w:styleId="Footer">
    <w:name w:val="footer"/>
    <w:basedOn w:val="Normal"/>
    <w:link w:val="FooterChar"/>
    <w:uiPriority w:val="99"/>
    <w:unhideWhenUsed w:val="1"/>
    <w:rsid w:val="002C7D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7D3F"/>
  </w:style>
  <w:style w:type="table" w:styleId="TableGrid">
    <w:name w:val="Table Grid"/>
    <w:basedOn w:val="TableNormal"/>
    <w:uiPriority w:val="39"/>
    <w:rsid w:val="00C0094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il" w:customStyle="1">
    <w:name w:val="il"/>
    <w:basedOn w:val="DefaultParagraphFont"/>
    <w:rsid w:val="00790015"/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ofetah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ofetahe@gmail.com" TargetMode="External"/><Relationship Id="rId8" Type="http://schemas.openxmlformats.org/officeDocument/2006/relationships/hyperlink" Target="http://www.linkedin.com/in/yofetahe-hab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v/GSIe+gDh63+GmEnIIMp4i2Q==">AMUW2mXO7CdtdcuUNA/cYnNcOED1jQoXbfI8PR6Eh5ZOTgGzEFvJ8BTYV+K1IXgtpE7YJODRpmt1L1xaVPlKq202a3oMIzAHXDqia4L51AOE11ERcomIvwQ=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2019-09-17T21:16:00.0000000Z</dcterms:created>
  <dc:creator>Cam Luc</dc:creator>
</cp:coreProperties>
</file>