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0C3" w:rsidRDefault="00244213" w:rsidP="009137D9">
      <w:pPr>
        <w:pStyle w:val="Titel"/>
      </w:pPr>
      <w:r>
        <w:t xml:space="preserve">Introductie </w:t>
      </w:r>
      <w:proofErr w:type="spellStart"/>
      <w:r>
        <w:t>Biostatica</w:t>
      </w:r>
      <w:proofErr w:type="spellEnd"/>
      <w:r>
        <w:t xml:space="preserve"> –</w:t>
      </w:r>
      <w:r w:rsidR="00F0406A">
        <w:t xml:space="preserve"> </w:t>
      </w:r>
      <w:proofErr w:type="spellStart"/>
      <w:r w:rsidR="00F0406A">
        <w:t>Matlab</w:t>
      </w:r>
      <w:proofErr w:type="spellEnd"/>
    </w:p>
    <w:p w:rsidR="009137D9" w:rsidRDefault="009137D9" w:rsidP="009137D9"/>
    <w:p w:rsidR="00244213" w:rsidRDefault="00244213" w:rsidP="009137D9">
      <w:r>
        <w:t xml:space="preserve">In de komende 4 weken ga je intensief aan de slag met </w:t>
      </w:r>
      <w:proofErr w:type="spellStart"/>
      <w:r>
        <w:t>Matlab</w:t>
      </w:r>
      <w:proofErr w:type="spellEnd"/>
      <w:r>
        <w:t xml:space="preserve">. </w:t>
      </w:r>
      <w:proofErr w:type="spellStart"/>
      <w:r>
        <w:t>Matlab</w:t>
      </w:r>
      <w:proofErr w:type="spellEnd"/>
      <w:r>
        <w:t xml:space="preserve"> is een programmeeromgeving.  Programmeren leer je door…</w:t>
      </w:r>
      <w:r w:rsidR="009137D9">
        <w:t xml:space="preserve"> veel</w:t>
      </w:r>
      <w:r>
        <w:t xml:space="preserve"> te programmeren. </w:t>
      </w:r>
      <w:r w:rsidR="00280251">
        <w:t xml:space="preserve">Deze </w:t>
      </w:r>
      <w:r>
        <w:t xml:space="preserve">cursus is zo ingericht dat je voortdurend aan de slag gaat met </w:t>
      </w:r>
      <w:proofErr w:type="spellStart"/>
      <w:r>
        <w:t>Matlab</w:t>
      </w:r>
      <w:proofErr w:type="spellEnd"/>
      <w:r>
        <w:t>. Hieronder beschrijven we kort hoe de cursus is opgebouwd.</w:t>
      </w:r>
      <w:r w:rsidR="000C72C4">
        <w:t xml:space="preserve"> Kijk ook eens op de volgende pagina voor een schematisch weergave van dit de opbouw van dit vak.</w:t>
      </w:r>
    </w:p>
    <w:p w:rsidR="00244213" w:rsidRDefault="00244213" w:rsidP="009137D9">
      <w:pPr>
        <w:pStyle w:val="Kop1"/>
      </w:pPr>
      <w:r>
        <w:t>Werken op Zaal</w:t>
      </w:r>
    </w:p>
    <w:p w:rsidR="00244213" w:rsidRDefault="00244213" w:rsidP="009137D9">
      <w:r>
        <w:t xml:space="preserve">Elke week zijn er twee </w:t>
      </w:r>
      <w:r w:rsidRPr="00280251">
        <w:rPr>
          <w:i/>
        </w:rPr>
        <w:t>werken op zaal</w:t>
      </w:r>
      <w:r>
        <w:t xml:space="preserve"> momenten (twee practica).</w:t>
      </w:r>
      <w:r w:rsidRPr="00244213">
        <w:t xml:space="preserve"> </w:t>
      </w:r>
      <w:r>
        <w:t xml:space="preserve">Op die practica momenten zal een docent zo en nu en dan zaken voordoen in </w:t>
      </w:r>
      <w:proofErr w:type="spellStart"/>
      <w:r>
        <w:t>Matlab</w:t>
      </w:r>
      <w:proofErr w:type="spellEnd"/>
      <w:r w:rsidR="009137D9">
        <w:t>, dat noemen we een instructiemoment</w:t>
      </w:r>
      <w:r>
        <w:t xml:space="preserve">. </w:t>
      </w:r>
      <w:r w:rsidR="00F0406A">
        <w:t>Na elk instructiemoment ga</w:t>
      </w:r>
      <w:r>
        <w:t xml:space="preserve"> je weer zelf aan de slag</w:t>
      </w:r>
      <w:r w:rsidR="009137D9">
        <w:t xml:space="preserve"> door verder te werken in de reader</w:t>
      </w:r>
      <w:r>
        <w:t>.</w:t>
      </w:r>
    </w:p>
    <w:p w:rsidR="00244213" w:rsidRPr="00244213" w:rsidRDefault="00244213" w:rsidP="009137D9">
      <w:pPr>
        <w:pStyle w:val="Kop1"/>
      </w:pPr>
      <w:r>
        <w:t>Readers</w:t>
      </w:r>
    </w:p>
    <w:p w:rsidR="00244213" w:rsidRDefault="00244213" w:rsidP="009137D9">
      <w:r>
        <w:t xml:space="preserve">Voor elk practicum is een reader geschreven. Er zijn 8 practica en er zijn 8 readers. De readers vormen de </w:t>
      </w:r>
      <w:r w:rsidRPr="00244213">
        <w:rPr>
          <w:color w:val="FF0000"/>
        </w:rPr>
        <w:t xml:space="preserve">rode draad </w:t>
      </w:r>
      <w:r>
        <w:t xml:space="preserve">van deze cursus. </w:t>
      </w:r>
    </w:p>
    <w:p w:rsidR="00244213" w:rsidRDefault="00244213" w:rsidP="009137D9">
      <w:r>
        <w:t xml:space="preserve">De readers zijn zo geschreven dat je er interactief mee aan de slag zal moeten gaan. Zo zal je met regelmaat in de tekst een opdracht zien (dikgedrukt). Het is dan de bedoeling dat je </w:t>
      </w:r>
      <w:r w:rsidR="00F0406A">
        <w:t xml:space="preserve">die </w:t>
      </w:r>
      <w:r>
        <w:t xml:space="preserve">in </w:t>
      </w:r>
      <w:proofErr w:type="spellStart"/>
      <w:r>
        <w:t>Matlab</w:t>
      </w:r>
      <w:proofErr w:type="spellEnd"/>
      <w:r>
        <w:t xml:space="preserve"> gaat uitvoeren. Als je dat hebt gedaan</w:t>
      </w:r>
      <w:r w:rsidR="00F0406A">
        <w:t>,</w:t>
      </w:r>
      <w:r>
        <w:t xml:space="preserve"> kun </w:t>
      </w:r>
      <w:r w:rsidR="00F0406A">
        <w:t>je</w:t>
      </w:r>
      <w:r>
        <w:t xml:space="preserve"> verder lezen.</w:t>
      </w:r>
    </w:p>
    <w:p w:rsidR="00244213" w:rsidRDefault="00244213" w:rsidP="009137D9">
      <w:r>
        <w:t xml:space="preserve">Aan het einde van elk hoofdstuk volgen vragen en/of opdrachten </w:t>
      </w:r>
      <w:r w:rsidR="00F0406A">
        <w:t>(</w:t>
      </w:r>
      <w:r>
        <w:t>met uitwerkingen</w:t>
      </w:r>
      <w:r w:rsidR="00F0406A">
        <w:t>!)</w:t>
      </w:r>
      <w:r>
        <w:t xml:space="preserve"> om de stof goed te kunnen oefenen.</w:t>
      </w:r>
    </w:p>
    <w:p w:rsidR="00244213" w:rsidRDefault="00244213" w:rsidP="009137D9">
      <w:pPr>
        <w:pStyle w:val="Kop1"/>
      </w:pPr>
      <w:r>
        <w:t>Week eindopdrachten</w:t>
      </w:r>
    </w:p>
    <w:p w:rsidR="00F0406A" w:rsidRDefault="00244213" w:rsidP="009137D9">
      <w:r>
        <w:t xml:space="preserve">Elke week </w:t>
      </w:r>
      <w:r w:rsidR="00F0406A">
        <w:t>ontvang</w:t>
      </w:r>
      <w:r>
        <w:t xml:space="preserve"> je via je </w:t>
      </w:r>
      <w:proofErr w:type="spellStart"/>
      <w:r>
        <w:t>HHs</w:t>
      </w:r>
      <w:proofErr w:type="spellEnd"/>
      <w:r>
        <w:t xml:space="preserve"> emailadres (&lt;</w:t>
      </w:r>
      <w:proofErr w:type="spellStart"/>
      <w:r>
        <w:t>studentnummber</w:t>
      </w:r>
      <w:proofErr w:type="spellEnd"/>
      <w:r>
        <w:t xml:space="preserve">&gt;@student.hhhs.nl) een weekopdracht. Deze weekopdracht bestaat uit meerkeuze vragen en </w:t>
      </w:r>
      <w:proofErr w:type="spellStart"/>
      <w:r w:rsidR="00F0406A">
        <w:t>Matlab</w:t>
      </w:r>
      <w:proofErr w:type="spellEnd"/>
      <w:r w:rsidR="00F0406A">
        <w:t xml:space="preserve"> </w:t>
      </w:r>
      <w:r>
        <w:t xml:space="preserve">opdrachten. Die vragen en opdrachten moet je in </w:t>
      </w:r>
      <w:proofErr w:type="spellStart"/>
      <w:r>
        <w:t>Matlab</w:t>
      </w:r>
      <w:proofErr w:type="spellEnd"/>
      <w:r>
        <w:t xml:space="preserve"> maken. </w:t>
      </w:r>
      <w:r w:rsidR="00F0406A">
        <w:t>J</w:t>
      </w:r>
      <w:r>
        <w:t xml:space="preserve">e </w:t>
      </w:r>
      <w:r w:rsidR="00F0406A">
        <w:t xml:space="preserve">hebt dan </w:t>
      </w:r>
      <w:r>
        <w:t xml:space="preserve">tot </w:t>
      </w:r>
      <w:r w:rsidR="00F0406A">
        <w:t xml:space="preserve">en met de woensdag in de week daarna (tot </w:t>
      </w:r>
      <w:r>
        <w:t>23:59u</w:t>
      </w:r>
      <w:r w:rsidR="00F0406A">
        <w:t xml:space="preserve">) om de opdracht in te leveren. </w:t>
      </w:r>
      <w:r w:rsidR="009137D9">
        <w:t>Het inleveren van deze eindopdracht doe je via Blackboard.</w:t>
      </w:r>
    </w:p>
    <w:p w:rsidR="00F0406A" w:rsidRDefault="00F0406A" w:rsidP="009137D9">
      <w:r>
        <w:t>Het maken van deze eindopdrachten is een test om te zien hoe goed je de stof hebt begrepen. Bovendien is het een hele goede voorbereiding op het tentamen. De eindopdrachten worden door ons nagekeken en je krijgt er een cijfer voor.</w:t>
      </w:r>
    </w:p>
    <w:p w:rsidR="00F0406A" w:rsidRDefault="00F0406A" w:rsidP="009137D9">
      <w:pPr>
        <w:pStyle w:val="Kop2"/>
      </w:pPr>
      <w:r>
        <w:t>Bonuspunt</w:t>
      </w:r>
    </w:p>
    <w:p w:rsidR="00F0406A" w:rsidRPr="00F0406A" w:rsidRDefault="00F0406A" w:rsidP="009137D9">
      <w:r>
        <w:t>Het cijfer voor de eindopdracht</w:t>
      </w:r>
      <w:r w:rsidR="00280251">
        <w:t>en</w:t>
      </w:r>
      <w:bookmarkStart w:id="0" w:name="_GoBack"/>
      <w:bookmarkEnd w:id="0"/>
      <w:r>
        <w:t xml:space="preserve"> telt mee als bonus. Als je alle weekeindopdrachten goed maakt, kun je 1 bonuspunt verdienen. Dat bonuspunt wordt bij je tentamencijfer opgeteld</w:t>
      </w:r>
      <w:r w:rsidR="009137D9">
        <w:t xml:space="preserve"> (zie kopje Tentamen)</w:t>
      </w:r>
      <w:r>
        <w:t xml:space="preserve">. </w:t>
      </w:r>
    </w:p>
    <w:p w:rsidR="00F0406A" w:rsidRDefault="00F0406A" w:rsidP="009137D9">
      <w:pPr>
        <w:pStyle w:val="Kop2"/>
      </w:pPr>
      <w:r>
        <w:t>Hoe moet je de eindopdracht inleveren?</w:t>
      </w:r>
    </w:p>
    <w:p w:rsidR="00244213" w:rsidRPr="00244213" w:rsidRDefault="00F0406A" w:rsidP="009137D9">
      <w:r>
        <w:t xml:space="preserve">Wij </w:t>
      </w:r>
      <w:r w:rsidR="009137D9">
        <w:t>leveren een hulp-</w:t>
      </w:r>
      <w:r>
        <w:t xml:space="preserve">bestand </w:t>
      </w:r>
      <w:r w:rsidR="009137D9">
        <w:t xml:space="preserve">aan die je kunt uitvoeren in </w:t>
      </w:r>
      <w:proofErr w:type="spellStart"/>
      <w:r w:rsidR="009137D9">
        <w:t>Matlab</w:t>
      </w:r>
      <w:proofErr w:type="spellEnd"/>
      <w:r w:rsidR="009137D9">
        <w:t xml:space="preserve">. Dat bestand pakt de door jou gemaakt vragen en opdracht in </w:t>
      </w:r>
      <w:r>
        <w:t>(in een zip-bestand). Dat specifieke zipbestand, moet je inleveren via Blackboard.</w:t>
      </w:r>
      <w:r w:rsidR="00244213">
        <w:t xml:space="preserve">  </w:t>
      </w:r>
      <w:r w:rsidR="009137D9">
        <w:t>Let op! Je mag foldernamen en bestandnamen van de eindopdracht niet aanpassen!</w:t>
      </w:r>
    </w:p>
    <w:p w:rsidR="00244213" w:rsidRPr="00244213" w:rsidRDefault="00244213" w:rsidP="009137D9">
      <w:pPr>
        <w:pStyle w:val="Kop1"/>
      </w:pPr>
      <w:r>
        <w:t>Tentamen</w:t>
      </w:r>
    </w:p>
    <w:p w:rsidR="00244213" w:rsidRDefault="00244213" w:rsidP="009137D9">
      <w:r>
        <w:t xml:space="preserve">In week 5 is er een toets waar je m.b.v. </w:t>
      </w:r>
      <w:proofErr w:type="spellStart"/>
      <w:r>
        <w:t>Matlab</w:t>
      </w:r>
      <w:proofErr w:type="spellEnd"/>
      <w:r>
        <w:t xml:space="preserve"> vragen en opdrachten zal moeten </w:t>
      </w:r>
      <w:r w:rsidR="009137D9">
        <w:t>uitvoeren</w:t>
      </w:r>
      <w:r>
        <w:t xml:space="preserve">. </w:t>
      </w:r>
      <w:r w:rsidR="009137D9">
        <w:t>De stof van het</w:t>
      </w:r>
      <w:r>
        <w:t xml:space="preserve"> tentamen is afgeleid uit de week eindopdrachten. Als je de week eindopdrachten hebt gemaakt, dan weet je ook wat voor vragen je kunt verwachten op het tentamen.</w:t>
      </w:r>
    </w:p>
    <w:p w:rsidR="009137D9" w:rsidRDefault="009137D9" w:rsidP="009137D9">
      <w:r>
        <w:t xml:space="preserve">Het tentamen telt voor 40% mee in het vak </w:t>
      </w:r>
      <w:proofErr w:type="spellStart"/>
      <w:r>
        <w:t>Biostatica</w:t>
      </w:r>
      <w:proofErr w:type="spellEnd"/>
      <w:r>
        <w:t xml:space="preserve">. </w:t>
      </w:r>
    </w:p>
    <w:p w:rsidR="00F0406A" w:rsidRDefault="00F0406A" w:rsidP="009137D9">
      <w:pPr>
        <w:pStyle w:val="Kop2"/>
      </w:pPr>
      <w:r>
        <w:t>Berekening eindcijfer</w:t>
      </w:r>
    </w:p>
    <w:p w:rsidR="00F0406A" w:rsidRDefault="00F0406A" w:rsidP="009137D9">
      <w:r>
        <w:t>Het cijfer voor het tentamen bestaat uit de bonuspunt voor de eindopdrachten (aangegeven</w:t>
      </w:r>
      <w:r w:rsidR="009137D9">
        <w:t xml:space="preserve"> in onderstaande formule</w:t>
      </w:r>
      <w:r>
        <w:t xml:space="preserve"> met </w:t>
      </w:r>
      <w:proofErr w:type="spellStart"/>
      <w:r>
        <w:t>cijfer</w:t>
      </w:r>
      <w:r>
        <w:rPr>
          <w:vertAlign w:val="subscript"/>
        </w:rPr>
        <w:t>n</w:t>
      </w:r>
      <w:proofErr w:type="spellEnd"/>
      <w:r>
        <w:t>, met n = 1..4).  Je kunt geen eindcijfer halen hoger dan een 10 of lager dan een 1. De berekening</w:t>
      </w:r>
      <w:r w:rsidR="009137D9">
        <w:t xml:space="preserve"> van het tentamencijfer</w:t>
      </w:r>
      <w:r>
        <w:t xml:space="preserve"> is als volgt:</w:t>
      </w:r>
    </w:p>
    <w:p w:rsidR="009137D9" w:rsidRDefault="00280251" w:rsidP="009137D9">
      <m:oMathPara>
        <m:oMath>
          <m:func>
            <m:funcPr>
              <m:ctrlPr>
                <w:rPr>
                  <w:rFonts w:ascii="Cambria Math" w:hAnsi="Cambria Math"/>
                  <w:lang w:eastAsia="nl-NL"/>
                </w:rPr>
              </m:ctrlPr>
            </m:funcPr>
            <m:fName>
              <m:r>
                <m:rPr>
                  <m:sty m:val="p"/>
                </m:rPr>
                <w:rPr>
                  <w:rFonts w:ascii="Cambria Math" w:hAnsi="Cambria Math"/>
                  <w:lang w:eastAsia="nl-NL"/>
                </w:rPr>
                <m:t>min</m:t>
              </m:r>
            </m:fName>
            <m:e>
              <m:d>
                <m:dPr>
                  <m:ctrlPr>
                    <w:rPr>
                      <w:rFonts w:ascii="Cambria Math" w:hAnsi="Cambria Math"/>
                      <w:lang w:eastAsia="nl-NL"/>
                    </w:rPr>
                  </m:ctrlPr>
                </m:dPr>
                <m:e>
                  <m:nary>
                    <m:naryPr>
                      <m:chr m:val="∑"/>
                      <m:limLoc m:val="undOvr"/>
                      <m:ctrlPr>
                        <w:rPr>
                          <w:rFonts w:ascii="Cambria Math" w:hAnsi="Cambria Math"/>
                          <w:lang w:eastAsia="nl-NL"/>
                        </w:rPr>
                      </m:ctrlPr>
                    </m:naryPr>
                    <m:sub>
                      <m:r>
                        <w:rPr>
                          <w:rFonts w:ascii="Cambria Math" w:hAnsi="Cambria Math"/>
                          <w:lang w:eastAsia="nl-NL"/>
                        </w:rPr>
                        <m:t>n</m:t>
                      </m:r>
                      <m:r>
                        <m:rPr>
                          <m:sty m:val="p"/>
                        </m:rPr>
                        <w:rPr>
                          <w:rFonts w:ascii="Cambria Math" w:hAnsi="Cambria Math"/>
                          <w:lang w:eastAsia="nl-NL"/>
                        </w:rPr>
                        <m:t>=1</m:t>
                      </m:r>
                    </m:sub>
                    <m:sup>
                      <m:r>
                        <w:rPr>
                          <w:rFonts w:ascii="Cambria Math" w:hAnsi="Cambria Math"/>
                          <w:lang w:eastAsia="nl-NL"/>
                        </w:rPr>
                        <m:t>k</m:t>
                      </m:r>
                      <m:r>
                        <m:rPr>
                          <m:sty m:val="p"/>
                        </m:rPr>
                        <w:rPr>
                          <w:rFonts w:ascii="Cambria Math" w:hAnsi="Cambria Math"/>
                          <w:lang w:eastAsia="nl-NL"/>
                        </w:rPr>
                        <m:t>=4</m:t>
                      </m:r>
                    </m:sup>
                    <m:e>
                      <m:d>
                        <m:dPr>
                          <m:ctrlPr>
                            <w:rPr>
                              <w:rFonts w:ascii="Cambria Math" w:hAnsi="Cambria Math"/>
                              <w:lang w:eastAsia="nl-NL"/>
                            </w:rPr>
                          </m:ctrlPr>
                        </m:dPr>
                        <m:e>
                          <m:f>
                            <m:fPr>
                              <m:ctrlPr>
                                <w:rPr>
                                  <w:rFonts w:ascii="Cambria Math" w:hAnsi="Cambria Math"/>
                                  <w:lang w:eastAsia="nl-NL"/>
                                </w:rPr>
                              </m:ctrlPr>
                            </m:fPr>
                            <m:num>
                              <m:d>
                                <m:dPr>
                                  <m:ctrlPr>
                                    <w:rPr>
                                      <w:rFonts w:ascii="Cambria Math" w:hAnsi="Cambria Math"/>
                                      <w:lang w:eastAsia="nl-NL"/>
                                    </w:rPr>
                                  </m:ctrlPr>
                                </m:dPr>
                                <m:e>
                                  <m:r>
                                    <w:rPr>
                                      <w:rFonts w:ascii="Cambria Math" w:hAnsi="Cambria Math"/>
                                      <w:lang w:eastAsia="nl-NL"/>
                                    </w:rPr>
                                    <m:t>cijfe</m:t>
                                  </m:r>
                                  <m:sSub>
                                    <m:sSubPr>
                                      <m:ctrlPr>
                                        <w:rPr>
                                          <w:rFonts w:ascii="Cambria Math" w:hAnsi="Cambria Math"/>
                                          <w:lang w:eastAsia="nl-NL"/>
                                        </w:rPr>
                                      </m:ctrlPr>
                                    </m:sSubPr>
                                    <m:e>
                                      <m:r>
                                        <w:rPr>
                                          <w:rFonts w:ascii="Cambria Math" w:hAnsi="Cambria Math"/>
                                          <w:lang w:eastAsia="nl-NL"/>
                                        </w:rPr>
                                        <m:t>r</m:t>
                                      </m:r>
                                    </m:e>
                                    <m:sub>
                                      <m:r>
                                        <w:rPr>
                                          <w:rFonts w:ascii="Cambria Math" w:hAnsi="Cambria Math"/>
                                          <w:lang w:eastAsia="nl-NL"/>
                                        </w:rPr>
                                        <m:t>n</m:t>
                                      </m:r>
                                    </m:sub>
                                  </m:sSub>
                                  <m:r>
                                    <m:rPr>
                                      <m:sty m:val="p"/>
                                    </m:rPr>
                                    <w:rPr>
                                      <w:rFonts w:ascii="Cambria Math" w:hAnsi="Cambria Math"/>
                                      <w:lang w:eastAsia="nl-NL"/>
                                    </w:rPr>
                                    <m:t>-1</m:t>
                                  </m:r>
                                </m:e>
                              </m:d>
                            </m:num>
                            <m:den>
                              <m:r>
                                <m:rPr>
                                  <m:sty m:val="p"/>
                                </m:rPr>
                                <w:rPr>
                                  <w:rFonts w:ascii="Cambria Math" w:hAnsi="Cambria Math"/>
                                  <w:lang w:eastAsia="nl-NL"/>
                                </w:rPr>
                                <m:t>9</m:t>
                              </m:r>
                            </m:den>
                          </m:f>
                          <m:r>
                            <m:rPr>
                              <m:sty m:val="p"/>
                            </m:rPr>
                            <w:rPr>
                              <w:rFonts w:ascii="Cambria Math" w:hAnsi="Cambria Math"/>
                              <w:lang w:eastAsia="nl-NL"/>
                            </w:rPr>
                            <m:t>∙</m:t>
                          </m:r>
                          <m:r>
                            <w:rPr>
                              <w:rFonts w:ascii="Cambria Math" w:hAnsi="Cambria Math"/>
                              <w:lang w:eastAsia="nl-NL"/>
                            </w:rPr>
                            <m:t>k</m:t>
                          </m:r>
                        </m:e>
                      </m:d>
                    </m:e>
                  </m:nary>
                  <m:r>
                    <m:rPr>
                      <m:sty m:val="p"/>
                    </m:rPr>
                    <w:rPr>
                      <w:rFonts w:ascii="Cambria Math" w:hAnsi="Cambria Math"/>
                      <w:lang w:eastAsia="nl-NL"/>
                    </w:rPr>
                    <m:t>+</m:t>
                  </m:r>
                  <m:sSub>
                    <m:sSubPr>
                      <m:ctrlPr>
                        <w:rPr>
                          <w:rFonts w:ascii="Cambria Math" w:hAnsi="Cambria Math"/>
                          <w:lang w:eastAsia="nl-NL"/>
                        </w:rPr>
                      </m:ctrlPr>
                    </m:sSubPr>
                    <m:e>
                      <m:r>
                        <w:rPr>
                          <w:rFonts w:ascii="Cambria Math" w:hAnsi="Cambria Math"/>
                          <w:lang w:eastAsia="nl-NL"/>
                        </w:rPr>
                        <m:t>cijfer</m:t>
                      </m:r>
                    </m:e>
                    <m:sub>
                      <m:r>
                        <w:rPr>
                          <w:rFonts w:ascii="Cambria Math" w:hAnsi="Cambria Math"/>
                          <w:lang w:eastAsia="nl-NL"/>
                        </w:rPr>
                        <m:t>TT</m:t>
                      </m:r>
                    </m:sub>
                  </m:sSub>
                  <m:r>
                    <m:rPr>
                      <m:sty m:val="p"/>
                    </m:rPr>
                    <w:rPr>
                      <w:rFonts w:ascii="Cambria Math" w:hAnsi="Cambria Math"/>
                      <w:lang w:eastAsia="nl-NL"/>
                    </w:rPr>
                    <m:t xml:space="preserve">  </m:t>
                  </m:r>
                  <m:r>
                    <m:rPr>
                      <m:sty m:val="b"/>
                    </m:rPr>
                    <w:rPr>
                      <w:rFonts w:ascii="Cambria Math" w:hAnsi="Cambria Math"/>
                      <w:lang w:eastAsia="nl-NL"/>
                    </w:rPr>
                    <m:t xml:space="preserve">, </m:t>
                  </m:r>
                  <m:r>
                    <m:rPr>
                      <m:sty m:val="p"/>
                    </m:rPr>
                    <w:rPr>
                      <w:rFonts w:ascii="Cambria Math" w:hAnsi="Cambria Math"/>
                      <w:lang w:eastAsia="nl-NL"/>
                    </w:rPr>
                    <m:t>10</m:t>
                  </m:r>
                </m:e>
              </m:d>
            </m:e>
          </m:func>
          <m:r>
            <m:rPr>
              <m:sty m:val="p"/>
            </m:rPr>
            <w:rPr>
              <w:rFonts w:ascii="Cambria Math" w:hAnsi="Cambria Math"/>
              <w:lang w:eastAsia="nl-NL"/>
            </w:rPr>
            <m:t>=</m:t>
          </m:r>
          <m:r>
            <w:rPr>
              <w:rFonts w:ascii="Cambria Math" w:hAnsi="Cambria Math"/>
              <w:lang w:eastAsia="nl-NL"/>
            </w:rPr>
            <m:t>eindcijfer</m:t>
          </m:r>
        </m:oMath>
      </m:oMathPara>
    </w:p>
    <w:p w:rsidR="009137D9" w:rsidRDefault="009137D9" w:rsidP="009137D9"/>
    <w:p w:rsidR="009137D9" w:rsidRDefault="009137D9" w:rsidP="009137D9">
      <w:pPr>
        <w:sectPr w:rsidR="009137D9" w:rsidSect="009137D9">
          <w:pgSz w:w="11906" w:h="16838"/>
          <w:pgMar w:top="720" w:right="720" w:bottom="720" w:left="720" w:header="708" w:footer="708" w:gutter="0"/>
          <w:cols w:num="2" w:space="708"/>
          <w:docGrid w:linePitch="360"/>
        </w:sectPr>
      </w:pPr>
    </w:p>
    <w:p w:rsidR="009137D9" w:rsidRDefault="000C72C4" w:rsidP="009137D9">
      <w:r>
        <w:rPr>
          <w:noProof/>
          <w:lang w:eastAsia="nl-NL"/>
        </w:rPr>
        <w:lastRenderedPageBreak/>
        <w:drawing>
          <wp:inline distT="0" distB="0" distL="0" distR="0">
            <wp:extent cx="9777730" cy="5499735"/>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ostaticaMatlabSchematischeOpbouw.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77730" cy="5499735"/>
                    </a:xfrm>
                    <a:prstGeom prst="rect">
                      <a:avLst/>
                    </a:prstGeom>
                  </pic:spPr>
                </pic:pic>
              </a:graphicData>
            </a:graphic>
          </wp:inline>
        </w:drawing>
      </w:r>
    </w:p>
    <w:p w:rsidR="009137D9" w:rsidRDefault="009137D9" w:rsidP="009137D9"/>
    <w:p w:rsidR="000F51E5" w:rsidRPr="009137D9" w:rsidRDefault="00AA1715" w:rsidP="009137D9">
      <w:r w:rsidRPr="00AA1715">
        <w:t xml:space="preserve"> </w:t>
      </w:r>
    </w:p>
    <w:sectPr w:rsidR="000F51E5" w:rsidRPr="009137D9" w:rsidSect="000C72C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378A4"/>
    <w:multiLevelType w:val="multilevel"/>
    <w:tmpl w:val="025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DB"/>
    <w:rsid w:val="000C72C4"/>
    <w:rsid w:val="000F51E5"/>
    <w:rsid w:val="00244213"/>
    <w:rsid w:val="00280251"/>
    <w:rsid w:val="002830C3"/>
    <w:rsid w:val="009137D9"/>
    <w:rsid w:val="009A3EEB"/>
    <w:rsid w:val="009D65B5"/>
    <w:rsid w:val="00AA1715"/>
    <w:rsid w:val="00B351DB"/>
    <w:rsid w:val="00F040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7005E-80F0-4EA2-A575-189DE0C5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jc w:val="both"/>
    </w:pPr>
  </w:style>
  <w:style w:type="paragraph" w:styleId="Kop1">
    <w:name w:val="heading 1"/>
    <w:basedOn w:val="Standaard"/>
    <w:next w:val="Standaard"/>
    <w:link w:val="Kop1Char"/>
    <w:uiPriority w:val="9"/>
    <w:qFormat/>
    <w:rsid w:val="00244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04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4213"/>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244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421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F040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476</Words>
  <Characters>2620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4</cp:revision>
  <cp:lastPrinted>2017-10-26T12:26:00Z</cp:lastPrinted>
  <dcterms:created xsi:type="dcterms:W3CDTF">2017-10-26T11:15:00Z</dcterms:created>
  <dcterms:modified xsi:type="dcterms:W3CDTF">2017-10-26T12:32:00Z</dcterms:modified>
</cp:coreProperties>
</file>