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PRAKTIKUM GRAFIK KOMPUTER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TUGAS </w:t>
      </w:r>
      <w:r>
        <w:rPr>
          <w:b/>
          <w:bCs/>
        </w:rPr>
        <w:t xml:space="preserve">PERTEMUAN </w:t>
      </w:r>
      <w:r>
        <w:rPr>
          <w:b/>
          <w:bCs/>
        </w:rPr>
        <w:t>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“</w:t>
      </w:r>
      <w:r>
        <w:rPr/>
        <w:t xml:space="preserve">Disusun Untuk Memenuhi Tugas Mata Kuliah </w:t>
      </w:r>
      <w:r>
        <w:rPr/>
        <w:t>Praktikum Grafik Komputer</w:t>
      </w:r>
      <w:r>
        <w:rPr/>
        <w:t>”</w:t>
      </w:r>
    </w:p>
    <w:p>
      <w:pPr>
        <w:pStyle w:val="Normal"/>
        <w:jc w:val="center"/>
        <w:rPr>
          <w:b/>
          <w:b/>
          <w:bCs/>
        </w:rPr>
      </w:pPr>
      <w:r>
        <w:rPr/>
        <w:t>Dosen pengampu : Sri Rahayu, S.T. M.Kom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2908935" cy="29089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center" w:pos="4135" w:leader="none"/>
          <w:tab w:val="left" w:pos="5244" w:leader="none"/>
        </w:tabs>
        <w:jc w:val="center"/>
        <w:rPr>
          <w:lang w:val="en-ID"/>
        </w:rPr>
      </w:pPr>
      <w:r>
        <w:rPr>
          <w:lang w:val="en-ID"/>
        </w:rPr>
        <w:t>Disusun Oleh :</w:t>
      </w:r>
    </w:p>
    <w:p>
      <w:pPr>
        <w:pStyle w:val="Normal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Yoga Agustiansyah</w:t>
      </w:r>
    </w:p>
    <w:p>
      <w:pPr>
        <w:pStyle w:val="Normal"/>
        <w:jc w:val="center"/>
        <w:rPr>
          <w:lang w:val="en-US"/>
        </w:rPr>
      </w:pPr>
      <w:r>
        <w:rPr/>
        <w:t>2206050</w:t>
      </w:r>
    </w:p>
    <w:p>
      <w:pPr>
        <w:pStyle w:val="Normal"/>
        <w:jc w:val="center"/>
        <w:rPr>
          <w:lang w:val="en-ID"/>
        </w:rPr>
      </w:pPr>
      <w:r>
        <w:rPr>
          <w:lang w:val="en-ID"/>
        </w:rPr>
        <w:t>Teknik Informatika</w:t>
      </w:r>
      <w:r>
        <w:rPr>
          <w:lang w:val="en-ID"/>
        </w:rPr>
        <w:t xml:space="preserve"> B</w:t>
      </w:r>
    </w:p>
    <w:p>
      <w:pPr>
        <w:pStyle w:val="Normal"/>
        <w:jc w:val="center"/>
        <w:rPr>
          <w:lang w:val="en-ID"/>
        </w:rPr>
      </w:pPr>
      <w:r>
        <w:rPr>
          <w:lang w:val="en-ID"/>
        </w:rPr>
      </w:r>
    </w:p>
    <w:p>
      <w:pPr>
        <w:pStyle w:val="Normal"/>
        <w:jc w:val="center"/>
        <w:rPr>
          <w:lang w:val="en-ID"/>
        </w:rPr>
      </w:pPr>
      <w:r>
        <w:rPr>
          <w:lang w:val="en-ID"/>
        </w:rPr>
      </w:r>
    </w:p>
    <w:p>
      <w:pPr>
        <w:pStyle w:val="Normal"/>
        <w:jc w:val="center"/>
        <w:rPr>
          <w:b/>
          <w:b/>
          <w:bCs/>
          <w:lang w:val="en-ID"/>
        </w:rPr>
      </w:pPr>
      <w:r>
        <w:rPr>
          <w:b/>
          <w:bCs/>
          <w:lang w:val="en-ID"/>
        </w:rPr>
        <w:t>PROGRAM STUDI TEKNIK INFORMATIKA</w:t>
      </w:r>
    </w:p>
    <w:p>
      <w:pPr>
        <w:pStyle w:val="Normal"/>
        <w:jc w:val="center"/>
        <w:rPr>
          <w:b/>
          <w:b/>
          <w:bCs/>
          <w:lang w:val="en-ID"/>
        </w:rPr>
      </w:pPr>
      <w:r>
        <w:rPr>
          <w:b/>
          <w:bCs/>
          <w:lang w:val="en-ID"/>
        </w:rPr>
        <w:t>INSTITUT TEKNOLOGI GARUT</w:t>
      </w:r>
    </w:p>
    <w:p>
      <w:pPr>
        <w:pStyle w:val="Normal"/>
        <w:jc w:val="center"/>
        <w:rPr>
          <w:b/>
          <w:b/>
          <w:bCs/>
          <w:lang w:val="en-ID"/>
        </w:rPr>
      </w:pPr>
      <w:r>
        <w:rPr>
          <w:b/>
          <w:bCs/>
          <w:lang w:val="en-ID"/>
        </w:rPr>
        <w:t>2023</w:t>
      </w:r>
    </w:p>
    <w:p>
      <w:pPr>
        <w:pStyle w:val="Heading1"/>
        <w:rPr/>
      </w:pPr>
      <w:r>
        <w:rPr/>
        <w:t>TUGAS PERTEMUAN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Program Asal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9145" cy="7546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754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tab/>
        <w:t xml:space="preserve">Output yang dihasilkan adalah sebuah window dengan nama “TEST”, dalam window tersebut ditampilkan sebuah persegi berwarna hitam dengan </w:t>
      </w:r>
      <w:r>
        <w:rPr/>
        <w:t xml:space="preserve">background berwarna </w:t>
      </w:r>
      <w:r>
        <w:rPr/>
        <w:t>putih.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33813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Pada tugas ini, akan dilakukan modifikasi pada program untuk mengubah nama window dan pewarnaan pada program.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Program Hasil Modifikasi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582930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</w:rPr>
      </w:pPr>
      <w:r>
        <w:rPr>
          <w:b w:val="false"/>
          <w:bCs w:val="false"/>
        </w:rPr>
        <w:tab/>
        <w:t xml:space="preserve">Program tersebut dimodifikasi di beberapa bagian, yang pertama adalah pada bagian nama window, sebelumnya window untuk program tersebut bernama “TEST”, dengan memodifikasi pemanggilan function 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0E83BD"/>
          <w:sz w:val="21"/>
          <w:shd w:fill="FAFBFC" w:val="clear"/>
        </w:rPr>
        <w:t>glutCreateWindow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000000"/>
          <w:sz w:val="21"/>
          <w:shd w:fill="FAFBFC" w:val="clear"/>
        </w:rPr>
        <w:t xml:space="preserve">(),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AFBFC" w:val="clear"/>
        </w:rPr>
        <w:t>dengan mengubah params yang diberikan menjadi “Yoga Agustiansyah – 2206050”, nama window akan berubah.</w:t>
      </w:r>
    </w:p>
    <w:p>
      <w:pPr>
        <w:pStyle w:val="Normal"/>
        <w:jc w:val="both"/>
        <w:rPr>
          <w:b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AFBFC" w:val="clear"/>
        </w:rPr>
        <w:tab/>
        <w:t xml:space="preserve">Selain nama window,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AFBFC" w:val="clear"/>
        </w:rPr>
        <w:t xml:space="preserve">warna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AFBFC" w:val="clear"/>
        </w:rPr>
        <w:t xml:space="preserve">background yang ditampilkan juga dimodifikasi. Untuk background yang dari sebelumnya berwarna putih, diubah menjadi warna abu-abu gelap dengan kode RGB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AFBFC" w:val="clear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AFBFC" w:val="clear"/>
        </w:rPr>
        <w:t>51, 51, 51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AFBFC" w:val="clear"/>
        </w:rPr>
        <w:t xml:space="preserve">) yang dituliskan dalam function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E83BD"/>
          <w:spacing w:val="0"/>
          <w:sz w:val="21"/>
          <w:szCs w:val="21"/>
          <w:shd w:fill="FAFBFC" w:val="clear"/>
        </w:rPr>
        <w:t>glClearColor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AFBFC" w:val="clear"/>
        </w:rPr>
        <w:t>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FF5C57"/>
          <w:spacing w:val="0"/>
          <w:sz w:val="21"/>
          <w:szCs w:val="21"/>
          <w:shd w:fill="FAFBFC" w:val="clear"/>
        </w:rPr>
        <w:t>0.2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DB1C2"/>
          <w:spacing w:val="0"/>
          <w:sz w:val="21"/>
          <w:szCs w:val="21"/>
          <w:shd w:fill="FAFBFC" w:val="clear"/>
        </w:rPr>
        <w:t>,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565869"/>
          <w:spacing w:val="0"/>
          <w:sz w:val="21"/>
          <w:szCs w:val="21"/>
          <w:shd w:fill="FAFBFC" w:val="clear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FF5C57"/>
          <w:spacing w:val="0"/>
          <w:sz w:val="21"/>
          <w:szCs w:val="21"/>
          <w:shd w:fill="FAFBFC" w:val="clear"/>
        </w:rPr>
        <w:t>0.2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DB1C2"/>
          <w:spacing w:val="0"/>
          <w:sz w:val="21"/>
          <w:szCs w:val="21"/>
          <w:shd w:fill="FAFBFC" w:val="clear"/>
        </w:rPr>
        <w:t>,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565869"/>
          <w:spacing w:val="0"/>
          <w:sz w:val="21"/>
          <w:szCs w:val="21"/>
          <w:shd w:fill="FAFBFC" w:val="clear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FF5C57"/>
          <w:spacing w:val="0"/>
          <w:sz w:val="21"/>
          <w:szCs w:val="21"/>
          <w:shd w:fill="FAFBFC" w:val="clear"/>
        </w:rPr>
        <w:t>0.2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DB1C2"/>
          <w:spacing w:val="0"/>
          <w:sz w:val="21"/>
          <w:szCs w:val="21"/>
          <w:shd w:fill="FAFBFC" w:val="clear"/>
        </w:rPr>
        <w:t>,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565869"/>
          <w:spacing w:val="0"/>
          <w:sz w:val="21"/>
          <w:szCs w:val="21"/>
          <w:shd w:fill="FAFBFC" w:val="clear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FF5C57"/>
          <w:spacing w:val="0"/>
          <w:sz w:val="21"/>
          <w:szCs w:val="21"/>
          <w:shd w:fill="FAFBFC" w:val="clear"/>
        </w:rPr>
        <w:t>1.0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AFBFC" w:val="clear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AFBFC" w:val="clear"/>
        </w:rPr>
        <w:t>. Angka 0.2 didapat dari hasil perhitungan 51/255, dimana 51 adalah kode warna yang akan dimasukan dan 255 adalah rentang maksimum dalam format RGB tradisional (0-255). Hal ini dilakukan karena OpenGL menggunakan nilai floating point yang tepat (dalam format 0 hingga 1.0) agar memberikan presisi yang lebih baik dalam perhitungan dan rendering.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Setelah memodifikasi warna backgroud, warna persegi yang ditampilkan juga dimodifikasi, dari yang tadinya berwarna hitam, diubah menjadi berwarna biru dengan kode RGB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AFBFC" w:val="clear"/>
        </w:rPr>
        <w:t xml:space="preserve">(0, 132, 219). Untuk mengubah warna persegi tersebut, dilakukan modifikasi kode pada function </w:t>
      </w:r>
      <w:r>
        <w:rPr>
          <w:rFonts w:ascii="JetBrains Mono" w:hAnsi="JetBrains Mono"/>
          <w:b w:val="false"/>
          <w:bCs w:val="false"/>
          <w:color w:val="0E83BD"/>
          <w:sz w:val="21"/>
          <w:szCs w:val="21"/>
          <w:shd w:fill="FAFBFC" w:val="clear"/>
        </w:rPr>
        <w:t>glColor3f</w:t>
      </w:r>
      <w:r>
        <w:rPr>
          <w:rFonts w:ascii="JetBrains Mono" w:hAnsi="JetBrains Mono"/>
          <w:b w:val="false"/>
          <w:bCs w:val="false"/>
          <w:color w:val="000000"/>
          <w:sz w:val="21"/>
          <w:szCs w:val="21"/>
          <w:shd w:fill="FAFBFC" w:val="clear"/>
        </w:rPr>
        <w:t>()</w:t>
      </w:r>
      <w:r>
        <w:rPr>
          <w:rFonts w:ascii="JetBrains Mono" w:hAnsi="JetBrains Mono"/>
          <w:b w:val="false"/>
          <w:bCs w:val="false"/>
          <w:color w:val="ADB1C2"/>
          <w:sz w:val="21"/>
          <w:szCs w:val="21"/>
          <w:shd w:fill="FAFBFC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AFBFC" w:val="clear"/>
        </w:rPr>
        <w:t>sehingga menjadi</w:t>
      </w:r>
      <w:r>
        <w:rPr>
          <w:rFonts w:ascii="JetBrains Mono" w:hAnsi="JetBrains Mono"/>
          <w:b w:val="false"/>
          <w:bCs w:val="false"/>
          <w:color w:val="ADB1C2"/>
          <w:sz w:val="21"/>
          <w:szCs w:val="21"/>
          <w:shd w:fill="FAFBFC" w:val="clear"/>
        </w:rPr>
        <w:t xml:space="preserve"> </w:t>
      </w:r>
      <w:r>
        <w:rPr>
          <w:rFonts w:ascii="JetBrains Mono" w:hAnsi="JetBrains Mono"/>
          <w:b w:val="false"/>
          <w:bCs w:val="false"/>
          <w:color w:val="0E83BD"/>
          <w:sz w:val="21"/>
          <w:szCs w:val="21"/>
          <w:shd w:fill="FAFBFC" w:val="clear"/>
        </w:rPr>
        <w:t>glColor3f</w:t>
      </w:r>
      <w:r>
        <w:rPr>
          <w:rFonts w:ascii="JetBrains Mono" w:hAnsi="JetBrains Mono"/>
          <w:b w:val="false"/>
          <w:bCs w:val="false"/>
          <w:color w:val="000000"/>
          <w:sz w:val="21"/>
          <w:szCs w:val="21"/>
          <w:shd w:fill="FAFBFC" w:val="clear"/>
        </w:rPr>
        <w:t>(</w:t>
      </w:r>
      <w:r>
        <w:rPr>
          <w:rFonts w:ascii="JetBrains Mono" w:hAnsi="JetBrains Mono"/>
          <w:b w:val="false"/>
          <w:bCs w:val="false"/>
          <w:color w:val="FF5C57"/>
          <w:sz w:val="21"/>
          <w:szCs w:val="21"/>
          <w:shd w:fill="FAFBFC" w:val="clear"/>
        </w:rPr>
        <w:t>0.0</w:t>
      </w:r>
      <w:r>
        <w:rPr>
          <w:rFonts w:ascii="JetBrains Mono" w:hAnsi="JetBrains Mono"/>
          <w:b w:val="false"/>
          <w:bCs w:val="false"/>
          <w:color w:val="ADB1C2"/>
          <w:sz w:val="21"/>
          <w:szCs w:val="21"/>
          <w:shd w:fill="FAFBFC" w:val="clear"/>
        </w:rPr>
        <w:t>,</w:t>
      </w:r>
      <w:r>
        <w:rPr>
          <w:rFonts w:ascii="JetBrains Mono" w:hAnsi="JetBrains Mono"/>
          <w:b w:val="false"/>
          <w:bCs w:val="false"/>
          <w:color w:val="565869"/>
          <w:sz w:val="21"/>
          <w:szCs w:val="21"/>
          <w:shd w:fill="FAFBFC" w:val="clear"/>
        </w:rPr>
        <w:t xml:space="preserve"> </w:t>
      </w:r>
      <w:r>
        <w:rPr>
          <w:rFonts w:ascii="JetBrains Mono" w:hAnsi="JetBrains Mono"/>
          <w:b w:val="false"/>
          <w:bCs w:val="false"/>
          <w:color w:val="FF5C57"/>
          <w:sz w:val="21"/>
          <w:szCs w:val="21"/>
          <w:shd w:fill="FAFBFC" w:val="clear"/>
        </w:rPr>
        <w:t>0.51</w:t>
      </w:r>
      <w:r>
        <w:rPr>
          <w:rFonts w:ascii="JetBrains Mono" w:hAnsi="JetBrains Mono"/>
          <w:b w:val="false"/>
          <w:bCs w:val="false"/>
          <w:color w:val="ADB1C2"/>
          <w:sz w:val="21"/>
          <w:szCs w:val="21"/>
          <w:shd w:fill="FAFBFC" w:val="clear"/>
        </w:rPr>
        <w:t>,</w:t>
      </w:r>
      <w:r>
        <w:rPr>
          <w:rFonts w:ascii="JetBrains Mono" w:hAnsi="JetBrains Mono"/>
          <w:b w:val="false"/>
          <w:bCs w:val="false"/>
          <w:color w:val="565869"/>
          <w:sz w:val="21"/>
          <w:szCs w:val="21"/>
          <w:shd w:fill="FAFBFC" w:val="clear"/>
        </w:rPr>
        <w:t xml:space="preserve"> </w:t>
      </w:r>
      <w:r>
        <w:rPr>
          <w:rFonts w:ascii="JetBrains Mono" w:hAnsi="JetBrains Mono"/>
          <w:b w:val="false"/>
          <w:bCs w:val="false"/>
          <w:color w:val="FF5C57"/>
          <w:sz w:val="21"/>
          <w:szCs w:val="21"/>
          <w:shd w:fill="FAFBFC" w:val="clear"/>
        </w:rPr>
        <w:t>0.85</w:t>
      </w:r>
      <w:r>
        <w:rPr>
          <w:rFonts w:ascii="JetBrains Mono" w:hAnsi="JetBrains Mono"/>
          <w:b w:val="false"/>
          <w:bCs w:val="false"/>
          <w:color w:val="000000"/>
          <w:sz w:val="21"/>
          <w:szCs w:val="21"/>
          <w:shd w:fill="FAFBFC" w:val="clear"/>
        </w:rPr>
        <w:t>)</w:t>
      </w:r>
      <w:r>
        <w:rPr>
          <w:rFonts w:ascii="times new roman " w:hAnsi="times new roman "/>
          <w:b w:val="false"/>
          <w:bCs w:val="false"/>
          <w:color w:val="000000"/>
          <w:sz w:val="24"/>
          <w:szCs w:val="24"/>
          <w:shd w:fill="FAFBFC" w:val="clear"/>
        </w:rPr>
        <w:t xml:space="preserve">. </w:t>
      </w:r>
      <w:r>
        <w:rPr>
          <w:rFonts w:ascii="times new roman " w:hAnsi="times new roman "/>
          <w:b w:val="false"/>
          <w:bCs w:val="false"/>
          <w:color w:val="000000"/>
          <w:sz w:val="24"/>
          <w:szCs w:val="24"/>
          <w:shd w:fill="FAFBFC" w:val="clear"/>
        </w:rPr>
        <w:t>Dimana 0.0 untuk kode Red, 0.51 untuk kode Green (hasil perhitungan 132/255) dan 0.85 untuk kode Blue (Hasil Perhitungan 219/255).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338137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" w:hAnsi="times new roman "/>
          <w:b w:val="false"/>
          <w:bCs w:val="false"/>
          <w:color w:val="000000"/>
          <w:sz w:val="24"/>
          <w:szCs w:val="24"/>
          <w:shd w:fill="FAFBFC" w:val="clear"/>
        </w:rPr>
        <w:tab/>
        <w:t>D</w:t>
      </w:r>
      <w:r>
        <w:rPr>
          <w:rFonts w:ascii="times new roman " w:hAnsi="times new roman "/>
          <w:b w:val="false"/>
          <w:bCs w:val="false"/>
          <w:color w:val="000000"/>
          <w:sz w:val="24"/>
          <w:szCs w:val="24"/>
          <w:shd w:fill="FAFBFC" w:val="clear"/>
        </w:rPr>
        <w:t>ari hasil modifikasi tersebut, didapatkan output sebuah window bernama “Yoga Agustiansyah 2206050” yang menampilkan sebuah persegi berwarna biru dengan background berwarna abu-abu gelap.</w:t>
      </w:r>
    </w:p>
    <w:sectPr>
      <w:type w:val="nextPage"/>
      <w:pgSz w:w="11906" w:h="16838"/>
      <w:pgMar w:left="2268" w:right="1701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  <w:font w:name="JetBrains Mono">
    <w:charset w:val="01"/>
    <w:family w:val="auto"/>
    <w:pitch w:val="fixed"/>
  </w:font>
  <w:font w:name="times new roman 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1ece"/>
    <w:pPr>
      <w:widowControl/>
      <w:bidi w:val="0"/>
      <w:spacing w:lineRule="auto" w:line="360" w:before="0" w:after="0"/>
      <w:jc w:val="left"/>
    </w:pPr>
    <w:rPr>
      <w:rFonts w:ascii="Times New Roman" w:hAnsi="Times New Roman" w:asciiTheme="majorBidi" w:hAnsiTheme="majorBidi" w:eastAsia="Calibri" w:cs="Arial"/>
      <w:color w:val="auto"/>
      <w:kern w:val="0"/>
      <w:sz w:val="24"/>
      <w:szCs w:val="22"/>
      <w:lang w:val="id-ID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ce"/>
    <w:pPr>
      <w:keepNext w:val="true"/>
      <w:keepLines/>
      <w:jc w:val="center"/>
      <w:outlineLvl w:val="0"/>
    </w:pPr>
    <w:rPr>
      <w:rFonts w:eastAsia="" w:cs="Times New Roman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ce"/>
    <w:pPr>
      <w:keepNext w:val="true"/>
      <w:keepLines/>
      <w:outlineLvl w:val="1"/>
    </w:pPr>
    <w:rPr>
      <w:rFonts w:eastAsia="" w:cs="Times New Roman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1ece"/>
    <w:rPr>
      <w:rFonts w:ascii="Times New Roman" w:hAnsi="Times New Roman" w:eastAsia="" w:cs="Times New Roman" w:asciiTheme="majorBidi" w:cstheme="majorBidi" w:eastAsiaTheme="majorEastAsia" w:hAnsiTheme="majorBidi"/>
      <w:b/>
      <w:sz w:val="24"/>
      <w:szCs w:val="32"/>
      <w:lang w:val="id-ID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b1ece"/>
    <w:rPr>
      <w:rFonts w:ascii="Times New Roman" w:hAnsi="Times New Roman" w:eastAsia="" w:cs="Times New Roman" w:asciiTheme="majorBidi" w:cstheme="majorBidi" w:eastAsiaTheme="majorEastAsia" w:hAnsiTheme="majorBidi"/>
      <w:b/>
      <w:sz w:val="24"/>
      <w:szCs w:val="26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5</Pages>
  <Words>294</Words>
  <Characters>1870</Characters>
  <CharactersWithSpaces>2153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2023-02-23T11:39:00Z</dcterms:created>
  <dc:creator>Ahmad Nr</dc:creator>
  <dc:description/>
  <dc:language>en-US</dc:language>
  <cp:lastModifiedBy/>
  <dcterms:modified xsi:type="dcterms:W3CDTF">2023-09-29T19:54:45Z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