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40D079" w14:textId="77777777" w:rsidR="0095019A" w:rsidRDefault="005F210F" w:rsidP="003A1E92">
      <w:pPr>
        <w:ind w:left="0"/>
        <w:jc w:val="center"/>
        <w:rPr>
          <w:b/>
          <w:bCs/>
          <w:color w:val="008000"/>
          <w:sz w:val="48"/>
        </w:rPr>
      </w:pPr>
      <w:r>
        <w:rPr>
          <w:b/>
          <w:bCs/>
          <w:color w:val="008000"/>
          <w:sz w:val="48"/>
        </w:rPr>
        <w:t xml:space="preserve">ADTA </w:t>
      </w:r>
      <w:r w:rsidR="00D35154">
        <w:rPr>
          <w:b/>
          <w:bCs/>
          <w:color w:val="008000"/>
          <w:sz w:val="48"/>
        </w:rPr>
        <w:t>57</w:t>
      </w:r>
      <w:r w:rsidR="00637033">
        <w:rPr>
          <w:b/>
          <w:bCs/>
          <w:color w:val="008000"/>
          <w:sz w:val="48"/>
        </w:rPr>
        <w:t>7</w:t>
      </w:r>
      <w:r w:rsidR="00D35154">
        <w:rPr>
          <w:b/>
          <w:bCs/>
          <w:color w:val="008000"/>
          <w:sz w:val="48"/>
        </w:rPr>
        <w:t xml:space="preserve">0: </w:t>
      </w:r>
      <w:r w:rsidR="00DA6C44">
        <w:rPr>
          <w:b/>
          <w:bCs/>
          <w:color w:val="008000"/>
          <w:sz w:val="48"/>
        </w:rPr>
        <w:t>MIDTERM</w:t>
      </w:r>
    </w:p>
    <w:p w14:paraId="006838D2" w14:textId="066D37B6" w:rsidR="00890D15" w:rsidRDefault="00D35154" w:rsidP="003A1E92">
      <w:pPr>
        <w:ind w:left="0"/>
        <w:jc w:val="center"/>
        <w:rPr>
          <w:b/>
          <w:bCs/>
          <w:color w:val="008000"/>
          <w:sz w:val="48"/>
        </w:rPr>
      </w:pPr>
      <w:r>
        <w:rPr>
          <w:b/>
          <w:bCs/>
          <w:color w:val="008000"/>
          <w:sz w:val="48"/>
        </w:rPr>
        <w:t>Prompts &amp; Responses</w:t>
      </w:r>
      <w:r w:rsidR="0095019A">
        <w:rPr>
          <w:b/>
          <w:bCs/>
          <w:color w:val="008000"/>
          <w:sz w:val="48"/>
        </w:rPr>
        <w:t xml:space="preserve"> Summary</w:t>
      </w:r>
    </w:p>
    <w:p w14:paraId="322C8434" w14:textId="77777777" w:rsidR="00637033" w:rsidRPr="00637033" w:rsidRDefault="00637033" w:rsidP="003A1E92">
      <w:pPr>
        <w:ind w:left="0"/>
        <w:jc w:val="center"/>
        <w:rPr>
          <w:b/>
          <w:bCs/>
          <w:color w:val="008000"/>
        </w:rPr>
      </w:pPr>
    </w:p>
    <w:p w14:paraId="75D730B6" w14:textId="1F4EB573" w:rsidR="00637033" w:rsidRPr="00637033" w:rsidRDefault="00637033" w:rsidP="003A1E92">
      <w:pPr>
        <w:ind w:left="0"/>
        <w:jc w:val="center"/>
        <w:rPr>
          <w:color w:val="800000"/>
          <w:sz w:val="40"/>
          <w:szCs w:val="40"/>
        </w:rPr>
      </w:pPr>
      <w:r w:rsidRPr="00637033">
        <w:rPr>
          <w:color w:val="800000"/>
          <w:sz w:val="40"/>
          <w:szCs w:val="40"/>
        </w:rPr>
        <w:t>Thuan L Nguyen, Ph.D.</w:t>
      </w:r>
    </w:p>
    <w:p w14:paraId="1F913CA9" w14:textId="353826C7" w:rsidR="00117627" w:rsidRPr="00A219A0" w:rsidRDefault="00117627" w:rsidP="00637033">
      <w:pPr>
        <w:ind w:left="0"/>
        <w:rPr>
          <w:b/>
          <w:bCs/>
          <w:color w:val="008000"/>
          <w:sz w:val="40"/>
          <w:szCs w:val="40"/>
        </w:rPr>
      </w:pPr>
      <w:r w:rsidRPr="00A219A0">
        <w:rPr>
          <w:b/>
          <w:bCs/>
          <w:color w:val="008000"/>
          <w:sz w:val="40"/>
          <w:szCs w:val="40"/>
        </w:rPr>
        <w:t xml:space="preserve">Student: Yog Chaudhary </w:t>
      </w:r>
      <w:bookmarkStart w:id="0" w:name="_Hlk190017389"/>
    </w:p>
    <w:p w14:paraId="0F7030A5" w14:textId="77777777" w:rsidR="00A219A0" w:rsidRPr="00A219A0" w:rsidRDefault="00A219A0" w:rsidP="00637033">
      <w:pPr>
        <w:ind w:left="0"/>
        <w:rPr>
          <w:b/>
          <w:bCs/>
          <w:color w:val="008000"/>
          <w:sz w:val="32"/>
          <w:szCs w:val="32"/>
        </w:rPr>
      </w:pPr>
    </w:p>
    <w:p w14:paraId="1B987C22" w14:textId="032E3AC5" w:rsidR="00637033" w:rsidRPr="00637033" w:rsidRDefault="00637033" w:rsidP="00637033">
      <w:pPr>
        <w:ind w:left="0"/>
        <w:rPr>
          <w:b/>
          <w:bCs/>
          <w:color w:val="008000"/>
          <w:sz w:val="32"/>
          <w:szCs w:val="32"/>
        </w:rPr>
      </w:pPr>
      <w:r w:rsidRPr="00637033">
        <w:rPr>
          <w:b/>
          <w:bCs/>
          <w:color w:val="C00000"/>
          <w:sz w:val="32"/>
          <w:szCs w:val="32"/>
          <w:u w:val="single"/>
        </w:rPr>
        <w:t>IMPORTANT NOTES</w:t>
      </w:r>
      <w:r w:rsidRPr="00637033">
        <w:rPr>
          <w:b/>
          <w:bCs/>
          <w:color w:val="008000"/>
          <w:sz w:val="32"/>
          <w:szCs w:val="32"/>
        </w:rPr>
        <w:t>:</w:t>
      </w:r>
    </w:p>
    <w:p w14:paraId="123F6544" w14:textId="00E07799" w:rsidR="00637033" w:rsidRDefault="00637033" w:rsidP="00637033">
      <w:pPr>
        <w:ind w:left="0"/>
        <w:rPr>
          <w:i/>
          <w:iCs/>
          <w:color w:val="0000FF"/>
        </w:rPr>
      </w:pPr>
      <w:r w:rsidRPr="00637033">
        <w:rPr>
          <w:i/>
          <w:iCs/>
          <w:color w:val="0000FF"/>
        </w:rPr>
        <w:t xml:space="preserve">--) </w:t>
      </w:r>
      <w:r w:rsidR="00D664F6">
        <w:rPr>
          <w:i/>
          <w:iCs/>
          <w:color w:val="0000FF"/>
        </w:rPr>
        <w:t>Prompts</w:t>
      </w:r>
      <w:r w:rsidRPr="00637033">
        <w:rPr>
          <w:i/>
          <w:iCs/>
          <w:color w:val="0000FF"/>
        </w:rPr>
        <w:t xml:space="preserve"> </w:t>
      </w:r>
      <w:r>
        <w:rPr>
          <w:i/>
          <w:iCs/>
          <w:color w:val="0000FF"/>
        </w:rPr>
        <w:t>must be closely relevant to the student’s selected domain expertise field.</w:t>
      </w:r>
    </w:p>
    <w:p w14:paraId="4A0BC2FB" w14:textId="636975B4" w:rsidR="00D11EB4" w:rsidRDefault="00D11EB4" w:rsidP="00637033">
      <w:pPr>
        <w:ind w:left="0"/>
        <w:rPr>
          <w:b/>
          <w:bCs/>
          <w:i/>
          <w:iCs/>
          <w:color w:val="0000FF"/>
        </w:rPr>
      </w:pPr>
      <w:r>
        <w:rPr>
          <w:i/>
          <w:iCs/>
          <w:color w:val="0000FF"/>
        </w:rPr>
        <w:t xml:space="preserve">--) The LLM must be </w:t>
      </w:r>
      <w:r w:rsidRPr="00D11EB4">
        <w:rPr>
          <w:b/>
          <w:bCs/>
          <w:i/>
          <w:iCs/>
          <w:color w:val="0000FF"/>
        </w:rPr>
        <w:t>Google Gemini 2.0 Flash Thinking</w:t>
      </w:r>
      <w:r w:rsidR="006D444F">
        <w:rPr>
          <w:b/>
          <w:bCs/>
          <w:i/>
          <w:iCs/>
          <w:color w:val="0000FF"/>
        </w:rPr>
        <w:t xml:space="preserve"> Experimental.</w:t>
      </w:r>
    </w:p>
    <w:p w14:paraId="404709F0" w14:textId="563851E3" w:rsidR="00D11EB4" w:rsidRPr="00D11EB4" w:rsidRDefault="00D11EB4" w:rsidP="00D11EB4">
      <w:pPr>
        <w:pStyle w:val="ListParagraph"/>
        <w:numPr>
          <w:ilvl w:val="0"/>
          <w:numId w:val="13"/>
        </w:numPr>
        <w:rPr>
          <w:i/>
          <w:iCs/>
          <w:color w:val="0000FF"/>
        </w:rPr>
      </w:pPr>
      <w:r>
        <w:rPr>
          <w:i/>
          <w:iCs/>
          <w:color w:val="0000FF"/>
        </w:rPr>
        <w:t xml:space="preserve">For the consistency and accuracy of the prompt response evaluation, the student can </w:t>
      </w:r>
      <w:r w:rsidRPr="006D444F">
        <w:rPr>
          <w:b/>
          <w:bCs/>
          <w:i/>
          <w:iCs/>
          <w:color w:val="C00000"/>
        </w:rPr>
        <w:t>only use one</w:t>
      </w:r>
      <w:r w:rsidRPr="006D444F">
        <w:rPr>
          <w:i/>
          <w:iCs/>
          <w:color w:val="C00000"/>
        </w:rPr>
        <w:t xml:space="preserve"> </w:t>
      </w:r>
      <w:r w:rsidRPr="006D444F">
        <w:rPr>
          <w:b/>
          <w:bCs/>
          <w:i/>
          <w:iCs/>
          <w:color w:val="C00000"/>
        </w:rPr>
        <w:t>LLM</w:t>
      </w:r>
      <w:r>
        <w:rPr>
          <w:i/>
          <w:iCs/>
          <w:color w:val="0000FF"/>
        </w:rPr>
        <w:t>, Google Gemini 2.0 Flash Thinking</w:t>
      </w:r>
      <w:r w:rsidR="006D444F">
        <w:rPr>
          <w:i/>
          <w:iCs/>
          <w:color w:val="0000FF"/>
        </w:rPr>
        <w:t xml:space="preserve"> Experimental</w:t>
      </w:r>
    </w:p>
    <w:bookmarkEnd w:id="0"/>
    <w:p w14:paraId="56DB5D21" w14:textId="77777777" w:rsidR="00637033" w:rsidRDefault="00637033" w:rsidP="00637033">
      <w:pPr>
        <w:ind w:left="0"/>
        <w:rPr>
          <w:b/>
          <w:bCs/>
          <w:color w:val="008000"/>
        </w:rPr>
      </w:pPr>
    </w:p>
    <w:p w14:paraId="21C9CEC9" w14:textId="77777777" w:rsidR="00905189" w:rsidRDefault="00905189" w:rsidP="00637033">
      <w:pPr>
        <w:ind w:left="0"/>
        <w:rPr>
          <w:b/>
          <w:bCs/>
          <w:color w:val="008000"/>
        </w:rPr>
      </w:pPr>
    </w:p>
    <w:p w14:paraId="09E1D542" w14:textId="77777777" w:rsidR="0095019A" w:rsidRPr="005F5508" w:rsidRDefault="0095019A" w:rsidP="0095019A">
      <w:pPr>
        <w:ind w:left="0"/>
        <w:rPr>
          <w:b/>
          <w:u w:val="single"/>
        </w:rPr>
      </w:pPr>
      <w:r w:rsidRPr="005F5508">
        <w:rPr>
          <w:b/>
          <w:color w:val="C00000"/>
          <w:u w:val="single"/>
        </w:rPr>
        <w:t>IMPORTANT NOTES:</w:t>
      </w:r>
    </w:p>
    <w:p w14:paraId="37BEFBE6" w14:textId="608514BC" w:rsidR="0095019A" w:rsidRDefault="0095019A" w:rsidP="0095019A">
      <w:pPr>
        <w:ind w:left="0"/>
        <w:rPr>
          <w:b/>
          <w:i/>
          <w:color w:val="0000FF"/>
        </w:rPr>
      </w:pPr>
      <w:r w:rsidRPr="001E252F">
        <w:rPr>
          <w:i/>
          <w:color w:val="0000FF"/>
        </w:rPr>
        <w:t>--)</w:t>
      </w:r>
      <w:r>
        <w:rPr>
          <w:i/>
          <w:color w:val="0000FF"/>
        </w:rPr>
        <w:t xml:space="preserve"> The student </w:t>
      </w:r>
      <w:r w:rsidRPr="009057D0">
        <w:rPr>
          <w:b/>
          <w:i/>
          <w:color w:val="C00000"/>
        </w:rPr>
        <w:t xml:space="preserve">must use </w:t>
      </w:r>
      <w:r w:rsidRPr="009057D0">
        <w:rPr>
          <w:b/>
          <w:i/>
          <w:color w:val="0000FF"/>
        </w:rPr>
        <w:t>the template</w:t>
      </w:r>
      <w:r w:rsidRPr="009057D0">
        <w:rPr>
          <w:i/>
          <w:color w:val="C00000"/>
        </w:rPr>
        <w:t xml:space="preserve"> </w:t>
      </w:r>
      <w:r>
        <w:rPr>
          <w:i/>
          <w:color w:val="0000FF"/>
        </w:rPr>
        <w:t>posted on Canvas to submit their prompts &amp; responses summary</w:t>
      </w:r>
    </w:p>
    <w:p w14:paraId="34D285DD" w14:textId="4BF49495" w:rsidR="0095019A" w:rsidRDefault="0095019A" w:rsidP="0095019A">
      <w:pPr>
        <w:ind w:left="0"/>
        <w:rPr>
          <w:b/>
          <w:i/>
          <w:color w:val="0000FF"/>
        </w:rPr>
      </w:pPr>
      <w:r>
        <w:rPr>
          <w:i/>
          <w:color w:val="0000FF"/>
        </w:rPr>
        <w:t xml:space="preserve">--) The template file name: </w:t>
      </w:r>
      <w:r w:rsidRPr="007A623C">
        <w:rPr>
          <w:b/>
          <w:i/>
          <w:color w:val="006600"/>
        </w:rPr>
        <w:t>ADTA_57</w:t>
      </w:r>
      <w:r>
        <w:rPr>
          <w:b/>
          <w:i/>
          <w:color w:val="006600"/>
        </w:rPr>
        <w:t>7</w:t>
      </w:r>
      <w:r w:rsidRPr="007A623C">
        <w:rPr>
          <w:b/>
          <w:i/>
          <w:color w:val="006600"/>
        </w:rPr>
        <w:t>0_prompts_responses_</w:t>
      </w:r>
      <w:r>
        <w:rPr>
          <w:b/>
          <w:i/>
          <w:color w:val="006600"/>
        </w:rPr>
        <w:t>summary</w:t>
      </w:r>
      <w:r w:rsidRPr="007A623C">
        <w:rPr>
          <w:b/>
          <w:i/>
          <w:color w:val="006600"/>
        </w:rPr>
        <w:t>_template_</w:t>
      </w:r>
      <w:r>
        <w:rPr>
          <w:b/>
          <w:i/>
          <w:color w:val="006600"/>
        </w:rPr>
        <w:t>MIDTERM</w:t>
      </w:r>
      <w:r>
        <w:rPr>
          <w:i/>
          <w:color w:val="0000FF"/>
        </w:rPr>
        <w:t>.docx</w:t>
      </w:r>
    </w:p>
    <w:p w14:paraId="0B664AED" w14:textId="77777777" w:rsidR="0095019A" w:rsidRDefault="0095019A" w:rsidP="0095019A">
      <w:pPr>
        <w:ind w:left="0"/>
        <w:rPr>
          <w:i/>
          <w:color w:val="0000FF"/>
        </w:rPr>
      </w:pPr>
      <w:r>
        <w:rPr>
          <w:i/>
          <w:color w:val="0000FF"/>
        </w:rPr>
        <w:t xml:space="preserve">--) The student must </w:t>
      </w:r>
      <w:r w:rsidRPr="00E86A0F">
        <w:rPr>
          <w:b/>
          <w:i/>
          <w:color w:val="C00000"/>
        </w:rPr>
        <w:t>rename</w:t>
      </w:r>
      <w:r w:rsidRPr="00E86A0F">
        <w:rPr>
          <w:i/>
          <w:color w:val="C00000"/>
        </w:rPr>
        <w:t xml:space="preserve"> </w:t>
      </w:r>
      <w:r>
        <w:rPr>
          <w:i/>
          <w:color w:val="0000FF"/>
        </w:rPr>
        <w:t xml:space="preserve">the file by </w:t>
      </w:r>
      <w:r w:rsidRPr="00E86A0F">
        <w:rPr>
          <w:b/>
          <w:i/>
          <w:color w:val="C00000"/>
        </w:rPr>
        <w:t>replacing</w:t>
      </w:r>
      <w:r w:rsidRPr="00E86A0F">
        <w:rPr>
          <w:i/>
          <w:color w:val="C00000"/>
        </w:rPr>
        <w:t xml:space="preserve"> </w:t>
      </w:r>
      <w:r>
        <w:rPr>
          <w:i/>
          <w:color w:val="0000FF"/>
        </w:rPr>
        <w:t>the text of “</w:t>
      </w:r>
      <w:r w:rsidRPr="00E86A0F">
        <w:rPr>
          <w:b/>
          <w:i/>
          <w:color w:val="0000FF"/>
        </w:rPr>
        <w:t>ADTA_57</w:t>
      </w:r>
      <w:r>
        <w:rPr>
          <w:b/>
          <w:i/>
          <w:color w:val="0000FF"/>
        </w:rPr>
        <w:t>7</w:t>
      </w:r>
      <w:r w:rsidRPr="00E86A0F">
        <w:rPr>
          <w:b/>
          <w:i/>
          <w:color w:val="0000FF"/>
        </w:rPr>
        <w:t>0</w:t>
      </w:r>
      <w:r>
        <w:rPr>
          <w:i/>
          <w:color w:val="0000FF"/>
        </w:rPr>
        <w:t xml:space="preserve">” with the </w:t>
      </w:r>
      <w:r w:rsidRPr="00E86A0F">
        <w:rPr>
          <w:b/>
          <w:i/>
          <w:color w:val="0000FF"/>
        </w:rPr>
        <w:t>student</w:t>
      </w:r>
      <w:r>
        <w:rPr>
          <w:b/>
          <w:i/>
          <w:color w:val="0000FF"/>
        </w:rPr>
        <w:t>’s</w:t>
      </w:r>
      <w:r w:rsidRPr="00E86A0F">
        <w:rPr>
          <w:b/>
          <w:i/>
          <w:color w:val="0000FF"/>
        </w:rPr>
        <w:t xml:space="preserve"> name</w:t>
      </w:r>
      <w:r>
        <w:rPr>
          <w:i/>
          <w:color w:val="0000FF"/>
        </w:rPr>
        <w:t xml:space="preserve"> and remove “template.”</w:t>
      </w:r>
    </w:p>
    <w:p w14:paraId="6E551F31" w14:textId="43ED3772" w:rsidR="0095019A" w:rsidRPr="00E86A0F" w:rsidRDefault="0095019A" w:rsidP="0095019A">
      <w:pPr>
        <w:pStyle w:val="ListParagraph"/>
        <w:numPr>
          <w:ilvl w:val="0"/>
          <w:numId w:val="18"/>
        </w:numPr>
        <w:ind w:left="720"/>
        <w:rPr>
          <w:i/>
          <w:color w:val="0000FF"/>
        </w:rPr>
      </w:pPr>
      <w:r>
        <w:rPr>
          <w:b/>
          <w:i/>
          <w:color w:val="0000FF"/>
        </w:rPr>
        <w:t xml:space="preserve">For example: </w:t>
      </w:r>
      <w:r w:rsidRPr="00E86A0F">
        <w:rPr>
          <w:i/>
          <w:color w:val="0000FF"/>
        </w:rPr>
        <w:t>John Smith_</w:t>
      </w:r>
      <w:r w:rsidRPr="00E86A0F">
        <w:rPr>
          <w:i/>
          <w:color w:val="006600"/>
        </w:rPr>
        <w:t xml:space="preserve"> </w:t>
      </w:r>
      <w:r w:rsidRPr="00E86A0F">
        <w:rPr>
          <w:i/>
          <w:color w:val="0000FF"/>
        </w:rPr>
        <w:t>prompts_responses_</w:t>
      </w:r>
      <w:r>
        <w:rPr>
          <w:i/>
          <w:color w:val="0000FF"/>
        </w:rPr>
        <w:t>summary</w:t>
      </w:r>
      <w:r w:rsidRPr="00E86A0F">
        <w:rPr>
          <w:i/>
          <w:color w:val="0000FF"/>
        </w:rPr>
        <w:t>_</w:t>
      </w:r>
      <w:r>
        <w:rPr>
          <w:i/>
          <w:color w:val="0000FF"/>
        </w:rPr>
        <w:t>MIDTERM</w:t>
      </w:r>
      <w:r w:rsidRPr="00E86A0F">
        <w:rPr>
          <w:i/>
          <w:color w:val="0000FF"/>
        </w:rPr>
        <w:t>.docx</w:t>
      </w:r>
    </w:p>
    <w:p w14:paraId="00ACCE83" w14:textId="77777777" w:rsidR="00835755" w:rsidRDefault="00835755" w:rsidP="00C03397">
      <w:pPr>
        <w:ind w:left="0"/>
        <w:rPr>
          <w:b/>
          <w:bCs/>
          <w:color w:val="C00000"/>
          <w:sz w:val="32"/>
          <w:szCs w:val="32"/>
          <w:u w:val="single"/>
        </w:rPr>
      </w:pPr>
    </w:p>
    <w:p w14:paraId="0DD737E2" w14:textId="77777777" w:rsidR="00835755" w:rsidRDefault="00835755" w:rsidP="00C03397">
      <w:pPr>
        <w:ind w:left="0"/>
        <w:rPr>
          <w:b/>
          <w:bCs/>
          <w:color w:val="C00000"/>
          <w:sz w:val="32"/>
          <w:szCs w:val="32"/>
          <w:u w:val="single"/>
        </w:rPr>
      </w:pPr>
    </w:p>
    <w:p w14:paraId="2DA905B3" w14:textId="77777777" w:rsidR="00835755" w:rsidRDefault="00835755" w:rsidP="00C03397">
      <w:pPr>
        <w:ind w:left="0"/>
        <w:rPr>
          <w:b/>
          <w:bCs/>
          <w:color w:val="C00000"/>
          <w:sz w:val="32"/>
          <w:szCs w:val="32"/>
          <w:u w:val="single"/>
        </w:rPr>
      </w:pPr>
    </w:p>
    <w:p w14:paraId="583B63FA" w14:textId="47F308DB" w:rsidR="00637033" w:rsidRPr="00BD6611" w:rsidRDefault="00BD731A" w:rsidP="00637033">
      <w:pPr>
        <w:ind w:left="0"/>
        <w:rPr>
          <w:color w:val="0000FF"/>
          <w:sz w:val="32"/>
          <w:szCs w:val="32"/>
        </w:rPr>
      </w:pPr>
      <w:r w:rsidRPr="00BD6611">
        <w:rPr>
          <w:color w:val="0000FF"/>
          <w:sz w:val="32"/>
          <w:szCs w:val="32"/>
        </w:rPr>
        <w:t>Student Name:</w:t>
      </w:r>
      <w:r w:rsidR="00CC68AC">
        <w:rPr>
          <w:color w:val="0000FF"/>
          <w:sz w:val="32"/>
          <w:szCs w:val="32"/>
        </w:rPr>
        <w:t xml:space="preserve"> Yog Chaudhary </w:t>
      </w:r>
    </w:p>
    <w:p w14:paraId="6D2C729C" w14:textId="4713AF25" w:rsidR="00BD731A" w:rsidRPr="00BD6611" w:rsidRDefault="00BD731A" w:rsidP="00637033">
      <w:pPr>
        <w:ind w:left="0"/>
        <w:rPr>
          <w:color w:val="0000FF"/>
          <w:sz w:val="32"/>
          <w:szCs w:val="32"/>
        </w:rPr>
      </w:pPr>
      <w:r w:rsidRPr="00BD6611">
        <w:rPr>
          <w:color w:val="0000FF"/>
          <w:sz w:val="32"/>
          <w:szCs w:val="32"/>
        </w:rPr>
        <w:t>Domain Expertise Field:</w:t>
      </w:r>
      <w:r w:rsidR="00CC68AC" w:rsidRPr="00CC68AC">
        <w:rPr>
          <w:color w:val="0000FF"/>
          <w:sz w:val="32"/>
          <w:szCs w:val="32"/>
        </w:rPr>
        <w:t xml:space="preserve"> </w:t>
      </w:r>
      <w:r w:rsidR="00CC68AC" w:rsidRPr="00497E02">
        <w:rPr>
          <w:color w:val="0000FF"/>
          <w:sz w:val="32"/>
          <w:szCs w:val="32"/>
        </w:rPr>
        <w:t>Healthcare for Clinical Knowledge Assistant</w:t>
      </w:r>
    </w:p>
    <w:p w14:paraId="48A0B174" w14:textId="180C6B51" w:rsidR="00D11EB4" w:rsidRPr="00BD6611" w:rsidRDefault="00D11EB4" w:rsidP="00637033">
      <w:pPr>
        <w:ind w:left="0"/>
        <w:rPr>
          <w:color w:val="0000FF"/>
          <w:sz w:val="32"/>
          <w:szCs w:val="32"/>
        </w:rPr>
      </w:pPr>
      <w:r w:rsidRPr="00BD6611">
        <w:rPr>
          <w:b/>
          <w:bCs/>
          <w:color w:val="0000FF"/>
          <w:sz w:val="32"/>
          <w:szCs w:val="32"/>
        </w:rPr>
        <w:t>LLM</w:t>
      </w:r>
      <w:r w:rsidRPr="00BD6611">
        <w:rPr>
          <w:color w:val="0000FF"/>
          <w:sz w:val="32"/>
          <w:szCs w:val="32"/>
        </w:rPr>
        <w:t xml:space="preserve">: </w:t>
      </w:r>
      <w:r w:rsidRPr="00BD6611">
        <w:rPr>
          <w:b/>
          <w:bCs/>
          <w:color w:val="0000FF"/>
          <w:sz w:val="32"/>
          <w:szCs w:val="32"/>
        </w:rPr>
        <w:t>Google Gemini 2.0 Flash Thinking</w:t>
      </w:r>
      <w:r w:rsidR="00C03397" w:rsidRPr="00BD6611">
        <w:rPr>
          <w:b/>
          <w:bCs/>
          <w:color w:val="0000FF"/>
          <w:sz w:val="32"/>
          <w:szCs w:val="32"/>
        </w:rPr>
        <w:t xml:space="preserve"> Experimental</w:t>
      </w:r>
    </w:p>
    <w:p w14:paraId="1BDA8B82" w14:textId="77777777" w:rsidR="00C03397" w:rsidRDefault="00C03397" w:rsidP="00637033">
      <w:pPr>
        <w:ind w:left="0"/>
        <w:rPr>
          <w:b/>
          <w:bCs/>
          <w:color w:val="008000"/>
        </w:rPr>
      </w:pPr>
    </w:p>
    <w:p w14:paraId="0D66C7A0" w14:textId="77777777" w:rsidR="00C03397" w:rsidRPr="00637033" w:rsidRDefault="00C03397" w:rsidP="00637033">
      <w:pPr>
        <w:ind w:left="0"/>
        <w:rPr>
          <w:b/>
          <w:bCs/>
          <w:color w:val="008000"/>
        </w:rPr>
      </w:pPr>
    </w:p>
    <w:p w14:paraId="6F3E70C9" w14:textId="577316A7" w:rsidR="0095019A" w:rsidRDefault="003A1D9D" w:rsidP="00DF32AE">
      <w:pPr>
        <w:pStyle w:val="Heading1"/>
        <w:spacing w:before="0" w:after="0"/>
      </w:pPr>
      <w:r>
        <w:t>SUMMARY</w:t>
      </w:r>
      <w:r w:rsidR="0095019A">
        <w:t xml:space="preserve"> I: Confirm Prompt Domain</w:t>
      </w:r>
    </w:p>
    <w:p w14:paraId="68A833EB" w14:textId="77777777" w:rsidR="0095019A" w:rsidRDefault="0095019A" w:rsidP="0095019A"/>
    <w:p w14:paraId="08B63407" w14:textId="39B65675" w:rsidR="0095019A" w:rsidRPr="003A1D9D" w:rsidRDefault="0095019A" w:rsidP="0095019A">
      <w:pPr>
        <w:rPr>
          <w:sz w:val="32"/>
          <w:szCs w:val="32"/>
        </w:rPr>
      </w:pPr>
      <w:r w:rsidRPr="003A1D9D">
        <w:rPr>
          <w:sz w:val="32"/>
          <w:szCs w:val="32"/>
        </w:rPr>
        <w:t xml:space="preserve">The student must answer the following question to confirm that the prompts they designed, created, and used to prompt the LLM </w:t>
      </w:r>
      <w:r w:rsidR="003A1D9D">
        <w:rPr>
          <w:sz w:val="32"/>
          <w:szCs w:val="32"/>
        </w:rPr>
        <w:t xml:space="preserve">to get responses </w:t>
      </w:r>
      <w:r w:rsidRPr="003A1D9D">
        <w:rPr>
          <w:sz w:val="32"/>
          <w:szCs w:val="32"/>
        </w:rPr>
        <w:t>are in the medical domain.</w:t>
      </w:r>
    </w:p>
    <w:p w14:paraId="5E867321" w14:textId="77777777" w:rsidR="0095019A" w:rsidRDefault="0095019A" w:rsidP="0095019A"/>
    <w:p w14:paraId="5EDD426C" w14:textId="050B20A1" w:rsidR="0095019A" w:rsidRDefault="0095019A" w:rsidP="0095019A">
      <w:pPr>
        <w:rPr>
          <w:color w:val="0000FF"/>
          <w:sz w:val="32"/>
          <w:szCs w:val="32"/>
        </w:rPr>
      </w:pPr>
      <w:r w:rsidRPr="0095019A">
        <w:rPr>
          <w:color w:val="0000FF"/>
          <w:sz w:val="32"/>
          <w:szCs w:val="32"/>
        </w:rPr>
        <w:t xml:space="preserve">Are the questions or prompts did you design, create, and use to </w:t>
      </w:r>
      <w:r w:rsidRPr="0095019A">
        <w:rPr>
          <w:color w:val="800000"/>
          <w:sz w:val="32"/>
          <w:szCs w:val="32"/>
        </w:rPr>
        <w:t>prompt</w:t>
      </w:r>
      <w:r>
        <w:rPr>
          <w:color w:val="0000FF"/>
          <w:sz w:val="32"/>
          <w:szCs w:val="32"/>
        </w:rPr>
        <w:t xml:space="preserve"> </w:t>
      </w:r>
      <w:r w:rsidRPr="0095019A">
        <w:rPr>
          <w:color w:val="0000FF"/>
          <w:sz w:val="32"/>
          <w:szCs w:val="32"/>
        </w:rPr>
        <w:t xml:space="preserve">the LLM are in the </w:t>
      </w:r>
      <w:r w:rsidRPr="0095019A">
        <w:rPr>
          <w:b/>
          <w:bCs/>
          <w:color w:val="C00000"/>
          <w:sz w:val="32"/>
          <w:szCs w:val="32"/>
        </w:rPr>
        <w:t>medical</w:t>
      </w:r>
      <w:r w:rsidRPr="0095019A">
        <w:rPr>
          <w:color w:val="C00000"/>
          <w:sz w:val="32"/>
          <w:szCs w:val="32"/>
        </w:rPr>
        <w:t xml:space="preserve"> </w:t>
      </w:r>
      <w:r w:rsidRPr="0095019A">
        <w:rPr>
          <w:color w:val="0000FF"/>
          <w:sz w:val="32"/>
          <w:szCs w:val="32"/>
        </w:rPr>
        <w:t>domain?</w:t>
      </w:r>
      <w:r>
        <w:rPr>
          <w:color w:val="0000FF"/>
          <w:sz w:val="32"/>
          <w:szCs w:val="32"/>
        </w:rPr>
        <w:t xml:space="preserve"> (YES/NO)</w:t>
      </w:r>
    </w:p>
    <w:p w14:paraId="7DEF9D7D" w14:textId="77777777" w:rsidR="0095019A" w:rsidRDefault="0095019A" w:rsidP="0095019A">
      <w:pPr>
        <w:rPr>
          <w:color w:val="0000FF"/>
          <w:sz w:val="32"/>
          <w:szCs w:val="32"/>
        </w:rPr>
      </w:pPr>
    </w:p>
    <w:p w14:paraId="184757E3" w14:textId="4787502E" w:rsidR="0095019A" w:rsidRPr="0095019A" w:rsidRDefault="0095019A" w:rsidP="0095019A">
      <w:pPr>
        <w:rPr>
          <w:color w:val="0000FF"/>
          <w:sz w:val="32"/>
          <w:szCs w:val="32"/>
        </w:rPr>
      </w:pPr>
      <w:r>
        <w:rPr>
          <w:color w:val="0000FF"/>
          <w:sz w:val="32"/>
          <w:szCs w:val="32"/>
        </w:rPr>
        <w:t>ANSWER:</w:t>
      </w:r>
      <w:r w:rsidR="001F66C4">
        <w:rPr>
          <w:color w:val="0000FF"/>
          <w:sz w:val="32"/>
          <w:szCs w:val="32"/>
        </w:rPr>
        <w:t xml:space="preserve">YES </w:t>
      </w:r>
    </w:p>
    <w:p w14:paraId="74170840" w14:textId="77777777" w:rsidR="0095019A" w:rsidRDefault="0095019A" w:rsidP="0095019A">
      <w:pPr>
        <w:ind w:left="0"/>
      </w:pPr>
    </w:p>
    <w:p w14:paraId="6AC8E1C0" w14:textId="77777777" w:rsidR="0095019A" w:rsidRDefault="0095019A" w:rsidP="0095019A">
      <w:pPr>
        <w:ind w:left="0"/>
      </w:pPr>
    </w:p>
    <w:p w14:paraId="2CCE71E0" w14:textId="77777777" w:rsidR="0095019A" w:rsidRPr="0095019A" w:rsidRDefault="0095019A" w:rsidP="0095019A">
      <w:pPr>
        <w:ind w:left="0"/>
      </w:pPr>
    </w:p>
    <w:p w14:paraId="282C3AFA" w14:textId="537368CF" w:rsidR="009A228F" w:rsidRDefault="003A1D9D" w:rsidP="00A61C73">
      <w:pPr>
        <w:pStyle w:val="Heading1"/>
        <w:spacing w:before="0" w:after="0"/>
      </w:pPr>
      <w:r>
        <w:lastRenderedPageBreak/>
        <w:t>SUMMARY</w:t>
      </w:r>
      <w:r w:rsidR="00A61C73">
        <w:t xml:space="preserve"> II: Medical Questions Created Following Provided Examples</w:t>
      </w:r>
    </w:p>
    <w:p w14:paraId="1FAD9E31" w14:textId="77777777" w:rsidR="00A61C73" w:rsidRDefault="00A61C73" w:rsidP="00A61C73"/>
    <w:p w14:paraId="2DF81948" w14:textId="60E512FD" w:rsidR="003A1D9D" w:rsidRPr="003A1D9D" w:rsidRDefault="00A61C73" w:rsidP="00A61C73">
      <w:pPr>
        <w:rPr>
          <w:sz w:val="32"/>
          <w:szCs w:val="32"/>
        </w:rPr>
      </w:pPr>
      <w:r w:rsidRPr="003A1D9D">
        <w:rPr>
          <w:sz w:val="32"/>
          <w:szCs w:val="32"/>
        </w:rPr>
        <w:t>List of</w:t>
      </w:r>
      <w:r w:rsidR="003A1D9D" w:rsidRPr="003A1D9D">
        <w:rPr>
          <w:sz w:val="32"/>
          <w:szCs w:val="32"/>
        </w:rPr>
        <w:t xml:space="preserve"> </w:t>
      </w:r>
      <w:r w:rsidR="003A1D9D" w:rsidRPr="003A1D9D">
        <w:rPr>
          <w:b/>
          <w:bCs/>
          <w:color w:val="0000FF"/>
          <w:sz w:val="32"/>
          <w:szCs w:val="32"/>
        </w:rPr>
        <w:t>10</w:t>
      </w:r>
      <w:r w:rsidRPr="003A1D9D">
        <w:rPr>
          <w:b/>
          <w:bCs/>
          <w:color w:val="0000FF"/>
          <w:sz w:val="32"/>
          <w:szCs w:val="32"/>
        </w:rPr>
        <w:t xml:space="preserve"> </w:t>
      </w:r>
      <w:r w:rsidRPr="003A1D9D">
        <w:rPr>
          <w:b/>
          <w:bCs/>
          <w:color w:val="C00000"/>
          <w:sz w:val="32"/>
          <w:szCs w:val="32"/>
        </w:rPr>
        <w:t xml:space="preserve">medical </w:t>
      </w:r>
      <w:r w:rsidRPr="003A1D9D">
        <w:rPr>
          <w:b/>
          <w:bCs/>
          <w:color w:val="0000FF"/>
          <w:sz w:val="32"/>
          <w:szCs w:val="32"/>
        </w:rPr>
        <w:t>questions</w:t>
      </w:r>
      <w:r w:rsidRPr="003A1D9D">
        <w:rPr>
          <w:color w:val="0000FF"/>
          <w:sz w:val="32"/>
          <w:szCs w:val="32"/>
        </w:rPr>
        <w:t xml:space="preserve"> </w:t>
      </w:r>
      <w:r w:rsidR="003A1D9D" w:rsidRPr="003A1D9D">
        <w:rPr>
          <w:sz w:val="32"/>
          <w:szCs w:val="32"/>
        </w:rPr>
        <w:t xml:space="preserve">that the student has </w:t>
      </w:r>
      <w:r w:rsidRPr="003A1D9D">
        <w:rPr>
          <w:sz w:val="32"/>
          <w:szCs w:val="32"/>
        </w:rPr>
        <w:t xml:space="preserve">created </w:t>
      </w:r>
      <w:r w:rsidR="003A1D9D" w:rsidRPr="003A1D9D">
        <w:rPr>
          <w:sz w:val="32"/>
          <w:szCs w:val="32"/>
        </w:rPr>
        <w:t xml:space="preserve">as required in the </w:t>
      </w:r>
      <w:r w:rsidR="003A1D9D" w:rsidRPr="003A1D9D">
        <w:rPr>
          <w:b/>
          <w:bCs/>
          <w:color w:val="0000FF"/>
          <w:sz w:val="32"/>
          <w:szCs w:val="32"/>
        </w:rPr>
        <w:t>MIDTERM: PART I &amp; II</w:t>
      </w:r>
      <w:r w:rsidR="003A1D9D" w:rsidRPr="003A1D9D">
        <w:rPr>
          <w:color w:val="0000FF"/>
          <w:sz w:val="32"/>
          <w:szCs w:val="32"/>
        </w:rPr>
        <w:t xml:space="preserve"> </w:t>
      </w:r>
      <w:r w:rsidRPr="003A1D9D">
        <w:rPr>
          <w:sz w:val="32"/>
          <w:szCs w:val="32"/>
        </w:rPr>
        <w:t xml:space="preserve">following provided examples listed </w:t>
      </w:r>
      <w:r w:rsidR="003A1D9D" w:rsidRPr="003A1D9D">
        <w:rPr>
          <w:sz w:val="32"/>
          <w:szCs w:val="32"/>
        </w:rPr>
        <w:t xml:space="preserve">in the </w:t>
      </w:r>
      <w:r w:rsidR="003A1D9D" w:rsidRPr="003A1D9D">
        <w:rPr>
          <w:color w:val="0000FF"/>
          <w:sz w:val="32"/>
          <w:szCs w:val="32"/>
        </w:rPr>
        <w:t>provided list of medical questions</w:t>
      </w:r>
      <w:r w:rsidR="003A1D9D" w:rsidRPr="003A1D9D">
        <w:rPr>
          <w:sz w:val="32"/>
          <w:szCs w:val="32"/>
        </w:rPr>
        <w:t>.</w:t>
      </w:r>
    </w:p>
    <w:p w14:paraId="49C9FD4E" w14:textId="77777777" w:rsidR="003A1D9D" w:rsidRDefault="003A1D9D" w:rsidP="00A61C73"/>
    <w:p w14:paraId="1A0F4B96" w14:textId="77777777" w:rsidR="001F66C4" w:rsidRPr="001F66C4" w:rsidRDefault="001F66C4" w:rsidP="001F66C4">
      <w:pPr>
        <w:pStyle w:val="ListParagraph"/>
        <w:numPr>
          <w:ilvl w:val="0"/>
          <w:numId w:val="19"/>
        </w:numPr>
        <w:rPr>
          <w:sz w:val="32"/>
          <w:szCs w:val="32"/>
        </w:rPr>
      </w:pPr>
      <w:r w:rsidRPr="001F66C4">
        <w:rPr>
          <w:sz w:val="32"/>
          <w:szCs w:val="32"/>
        </w:rPr>
        <w:t>How can a clinical knowledge assistant help patients understand and manage their daily health habits, such as diet, exercise, and sleep, to improve overall well-being?</w:t>
      </w:r>
    </w:p>
    <w:p w14:paraId="16B0F334" w14:textId="77777777" w:rsidR="001F66C4" w:rsidRPr="001F66C4" w:rsidRDefault="001F66C4" w:rsidP="001F66C4">
      <w:pPr>
        <w:pStyle w:val="ListParagraph"/>
        <w:numPr>
          <w:ilvl w:val="0"/>
          <w:numId w:val="19"/>
        </w:numPr>
        <w:rPr>
          <w:sz w:val="32"/>
          <w:szCs w:val="32"/>
        </w:rPr>
      </w:pPr>
      <w:r w:rsidRPr="001F66C4">
        <w:rPr>
          <w:sz w:val="32"/>
          <w:szCs w:val="32"/>
        </w:rPr>
        <w:t>How can I differentiate between the flu, a cold, and seasonal allergies, and what are the best ways to manage symptoms for each condition?</w:t>
      </w:r>
    </w:p>
    <w:p w14:paraId="1C6E1DE5" w14:textId="77777777" w:rsidR="001F66C4" w:rsidRPr="001F66C4" w:rsidRDefault="001F66C4" w:rsidP="001F66C4">
      <w:pPr>
        <w:pStyle w:val="ListParagraph"/>
        <w:numPr>
          <w:ilvl w:val="0"/>
          <w:numId w:val="19"/>
        </w:numPr>
        <w:rPr>
          <w:sz w:val="32"/>
          <w:szCs w:val="32"/>
        </w:rPr>
      </w:pPr>
      <w:r w:rsidRPr="001F66C4">
        <w:rPr>
          <w:sz w:val="32"/>
          <w:szCs w:val="32"/>
        </w:rPr>
        <w:t>What are the most effective ways to maintain overall health through preventive care, including vaccinations, immune system support, and regular checkups?</w:t>
      </w:r>
    </w:p>
    <w:p w14:paraId="2687602A" w14:textId="77777777" w:rsidR="001F66C4" w:rsidRPr="001F66C4" w:rsidRDefault="001F66C4" w:rsidP="001F66C4">
      <w:pPr>
        <w:pStyle w:val="ListParagraph"/>
        <w:numPr>
          <w:ilvl w:val="0"/>
          <w:numId w:val="19"/>
        </w:numPr>
        <w:rPr>
          <w:sz w:val="32"/>
          <w:szCs w:val="32"/>
        </w:rPr>
      </w:pPr>
      <w:r w:rsidRPr="001F66C4">
        <w:rPr>
          <w:sz w:val="32"/>
          <w:szCs w:val="32"/>
        </w:rPr>
        <w:t>How can I safely and effectively manage my medications, including understanding when antibiotics are necessary, proper storage, disposal of expired drugs, and recognizing signs of addiction or adverse reactions?</w:t>
      </w:r>
    </w:p>
    <w:p w14:paraId="67A03BAD" w14:textId="77777777" w:rsidR="001F66C4" w:rsidRPr="001F66C4" w:rsidRDefault="001F66C4" w:rsidP="001F66C4">
      <w:pPr>
        <w:pStyle w:val="ListParagraph"/>
        <w:numPr>
          <w:ilvl w:val="0"/>
          <w:numId w:val="19"/>
        </w:numPr>
        <w:rPr>
          <w:sz w:val="32"/>
          <w:szCs w:val="32"/>
        </w:rPr>
      </w:pPr>
      <w:r w:rsidRPr="001F66C4">
        <w:rPr>
          <w:sz w:val="32"/>
          <w:szCs w:val="32"/>
        </w:rPr>
        <w:t>What are the most common health concerns for different stages of life, including children, adults, and the elderly, and how can individuals and caregivers address these issues effectively?</w:t>
      </w:r>
    </w:p>
    <w:p w14:paraId="3AA1F10B" w14:textId="77777777" w:rsidR="001F66C4" w:rsidRPr="001F66C4" w:rsidRDefault="001F66C4" w:rsidP="001F66C4">
      <w:pPr>
        <w:pStyle w:val="ListParagraph"/>
        <w:numPr>
          <w:ilvl w:val="0"/>
          <w:numId w:val="19"/>
        </w:numPr>
        <w:rPr>
          <w:sz w:val="32"/>
          <w:szCs w:val="32"/>
        </w:rPr>
      </w:pPr>
      <w:r w:rsidRPr="001F66C4">
        <w:rPr>
          <w:sz w:val="32"/>
          <w:szCs w:val="32"/>
        </w:rPr>
        <w:t>How can individuals and caregivers address the unique health challenges faced by specific populations, such as children, the elderly, men, and women, to promote overall well-being and prevent common health issues?</w:t>
      </w:r>
    </w:p>
    <w:p w14:paraId="31395CEF" w14:textId="77777777" w:rsidR="001F66C4" w:rsidRPr="001F66C4" w:rsidRDefault="001F66C4" w:rsidP="001F66C4">
      <w:pPr>
        <w:pStyle w:val="ListParagraph"/>
        <w:numPr>
          <w:ilvl w:val="0"/>
          <w:numId w:val="19"/>
        </w:numPr>
        <w:rPr>
          <w:sz w:val="32"/>
          <w:szCs w:val="32"/>
        </w:rPr>
      </w:pPr>
      <w:r w:rsidRPr="001F66C4">
        <w:rPr>
          <w:sz w:val="32"/>
          <w:szCs w:val="32"/>
        </w:rPr>
        <w:t>How can individuals effectively access, manage, and utilize health information and resources, including reliable online health information, drug safety updates, and personal medical records, to make informed healthcare decisions?</w:t>
      </w:r>
    </w:p>
    <w:p w14:paraId="41C0242B" w14:textId="77777777" w:rsidR="001F66C4" w:rsidRPr="001F66C4" w:rsidRDefault="001F66C4" w:rsidP="001F66C4">
      <w:pPr>
        <w:pStyle w:val="ListParagraph"/>
        <w:numPr>
          <w:ilvl w:val="0"/>
          <w:numId w:val="19"/>
        </w:numPr>
        <w:rPr>
          <w:sz w:val="32"/>
          <w:szCs w:val="32"/>
        </w:rPr>
      </w:pPr>
      <w:r w:rsidRPr="001F66C4">
        <w:rPr>
          <w:sz w:val="32"/>
          <w:szCs w:val="32"/>
        </w:rPr>
        <w:t>How can individuals maintain a healthy diet that supports digestion, provides essential nutrients, and fits within a budget, while also incorporating satisfying and nutritious snacks?</w:t>
      </w:r>
    </w:p>
    <w:p w14:paraId="1929A2A0" w14:textId="77777777" w:rsidR="001F66C4" w:rsidRDefault="001F66C4" w:rsidP="001F66C4">
      <w:pPr>
        <w:pStyle w:val="ListParagraph"/>
        <w:numPr>
          <w:ilvl w:val="0"/>
          <w:numId w:val="19"/>
        </w:numPr>
        <w:rPr>
          <w:sz w:val="32"/>
          <w:szCs w:val="32"/>
        </w:rPr>
      </w:pPr>
      <w:r w:rsidRPr="001F66C4">
        <w:rPr>
          <w:sz w:val="32"/>
          <w:szCs w:val="32"/>
        </w:rPr>
        <w:t>What are the potential long-term effects of chronic sleep deprivation on brain health?</w:t>
      </w:r>
    </w:p>
    <w:p w14:paraId="3547DFB2" w14:textId="77777777" w:rsidR="001F66C4" w:rsidRPr="001F66C4" w:rsidRDefault="001F66C4" w:rsidP="001F66C4">
      <w:pPr>
        <w:pStyle w:val="ListParagraph"/>
        <w:numPr>
          <w:ilvl w:val="0"/>
          <w:numId w:val="19"/>
        </w:numPr>
        <w:ind w:left="1368"/>
        <w:rPr>
          <w:sz w:val="32"/>
          <w:szCs w:val="32"/>
        </w:rPr>
      </w:pPr>
      <w:r w:rsidRPr="001F66C4">
        <w:rPr>
          <w:sz w:val="32"/>
          <w:szCs w:val="32"/>
        </w:rPr>
        <w:t>What is a health savings account (HSA), and how can it be used to manage healthcare costs?</w:t>
      </w:r>
    </w:p>
    <w:p w14:paraId="48BFCE26" w14:textId="6D87C9B3" w:rsidR="00392E74" w:rsidRPr="001F66C4" w:rsidRDefault="001F66C4" w:rsidP="001F66C4">
      <w:pPr>
        <w:pStyle w:val="ListParagraph"/>
        <w:numPr>
          <w:ilvl w:val="0"/>
          <w:numId w:val="19"/>
        </w:numPr>
        <w:ind w:left="1368"/>
        <w:rPr>
          <w:sz w:val="32"/>
          <w:szCs w:val="32"/>
        </w:rPr>
      </w:pPr>
      <w:r w:rsidRPr="001F66C4">
        <w:rPr>
          <w:sz w:val="32"/>
          <w:szCs w:val="32"/>
        </w:rPr>
        <w:t>What is the role of a physician assistant (PA), and how does it differ from that of a nurse practitioner (NP)?</w:t>
      </w:r>
    </w:p>
    <w:p w14:paraId="2BB23181" w14:textId="45B53B52" w:rsidR="003A1D9D" w:rsidRDefault="003A1D9D" w:rsidP="003A1D9D">
      <w:pPr>
        <w:pStyle w:val="Heading1"/>
      </w:pPr>
      <w:r>
        <w:lastRenderedPageBreak/>
        <w:t>SUMMARY III: Medical Prompts Created Based on Medical Questions</w:t>
      </w:r>
    </w:p>
    <w:p w14:paraId="3A5BC748" w14:textId="77777777" w:rsidR="003A1D9D" w:rsidRDefault="003A1D9D" w:rsidP="003A1D9D"/>
    <w:p w14:paraId="7712C459" w14:textId="6D8E9D5E" w:rsidR="003A1D9D" w:rsidRPr="003A1D9D" w:rsidRDefault="003A1D9D" w:rsidP="003A1D9D">
      <w:pPr>
        <w:rPr>
          <w:sz w:val="32"/>
          <w:szCs w:val="32"/>
        </w:rPr>
      </w:pPr>
      <w:r w:rsidRPr="003A1D9D">
        <w:rPr>
          <w:sz w:val="32"/>
          <w:szCs w:val="32"/>
        </w:rPr>
        <w:t xml:space="preserve">List of </w:t>
      </w:r>
      <w:r w:rsidRPr="003A1D9D">
        <w:rPr>
          <w:b/>
          <w:bCs/>
          <w:color w:val="0000FF"/>
          <w:sz w:val="32"/>
          <w:szCs w:val="32"/>
        </w:rPr>
        <w:t xml:space="preserve">10 </w:t>
      </w:r>
      <w:r w:rsidRPr="003A1D9D">
        <w:rPr>
          <w:b/>
          <w:bCs/>
          <w:color w:val="C00000"/>
          <w:sz w:val="32"/>
          <w:szCs w:val="32"/>
        </w:rPr>
        <w:t xml:space="preserve">medical </w:t>
      </w:r>
      <w:r>
        <w:rPr>
          <w:b/>
          <w:bCs/>
          <w:color w:val="0000FF"/>
          <w:sz w:val="32"/>
          <w:szCs w:val="32"/>
        </w:rPr>
        <w:t>prompts</w:t>
      </w:r>
      <w:r w:rsidRPr="003A1D9D">
        <w:rPr>
          <w:color w:val="0000FF"/>
          <w:sz w:val="32"/>
          <w:szCs w:val="32"/>
        </w:rPr>
        <w:t xml:space="preserve"> </w:t>
      </w:r>
      <w:r w:rsidRPr="003A1D9D">
        <w:rPr>
          <w:sz w:val="32"/>
          <w:szCs w:val="32"/>
        </w:rPr>
        <w:t xml:space="preserve">that the student has </w:t>
      </w:r>
      <w:r>
        <w:rPr>
          <w:sz w:val="32"/>
          <w:szCs w:val="32"/>
        </w:rPr>
        <w:t xml:space="preserve">designed, </w:t>
      </w:r>
      <w:r w:rsidRPr="003A1D9D">
        <w:rPr>
          <w:sz w:val="32"/>
          <w:szCs w:val="32"/>
        </w:rPr>
        <w:t>created</w:t>
      </w:r>
      <w:r>
        <w:rPr>
          <w:sz w:val="32"/>
          <w:szCs w:val="32"/>
        </w:rPr>
        <w:t>, and used to prompt the LLM to get responses</w:t>
      </w:r>
      <w:r w:rsidRPr="003A1D9D">
        <w:rPr>
          <w:sz w:val="32"/>
          <w:szCs w:val="32"/>
        </w:rPr>
        <w:t xml:space="preserve"> as required in the </w:t>
      </w:r>
      <w:r w:rsidRPr="003A1D9D">
        <w:rPr>
          <w:b/>
          <w:bCs/>
          <w:color w:val="0000FF"/>
          <w:sz w:val="32"/>
          <w:szCs w:val="32"/>
        </w:rPr>
        <w:t>MIDTERM: PART I &amp; II</w:t>
      </w:r>
      <w:r>
        <w:rPr>
          <w:color w:val="0000FF"/>
          <w:sz w:val="32"/>
          <w:szCs w:val="32"/>
        </w:rPr>
        <w:t>.</w:t>
      </w:r>
    </w:p>
    <w:p w14:paraId="4973019B" w14:textId="77777777" w:rsidR="003A1D9D" w:rsidRDefault="003A1D9D" w:rsidP="00A61C73"/>
    <w:p w14:paraId="37D735E9" w14:textId="662F1ABC" w:rsidR="00392E74" w:rsidRDefault="00392E74" w:rsidP="00392E74">
      <w:pPr>
        <w:pStyle w:val="Heading2"/>
      </w:pPr>
      <w:r>
        <w:t>Medical Prompt 1</w:t>
      </w:r>
    </w:p>
    <w:p w14:paraId="79BF6937" w14:textId="77777777" w:rsidR="00392E74" w:rsidRDefault="00392E74" w:rsidP="00392E74"/>
    <w:p w14:paraId="4FD6A4DA" w14:textId="148677F9" w:rsidR="001F3772" w:rsidRPr="001F3772" w:rsidRDefault="001F3772" w:rsidP="00392E74">
      <w:pPr>
        <w:rPr>
          <w:b/>
          <w:bCs/>
        </w:rPr>
      </w:pPr>
      <w:r w:rsidRPr="001F3772">
        <w:rPr>
          <w:b/>
          <w:bCs/>
        </w:rPr>
        <w:t xml:space="preserve">Promat: </w:t>
      </w:r>
      <w:r w:rsidRPr="001F3772">
        <w:rPr>
          <w:b/>
          <w:bCs/>
        </w:rPr>
        <w:t>: Healthcare for Clinical Knowledge Assistant</w:t>
      </w:r>
    </w:p>
    <w:p w14:paraId="58606D4D" w14:textId="05B53FC3" w:rsidR="00392E74" w:rsidRPr="00392E74" w:rsidRDefault="001F3772" w:rsidP="001F3772">
      <w:r w:rsidRPr="001F3772">
        <w:t>Analyze a healthcare consultant and explain how someone can determine if they are getting enough vitamins and minerals. Discuss common signs of deficiencies, the role of blood tests, and how to interpret results. Provide practical advice on how to ensure adequate intake through diet or supplements and highlight the importance of consulting a healthcare provider for personalized recommendations.</w:t>
      </w:r>
    </w:p>
    <w:p w14:paraId="43DF3E65" w14:textId="77777777" w:rsidR="009A228F" w:rsidRDefault="009A228F" w:rsidP="009A228F">
      <w:pPr>
        <w:ind w:left="0"/>
      </w:pPr>
    </w:p>
    <w:p w14:paraId="52460176" w14:textId="470146C7" w:rsidR="00392E74" w:rsidRDefault="00392E74" w:rsidP="00392E74">
      <w:pPr>
        <w:pStyle w:val="Heading2"/>
      </w:pPr>
      <w:r>
        <w:t>Medical Prompt 2</w:t>
      </w:r>
    </w:p>
    <w:p w14:paraId="62B2F2E4" w14:textId="77777777" w:rsidR="00392E74" w:rsidRDefault="00392E74" w:rsidP="00392E74"/>
    <w:p w14:paraId="4D392D6A" w14:textId="3665F122" w:rsidR="001F3772" w:rsidRPr="00A02D35" w:rsidRDefault="001F3772" w:rsidP="00392E74">
      <w:pPr>
        <w:rPr>
          <w:b/>
          <w:bCs/>
        </w:rPr>
      </w:pPr>
      <w:r w:rsidRPr="00A02D35">
        <w:rPr>
          <w:b/>
          <w:bCs/>
        </w:rPr>
        <w:t>Prompt: Fle</w:t>
      </w:r>
    </w:p>
    <w:p w14:paraId="70FEB192" w14:textId="57AAC44A" w:rsidR="001F3772" w:rsidRDefault="001F3772" w:rsidP="00392E74">
      <w:r w:rsidRPr="001F3772">
        <w:t>Analyze a medical educator and explain the key differences between a cold and the flu. Discuss the symptoms, severity, and duration of each condition, and provide practical tips for managing symptoms at home. Use simple language to make the information accessible to a general audience.</w:t>
      </w:r>
      <w:r w:rsidR="00392E74">
        <w:t xml:space="preserve"> </w:t>
      </w:r>
    </w:p>
    <w:p w14:paraId="235555BF" w14:textId="77777777" w:rsidR="00392E74" w:rsidRPr="00392E74" w:rsidRDefault="00392E74" w:rsidP="001F3772">
      <w:pPr>
        <w:ind w:left="0"/>
      </w:pPr>
    </w:p>
    <w:p w14:paraId="1BC743D3" w14:textId="6997F5FC" w:rsidR="00392E74" w:rsidRDefault="00392E74" w:rsidP="00392E74">
      <w:pPr>
        <w:pStyle w:val="Heading2"/>
      </w:pPr>
      <w:r>
        <w:t>Medical Prompt 3</w:t>
      </w:r>
    </w:p>
    <w:p w14:paraId="4681BB69" w14:textId="77777777" w:rsidR="00392E74" w:rsidRDefault="00392E74" w:rsidP="00392E74"/>
    <w:p w14:paraId="0B4BAA58" w14:textId="2988D76B" w:rsidR="001F3772" w:rsidRPr="00A02D35" w:rsidRDefault="001F3772" w:rsidP="001F3772">
      <w:pPr>
        <w:rPr>
          <w:b/>
          <w:bCs/>
        </w:rPr>
      </w:pPr>
      <w:r w:rsidRPr="00A02D35">
        <w:rPr>
          <w:b/>
          <w:bCs/>
        </w:rPr>
        <w:t>Prompt:</w:t>
      </w:r>
      <w:r w:rsidRPr="00A02D35">
        <w:rPr>
          <w:b/>
          <w:bCs/>
        </w:rPr>
        <w:t xml:space="preserve"> </w:t>
      </w:r>
      <w:r w:rsidR="00A02D35">
        <w:rPr>
          <w:b/>
          <w:bCs/>
        </w:rPr>
        <w:t>I</w:t>
      </w:r>
      <w:r w:rsidRPr="00A02D35">
        <w:rPr>
          <w:b/>
          <w:bCs/>
        </w:rPr>
        <w:t>mmune system</w:t>
      </w:r>
    </w:p>
    <w:p w14:paraId="32F703FA" w14:textId="77777777" w:rsidR="001F3772" w:rsidRDefault="001F3772" w:rsidP="001F3772">
      <w:r>
        <w:t>Analyze a nutritionist and explain how to strengthen the immune system through diet, exercise, sleep, and stress management. Provide specific examples of immune-boosting foods, types of exercise, and relaxation techniques. Discuss the science behind how these practices support immune function.</w:t>
      </w:r>
    </w:p>
    <w:p w14:paraId="172C8332" w14:textId="77777777" w:rsidR="00392E74" w:rsidRPr="00392E74" w:rsidRDefault="00392E74" w:rsidP="00392E74">
      <w:pPr>
        <w:ind w:left="0"/>
      </w:pPr>
    </w:p>
    <w:p w14:paraId="19C6C2CC" w14:textId="2195D833" w:rsidR="00392E74" w:rsidRDefault="00392E74" w:rsidP="00392E74">
      <w:pPr>
        <w:pStyle w:val="Heading2"/>
      </w:pPr>
      <w:r>
        <w:t>Medical Prompt 4</w:t>
      </w:r>
    </w:p>
    <w:p w14:paraId="792BCF8B" w14:textId="77777777" w:rsidR="00392E74" w:rsidRPr="00A02D35" w:rsidRDefault="00392E74" w:rsidP="00392E74">
      <w:pPr>
        <w:rPr>
          <w:b/>
          <w:bCs/>
        </w:rPr>
      </w:pPr>
    </w:p>
    <w:p w14:paraId="1CE6EECB" w14:textId="579BB0EB" w:rsidR="001F3772" w:rsidRPr="00A02D35" w:rsidRDefault="001F3772" w:rsidP="001F3772">
      <w:pPr>
        <w:rPr>
          <w:b/>
          <w:bCs/>
        </w:rPr>
      </w:pPr>
      <w:r w:rsidRPr="00A02D35">
        <w:rPr>
          <w:b/>
          <w:bCs/>
        </w:rPr>
        <w:t>Prompt:</w:t>
      </w:r>
      <w:r w:rsidRPr="00A02D35">
        <w:rPr>
          <w:b/>
          <w:bCs/>
        </w:rPr>
        <w:t xml:space="preserve"> </w:t>
      </w:r>
      <w:r w:rsidR="00A02D35">
        <w:rPr>
          <w:b/>
          <w:bCs/>
        </w:rPr>
        <w:t>E</w:t>
      </w:r>
      <w:r w:rsidRPr="00A02D35">
        <w:rPr>
          <w:b/>
          <w:bCs/>
        </w:rPr>
        <w:t>xpired medications</w:t>
      </w:r>
    </w:p>
    <w:p w14:paraId="1647E336" w14:textId="77777777" w:rsidR="001F3772" w:rsidRDefault="001F3772" w:rsidP="001F3772">
      <w:r>
        <w:t>Analyze a pharmacist and explain the best practices for storing medications. Discuss the importance of proper storage conditions, such as temperature and humidity, and provide specific recommendations for common medications. Highlight safety tips to prevent accidental ingestion by children or pets.</w:t>
      </w:r>
    </w:p>
    <w:p w14:paraId="651FD26E" w14:textId="77777777" w:rsidR="00392E74" w:rsidRPr="00392E74" w:rsidRDefault="00392E74" w:rsidP="00392E74"/>
    <w:p w14:paraId="10D8C498" w14:textId="0EB9BA97" w:rsidR="00392E74" w:rsidRDefault="00392E74" w:rsidP="00392E74">
      <w:pPr>
        <w:pStyle w:val="Heading2"/>
      </w:pPr>
      <w:r>
        <w:t>Medical Prompt 5</w:t>
      </w:r>
    </w:p>
    <w:p w14:paraId="66FAADA5" w14:textId="77777777" w:rsidR="00392E74" w:rsidRDefault="00392E74" w:rsidP="00392E74"/>
    <w:p w14:paraId="18E5590F" w14:textId="0B9BADF7" w:rsidR="001F3772" w:rsidRPr="00A02D35" w:rsidRDefault="001F3772" w:rsidP="001F3772">
      <w:pPr>
        <w:rPr>
          <w:b/>
          <w:bCs/>
        </w:rPr>
      </w:pPr>
      <w:r w:rsidRPr="00A02D35">
        <w:rPr>
          <w:b/>
          <w:bCs/>
        </w:rPr>
        <w:t>Prompt:</w:t>
      </w:r>
      <w:r w:rsidRPr="00A02D35">
        <w:rPr>
          <w:b/>
          <w:bCs/>
        </w:rPr>
        <w:t xml:space="preserve"> </w:t>
      </w:r>
      <w:r w:rsidRPr="00A02D35">
        <w:rPr>
          <w:b/>
          <w:bCs/>
        </w:rPr>
        <w:t>kids from getting sick at school</w:t>
      </w:r>
    </w:p>
    <w:p w14:paraId="0C95562A" w14:textId="6E6D9C7F" w:rsidR="00392E74" w:rsidRPr="00392E74" w:rsidRDefault="001F3772" w:rsidP="001F3772">
      <w:r>
        <w:t>Analyze a school health consultant and explain how parents can protect their children from getting sick at school. Discuss the role of vaccinations, hygiene practices, and nutrition in preventing illnesses. Provide actionable tips for parents to implement at home and communicate with schools.</w:t>
      </w:r>
    </w:p>
    <w:p w14:paraId="5817523D" w14:textId="482EF793" w:rsidR="00392E74" w:rsidRDefault="00392E74" w:rsidP="00392E74">
      <w:pPr>
        <w:pStyle w:val="Heading2"/>
      </w:pPr>
      <w:r>
        <w:lastRenderedPageBreak/>
        <w:t>Medical Prompt 6</w:t>
      </w:r>
    </w:p>
    <w:p w14:paraId="11BAC4DB" w14:textId="77777777" w:rsidR="00392E74" w:rsidRDefault="00392E74" w:rsidP="00392E74"/>
    <w:p w14:paraId="5C659E8A" w14:textId="5B775FE6" w:rsidR="001F3772" w:rsidRPr="00A02D35" w:rsidRDefault="001F3772" w:rsidP="001F3772">
      <w:pPr>
        <w:rPr>
          <w:b/>
          <w:bCs/>
        </w:rPr>
      </w:pPr>
      <w:r w:rsidRPr="00A02D35">
        <w:rPr>
          <w:b/>
          <w:bCs/>
        </w:rPr>
        <w:t>Prompt:</w:t>
      </w:r>
      <w:r w:rsidRPr="00A02D35">
        <w:rPr>
          <w:b/>
          <w:bCs/>
        </w:rPr>
        <w:t xml:space="preserve"> </w:t>
      </w:r>
      <w:r w:rsidR="00A02D35" w:rsidRPr="00A02D35">
        <w:rPr>
          <w:b/>
          <w:bCs/>
        </w:rPr>
        <w:t>C</w:t>
      </w:r>
      <w:r w:rsidRPr="00A02D35">
        <w:rPr>
          <w:b/>
          <w:bCs/>
        </w:rPr>
        <w:t>ommon women's health issues</w:t>
      </w:r>
    </w:p>
    <w:p w14:paraId="2BAD9E21" w14:textId="77777777" w:rsidR="001F3772" w:rsidRDefault="001F3772" w:rsidP="001F3772">
      <w:r>
        <w:t>Analyze a women’s health specialist and explain common health issues in women, such as reproductive health, breast cancer, and osteoporosis. Discuss the symptoms, risk factors, and prevention strategies. Provide practical advice for women to prioritize their health at different life stages.</w:t>
      </w:r>
    </w:p>
    <w:p w14:paraId="47963577" w14:textId="77777777" w:rsidR="00392E74" w:rsidRPr="00392E74" w:rsidRDefault="00392E74" w:rsidP="00202491">
      <w:pPr>
        <w:ind w:left="0"/>
      </w:pPr>
    </w:p>
    <w:p w14:paraId="688DFB15" w14:textId="09E6938B" w:rsidR="00392E74" w:rsidRDefault="00392E74" w:rsidP="00392E74">
      <w:pPr>
        <w:pStyle w:val="Heading2"/>
      </w:pPr>
      <w:r>
        <w:t>Medical Prompt 7</w:t>
      </w:r>
    </w:p>
    <w:p w14:paraId="29E64134" w14:textId="77777777" w:rsidR="00392E74" w:rsidRDefault="00392E74" w:rsidP="00392E74"/>
    <w:p w14:paraId="62A72EAB" w14:textId="5155400B" w:rsidR="001F3772" w:rsidRPr="003F30E9" w:rsidRDefault="001F3772" w:rsidP="001F3772">
      <w:pPr>
        <w:rPr>
          <w:b/>
          <w:bCs/>
        </w:rPr>
      </w:pPr>
      <w:r w:rsidRPr="003F30E9">
        <w:rPr>
          <w:b/>
          <w:bCs/>
        </w:rPr>
        <w:t>Prompt:</w:t>
      </w:r>
      <w:r w:rsidRPr="003F30E9">
        <w:rPr>
          <w:b/>
          <w:bCs/>
        </w:rPr>
        <w:t xml:space="preserve"> H</w:t>
      </w:r>
      <w:r w:rsidRPr="003F30E9">
        <w:rPr>
          <w:b/>
          <w:bCs/>
        </w:rPr>
        <w:t>ealth information online</w:t>
      </w:r>
    </w:p>
    <w:p w14:paraId="3B590CF0" w14:textId="77777777" w:rsidR="001F3772" w:rsidRDefault="001F3772" w:rsidP="001F3772">
      <w:r>
        <w:t>Analyze as a healthcare consultant and explain how to find reliable health information online. Discuss the characteristics of trustworthy sources, such as government</w:t>
      </w:r>
    </w:p>
    <w:p w14:paraId="602909C2" w14:textId="77777777" w:rsidR="00392E74" w:rsidRPr="00392E74" w:rsidRDefault="00392E74" w:rsidP="00202491">
      <w:pPr>
        <w:ind w:left="0"/>
      </w:pPr>
    </w:p>
    <w:p w14:paraId="216836A4" w14:textId="29A8907E" w:rsidR="00392E74" w:rsidRDefault="00392E74" w:rsidP="00392E74">
      <w:pPr>
        <w:pStyle w:val="Heading2"/>
      </w:pPr>
      <w:r>
        <w:t>Medical Prompt 8</w:t>
      </w:r>
    </w:p>
    <w:p w14:paraId="3604E461" w14:textId="77777777" w:rsidR="00392E74" w:rsidRDefault="00392E74" w:rsidP="00392E74"/>
    <w:p w14:paraId="567B0AA2" w14:textId="2FFD764B" w:rsidR="001F3772" w:rsidRPr="00A02D35" w:rsidRDefault="001F3772" w:rsidP="001F3772">
      <w:pPr>
        <w:rPr>
          <w:b/>
          <w:bCs/>
        </w:rPr>
      </w:pPr>
      <w:r w:rsidRPr="00A02D35">
        <w:rPr>
          <w:b/>
          <w:bCs/>
        </w:rPr>
        <w:t>Prompt:</w:t>
      </w:r>
      <w:r w:rsidRPr="00A02D35">
        <w:rPr>
          <w:b/>
          <w:bCs/>
        </w:rPr>
        <w:t xml:space="preserve"> </w:t>
      </w:r>
      <w:r w:rsidR="00A02D35" w:rsidRPr="00A02D35">
        <w:rPr>
          <w:b/>
          <w:bCs/>
        </w:rPr>
        <w:t>V</w:t>
      </w:r>
      <w:r w:rsidRPr="00A02D35">
        <w:rPr>
          <w:b/>
          <w:bCs/>
        </w:rPr>
        <w:t xml:space="preserve">itamins and </w:t>
      </w:r>
      <w:r w:rsidR="00A02D35" w:rsidRPr="00A02D35">
        <w:rPr>
          <w:b/>
          <w:bCs/>
        </w:rPr>
        <w:t>M</w:t>
      </w:r>
      <w:r w:rsidRPr="00A02D35">
        <w:rPr>
          <w:b/>
          <w:bCs/>
        </w:rPr>
        <w:t>inerals</w:t>
      </w:r>
    </w:p>
    <w:p w14:paraId="153BB312" w14:textId="77777777" w:rsidR="001F3772" w:rsidRDefault="001F3772" w:rsidP="001F3772">
      <w:r>
        <w:t>Analyze a healthcare provider and explain how individuals can determine if they are getting enough vitamins and minerals. Discuss common signs of deficiencies, the role of blood tests, and how to ensure adequate intake through diet or supplements.</w:t>
      </w:r>
    </w:p>
    <w:p w14:paraId="27C001DA" w14:textId="77777777" w:rsidR="00392E74" w:rsidRPr="00392E74" w:rsidRDefault="00392E74" w:rsidP="00392E74"/>
    <w:p w14:paraId="0C13D30D" w14:textId="39046E58" w:rsidR="00392E74" w:rsidRDefault="00392E74" w:rsidP="00392E74">
      <w:pPr>
        <w:pStyle w:val="Heading2"/>
      </w:pPr>
      <w:r>
        <w:t>Medical Prompt 9</w:t>
      </w:r>
    </w:p>
    <w:p w14:paraId="6F945ECE" w14:textId="77777777" w:rsidR="00392E74" w:rsidRDefault="00392E74" w:rsidP="00392E74"/>
    <w:p w14:paraId="7D810232" w14:textId="424BC569" w:rsidR="001F3772" w:rsidRPr="00A02D35" w:rsidRDefault="001F3772" w:rsidP="001F3772">
      <w:pPr>
        <w:rPr>
          <w:b/>
          <w:bCs/>
        </w:rPr>
      </w:pPr>
      <w:r w:rsidRPr="00A02D35">
        <w:rPr>
          <w:b/>
          <w:bCs/>
        </w:rPr>
        <w:t>Prompt:</w:t>
      </w:r>
      <w:r w:rsidRPr="00A02D35">
        <w:rPr>
          <w:b/>
          <w:bCs/>
        </w:rPr>
        <w:t xml:space="preserve"> S</w:t>
      </w:r>
      <w:r w:rsidRPr="00A02D35">
        <w:rPr>
          <w:b/>
          <w:bCs/>
        </w:rPr>
        <w:t>leep apnea</w:t>
      </w:r>
    </w:p>
    <w:p w14:paraId="041C5414" w14:textId="77777777" w:rsidR="001F3772" w:rsidRDefault="001F3772" w:rsidP="001F3772">
      <w:r>
        <w:t>Analyze a sleep specialist and explain what sleep apnea is, including its types (obstructive and central), symptoms, and treatment options. Discuss the risks of untreated sleep apnea and provide practical advice for managing the condition</w:t>
      </w:r>
    </w:p>
    <w:p w14:paraId="40F4054C" w14:textId="77777777" w:rsidR="00392E74" w:rsidRPr="00392E74" w:rsidRDefault="00392E74" w:rsidP="00202491">
      <w:pPr>
        <w:ind w:left="0"/>
      </w:pPr>
    </w:p>
    <w:p w14:paraId="6C7C151D" w14:textId="525BD68E" w:rsidR="00392E74" w:rsidRDefault="00392E74" w:rsidP="00392E74">
      <w:pPr>
        <w:pStyle w:val="Heading2"/>
      </w:pPr>
      <w:r>
        <w:t>Medical Prompt 10</w:t>
      </w:r>
    </w:p>
    <w:p w14:paraId="6F42F7F0" w14:textId="77777777" w:rsidR="00392E74" w:rsidRDefault="00392E74" w:rsidP="00392E74"/>
    <w:p w14:paraId="70476D40" w14:textId="6C6143BD" w:rsidR="00A02D35" w:rsidRPr="00A02D35" w:rsidRDefault="00A02D35" w:rsidP="00A02D35">
      <w:pPr>
        <w:rPr>
          <w:b/>
          <w:bCs/>
        </w:rPr>
      </w:pPr>
      <w:r w:rsidRPr="00A02D35">
        <w:rPr>
          <w:b/>
          <w:bCs/>
        </w:rPr>
        <w:t>Prompt:</w:t>
      </w:r>
      <w:r w:rsidRPr="00A02D35">
        <w:rPr>
          <w:b/>
          <w:bCs/>
        </w:rPr>
        <w:t xml:space="preserve"> R</w:t>
      </w:r>
      <w:r w:rsidRPr="00A02D35">
        <w:rPr>
          <w:b/>
          <w:bCs/>
        </w:rPr>
        <w:t>eferral to a specialist?</w:t>
      </w:r>
    </w:p>
    <w:p w14:paraId="0961A7DB" w14:textId="77777777" w:rsidR="00A02D35" w:rsidRDefault="00A02D35" w:rsidP="00A02D35">
      <w:r>
        <w:t>Analyze a Referrals to specialists are often required by health insurance plans. Can you explain how the referral process works, including when a referral is needed, how to request one, and what role a primary care physician plays in the process? Please provide a detailed, accurate, and easy-to-understand response suitable for someone seeking specialist care.</w:t>
      </w:r>
      <w:r w:rsidR="00392E74">
        <w:t xml:space="preserve"> </w:t>
      </w:r>
    </w:p>
    <w:p w14:paraId="4997AE99" w14:textId="77777777" w:rsidR="00A02D35" w:rsidRDefault="00A02D35" w:rsidP="00A02D35"/>
    <w:p w14:paraId="4AFE3783" w14:textId="639C31E5" w:rsidR="00202491" w:rsidRDefault="00202491" w:rsidP="00202491">
      <w:pPr>
        <w:pStyle w:val="Heading2"/>
      </w:pPr>
      <w:r>
        <w:t>Medical Prompt 1</w:t>
      </w:r>
      <w:r>
        <w:t>1</w:t>
      </w:r>
    </w:p>
    <w:p w14:paraId="13E5D41A" w14:textId="77777777" w:rsidR="00202491" w:rsidRDefault="00202491" w:rsidP="00202491"/>
    <w:p w14:paraId="467CC40E" w14:textId="62396928" w:rsidR="00202491" w:rsidRPr="00202491" w:rsidRDefault="00202491" w:rsidP="00202491">
      <w:pPr>
        <w:rPr>
          <w:b/>
          <w:bCs/>
        </w:rPr>
      </w:pPr>
      <w:r w:rsidRPr="00202491">
        <w:rPr>
          <w:b/>
          <w:bCs/>
        </w:rPr>
        <w:t>Prompt:</w:t>
      </w:r>
      <w:r w:rsidRPr="00202491">
        <w:rPr>
          <w:b/>
          <w:bCs/>
        </w:rPr>
        <w:t xml:space="preserve"> </w:t>
      </w:r>
      <w:r>
        <w:rPr>
          <w:b/>
          <w:bCs/>
        </w:rPr>
        <w:t>D</w:t>
      </w:r>
      <w:r w:rsidRPr="00202491">
        <w:rPr>
          <w:b/>
          <w:bCs/>
        </w:rPr>
        <w:t>octor during a checkup</w:t>
      </w:r>
    </w:p>
    <w:p w14:paraId="47F6C487" w14:textId="4F841426" w:rsidR="00FF48A9" w:rsidRDefault="00202491" w:rsidP="00202491">
      <w:r>
        <w:t>Analysis to Preparing questions for a doctor’s appointment can help ensure you get the most out of your checkup. Can you provide a list of important questions to ask your doctor during a routine checkup, including questions about test results, medications, and preventive care? Please provide a detailed, accurate, and easy-to-understand response suitable for someone preparing for a medical appointment.</w:t>
      </w:r>
    </w:p>
    <w:sectPr w:rsidR="00FF48A9" w:rsidSect="00957B02">
      <w:headerReference w:type="default" r:id="rId10"/>
      <w:footerReference w:type="default" r:id="rId11"/>
      <w:headerReference w:type="first" r:id="rId12"/>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E500A5" w14:textId="77777777" w:rsidR="00953EDE" w:rsidRDefault="00953EDE">
      <w:r>
        <w:separator/>
      </w:r>
    </w:p>
  </w:endnote>
  <w:endnote w:type="continuationSeparator" w:id="0">
    <w:p w14:paraId="6F2062FD" w14:textId="77777777" w:rsidR="00953EDE" w:rsidRDefault="00953EDE">
      <w:r>
        <w:continuationSeparator/>
      </w:r>
    </w:p>
  </w:endnote>
  <w:endnote w:type="continuationNotice" w:id="1">
    <w:p w14:paraId="4DB7D076" w14:textId="77777777" w:rsidR="00953EDE" w:rsidRDefault="00953E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7C2F77" w14:textId="77777777" w:rsidR="006B54B0" w:rsidRDefault="006B54B0">
    <w:pPr>
      <w:pStyle w:val="Footer"/>
      <w:tabs>
        <w:tab w:val="clear" w:pos="8640"/>
        <w:tab w:val="right" w:pos="9360"/>
      </w:tabs>
      <w:ind w:left="0"/>
      <w:rPr>
        <w:sz w:val="20"/>
      </w:rPr>
    </w:pPr>
    <w:r>
      <w:rPr>
        <w:snapToGrid w:val="0"/>
      </w:rPr>
      <w:tab/>
    </w:r>
    <w:r>
      <w:rPr>
        <w:snapToGrid w:val="0"/>
        <w:sz w:val="20"/>
      </w:rPr>
      <w:t xml:space="preserve">Page </w:t>
    </w:r>
    <w:r>
      <w:rPr>
        <w:rStyle w:val="PageNumber"/>
        <w:sz w:val="20"/>
      </w:rPr>
      <w:fldChar w:fldCharType="begin"/>
    </w:r>
    <w:r>
      <w:rPr>
        <w:rStyle w:val="PageNumber"/>
        <w:sz w:val="20"/>
      </w:rPr>
      <w:instrText xml:space="preserve"> PAGE </w:instrText>
    </w:r>
    <w:r>
      <w:rPr>
        <w:rStyle w:val="PageNumber"/>
        <w:sz w:val="20"/>
      </w:rPr>
      <w:fldChar w:fldCharType="separate"/>
    </w:r>
    <w:r w:rsidR="000D0A66">
      <w:rPr>
        <w:rStyle w:val="PageNumber"/>
        <w:noProof/>
        <w:sz w:val="20"/>
      </w:rPr>
      <w:t>16</w:t>
    </w:r>
    <w:r>
      <w:rPr>
        <w:rStyle w:val="PageNumber"/>
        <w:sz w:val="20"/>
      </w:rPr>
      <w:fldChar w:fldCharType="end"/>
    </w:r>
    <w:r>
      <w:rPr>
        <w:rStyle w:val="PageNumber"/>
        <w:sz w:val="20"/>
      </w:rPr>
      <w:t xml:space="preserve"> of </w:t>
    </w:r>
    <w:r>
      <w:rPr>
        <w:rStyle w:val="PageNumber"/>
        <w:sz w:val="20"/>
      </w:rPr>
      <w:fldChar w:fldCharType="begin"/>
    </w:r>
    <w:r>
      <w:rPr>
        <w:rStyle w:val="PageNumber"/>
        <w:sz w:val="20"/>
      </w:rPr>
      <w:instrText xml:space="preserve"> NUMPAGES </w:instrText>
    </w:r>
    <w:r>
      <w:rPr>
        <w:rStyle w:val="PageNumber"/>
        <w:sz w:val="20"/>
      </w:rPr>
      <w:fldChar w:fldCharType="separate"/>
    </w:r>
    <w:r w:rsidR="000D0A66">
      <w:rPr>
        <w:rStyle w:val="PageNumber"/>
        <w:noProof/>
        <w:sz w:val="20"/>
      </w:rPr>
      <w:t>16</w:t>
    </w:r>
    <w:r>
      <w:rPr>
        <w:rStyle w:val="PageNumber"/>
        <w:sz w:val="20"/>
      </w:rPr>
      <w:fldChar w:fldCharType="end"/>
    </w:r>
  </w:p>
  <w:p w14:paraId="0235D15C" w14:textId="77777777" w:rsidR="006B54B0" w:rsidRDefault="006B54B0">
    <w:pPr>
      <w:pStyle w:val="Footer"/>
      <w:tabs>
        <w:tab w:val="left" w:pos="9240"/>
      </w:tabs>
      <w:ind w:left="18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A0341C" w14:textId="77777777" w:rsidR="00953EDE" w:rsidRDefault="00953EDE">
      <w:r>
        <w:separator/>
      </w:r>
    </w:p>
  </w:footnote>
  <w:footnote w:type="continuationSeparator" w:id="0">
    <w:p w14:paraId="35EFD3F2" w14:textId="77777777" w:rsidR="00953EDE" w:rsidRDefault="00953EDE">
      <w:r>
        <w:continuationSeparator/>
      </w:r>
    </w:p>
  </w:footnote>
  <w:footnote w:type="continuationNotice" w:id="1">
    <w:p w14:paraId="1BADAE6D" w14:textId="77777777" w:rsidR="00953EDE" w:rsidRDefault="00953ED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4A3BEE" w14:textId="77777777" w:rsidR="006B54B0" w:rsidRDefault="006B54B0">
    <w:pPr>
      <w:tabs>
        <w:tab w:val="right" w:pos="9360"/>
      </w:tabs>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B98B4" w14:textId="77777777" w:rsidR="006B54B0" w:rsidRDefault="006B54B0">
    <w:pPr>
      <w:pStyle w:val="Header"/>
      <w:tabs>
        <w:tab w:val="clear" w:pos="8640"/>
        <w:tab w:val="right" w:pos="9360"/>
      </w:tabs>
      <w:ind w:left="0" w:right="396" w:firstLine="720"/>
      <w:rPr>
        <w:color w:val="000000"/>
        <w:sz w:val="20"/>
      </w:rPr>
    </w:pPr>
    <w:r>
      <w:rPr>
        <w:color w:val="000000"/>
        <w:sz w:val="20"/>
      </w:rPr>
      <w:tab/>
    </w:r>
    <w:r>
      <w:rPr>
        <w:color w:val="000000"/>
        <w:sz w:val="20"/>
      </w:rPr>
      <w:tab/>
    </w:r>
  </w:p>
  <w:p w14:paraId="4E7E1652" w14:textId="77777777" w:rsidR="006B54B0" w:rsidRDefault="006B54B0">
    <w:pPr>
      <w:pStyle w:val="Heade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F37295"/>
    <w:multiLevelType w:val="hybridMultilevel"/>
    <w:tmpl w:val="216699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F20903"/>
    <w:multiLevelType w:val="hybridMultilevel"/>
    <w:tmpl w:val="C56E97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A0B5952"/>
    <w:multiLevelType w:val="hybridMultilevel"/>
    <w:tmpl w:val="C53E82D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AEE5E37"/>
    <w:multiLevelType w:val="hybridMultilevel"/>
    <w:tmpl w:val="8154D96E"/>
    <w:lvl w:ilvl="0" w:tplc="87C638FA">
      <w:start w:val="1"/>
      <w:numFmt w:val="decimal"/>
      <w:pStyle w:val="FigureCaption"/>
      <w:lvlText w:val="Figure %1  "/>
      <w:lvlJc w:val="left"/>
      <w:pPr>
        <w:tabs>
          <w:tab w:val="num" w:pos="1440"/>
        </w:tabs>
        <w:ind w:left="720" w:hanging="360"/>
      </w:pPr>
      <w:rPr>
        <w:rFonts w:ascii="Arial" w:hAnsi="Arial" w:hint="default"/>
        <w:b/>
        <w:i w:val="0"/>
        <w:sz w:val="24"/>
      </w:rPr>
    </w:lvl>
    <w:lvl w:ilvl="1" w:tplc="0409000F">
      <w:start w:val="1"/>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E6D6832"/>
    <w:multiLevelType w:val="hybridMultilevel"/>
    <w:tmpl w:val="28664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CC00A8"/>
    <w:multiLevelType w:val="hybridMultilevel"/>
    <w:tmpl w:val="D7D245D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2D74D32"/>
    <w:multiLevelType w:val="hybridMultilevel"/>
    <w:tmpl w:val="8F04170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49C00E70"/>
    <w:multiLevelType w:val="hybridMultilevel"/>
    <w:tmpl w:val="0914C4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4A277BED"/>
    <w:multiLevelType w:val="hybridMultilevel"/>
    <w:tmpl w:val="2CD8BE7C"/>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4F292958"/>
    <w:multiLevelType w:val="multilevel"/>
    <w:tmpl w:val="AEAED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263553"/>
    <w:multiLevelType w:val="hybridMultilevel"/>
    <w:tmpl w:val="D6CE25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48E0D92"/>
    <w:multiLevelType w:val="multilevel"/>
    <w:tmpl w:val="1436A73E"/>
    <w:lvl w:ilvl="0">
      <w:start w:val="1"/>
      <w:numFmt w:val="decimal"/>
      <w:pStyle w:val="Heading1"/>
      <w:suff w:val="space"/>
      <w:lvlText w:val="%1."/>
      <w:lvlJc w:val="left"/>
      <w:pPr>
        <w:ind w:left="288" w:hanging="288"/>
      </w:pPr>
      <w:rPr>
        <w:rFonts w:hint="default"/>
      </w:rPr>
    </w:lvl>
    <w:lvl w:ilvl="1">
      <w:start w:val="1"/>
      <w:numFmt w:val="decimal"/>
      <w:pStyle w:val="Heading2"/>
      <w:suff w:val="space"/>
      <w:lvlText w:val="%1.%2"/>
      <w:lvlJc w:val="left"/>
      <w:pPr>
        <w:ind w:left="720" w:hanging="288"/>
      </w:pPr>
      <w:rPr>
        <w:rFonts w:hint="default"/>
      </w:rPr>
    </w:lvl>
    <w:lvl w:ilvl="2">
      <w:start w:val="1"/>
      <w:numFmt w:val="decimal"/>
      <w:pStyle w:val="Heading3"/>
      <w:suff w:val="space"/>
      <w:lvlText w:val="%1.%2.%3"/>
      <w:lvlJc w:val="left"/>
      <w:pPr>
        <w:ind w:left="1152" w:hanging="288"/>
      </w:pPr>
      <w:rPr>
        <w:rFonts w:hint="default"/>
      </w:rPr>
    </w:lvl>
    <w:lvl w:ilvl="3">
      <w:start w:val="1"/>
      <w:numFmt w:val="decimal"/>
      <w:pStyle w:val="Heading4"/>
      <w:suff w:val="space"/>
      <w:lvlText w:val="%1.%2.%3.%4"/>
      <w:lvlJc w:val="left"/>
      <w:pPr>
        <w:ind w:left="1584" w:hanging="288"/>
      </w:pPr>
      <w:rPr>
        <w:rFonts w:hint="default"/>
      </w:rPr>
    </w:lvl>
    <w:lvl w:ilvl="4">
      <w:start w:val="1"/>
      <w:numFmt w:val="decimal"/>
      <w:pStyle w:val="Heading5"/>
      <w:suff w:val="space"/>
      <w:lvlText w:val="%1.%2.%3.%4.%5"/>
      <w:lvlJc w:val="left"/>
      <w:pPr>
        <w:ind w:left="2016" w:hanging="288"/>
      </w:pPr>
      <w:rPr>
        <w:rFonts w:hint="default"/>
      </w:rPr>
    </w:lvl>
    <w:lvl w:ilvl="5">
      <w:start w:val="1"/>
      <w:numFmt w:val="decimal"/>
      <w:pStyle w:val="Heading6"/>
      <w:suff w:val="space"/>
      <w:lvlText w:val="%1.%2.%3.%4.%5.%6"/>
      <w:lvlJc w:val="left"/>
      <w:pPr>
        <w:ind w:left="2448" w:hanging="288"/>
      </w:pPr>
      <w:rPr>
        <w:rFonts w:hint="default"/>
      </w:rPr>
    </w:lvl>
    <w:lvl w:ilvl="6">
      <w:start w:val="1"/>
      <w:numFmt w:val="decimal"/>
      <w:pStyle w:val="Heading7"/>
      <w:suff w:val="space"/>
      <w:lvlText w:val="%1.%2.%3.%4.%5.%6.%7"/>
      <w:lvlJc w:val="left"/>
      <w:pPr>
        <w:ind w:left="2880" w:hanging="288"/>
      </w:pPr>
      <w:rPr>
        <w:rFonts w:hint="default"/>
      </w:rPr>
    </w:lvl>
    <w:lvl w:ilvl="7">
      <w:start w:val="1"/>
      <w:numFmt w:val="decimal"/>
      <w:pStyle w:val="Heading8"/>
      <w:suff w:val="space"/>
      <w:lvlText w:val="%1.%2.%3.%4.%5.%6.%7.%8"/>
      <w:lvlJc w:val="left"/>
      <w:pPr>
        <w:ind w:left="3312" w:hanging="288"/>
      </w:pPr>
      <w:rPr>
        <w:rFonts w:hint="default"/>
      </w:rPr>
    </w:lvl>
    <w:lvl w:ilvl="8">
      <w:start w:val="1"/>
      <w:numFmt w:val="decimal"/>
      <w:pStyle w:val="Heading9"/>
      <w:suff w:val="nothing"/>
      <w:lvlText w:val="%1.%2.%3.%4.%5.%6.%7.%8.%9"/>
      <w:lvlJc w:val="left"/>
      <w:pPr>
        <w:ind w:left="3744" w:hanging="288"/>
      </w:pPr>
      <w:rPr>
        <w:rFonts w:hint="default"/>
      </w:rPr>
    </w:lvl>
  </w:abstractNum>
  <w:abstractNum w:abstractNumId="12" w15:restartNumberingAfterBreak="0">
    <w:nsid w:val="5E193F1D"/>
    <w:multiLevelType w:val="hybridMultilevel"/>
    <w:tmpl w:val="7A0CBE9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70652F67"/>
    <w:multiLevelType w:val="hybridMultilevel"/>
    <w:tmpl w:val="709CA8A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1265964916">
    <w:abstractNumId w:val="3"/>
  </w:num>
  <w:num w:numId="2" w16cid:durableId="1510951365">
    <w:abstractNumId w:val="11"/>
  </w:num>
  <w:num w:numId="3" w16cid:durableId="842235332">
    <w:abstractNumId w:val="8"/>
  </w:num>
  <w:num w:numId="4" w16cid:durableId="219026574">
    <w:abstractNumId w:val="9"/>
  </w:num>
  <w:num w:numId="5" w16cid:durableId="2095467664">
    <w:abstractNumId w:val="6"/>
  </w:num>
  <w:num w:numId="6" w16cid:durableId="51315618">
    <w:abstractNumId w:val="1"/>
  </w:num>
  <w:num w:numId="7" w16cid:durableId="1103770907">
    <w:abstractNumId w:val="2"/>
  </w:num>
  <w:num w:numId="8" w16cid:durableId="749421877">
    <w:abstractNumId w:val="7"/>
  </w:num>
  <w:num w:numId="9" w16cid:durableId="1022824195">
    <w:abstractNumId w:val="5"/>
  </w:num>
  <w:num w:numId="10" w16cid:durableId="246157638">
    <w:abstractNumId w:val="13"/>
  </w:num>
  <w:num w:numId="11" w16cid:durableId="1122650398">
    <w:abstractNumId w:val="0"/>
  </w:num>
  <w:num w:numId="12" w16cid:durableId="198196055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81758880">
    <w:abstractNumId w:val="4"/>
  </w:num>
  <w:num w:numId="14" w16cid:durableId="17330535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077315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3713727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9886368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17772">
    <w:abstractNumId w:val="12"/>
  </w:num>
  <w:num w:numId="19" w16cid:durableId="1735084228">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FDF"/>
    <w:rsid w:val="00003FFC"/>
    <w:rsid w:val="00004AB1"/>
    <w:rsid w:val="000148F4"/>
    <w:rsid w:val="000260B8"/>
    <w:rsid w:val="00026333"/>
    <w:rsid w:val="00040D2B"/>
    <w:rsid w:val="00041979"/>
    <w:rsid w:val="0004581F"/>
    <w:rsid w:val="00055C70"/>
    <w:rsid w:val="0005732D"/>
    <w:rsid w:val="0006020D"/>
    <w:rsid w:val="00061FC6"/>
    <w:rsid w:val="00071032"/>
    <w:rsid w:val="000718DF"/>
    <w:rsid w:val="00075A4C"/>
    <w:rsid w:val="00086E0B"/>
    <w:rsid w:val="0009171E"/>
    <w:rsid w:val="000923B2"/>
    <w:rsid w:val="000A1BBB"/>
    <w:rsid w:val="000D0A66"/>
    <w:rsid w:val="000D22F6"/>
    <w:rsid w:val="000D389B"/>
    <w:rsid w:val="000D5E1D"/>
    <w:rsid w:val="000E5B21"/>
    <w:rsid w:val="000F236B"/>
    <w:rsid w:val="00105095"/>
    <w:rsid w:val="00107070"/>
    <w:rsid w:val="0011270B"/>
    <w:rsid w:val="00117627"/>
    <w:rsid w:val="0012247C"/>
    <w:rsid w:val="00126FFE"/>
    <w:rsid w:val="00133226"/>
    <w:rsid w:val="001365B8"/>
    <w:rsid w:val="001368C3"/>
    <w:rsid w:val="00141665"/>
    <w:rsid w:val="00162283"/>
    <w:rsid w:val="00165073"/>
    <w:rsid w:val="001701FB"/>
    <w:rsid w:val="001774C1"/>
    <w:rsid w:val="00180427"/>
    <w:rsid w:val="00182AF9"/>
    <w:rsid w:val="001851A6"/>
    <w:rsid w:val="00195804"/>
    <w:rsid w:val="001A0448"/>
    <w:rsid w:val="001A78EC"/>
    <w:rsid w:val="001C1FD3"/>
    <w:rsid w:val="001C3350"/>
    <w:rsid w:val="001D18A2"/>
    <w:rsid w:val="001E0BA7"/>
    <w:rsid w:val="001F1C19"/>
    <w:rsid w:val="001F3772"/>
    <w:rsid w:val="001F66C4"/>
    <w:rsid w:val="001F7014"/>
    <w:rsid w:val="00202491"/>
    <w:rsid w:val="00205EDA"/>
    <w:rsid w:val="0020794F"/>
    <w:rsid w:val="00230B0F"/>
    <w:rsid w:val="00232830"/>
    <w:rsid w:val="0023719B"/>
    <w:rsid w:val="00243B51"/>
    <w:rsid w:val="00245D6E"/>
    <w:rsid w:val="0024757C"/>
    <w:rsid w:val="00252B8E"/>
    <w:rsid w:val="00262579"/>
    <w:rsid w:val="00270284"/>
    <w:rsid w:val="00274790"/>
    <w:rsid w:val="00282B25"/>
    <w:rsid w:val="0028511E"/>
    <w:rsid w:val="00285E77"/>
    <w:rsid w:val="00285EF9"/>
    <w:rsid w:val="00286A26"/>
    <w:rsid w:val="002A2DFF"/>
    <w:rsid w:val="002A4850"/>
    <w:rsid w:val="002B0FDF"/>
    <w:rsid w:val="002B3E50"/>
    <w:rsid w:val="002C02BD"/>
    <w:rsid w:val="002C2653"/>
    <w:rsid w:val="002C3452"/>
    <w:rsid w:val="002C3723"/>
    <w:rsid w:val="002D0BD3"/>
    <w:rsid w:val="002D4AB7"/>
    <w:rsid w:val="002D5B52"/>
    <w:rsid w:val="002D608C"/>
    <w:rsid w:val="002D6950"/>
    <w:rsid w:val="002D7EEF"/>
    <w:rsid w:val="002E0CBD"/>
    <w:rsid w:val="002F1C99"/>
    <w:rsid w:val="002F3314"/>
    <w:rsid w:val="002F69FB"/>
    <w:rsid w:val="0030176A"/>
    <w:rsid w:val="00320255"/>
    <w:rsid w:val="00327C89"/>
    <w:rsid w:val="0033497F"/>
    <w:rsid w:val="003362B8"/>
    <w:rsid w:val="00341272"/>
    <w:rsid w:val="00343DBE"/>
    <w:rsid w:val="00360DE6"/>
    <w:rsid w:val="003626AB"/>
    <w:rsid w:val="00363870"/>
    <w:rsid w:val="00363871"/>
    <w:rsid w:val="00377B71"/>
    <w:rsid w:val="00380067"/>
    <w:rsid w:val="00387198"/>
    <w:rsid w:val="00392E74"/>
    <w:rsid w:val="00394E29"/>
    <w:rsid w:val="003963B0"/>
    <w:rsid w:val="003A1D9D"/>
    <w:rsid w:val="003A1E92"/>
    <w:rsid w:val="003B728C"/>
    <w:rsid w:val="003C49C5"/>
    <w:rsid w:val="003C4B04"/>
    <w:rsid w:val="003E3220"/>
    <w:rsid w:val="003E3F87"/>
    <w:rsid w:val="003F30E9"/>
    <w:rsid w:val="003F3354"/>
    <w:rsid w:val="003F4EAB"/>
    <w:rsid w:val="003F5135"/>
    <w:rsid w:val="00400818"/>
    <w:rsid w:val="00405973"/>
    <w:rsid w:val="00441710"/>
    <w:rsid w:val="004462D5"/>
    <w:rsid w:val="00447841"/>
    <w:rsid w:val="00463160"/>
    <w:rsid w:val="004634E2"/>
    <w:rsid w:val="00466FDA"/>
    <w:rsid w:val="00467D6A"/>
    <w:rsid w:val="00470194"/>
    <w:rsid w:val="00471582"/>
    <w:rsid w:val="00476C28"/>
    <w:rsid w:val="00492A9D"/>
    <w:rsid w:val="004A2E5A"/>
    <w:rsid w:val="004A6F52"/>
    <w:rsid w:val="004B1B92"/>
    <w:rsid w:val="004C3E2D"/>
    <w:rsid w:val="004C6449"/>
    <w:rsid w:val="004D2B92"/>
    <w:rsid w:val="004E454A"/>
    <w:rsid w:val="004E4FCA"/>
    <w:rsid w:val="004F4044"/>
    <w:rsid w:val="00503B60"/>
    <w:rsid w:val="00515338"/>
    <w:rsid w:val="00517F85"/>
    <w:rsid w:val="00522978"/>
    <w:rsid w:val="00526B4D"/>
    <w:rsid w:val="0052757A"/>
    <w:rsid w:val="00527805"/>
    <w:rsid w:val="00533A86"/>
    <w:rsid w:val="005354A1"/>
    <w:rsid w:val="00540C4B"/>
    <w:rsid w:val="00545752"/>
    <w:rsid w:val="005478EE"/>
    <w:rsid w:val="005541F6"/>
    <w:rsid w:val="005567A8"/>
    <w:rsid w:val="0056758E"/>
    <w:rsid w:val="00572769"/>
    <w:rsid w:val="00574876"/>
    <w:rsid w:val="00580C04"/>
    <w:rsid w:val="00582F96"/>
    <w:rsid w:val="00593203"/>
    <w:rsid w:val="005933CE"/>
    <w:rsid w:val="00595817"/>
    <w:rsid w:val="005A62B9"/>
    <w:rsid w:val="005C28DC"/>
    <w:rsid w:val="005C4D29"/>
    <w:rsid w:val="005C7916"/>
    <w:rsid w:val="005F0BE0"/>
    <w:rsid w:val="005F124C"/>
    <w:rsid w:val="005F210F"/>
    <w:rsid w:val="005F364D"/>
    <w:rsid w:val="00601420"/>
    <w:rsid w:val="006051C1"/>
    <w:rsid w:val="006204B5"/>
    <w:rsid w:val="00622931"/>
    <w:rsid w:val="00622DA1"/>
    <w:rsid w:val="00623999"/>
    <w:rsid w:val="00624FAD"/>
    <w:rsid w:val="00627A21"/>
    <w:rsid w:val="00637033"/>
    <w:rsid w:val="00644AF6"/>
    <w:rsid w:val="0065526A"/>
    <w:rsid w:val="00681ED0"/>
    <w:rsid w:val="006A19BA"/>
    <w:rsid w:val="006A2CD6"/>
    <w:rsid w:val="006A2E67"/>
    <w:rsid w:val="006A57CA"/>
    <w:rsid w:val="006A7E9A"/>
    <w:rsid w:val="006B0E70"/>
    <w:rsid w:val="006B2FD7"/>
    <w:rsid w:val="006B54B0"/>
    <w:rsid w:val="006C4B9A"/>
    <w:rsid w:val="006D0DEC"/>
    <w:rsid w:val="006D0F2A"/>
    <w:rsid w:val="006D444F"/>
    <w:rsid w:val="006E36A0"/>
    <w:rsid w:val="006E49FC"/>
    <w:rsid w:val="006E4B80"/>
    <w:rsid w:val="00703A62"/>
    <w:rsid w:val="00711A5E"/>
    <w:rsid w:val="00712C17"/>
    <w:rsid w:val="007141E7"/>
    <w:rsid w:val="00715668"/>
    <w:rsid w:val="00716A6B"/>
    <w:rsid w:val="00724CE7"/>
    <w:rsid w:val="00725B8C"/>
    <w:rsid w:val="0072605B"/>
    <w:rsid w:val="00737674"/>
    <w:rsid w:val="00743890"/>
    <w:rsid w:val="00745AA9"/>
    <w:rsid w:val="00766C9F"/>
    <w:rsid w:val="00767A73"/>
    <w:rsid w:val="00776F6E"/>
    <w:rsid w:val="00781516"/>
    <w:rsid w:val="0078155F"/>
    <w:rsid w:val="00781F72"/>
    <w:rsid w:val="007921A4"/>
    <w:rsid w:val="007A0FF1"/>
    <w:rsid w:val="007A5B0E"/>
    <w:rsid w:val="007A6140"/>
    <w:rsid w:val="007A741E"/>
    <w:rsid w:val="007C216C"/>
    <w:rsid w:val="007C3C42"/>
    <w:rsid w:val="007C6BED"/>
    <w:rsid w:val="007D66B7"/>
    <w:rsid w:val="007E0CA2"/>
    <w:rsid w:val="007E1992"/>
    <w:rsid w:val="007E3153"/>
    <w:rsid w:val="00802843"/>
    <w:rsid w:val="008237F2"/>
    <w:rsid w:val="00827167"/>
    <w:rsid w:val="00835755"/>
    <w:rsid w:val="00843D1A"/>
    <w:rsid w:val="008508C2"/>
    <w:rsid w:val="0085190C"/>
    <w:rsid w:val="008552A0"/>
    <w:rsid w:val="0085619D"/>
    <w:rsid w:val="008663DF"/>
    <w:rsid w:val="0086669F"/>
    <w:rsid w:val="00883FCB"/>
    <w:rsid w:val="00890D15"/>
    <w:rsid w:val="00892092"/>
    <w:rsid w:val="00897775"/>
    <w:rsid w:val="008A289A"/>
    <w:rsid w:val="008A3102"/>
    <w:rsid w:val="008B799D"/>
    <w:rsid w:val="008C4656"/>
    <w:rsid w:val="008C5300"/>
    <w:rsid w:val="008D3537"/>
    <w:rsid w:val="008D6890"/>
    <w:rsid w:val="008E5C5E"/>
    <w:rsid w:val="009015C7"/>
    <w:rsid w:val="009038E0"/>
    <w:rsid w:val="00905189"/>
    <w:rsid w:val="00906386"/>
    <w:rsid w:val="00907CED"/>
    <w:rsid w:val="00914E9A"/>
    <w:rsid w:val="0091683C"/>
    <w:rsid w:val="00924AC6"/>
    <w:rsid w:val="009311C1"/>
    <w:rsid w:val="00935595"/>
    <w:rsid w:val="009420CE"/>
    <w:rsid w:val="0095019A"/>
    <w:rsid w:val="009533EA"/>
    <w:rsid w:val="0095392B"/>
    <w:rsid w:val="00953EDE"/>
    <w:rsid w:val="0095527A"/>
    <w:rsid w:val="0095670F"/>
    <w:rsid w:val="00957B02"/>
    <w:rsid w:val="00965909"/>
    <w:rsid w:val="009860BD"/>
    <w:rsid w:val="0099287D"/>
    <w:rsid w:val="009A1519"/>
    <w:rsid w:val="009A228F"/>
    <w:rsid w:val="009B708F"/>
    <w:rsid w:val="009D1BB0"/>
    <w:rsid w:val="009D6CB7"/>
    <w:rsid w:val="009E2643"/>
    <w:rsid w:val="009F0A3C"/>
    <w:rsid w:val="00A02351"/>
    <w:rsid w:val="00A02D35"/>
    <w:rsid w:val="00A15000"/>
    <w:rsid w:val="00A15F21"/>
    <w:rsid w:val="00A219A0"/>
    <w:rsid w:val="00A22B61"/>
    <w:rsid w:val="00A26506"/>
    <w:rsid w:val="00A26972"/>
    <w:rsid w:val="00A55513"/>
    <w:rsid w:val="00A5718E"/>
    <w:rsid w:val="00A57F66"/>
    <w:rsid w:val="00A61C73"/>
    <w:rsid w:val="00A623E9"/>
    <w:rsid w:val="00A77D95"/>
    <w:rsid w:val="00A87AFE"/>
    <w:rsid w:val="00A911DC"/>
    <w:rsid w:val="00AC34F9"/>
    <w:rsid w:val="00AC452E"/>
    <w:rsid w:val="00AD0DFB"/>
    <w:rsid w:val="00AD53BD"/>
    <w:rsid w:val="00AD5521"/>
    <w:rsid w:val="00AF0EB1"/>
    <w:rsid w:val="00AF3E3C"/>
    <w:rsid w:val="00AF65D5"/>
    <w:rsid w:val="00AF7BB7"/>
    <w:rsid w:val="00B0589E"/>
    <w:rsid w:val="00B06E6C"/>
    <w:rsid w:val="00B12A51"/>
    <w:rsid w:val="00B21E3B"/>
    <w:rsid w:val="00B235CA"/>
    <w:rsid w:val="00B31925"/>
    <w:rsid w:val="00B31BAC"/>
    <w:rsid w:val="00B34720"/>
    <w:rsid w:val="00B34B6B"/>
    <w:rsid w:val="00B3740C"/>
    <w:rsid w:val="00B428CC"/>
    <w:rsid w:val="00B42CE8"/>
    <w:rsid w:val="00B628D3"/>
    <w:rsid w:val="00B70003"/>
    <w:rsid w:val="00B70676"/>
    <w:rsid w:val="00B71956"/>
    <w:rsid w:val="00B72E25"/>
    <w:rsid w:val="00B73C60"/>
    <w:rsid w:val="00BA5556"/>
    <w:rsid w:val="00BB29AE"/>
    <w:rsid w:val="00BC1823"/>
    <w:rsid w:val="00BC241C"/>
    <w:rsid w:val="00BC370E"/>
    <w:rsid w:val="00BC42E7"/>
    <w:rsid w:val="00BD3BE7"/>
    <w:rsid w:val="00BD6611"/>
    <w:rsid w:val="00BD731A"/>
    <w:rsid w:val="00BD7EE5"/>
    <w:rsid w:val="00BE796D"/>
    <w:rsid w:val="00BF453C"/>
    <w:rsid w:val="00C01E55"/>
    <w:rsid w:val="00C023BB"/>
    <w:rsid w:val="00C03397"/>
    <w:rsid w:val="00C04230"/>
    <w:rsid w:val="00C143CE"/>
    <w:rsid w:val="00C15209"/>
    <w:rsid w:val="00C16F3E"/>
    <w:rsid w:val="00C23705"/>
    <w:rsid w:val="00C23F45"/>
    <w:rsid w:val="00C30402"/>
    <w:rsid w:val="00C37525"/>
    <w:rsid w:val="00C37BA2"/>
    <w:rsid w:val="00C445B8"/>
    <w:rsid w:val="00C55AA7"/>
    <w:rsid w:val="00C6057B"/>
    <w:rsid w:val="00C73091"/>
    <w:rsid w:val="00C744B6"/>
    <w:rsid w:val="00C802B5"/>
    <w:rsid w:val="00C8678C"/>
    <w:rsid w:val="00C9650A"/>
    <w:rsid w:val="00CA459B"/>
    <w:rsid w:val="00CB2A14"/>
    <w:rsid w:val="00CB4321"/>
    <w:rsid w:val="00CB5AB0"/>
    <w:rsid w:val="00CB7BE9"/>
    <w:rsid w:val="00CB7DAE"/>
    <w:rsid w:val="00CB7E70"/>
    <w:rsid w:val="00CC68AC"/>
    <w:rsid w:val="00CD25D8"/>
    <w:rsid w:val="00CD33C1"/>
    <w:rsid w:val="00CD388E"/>
    <w:rsid w:val="00CE0479"/>
    <w:rsid w:val="00CE0B2C"/>
    <w:rsid w:val="00D02832"/>
    <w:rsid w:val="00D11EB4"/>
    <w:rsid w:val="00D21588"/>
    <w:rsid w:val="00D233A9"/>
    <w:rsid w:val="00D35154"/>
    <w:rsid w:val="00D35F97"/>
    <w:rsid w:val="00D44B47"/>
    <w:rsid w:val="00D45D8A"/>
    <w:rsid w:val="00D47B8A"/>
    <w:rsid w:val="00D552CC"/>
    <w:rsid w:val="00D566B8"/>
    <w:rsid w:val="00D62052"/>
    <w:rsid w:val="00D63C30"/>
    <w:rsid w:val="00D664F6"/>
    <w:rsid w:val="00D7121D"/>
    <w:rsid w:val="00D75951"/>
    <w:rsid w:val="00D82026"/>
    <w:rsid w:val="00DA6C44"/>
    <w:rsid w:val="00DB1723"/>
    <w:rsid w:val="00DB5E27"/>
    <w:rsid w:val="00DC09F1"/>
    <w:rsid w:val="00DE535B"/>
    <w:rsid w:val="00DF32AE"/>
    <w:rsid w:val="00DF509D"/>
    <w:rsid w:val="00DF52E1"/>
    <w:rsid w:val="00E15702"/>
    <w:rsid w:val="00E17280"/>
    <w:rsid w:val="00E17639"/>
    <w:rsid w:val="00E20FE4"/>
    <w:rsid w:val="00E23FC1"/>
    <w:rsid w:val="00E26912"/>
    <w:rsid w:val="00E36FC6"/>
    <w:rsid w:val="00E66DFE"/>
    <w:rsid w:val="00EB2CCA"/>
    <w:rsid w:val="00EB6F64"/>
    <w:rsid w:val="00EC0916"/>
    <w:rsid w:val="00EC4C91"/>
    <w:rsid w:val="00EE0345"/>
    <w:rsid w:val="00EF20D3"/>
    <w:rsid w:val="00EF32D9"/>
    <w:rsid w:val="00F03D8B"/>
    <w:rsid w:val="00F03DCE"/>
    <w:rsid w:val="00F1489D"/>
    <w:rsid w:val="00F155BE"/>
    <w:rsid w:val="00F257B7"/>
    <w:rsid w:val="00F275DB"/>
    <w:rsid w:val="00F437F1"/>
    <w:rsid w:val="00F449E9"/>
    <w:rsid w:val="00F47AB6"/>
    <w:rsid w:val="00F51A58"/>
    <w:rsid w:val="00F5365D"/>
    <w:rsid w:val="00F56862"/>
    <w:rsid w:val="00F579D1"/>
    <w:rsid w:val="00F717F1"/>
    <w:rsid w:val="00F772F5"/>
    <w:rsid w:val="00F82F8B"/>
    <w:rsid w:val="00F91B3B"/>
    <w:rsid w:val="00F94053"/>
    <w:rsid w:val="00F97808"/>
    <w:rsid w:val="00FA25B0"/>
    <w:rsid w:val="00FB5E2B"/>
    <w:rsid w:val="00FC4DA3"/>
    <w:rsid w:val="00FE601F"/>
    <w:rsid w:val="00FF1142"/>
    <w:rsid w:val="00FF48A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9CB97A"/>
  <w15:docId w15:val="{C348833E-3E0B-4D3C-8B81-3C7502B7A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ind w:left="720"/>
    </w:pPr>
    <w:rPr>
      <w:sz w:val="24"/>
      <w:szCs w:val="24"/>
    </w:rPr>
  </w:style>
  <w:style w:type="paragraph" w:styleId="Heading1">
    <w:name w:val="heading 1"/>
    <w:aliases w:val="PRTM Heading 1"/>
    <w:basedOn w:val="Normal"/>
    <w:next w:val="Normal"/>
    <w:autoRedefine/>
    <w:qFormat/>
    <w:rsid w:val="003B728C"/>
    <w:pPr>
      <w:keepNext/>
      <w:numPr>
        <w:numId w:val="2"/>
      </w:numPr>
      <w:spacing w:before="240" w:after="60"/>
      <w:ind w:right="288"/>
      <w:outlineLvl w:val="0"/>
    </w:pPr>
    <w:rPr>
      <w:rFonts w:ascii="Arial" w:hAnsi="Arial"/>
      <w:b/>
      <w:bCs/>
      <w:kern w:val="32"/>
      <w:sz w:val="28"/>
      <w:szCs w:val="32"/>
    </w:rPr>
  </w:style>
  <w:style w:type="paragraph" w:styleId="Heading2">
    <w:name w:val="heading 2"/>
    <w:aliases w:val="PRTM Heading 2,h2,H2,2nd level,Head 2,l2"/>
    <w:basedOn w:val="Normal"/>
    <w:next w:val="Normal"/>
    <w:qFormat/>
    <w:pPr>
      <w:keepNext/>
      <w:numPr>
        <w:ilvl w:val="1"/>
        <w:numId w:val="2"/>
      </w:numPr>
      <w:spacing w:before="240" w:after="60"/>
      <w:outlineLvl w:val="1"/>
    </w:pPr>
    <w:rPr>
      <w:rFonts w:ascii="Arial" w:hAnsi="Arial" w:cs="Arial"/>
      <w:b/>
      <w:bCs/>
      <w:szCs w:val="28"/>
    </w:rPr>
  </w:style>
  <w:style w:type="paragraph" w:styleId="Heading3">
    <w:name w:val="heading 3"/>
    <w:aliases w:val="PRTM Heading 3,h3,H3,heading 3TOC"/>
    <w:basedOn w:val="Normal"/>
    <w:next w:val="Normal"/>
    <w:link w:val="Heading3Char"/>
    <w:qFormat/>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qFormat/>
    <w:pPr>
      <w:numPr>
        <w:ilvl w:val="3"/>
        <w:numId w:val="2"/>
      </w:numPr>
      <w:outlineLvl w:val="3"/>
    </w:pPr>
    <w:rPr>
      <w:b/>
      <w:bCs/>
      <w:szCs w:val="28"/>
    </w:rPr>
  </w:style>
  <w:style w:type="paragraph" w:styleId="Heading5">
    <w:name w:val="heading 5"/>
    <w:basedOn w:val="Normal"/>
    <w:next w:val="Normal"/>
    <w:qFormat/>
    <w:pPr>
      <w:numPr>
        <w:ilvl w:val="4"/>
        <w:numId w:val="2"/>
      </w:numPr>
      <w:spacing w:before="240" w:after="60"/>
      <w:outlineLvl w:val="4"/>
    </w:pPr>
    <w:rPr>
      <w:rFonts w:ascii="Arial" w:hAnsi="Arial"/>
      <w:b/>
      <w:bCs/>
      <w:iCs/>
      <w:szCs w:val="26"/>
    </w:rPr>
  </w:style>
  <w:style w:type="paragraph" w:styleId="Heading6">
    <w:name w:val="heading 6"/>
    <w:basedOn w:val="Normal"/>
    <w:next w:val="Normal"/>
    <w:qFormat/>
    <w:pPr>
      <w:numPr>
        <w:ilvl w:val="5"/>
        <w:numId w:val="2"/>
      </w:numPr>
      <w:spacing w:before="240" w:after="60"/>
      <w:outlineLvl w:val="5"/>
    </w:pPr>
    <w:rPr>
      <w:b/>
      <w:bCs/>
      <w:sz w:val="22"/>
      <w:szCs w:val="22"/>
    </w:rPr>
  </w:style>
  <w:style w:type="paragraph" w:styleId="Heading7">
    <w:name w:val="heading 7"/>
    <w:basedOn w:val="Normal"/>
    <w:next w:val="Normal"/>
    <w:qFormat/>
    <w:pPr>
      <w:numPr>
        <w:ilvl w:val="6"/>
        <w:numId w:val="2"/>
      </w:numPr>
      <w:spacing w:before="240" w:after="60"/>
      <w:outlineLvl w:val="6"/>
    </w:pPr>
  </w:style>
  <w:style w:type="paragraph" w:styleId="Heading8">
    <w:name w:val="heading 8"/>
    <w:basedOn w:val="Normal"/>
    <w:next w:val="Normal"/>
    <w:qFormat/>
    <w:pPr>
      <w:numPr>
        <w:ilvl w:val="7"/>
        <w:numId w:val="2"/>
      </w:numPr>
      <w:spacing w:before="240" w:after="60"/>
      <w:outlineLvl w:val="7"/>
    </w:pPr>
    <w:rPr>
      <w:i/>
      <w:iCs/>
    </w:rPr>
  </w:style>
  <w:style w:type="paragraph" w:styleId="Heading9">
    <w:name w:val="heading 9"/>
    <w:basedOn w:val="Normal"/>
    <w:next w:val="Normal"/>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BodyTextIndent">
    <w:name w:val="Body Text Indent"/>
    <w:basedOn w:val="Normal"/>
    <w:pPr>
      <w:ind w:left="1440"/>
    </w:pPr>
  </w:style>
  <w:style w:type="paragraph" w:styleId="Caption">
    <w:name w:val="caption"/>
    <w:basedOn w:val="Normal"/>
    <w:next w:val="Normal"/>
    <w:qFormat/>
    <w:pPr>
      <w:spacing w:before="120" w:after="120"/>
      <w:ind w:left="1440" w:hanging="720"/>
      <w:jc w:val="both"/>
    </w:pPr>
    <w:rPr>
      <w:b/>
      <w:szCs w:val="20"/>
    </w:rPr>
  </w:style>
  <w:style w:type="paragraph" w:styleId="BodyTextIndent2">
    <w:name w:val="Body Text Indent 2"/>
    <w:basedOn w:val="Normal"/>
    <w:pPr>
      <w:ind w:left="144"/>
    </w:pPr>
  </w:style>
  <w:style w:type="paragraph" w:styleId="CommentText">
    <w:name w:val="annotation text"/>
    <w:basedOn w:val="Normal"/>
    <w:semiHidden/>
    <w:rPr>
      <w:sz w:val="20"/>
      <w:szCs w:val="20"/>
    </w:rPr>
  </w:style>
  <w:style w:type="paragraph" w:customStyle="1" w:styleId="NoteIndent1">
    <w:name w:val="Note Indent 1"/>
    <w:basedOn w:val="CommentText"/>
    <w:pPr>
      <w:spacing w:before="40" w:after="40"/>
      <w:ind w:left="288" w:right="288"/>
    </w:pPr>
    <w:rPr>
      <w:i/>
    </w:rPr>
  </w:style>
  <w:style w:type="paragraph" w:customStyle="1" w:styleId="NoteIndent2">
    <w:name w:val="Note Indent 2"/>
    <w:basedOn w:val="NoteIndent1"/>
    <w:pPr>
      <w:ind w:left="576"/>
    </w:pPr>
  </w:style>
  <w:style w:type="paragraph" w:styleId="BodyTextIndent3">
    <w:name w:val="Body Text Indent 3"/>
    <w:basedOn w:val="Normal"/>
    <w:pPr>
      <w:ind w:left="576"/>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semiHidden/>
    <w:pPr>
      <w:spacing w:before="120" w:after="120"/>
      <w:ind w:left="0"/>
    </w:pPr>
    <w:rPr>
      <w:b/>
      <w:bCs/>
      <w:caps/>
    </w:rPr>
  </w:style>
  <w:style w:type="paragraph" w:styleId="TOC2">
    <w:name w:val="toc 2"/>
    <w:basedOn w:val="Normal"/>
    <w:next w:val="Normal"/>
    <w:autoRedefine/>
    <w:semiHidden/>
    <w:pPr>
      <w:ind w:left="240"/>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rPr>
      <w:szCs w:val="21"/>
    </w:rPr>
  </w:style>
  <w:style w:type="paragraph" w:styleId="TOC5">
    <w:name w:val="toc 5"/>
    <w:basedOn w:val="Normal"/>
    <w:next w:val="Normal"/>
    <w:autoRedefine/>
    <w:semiHidden/>
    <w:pPr>
      <w:ind w:left="960"/>
    </w:pPr>
    <w:rPr>
      <w:szCs w:val="21"/>
    </w:rPr>
  </w:style>
  <w:style w:type="paragraph" w:styleId="TOC6">
    <w:name w:val="toc 6"/>
    <w:basedOn w:val="Normal"/>
    <w:next w:val="Normal"/>
    <w:autoRedefine/>
    <w:semiHidden/>
    <w:pPr>
      <w:ind w:left="1200"/>
    </w:pPr>
    <w:rPr>
      <w:szCs w:val="21"/>
    </w:rPr>
  </w:style>
  <w:style w:type="paragraph" w:styleId="TOC7">
    <w:name w:val="toc 7"/>
    <w:basedOn w:val="Normal"/>
    <w:next w:val="Normal"/>
    <w:autoRedefine/>
    <w:semiHidden/>
    <w:pPr>
      <w:ind w:left="1440"/>
    </w:pPr>
    <w:rPr>
      <w:szCs w:val="21"/>
    </w:rPr>
  </w:style>
  <w:style w:type="paragraph" w:styleId="TOC8">
    <w:name w:val="toc 8"/>
    <w:basedOn w:val="Normal"/>
    <w:next w:val="Normal"/>
    <w:autoRedefine/>
    <w:semiHidden/>
    <w:pPr>
      <w:ind w:left="1680"/>
    </w:pPr>
    <w:rPr>
      <w:szCs w:val="21"/>
    </w:rPr>
  </w:style>
  <w:style w:type="paragraph" w:styleId="TOC9">
    <w:name w:val="toc 9"/>
    <w:basedOn w:val="Normal"/>
    <w:next w:val="Normal"/>
    <w:autoRedefine/>
    <w:semiHidden/>
    <w:pPr>
      <w:ind w:left="1920"/>
    </w:pPr>
    <w:rPr>
      <w:szCs w:val="21"/>
    </w:rPr>
  </w:style>
  <w:style w:type="character" w:styleId="Hyperlink">
    <w:name w:val="Hyperlink"/>
    <w:basedOn w:val="DefaultParagraphFont"/>
    <w:rPr>
      <w:color w:val="0000FF"/>
      <w:u w:val="single"/>
    </w:rPr>
  </w:style>
  <w:style w:type="paragraph" w:styleId="BodyText">
    <w:name w:val="Body Text"/>
    <w:aliases w:val="body indent"/>
    <w:basedOn w:val="Normal"/>
    <w:pPr>
      <w:spacing w:after="120"/>
    </w:pPr>
  </w:style>
  <w:style w:type="paragraph" w:styleId="DocumentMap">
    <w:name w:val="Document Map"/>
    <w:basedOn w:val="Normal"/>
    <w:semiHidden/>
    <w:pPr>
      <w:shd w:val="clear" w:color="auto" w:fill="000080"/>
    </w:pPr>
    <w:rPr>
      <w:rFonts w:ascii="Tahoma" w:hAnsi="Tahoma" w:cs="Tahoma"/>
    </w:rPr>
  </w:style>
  <w:style w:type="paragraph" w:customStyle="1" w:styleId="FigureCaption">
    <w:name w:val="Figure Caption"/>
    <w:basedOn w:val="Normal"/>
    <w:pPr>
      <w:keepNext/>
      <w:numPr>
        <w:numId w:val="1"/>
      </w:numPr>
      <w:spacing w:before="240" w:after="120"/>
      <w:jc w:val="center"/>
    </w:pPr>
    <w:rPr>
      <w:rFonts w:ascii="Arial" w:hAnsi="Arial"/>
      <w:b/>
      <w:color w:val="000000"/>
    </w:rPr>
  </w:style>
  <w:style w:type="paragraph" w:styleId="Subtitle">
    <w:name w:val="Subtitle"/>
    <w:basedOn w:val="Normal"/>
    <w:next w:val="Normal"/>
    <w:qFormat/>
    <w:pPr>
      <w:spacing w:after="60"/>
      <w:ind w:left="0"/>
      <w:outlineLvl w:val="1"/>
    </w:pPr>
    <w:rPr>
      <w:rFonts w:ascii="Arial" w:hAnsi="Arial"/>
      <w:b/>
      <w:bCs/>
      <w:sz w:val="40"/>
    </w:rPr>
  </w:style>
  <w:style w:type="paragraph" w:styleId="BodyText2">
    <w:name w:val="Body Text 2"/>
    <w:basedOn w:val="Normal"/>
    <w:pPr>
      <w:ind w:left="0"/>
    </w:pPr>
  </w:style>
  <w:style w:type="paragraph" w:customStyle="1" w:styleId="BodyA">
    <w:name w:val="Body A"/>
    <w:pPr>
      <w:spacing w:before="120" w:after="120"/>
    </w:pPr>
    <w:rPr>
      <w:rFonts w:ascii="Arial" w:hAnsi="Arial"/>
      <w:bCs/>
      <w:color w:val="000000"/>
      <w:szCs w:val="14"/>
    </w:rPr>
  </w:style>
  <w:style w:type="paragraph" w:customStyle="1" w:styleId="tabletext">
    <w:name w:val="table text"/>
    <w:basedOn w:val="Normal"/>
    <w:pPr>
      <w:spacing w:before="120" w:after="120"/>
      <w:ind w:left="0"/>
    </w:pPr>
    <w:rPr>
      <w:rFonts w:ascii="Arial" w:hAnsi="Arial"/>
      <w:szCs w:val="20"/>
    </w:rPr>
  </w:style>
  <w:style w:type="paragraph" w:customStyle="1" w:styleId="BulletAnum">
    <w:name w:val="Bullet A num"/>
    <w:basedOn w:val="Normal"/>
    <w:pPr>
      <w:tabs>
        <w:tab w:val="num" w:pos="360"/>
      </w:tabs>
      <w:ind w:left="0"/>
    </w:pPr>
    <w:rPr>
      <w:rFonts w:ascii="Arial" w:hAnsi="Arial"/>
      <w:sz w:val="20"/>
      <w:szCs w:val="20"/>
    </w:rPr>
  </w:style>
  <w:style w:type="paragraph" w:customStyle="1" w:styleId="tableheader">
    <w:name w:val="table header"/>
    <w:aliases w:val="tah"/>
    <w:basedOn w:val="Normal"/>
    <w:pPr>
      <w:spacing w:before="120" w:after="120"/>
      <w:ind w:left="0"/>
      <w:jc w:val="center"/>
    </w:pPr>
    <w:rPr>
      <w:rFonts w:ascii="Arial" w:hAnsi="Arial"/>
      <w:b/>
      <w:szCs w:val="20"/>
    </w:rPr>
  </w:style>
  <w:style w:type="paragraph" w:customStyle="1" w:styleId="BulletnoB">
    <w:name w:val="BulletnoB"/>
    <w:pPr>
      <w:tabs>
        <w:tab w:val="num" w:pos="1080"/>
        <w:tab w:val="left" w:pos="1800"/>
      </w:tabs>
      <w:spacing w:before="120" w:after="120"/>
      <w:ind w:left="2232" w:hanging="360"/>
    </w:pPr>
    <w:rPr>
      <w:sz w:val="24"/>
    </w:rPr>
  </w:style>
  <w:style w:type="paragraph" w:styleId="TableofFigures">
    <w:name w:val="table of figures"/>
    <w:basedOn w:val="Normal"/>
    <w:next w:val="Normal"/>
    <w:semiHidden/>
    <w:pPr>
      <w:ind w:left="0"/>
    </w:pPr>
    <w:rPr>
      <w:i/>
      <w:iCs/>
    </w:rPr>
  </w:style>
  <w:style w:type="paragraph" w:styleId="Date">
    <w:name w:val="Date"/>
    <w:basedOn w:val="Normal"/>
    <w:next w:val="Normal"/>
    <w:rsid w:val="00C30402"/>
  </w:style>
  <w:style w:type="paragraph" w:styleId="NormalWeb">
    <w:name w:val="Normal (Web)"/>
    <w:basedOn w:val="Normal"/>
    <w:uiPriority w:val="99"/>
    <w:rsid w:val="00601420"/>
    <w:pPr>
      <w:spacing w:before="100" w:beforeAutospacing="1" w:after="100" w:afterAutospacing="1"/>
      <w:ind w:left="0"/>
    </w:pPr>
  </w:style>
  <w:style w:type="paragraph" w:styleId="HTMLPreformatted">
    <w:name w:val="HTML Preformatted"/>
    <w:basedOn w:val="Normal"/>
    <w:rsid w:val="00572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Pr>
      <w:rFonts w:ascii="Courier New" w:hAnsi="Courier New" w:cs="Courier New"/>
      <w:sz w:val="20"/>
      <w:szCs w:val="20"/>
    </w:rPr>
  </w:style>
  <w:style w:type="character" w:customStyle="1" w:styleId="lang">
    <w:name w:val="lang"/>
    <w:basedOn w:val="DefaultParagraphFont"/>
    <w:rsid w:val="00572769"/>
  </w:style>
  <w:style w:type="paragraph" w:styleId="BalloonText">
    <w:name w:val="Balloon Text"/>
    <w:basedOn w:val="Normal"/>
    <w:link w:val="BalloonTextChar"/>
    <w:rsid w:val="006D0DEC"/>
    <w:rPr>
      <w:rFonts w:ascii="Tahoma" w:hAnsi="Tahoma" w:cs="Tahoma"/>
      <w:sz w:val="16"/>
      <w:szCs w:val="16"/>
    </w:rPr>
  </w:style>
  <w:style w:type="character" w:customStyle="1" w:styleId="BalloonTextChar">
    <w:name w:val="Balloon Text Char"/>
    <w:basedOn w:val="DefaultParagraphFont"/>
    <w:link w:val="BalloonText"/>
    <w:rsid w:val="006D0DEC"/>
    <w:rPr>
      <w:rFonts w:ascii="Tahoma" w:hAnsi="Tahoma" w:cs="Tahoma"/>
      <w:sz w:val="16"/>
      <w:szCs w:val="16"/>
    </w:rPr>
  </w:style>
  <w:style w:type="paragraph" w:styleId="ListParagraph">
    <w:name w:val="List Paragraph"/>
    <w:basedOn w:val="Normal"/>
    <w:uiPriority w:val="34"/>
    <w:qFormat/>
    <w:rsid w:val="006D0DEC"/>
    <w:pPr>
      <w:contextualSpacing/>
    </w:pPr>
  </w:style>
  <w:style w:type="character" w:styleId="FollowedHyperlink">
    <w:name w:val="FollowedHyperlink"/>
    <w:basedOn w:val="DefaultParagraphFont"/>
    <w:semiHidden/>
    <w:unhideWhenUsed/>
    <w:rsid w:val="00071032"/>
    <w:rPr>
      <w:color w:val="800080" w:themeColor="followedHyperlink"/>
      <w:u w:val="single"/>
    </w:rPr>
  </w:style>
  <w:style w:type="paragraph" w:customStyle="1" w:styleId="graf">
    <w:name w:val="graf"/>
    <w:basedOn w:val="Normal"/>
    <w:rsid w:val="00071032"/>
    <w:pPr>
      <w:spacing w:before="100" w:beforeAutospacing="1" w:after="100" w:afterAutospacing="1"/>
      <w:ind w:left="0"/>
    </w:pPr>
  </w:style>
  <w:style w:type="character" w:customStyle="1" w:styleId="Heading3Char">
    <w:name w:val="Heading 3 Char"/>
    <w:aliases w:val="PRTM Heading 3 Char,h3 Char,H3 Char,heading 3TOC Char"/>
    <w:basedOn w:val="DefaultParagraphFont"/>
    <w:link w:val="Heading3"/>
    <w:rsid w:val="00CD33C1"/>
    <w:rPr>
      <w:rFonts w:ascii="Arial" w:hAnsi="Arial" w:cs="Arial"/>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577428">
      <w:bodyDiv w:val="1"/>
      <w:marLeft w:val="0"/>
      <w:marRight w:val="0"/>
      <w:marTop w:val="0"/>
      <w:marBottom w:val="0"/>
      <w:divBdr>
        <w:top w:val="none" w:sz="0" w:space="0" w:color="auto"/>
        <w:left w:val="none" w:sz="0" w:space="0" w:color="auto"/>
        <w:bottom w:val="none" w:sz="0" w:space="0" w:color="auto"/>
        <w:right w:val="none" w:sz="0" w:space="0" w:color="auto"/>
      </w:divBdr>
    </w:div>
    <w:div w:id="256789268">
      <w:bodyDiv w:val="1"/>
      <w:marLeft w:val="0"/>
      <w:marRight w:val="0"/>
      <w:marTop w:val="0"/>
      <w:marBottom w:val="0"/>
      <w:divBdr>
        <w:top w:val="none" w:sz="0" w:space="0" w:color="auto"/>
        <w:left w:val="none" w:sz="0" w:space="0" w:color="auto"/>
        <w:bottom w:val="none" w:sz="0" w:space="0" w:color="auto"/>
        <w:right w:val="none" w:sz="0" w:space="0" w:color="auto"/>
      </w:divBdr>
    </w:div>
    <w:div w:id="367148762">
      <w:bodyDiv w:val="1"/>
      <w:marLeft w:val="0"/>
      <w:marRight w:val="0"/>
      <w:marTop w:val="0"/>
      <w:marBottom w:val="0"/>
      <w:divBdr>
        <w:top w:val="none" w:sz="0" w:space="0" w:color="auto"/>
        <w:left w:val="none" w:sz="0" w:space="0" w:color="auto"/>
        <w:bottom w:val="none" w:sz="0" w:space="0" w:color="auto"/>
        <w:right w:val="none" w:sz="0" w:space="0" w:color="auto"/>
      </w:divBdr>
      <w:divsChild>
        <w:div w:id="620309834">
          <w:marLeft w:val="0"/>
          <w:marRight w:val="0"/>
          <w:marTop w:val="0"/>
          <w:marBottom w:val="0"/>
          <w:divBdr>
            <w:top w:val="none" w:sz="0" w:space="0" w:color="auto"/>
            <w:left w:val="none" w:sz="0" w:space="0" w:color="auto"/>
            <w:bottom w:val="none" w:sz="0" w:space="0" w:color="auto"/>
            <w:right w:val="none" w:sz="0" w:space="0" w:color="auto"/>
          </w:divBdr>
        </w:div>
        <w:div w:id="1634407203">
          <w:marLeft w:val="0"/>
          <w:marRight w:val="0"/>
          <w:marTop w:val="0"/>
          <w:marBottom w:val="0"/>
          <w:divBdr>
            <w:top w:val="none" w:sz="0" w:space="0" w:color="auto"/>
            <w:left w:val="none" w:sz="0" w:space="0" w:color="auto"/>
            <w:bottom w:val="none" w:sz="0" w:space="0" w:color="auto"/>
            <w:right w:val="none" w:sz="0" w:space="0" w:color="auto"/>
          </w:divBdr>
        </w:div>
        <w:div w:id="2095855547">
          <w:marLeft w:val="0"/>
          <w:marRight w:val="0"/>
          <w:marTop w:val="0"/>
          <w:marBottom w:val="0"/>
          <w:divBdr>
            <w:top w:val="none" w:sz="0" w:space="0" w:color="auto"/>
            <w:left w:val="none" w:sz="0" w:space="0" w:color="auto"/>
            <w:bottom w:val="none" w:sz="0" w:space="0" w:color="auto"/>
            <w:right w:val="none" w:sz="0" w:space="0" w:color="auto"/>
          </w:divBdr>
        </w:div>
      </w:divsChild>
    </w:div>
    <w:div w:id="426191618">
      <w:bodyDiv w:val="1"/>
      <w:marLeft w:val="0"/>
      <w:marRight w:val="0"/>
      <w:marTop w:val="0"/>
      <w:marBottom w:val="0"/>
      <w:divBdr>
        <w:top w:val="none" w:sz="0" w:space="0" w:color="auto"/>
        <w:left w:val="none" w:sz="0" w:space="0" w:color="auto"/>
        <w:bottom w:val="none" w:sz="0" w:space="0" w:color="auto"/>
        <w:right w:val="none" w:sz="0" w:space="0" w:color="auto"/>
      </w:divBdr>
    </w:div>
    <w:div w:id="429086970">
      <w:bodyDiv w:val="1"/>
      <w:marLeft w:val="0"/>
      <w:marRight w:val="0"/>
      <w:marTop w:val="0"/>
      <w:marBottom w:val="0"/>
      <w:divBdr>
        <w:top w:val="none" w:sz="0" w:space="0" w:color="auto"/>
        <w:left w:val="none" w:sz="0" w:space="0" w:color="auto"/>
        <w:bottom w:val="none" w:sz="0" w:space="0" w:color="auto"/>
        <w:right w:val="none" w:sz="0" w:space="0" w:color="auto"/>
      </w:divBdr>
    </w:div>
    <w:div w:id="450441325">
      <w:bodyDiv w:val="1"/>
      <w:marLeft w:val="0"/>
      <w:marRight w:val="0"/>
      <w:marTop w:val="0"/>
      <w:marBottom w:val="0"/>
      <w:divBdr>
        <w:top w:val="none" w:sz="0" w:space="0" w:color="auto"/>
        <w:left w:val="none" w:sz="0" w:space="0" w:color="auto"/>
        <w:bottom w:val="none" w:sz="0" w:space="0" w:color="auto"/>
        <w:right w:val="none" w:sz="0" w:space="0" w:color="auto"/>
      </w:divBdr>
    </w:div>
    <w:div w:id="693073546">
      <w:bodyDiv w:val="1"/>
      <w:marLeft w:val="0"/>
      <w:marRight w:val="0"/>
      <w:marTop w:val="0"/>
      <w:marBottom w:val="0"/>
      <w:divBdr>
        <w:top w:val="none" w:sz="0" w:space="0" w:color="auto"/>
        <w:left w:val="none" w:sz="0" w:space="0" w:color="auto"/>
        <w:bottom w:val="none" w:sz="0" w:space="0" w:color="auto"/>
        <w:right w:val="none" w:sz="0" w:space="0" w:color="auto"/>
      </w:divBdr>
    </w:div>
    <w:div w:id="712196437">
      <w:bodyDiv w:val="1"/>
      <w:marLeft w:val="0"/>
      <w:marRight w:val="0"/>
      <w:marTop w:val="0"/>
      <w:marBottom w:val="0"/>
      <w:divBdr>
        <w:top w:val="none" w:sz="0" w:space="0" w:color="auto"/>
        <w:left w:val="none" w:sz="0" w:space="0" w:color="auto"/>
        <w:bottom w:val="none" w:sz="0" w:space="0" w:color="auto"/>
        <w:right w:val="none" w:sz="0" w:space="0" w:color="auto"/>
      </w:divBdr>
    </w:div>
    <w:div w:id="1185708897">
      <w:bodyDiv w:val="1"/>
      <w:marLeft w:val="0"/>
      <w:marRight w:val="0"/>
      <w:marTop w:val="0"/>
      <w:marBottom w:val="0"/>
      <w:divBdr>
        <w:top w:val="none" w:sz="0" w:space="0" w:color="auto"/>
        <w:left w:val="none" w:sz="0" w:space="0" w:color="auto"/>
        <w:bottom w:val="none" w:sz="0" w:space="0" w:color="auto"/>
        <w:right w:val="none" w:sz="0" w:space="0" w:color="auto"/>
      </w:divBdr>
    </w:div>
    <w:div w:id="1296374387">
      <w:bodyDiv w:val="1"/>
      <w:marLeft w:val="0"/>
      <w:marRight w:val="0"/>
      <w:marTop w:val="0"/>
      <w:marBottom w:val="0"/>
      <w:divBdr>
        <w:top w:val="none" w:sz="0" w:space="0" w:color="auto"/>
        <w:left w:val="none" w:sz="0" w:space="0" w:color="auto"/>
        <w:bottom w:val="none" w:sz="0" w:space="0" w:color="auto"/>
        <w:right w:val="none" w:sz="0" w:space="0" w:color="auto"/>
      </w:divBdr>
      <w:divsChild>
        <w:div w:id="240064275">
          <w:marLeft w:val="0"/>
          <w:marRight w:val="0"/>
          <w:marTop w:val="0"/>
          <w:marBottom w:val="0"/>
          <w:divBdr>
            <w:top w:val="none" w:sz="0" w:space="0" w:color="auto"/>
            <w:left w:val="none" w:sz="0" w:space="0" w:color="auto"/>
            <w:bottom w:val="none" w:sz="0" w:space="0" w:color="auto"/>
            <w:right w:val="none" w:sz="0" w:space="0" w:color="auto"/>
          </w:divBdr>
        </w:div>
      </w:divsChild>
    </w:div>
    <w:div w:id="1331561982">
      <w:bodyDiv w:val="1"/>
      <w:marLeft w:val="0"/>
      <w:marRight w:val="0"/>
      <w:marTop w:val="0"/>
      <w:marBottom w:val="0"/>
      <w:divBdr>
        <w:top w:val="none" w:sz="0" w:space="0" w:color="auto"/>
        <w:left w:val="none" w:sz="0" w:space="0" w:color="auto"/>
        <w:bottom w:val="none" w:sz="0" w:space="0" w:color="auto"/>
        <w:right w:val="none" w:sz="0" w:space="0" w:color="auto"/>
      </w:divBdr>
    </w:div>
    <w:div w:id="1545142453">
      <w:bodyDiv w:val="1"/>
      <w:marLeft w:val="0"/>
      <w:marRight w:val="0"/>
      <w:marTop w:val="0"/>
      <w:marBottom w:val="0"/>
      <w:divBdr>
        <w:top w:val="none" w:sz="0" w:space="0" w:color="auto"/>
        <w:left w:val="none" w:sz="0" w:space="0" w:color="auto"/>
        <w:bottom w:val="none" w:sz="0" w:space="0" w:color="auto"/>
        <w:right w:val="none" w:sz="0" w:space="0" w:color="auto"/>
      </w:divBdr>
      <w:divsChild>
        <w:div w:id="103427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29246746">
          <w:blockQuote w:val="1"/>
          <w:marLeft w:val="720"/>
          <w:marRight w:val="720"/>
          <w:marTop w:val="100"/>
          <w:marBottom w:val="100"/>
          <w:divBdr>
            <w:top w:val="none" w:sz="0" w:space="0" w:color="auto"/>
            <w:left w:val="none" w:sz="0" w:space="0" w:color="auto"/>
            <w:bottom w:val="none" w:sz="0" w:space="0" w:color="auto"/>
            <w:right w:val="none" w:sz="0" w:space="0" w:color="auto"/>
          </w:divBdr>
        </w:div>
        <w:div w:id="431168383">
          <w:blockQuote w:val="1"/>
          <w:marLeft w:val="720"/>
          <w:marRight w:val="720"/>
          <w:marTop w:val="100"/>
          <w:marBottom w:val="100"/>
          <w:divBdr>
            <w:top w:val="none" w:sz="0" w:space="0" w:color="auto"/>
            <w:left w:val="none" w:sz="0" w:space="0" w:color="auto"/>
            <w:bottom w:val="none" w:sz="0" w:space="0" w:color="auto"/>
            <w:right w:val="none" w:sz="0" w:space="0" w:color="auto"/>
          </w:divBdr>
        </w:div>
        <w:div w:id="488788750">
          <w:blockQuote w:val="1"/>
          <w:marLeft w:val="720"/>
          <w:marRight w:val="720"/>
          <w:marTop w:val="100"/>
          <w:marBottom w:val="100"/>
          <w:divBdr>
            <w:top w:val="none" w:sz="0" w:space="0" w:color="auto"/>
            <w:left w:val="none" w:sz="0" w:space="0" w:color="auto"/>
            <w:bottom w:val="none" w:sz="0" w:space="0" w:color="auto"/>
            <w:right w:val="none" w:sz="0" w:space="0" w:color="auto"/>
          </w:divBdr>
        </w:div>
        <w:div w:id="743721348">
          <w:blockQuote w:val="1"/>
          <w:marLeft w:val="720"/>
          <w:marRight w:val="720"/>
          <w:marTop w:val="100"/>
          <w:marBottom w:val="100"/>
          <w:divBdr>
            <w:top w:val="none" w:sz="0" w:space="0" w:color="auto"/>
            <w:left w:val="none" w:sz="0" w:space="0" w:color="auto"/>
            <w:bottom w:val="none" w:sz="0" w:space="0" w:color="auto"/>
            <w:right w:val="none" w:sz="0" w:space="0" w:color="auto"/>
          </w:divBdr>
        </w:div>
        <w:div w:id="84262598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198408">
          <w:blockQuote w:val="1"/>
          <w:marLeft w:val="720"/>
          <w:marRight w:val="720"/>
          <w:marTop w:val="100"/>
          <w:marBottom w:val="100"/>
          <w:divBdr>
            <w:top w:val="none" w:sz="0" w:space="0" w:color="auto"/>
            <w:left w:val="none" w:sz="0" w:space="0" w:color="auto"/>
            <w:bottom w:val="none" w:sz="0" w:space="0" w:color="auto"/>
            <w:right w:val="none" w:sz="0" w:space="0" w:color="auto"/>
          </w:divBdr>
        </w:div>
        <w:div w:id="1403143049">
          <w:blockQuote w:val="1"/>
          <w:marLeft w:val="720"/>
          <w:marRight w:val="720"/>
          <w:marTop w:val="100"/>
          <w:marBottom w:val="100"/>
          <w:divBdr>
            <w:top w:val="none" w:sz="0" w:space="0" w:color="auto"/>
            <w:left w:val="none" w:sz="0" w:space="0" w:color="auto"/>
            <w:bottom w:val="none" w:sz="0" w:space="0" w:color="auto"/>
            <w:right w:val="none" w:sz="0" w:space="0" w:color="auto"/>
          </w:divBdr>
        </w:div>
        <w:div w:id="1509711601">
          <w:blockQuote w:val="1"/>
          <w:marLeft w:val="720"/>
          <w:marRight w:val="720"/>
          <w:marTop w:val="100"/>
          <w:marBottom w:val="100"/>
          <w:divBdr>
            <w:top w:val="none" w:sz="0" w:space="0" w:color="auto"/>
            <w:left w:val="none" w:sz="0" w:space="0" w:color="auto"/>
            <w:bottom w:val="none" w:sz="0" w:space="0" w:color="auto"/>
            <w:right w:val="none" w:sz="0" w:space="0" w:color="auto"/>
          </w:divBdr>
        </w:div>
        <w:div w:id="16382932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547955">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07748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927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406368">
      <w:bodyDiv w:val="1"/>
      <w:marLeft w:val="0"/>
      <w:marRight w:val="0"/>
      <w:marTop w:val="0"/>
      <w:marBottom w:val="0"/>
      <w:divBdr>
        <w:top w:val="none" w:sz="0" w:space="0" w:color="auto"/>
        <w:left w:val="none" w:sz="0" w:space="0" w:color="auto"/>
        <w:bottom w:val="none" w:sz="0" w:space="0" w:color="auto"/>
        <w:right w:val="none" w:sz="0" w:space="0" w:color="auto"/>
      </w:divBdr>
    </w:div>
    <w:div w:id="1972203715">
      <w:bodyDiv w:val="1"/>
      <w:marLeft w:val="0"/>
      <w:marRight w:val="0"/>
      <w:marTop w:val="0"/>
      <w:marBottom w:val="0"/>
      <w:divBdr>
        <w:top w:val="none" w:sz="0" w:space="0" w:color="auto"/>
        <w:left w:val="none" w:sz="0" w:space="0" w:color="auto"/>
        <w:bottom w:val="none" w:sz="0" w:space="0" w:color="auto"/>
        <w:right w:val="none" w:sz="0" w:space="0" w:color="auto"/>
      </w:divBdr>
      <w:divsChild>
        <w:div w:id="1523862566">
          <w:marLeft w:val="0"/>
          <w:marRight w:val="0"/>
          <w:marTop w:val="0"/>
          <w:marBottom w:val="0"/>
          <w:divBdr>
            <w:top w:val="none" w:sz="0" w:space="0" w:color="auto"/>
            <w:left w:val="none" w:sz="0" w:space="0" w:color="auto"/>
            <w:bottom w:val="none" w:sz="0" w:space="0" w:color="auto"/>
            <w:right w:val="none" w:sz="0" w:space="0" w:color="auto"/>
          </w:divBdr>
        </w:div>
        <w:div w:id="1973559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DD6CF4-3DC1-4151-9ED7-E0BB4F24B67C}">
  <ds:schemaRefs>
    <ds:schemaRef ds:uri="http://schemas.openxmlformats.org/officeDocument/2006/bibliography"/>
  </ds:schemaRefs>
</ds:datastoreItem>
</file>

<file path=customXml/itemProps2.xml><?xml version="1.0" encoding="utf-8"?>
<ds:datastoreItem xmlns:ds="http://schemas.openxmlformats.org/officeDocument/2006/customXml" ds:itemID="{57C505CE-92AE-44BA-A3A2-D62D884846B7}">
  <ds:schemaRefs>
    <ds:schemaRef ds:uri="http://schemas.openxmlformats.org/officeDocument/2006/bibliography"/>
  </ds:schemaRefs>
</ds:datastoreItem>
</file>

<file path=customXml/itemProps3.xml><?xml version="1.0" encoding="utf-8"?>
<ds:datastoreItem xmlns:ds="http://schemas.openxmlformats.org/officeDocument/2006/customXml" ds:itemID="{25DAB652-4F5B-487B-9946-B8C72CB3C9CC}">
  <ds:schemaRefs>
    <ds:schemaRef ds:uri="http://schemas.openxmlformats.org/officeDocument/2006/bibliography"/>
  </ds:schemaRefs>
</ds:datastoreItem>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Normal.dotm</Template>
  <TotalTime>93</TotalTime>
  <Pages>4</Pages>
  <Words>1100</Words>
  <Characters>6274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HLD Template</vt:lpstr>
    </vt:vector>
  </TitlesOfParts>
  <Company>Thuan Nguyen</Company>
  <LinksUpToDate>false</LinksUpToDate>
  <CharactersWithSpaces>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HLD Template</dc:title>
  <dc:creator>THUAN NGUYEN</dc:creator>
  <cp:lastModifiedBy>Chaudhary, Yog</cp:lastModifiedBy>
  <cp:revision>31</cp:revision>
  <cp:lastPrinted>2006-12-12T23:04:00Z</cp:lastPrinted>
  <dcterms:created xsi:type="dcterms:W3CDTF">2025-03-07T05:05:00Z</dcterms:created>
  <dcterms:modified xsi:type="dcterms:W3CDTF">2025-03-12T16:41:00Z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false</vt:lpwstr>
  </property>
  <property fmtid="{D5CDD505-2E9C-101B-9397-08002B2CF9AE}" pid="3" name="Google.Documents.DocumentId">
    <vt:lpwstr>1pQY4080TyZuMVOYnKwdXwA6CcqFj0_Ao55snHfqQ4eY</vt:lpwstr>
  </property>
  <property fmtid="{D5CDD505-2E9C-101B-9397-08002B2CF9AE}" pid="4" name="Google.Documents.RevisionId">
    <vt:lpwstr>13447766972922112973</vt:lpwstr>
  </property>
  <property fmtid="{D5CDD505-2E9C-101B-9397-08002B2CF9AE}" pid="5" name="Google.Documents.PreviousRevisionId">
    <vt:lpwstr>14954212970588913666</vt:lpwstr>
  </property>
  <property fmtid="{D5CDD505-2E9C-101B-9397-08002B2CF9AE}" pid="6" name="Google.Documents.PluginVersion">
    <vt:lpwstr>2.0.2026.3768</vt:lpwstr>
  </property>
  <property fmtid="{D5CDD505-2E9C-101B-9397-08002B2CF9AE}" pid="7" name="Google.Documents.MergeIncapabilityFlags">
    <vt:i4>0</vt:i4>
  </property>
</Properties>
</file>