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Profile Details and Links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Profile -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Codechef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–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sarvesh1991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Rating - 1726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jc w:val="both"/>
        <w:rPr>
          <w:color w:val="07376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Link -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color w:val="073763"/>
          <w:sz w:val="24"/>
          <w:szCs w:val="24"/>
          <w:rtl w:val="0"/>
        </w:rPr>
        <w:t xml:space="preserve">https://www.codechef.com/users/sarvesh1991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Hackerrank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User-Handle – @</w:t>
      </w:r>
      <w:r w:rsidDel="00000000" w:rsidR="00000000" w:rsidRPr="00000000">
        <w:rPr>
          <w:i w:val="1"/>
          <w:sz w:val="24"/>
          <w:szCs w:val="24"/>
          <w:rtl w:val="0"/>
        </w:rPr>
        <w:t xml:space="preserve">codeur00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Rating - 1926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jc w:val="left"/>
        <w:rPr>
          <w:color w:val="07376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Profile Link -</w:t>
      </w:r>
      <w:hyperlink r:id="rId7">
        <w:r w:rsidDel="00000000" w:rsidR="00000000" w:rsidRPr="00000000">
          <w:rPr>
            <w:color w:val="073763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color w:val="073763"/>
          <w:sz w:val="24"/>
          <w:szCs w:val="24"/>
          <w:rtl w:val="0"/>
        </w:rPr>
        <w:t xml:space="preserve">https://www.hackerrank.com/codeur00</w:t>
      </w:r>
      <w:r w:rsidDel="00000000" w:rsidR="00000000" w:rsidRPr="00000000">
        <w:fldChar w:fldCharType="begin"/>
        <w:instrText xml:space="preserve"> HYPERLINK "http://codeforces.com/profile/yogendra-nitc"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color w:val="00008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"http://codeforces.com/profile/yogendra-nitc"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4"/>
          <w:szCs w:val="24"/>
          <w:rtl w:val="0"/>
        </w:rPr>
        <w:t xml:space="preserve">Hackerearth -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User-Handle – @</w:t>
      </w:r>
      <w:r w:rsidDel="00000000" w:rsidR="00000000" w:rsidRPr="00000000">
        <w:rPr>
          <w:i w:val="1"/>
          <w:sz w:val="24"/>
          <w:szCs w:val="24"/>
          <w:rtl w:val="0"/>
        </w:rPr>
        <w:t xml:space="preserve">codeur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Rating – 1512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jc w:val="both"/>
        <w:rPr>
          <w:color w:val="07376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Link - 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https://www.hackerearth.com/@codeur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Profile -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Singh007sarvesh</w:t>
      </w:r>
      <w:r w:rsidDel="00000000" w:rsidR="00000000" w:rsidRPr="00000000">
        <w:rPr>
          <w:sz w:val="24"/>
          <w:szCs w:val="24"/>
          <w:rtl w:val="0"/>
        </w:rPr>
        <w:t xml:space="preserve"> , Repositories – Four , Projects - 3 </w:t>
      </w:r>
    </w:p>
    <w:p w:rsidR="00000000" w:rsidDel="00000000" w:rsidP="00000000" w:rsidRDefault="00000000" w:rsidRPr="00000000">
      <w:pPr>
        <w:spacing w:line="480" w:lineRule="auto"/>
        <w:ind w:left="2160" w:firstLine="0"/>
        <w:contextualSpacing w:val="0"/>
        <w:jc w:val="both"/>
        <w:rPr>
          <w:color w:val="07376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Link -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 https://github.com/Singh007sarvesh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Linkedin Profile -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as - Sarvesh Singh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jc w:val="both"/>
        <w:rPr>
          <w:color w:val="07376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Link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https://www.linkedin.com/in/sarveshsinghnitc/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 Profile -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as - Sarvesh Singh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jc w:val="both"/>
        <w:rPr>
          <w:color w:val="07376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Link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https://www.facebook.com/sarvesh.singh.9026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Details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For any confirmation regarding profile details -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jc w:val="both"/>
        <w:rPr>
          <w:color w:val="07376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– 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007sarveshsingh@gmail.com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Mob. No. - (+91) - 9451165328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chef.com/users/steptostep93" TargetMode="External"/><Relationship Id="rId7" Type="http://schemas.openxmlformats.org/officeDocument/2006/relationships/hyperlink" Target="https://www.hackerrank.com/codigo16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