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249" w:lineRule="exact"/>
      </w:pPr>
      <w:bookmarkStart w:id="0" w:name="page1"/>
      <w:bookmarkStart w:id="1" w:name="page1"/>
      <w:bookmarkEnd w:id="1"/>
      <w:r>
        <w:rPr>
          <w:sz w:val="24"/>
          <w:szCs w:val="24"/>
        </w:rPr>
        <w:pict/>
        <w:pict/>
        <w:pict/>
      </w:r>
    </w:p>
    <w:tbl>
      <w:tblPr>
        <w:jc w:val="left"/>
        <w:tblBorders>
          <w:top w:color="00000A" w:space="0" w:sz="8" w:val="single"/>
          <w:left w:color="00000A" w:space="0" w:sz="8" w:val="single"/>
          <w:bottom w:color="00000A" w:space="0" w:sz="8" w:val="single"/>
        </w:tblBorders>
      </w:tblPr>
      <w:tblGrid>
        <w:gridCol w:w="1719"/>
        <w:gridCol w:w="1999"/>
        <w:gridCol w:w="1340"/>
        <w:gridCol w:w="59"/>
        <w:gridCol w:w="600"/>
        <w:gridCol w:w="1319"/>
        <w:gridCol w:w="499"/>
        <w:gridCol w:w="819"/>
      </w:tblGrid>
      <w:tr>
        <w:trPr>
          <w:trHeight w:hRule="atLeast" w:val="281"/>
          <w:cantSplit w:val="false"/>
        </w:trPr>
        <w:tc>
          <w:tcPr>
            <w:tcW w:type="dxa" w:w="1719"/>
            <w:tcBorders>
              <w:top w:color="00000A" w:space="0" w:sz="8" w:val="single"/>
              <w:left w:color="00000A" w:space="0" w:sz="8" w:val="single"/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120" w:right="0"/>
            </w:pPr>
            <w:r>
              <w:rPr>
                <w:rFonts w:eastAsia="Times New Roman"/>
                <w:sz w:val="24"/>
                <w:szCs w:val="24"/>
              </w:rPr>
              <w:t>Experiment No:</w:t>
            </w:r>
          </w:p>
        </w:tc>
        <w:tc>
          <w:tcPr>
            <w:tcW w:type="dxa" w:w="1999"/>
            <w:tcBorders>
              <w:top w:color="00000A" w:space="0" w:sz="8" w:val="single"/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type="dxa" w:w="1340"/>
            <w:tcBorders>
              <w:top w:color="00000A" w:space="0" w:sz="8" w:val="single"/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59"/>
            <w:tcBorders>
              <w:top w:color="00000A" w:space="0" w:sz="8" w:val="single"/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600"/>
            <w:tcBorders>
              <w:top w:color="00000A" w:space="0" w:sz="8" w:val="single"/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319"/>
            <w:tcBorders>
              <w:top w:color="00000A" w:space="0" w:sz="8" w:val="single"/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499"/>
            <w:tcBorders>
              <w:top w:color="00000A" w:space="0" w:sz="8" w:val="single"/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819"/>
            <w:gridSpan w:val="2"/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240" w:right="0"/>
            </w:pPr>
            <w:r>
              <w:rPr>
                <w:rFonts w:eastAsia="Times New Roman"/>
                <w:sz w:val="24"/>
                <w:szCs w:val="24"/>
              </w:rPr>
              <w:t>TE IT</w:t>
            </w:r>
          </w:p>
        </w:tc>
      </w:tr>
      <w:tr>
        <w:trPr>
          <w:trHeight w:hRule="atLeast" w:val="266"/>
          <w:cantSplit w:val="false"/>
        </w:trPr>
        <w:tc>
          <w:tcPr>
            <w:tcW w:type="dxa" w:w="3719"/>
            <w:gridSpan w:val="2"/>
            <w:tcBorders>
              <w:left w:color="00000A" w:space="0" w:sz="8" w:val="single"/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4" w:lineRule="exact"/>
              <w:ind w:hanging="0" w:left="120" w:right="0"/>
            </w:pPr>
            <w:r>
              <w:rPr>
                <w:rFonts w:eastAsia="Times New Roman"/>
                <w:sz w:val="24"/>
                <w:szCs w:val="24"/>
              </w:rPr>
              <w:t>Date of Performance:</w:t>
            </w:r>
          </w:p>
        </w:tc>
        <w:tc>
          <w:tcPr>
            <w:tcW w:type="dxa" w:w="1340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3"/>
                <w:szCs w:val="23"/>
              </w:rPr>
            </w:r>
          </w:p>
        </w:tc>
        <w:tc>
          <w:tcPr>
            <w:tcW w:type="dxa" w:w="59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3"/>
                <w:szCs w:val="23"/>
              </w:rPr>
            </w:r>
          </w:p>
        </w:tc>
        <w:tc>
          <w:tcPr>
            <w:tcW w:type="dxa" w:w="600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3"/>
                <w:szCs w:val="23"/>
              </w:rPr>
            </w:r>
          </w:p>
        </w:tc>
        <w:tc>
          <w:tcPr>
            <w:tcW w:type="dxa" w:w="1319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3"/>
                <w:szCs w:val="23"/>
              </w:rPr>
            </w:r>
          </w:p>
        </w:tc>
        <w:tc>
          <w:tcPr>
            <w:tcW w:type="dxa" w:w="499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3"/>
                <w:szCs w:val="23"/>
              </w:rPr>
            </w:r>
          </w:p>
        </w:tc>
        <w:tc>
          <w:tcPr>
            <w:tcW w:type="dxa" w:w="1"/>
            <w:gridSpan w:val="2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4" w:lineRule="exact"/>
              <w:ind w:hanging="0" w:left="220" w:right="0"/>
            </w:pPr>
            <w:r>
              <w:rPr>
                <w:rFonts w:eastAsia="Times New Roman"/>
                <w:sz w:val="24"/>
                <w:szCs w:val="24"/>
              </w:rPr>
              <w:t>Roll No:</w:t>
            </w:r>
          </w:p>
        </w:tc>
      </w:tr>
      <w:tr>
        <w:trPr>
          <w:trHeight w:hRule="atLeast" w:val="266"/>
          <w:cantSplit w:val="false"/>
        </w:trPr>
        <w:tc>
          <w:tcPr>
            <w:tcW w:type="dxa" w:w="1044"/>
            <w:gridSpan w:val="9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eastAsia="Times New Roman"/>
                <w:sz w:val="24"/>
                <w:szCs w:val="24"/>
              </w:rPr>
              <w:t>Aim: To execute complex SQL queries in Posgresql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1044"/>
            <w:gridSpan w:val="9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Related CO: </w:t>
            </w:r>
            <w:r>
              <w:rPr>
                <w:sz w:val="24"/>
                <w:szCs w:val="24"/>
              </w:rPr>
              <w:t>Implement simple query optimizers and design alternate efficient paths for query execution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</w:tr>
      <w:tr>
        <w:trPr>
          <w:trHeight w:hRule="atLeast" w:val="532"/>
          <w:cantSplit w:val="false"/>
        </w:trPr>
        <w:tc>
          <w:tcPr>
            <w:tcW w:type="dxa" w:w="5120"/>
            <w:gridSpan w:val="4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Rubrics for assessment of Experiment:</w:t>
            </w:r>
          </w:p>
        </w:tc>
        <w:tc>
          <w:tcPr>
            <w:tcW w:type="dxa" w:w="599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320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499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660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1719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3"/>
                <w:szCs w:val="23"/>
              </w:rPr>
            </w:r>
          </w:p>
        </w:tc>
        <w:tc>
          <w:tcPr>
            <w:tcW w:type="dxa" w:w="1999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3"/>
                <w:szCs w:val="23"/>
              </w:rPr>
            </w:r>
          </w:p>
        </w:tc>
        <w:tc>
          <w:tcPr>
            <w:tcW w:type="dxa" w:w="1340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3"/>
                <w:szCs w:val="23"/>
              </w:rPr>
            </w:r>
          </w:p>
        </w:tc>
        <w:tc>
          <w:tcPr>
            <w:tcW w:type="dxa" w:w="59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3"/>
                <w:szCs w:val="23"/>
              </w:rPr>
            </w:r>
          </w:p>
        </w:tc>
        <w:tc>
          <w:tcPr>
            <w:tcW w:type="dxa" w:w="600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3"/>
                <w:szCs w:val="23"/>
              </w:rPr>
            </w:r>
          </w:p>
        </w:tc>
        <w:tc>
          <w:tcPr>
            <w:tcW w:type="dxa" w:w="1319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3"/>
                <w:szCs w:val="23"/>
              </w:rPr>
            </w:r>
          </w:p>
        </w:tc>
        <w:tc>
          <w:tcPr>
            <w:tcW w:type="dxa" w:w="499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3"/>
                <w:szCs w:val="23"/>
              </w:rPr>
            </w:r>
          </w:p>
        </w:tc>
        <w:tc>
          <w:tcPr>
            <w:tcW w:type="dxa" w:w="660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3"/>
                <w:szCs w:val="23"/>
              </w:rPr>
            </w:r>
          </w:p>
        </w:tc>
        <w:tc>
          <w:tcPr>
            <w:tcW w:type="dxa" w:w="1204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3"/>
                <w:szCs w:val="23"/>
              </w:rPr>
            </w:r>
          </w:p>
        </w:tc>
      </w:tr>
      <w:tr>
        <w:trPr>
          <w:trHeight w:hRule="atLeast" w:val="263"/>
          <w:cantSplit w:val="false"/>
        </w:trPr>
        <w:tc>
          <w:tcPr>
            <w:tcW w:type="dxa" w:w="1719"/>
            <w:tcBorders>
              <w:left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3" w:lineRule="exact"/>
              <w:jc w:val="center"/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type="dxa" w:w="1999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3" w:lineRule="exact"/>
              <w:ind w:hanging="0" w:left="100" w:right="0"/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type="dxa" w:w="1400"/>
            <w:gridSpan w:val="2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3" w:lineRule="exact"/>
              <w:ind w:hanging="0" w:left="80" w:right="0"/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Exceed</w:t>
            </w:r>
          </w:p>
        </w:tc>
        <w:tc>
          <w:tcPr>
            <w:tcW w:type="dxa" w:w="600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818"/>
            <w:gridSpan w:val="2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3" w:lineRule="exact"/>
              <w:ind w:hanging="0" w:left="80" w:right="0"/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Meet</w:t>
            </w:r>
          </w:p>
        </w:tc>
        <w:tc>
          <w:tcPr>
            <w:tcW w:type="dxa" w:w="1"/>
            <w:gridSpan w:val="2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3" w:lineRule="exact"/>
              <w:ind w:hanging="0" w:left="100" w:right="0"/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Below</w:t>
            </w:r>
          </w:p>
        </w:tc>
      </w:tr>
      <w:tr>
        <w:trPr>
          <w:trHeight w:hRule="atLeast" w:val="276"/>
          <w:cantSplit w:val="false"/>
        </w:trPr>
        <w:tc>
          <w:tcPr>
            <w:tcW w:type="dxa" w:w="1719"/>
            <w:tcBorders>
              <w:left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999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2000"/>
            <w:gridSpan w:val="3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80" w:right="0"/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Expectations(EE)</w:t>
            </w:r>
          </w:p>
        </w:tc>
        <w:tc>
          <w:tcPr>
            <w:tcW w:type="dxa" w:w="1818"/>
            <w:gridSpan w:val="2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80" w:right="0"/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Expectations</w:t>
            </w:r>
          </w:p>
        </w:tc>
        <w:tc>
          <w:tcPr>
            <w:tcW w:type="dxa" w:w="1"/>
            <w:gridSpan w:val="2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100" w:right="0"/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Expectations</w:t>
            </w:r>
          </w:p>
        </w:tc>
      </w:tr>
      <w:tr>
        <w:trPr>
          <w:trHeight w:hRule="atLeast" w:val="279"/>
          <w:cantSplit w:val="false"/>
        </w:trPr>
        <w:tc>
          <w:tcPr>
            <w:tcW w:type="dxa" w:w="1719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999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340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59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600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818"/>
            <w:gridSpan w:val="2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80" w:right="0"/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(ME)</w:t>
            </w:r>
          </w:p>
        </w:tc>
        <w:tc>
          <w:tcPr>
            <w:tcW w:type="dxa" w:w="1"/>
            <w:gridSpan w:val="2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100" w:right="0"/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(BE)</w:t>
            </w:r>
          </w:p>
        </w:tc>
      </w:tr>
      <w:tr>
        <w:trPr>
          <w:trHeight w:hRule="atLeast" w:val="258"/>
          <w:cantSplit w:val="false"/>
        </w:trPr>
        <w:tc>
          <w:tcPr>
            <w:tcW w:type="dxa" w:w="1719"/>
            <w:tcBorders>
              <w:left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58" w:lineRule="exact"/>
              <w:jc w:val="center"/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type="dxa" w:w="1999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58" w:lineRule="exact"/>
              <w:ind w:hanging="0" w:left="100" w:right="0"/>
            </w:pPr>
            <w:r>
              <w:rPr>
                <w:rFonts w:eastAsia="Times New Roman"/>
                <w:sz w:val="24"/>
                <w:szCs w:val="24"/>
              </w:rPr>
              <w:t>Timeline (2)</w:t>
            </w:r>
          </w:p>
        </w:tc>
        <w:tc>
          <w:tcPr>
            <w:tcW w:type="dxa" w:w="2000"/>
            <w:gridSpan w:val="3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58" w:lineRule="exact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Early or on time</w:t>
            </w:r>
          </w:p>
        </w:tc>
        <w:tc>
          <w:tcPr>
            <w:tcW w:type="dxa" w:w="1818"/>
            <w:gridSpan w:val="2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58" w:lineRule="exact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One session late</w:t>
            </w:r>
          </w:p>
        </w:tc>
        <w:tc>
          <w:tcPr>
            <w:tcW w:type="dxa" w:w="1"/>
            <w:gridSpan w:val="2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58" w:lineRule="exact"/>
              <w:ind w:hanging="0" w:left="100" w:right="0"/>
            </w:pPr>
            <w:r>
              <w:rPr>
                <w:rFonts w:eastAsia="Times New Roman"/>
                <w:sz w:val="24"/>
                <w:szCs w:val="24"/>
              </w:rPr>
              <w:t>More than one</w:t>
            </w:r>
          </w:p>
        </w:tc>
      </w:tr>
      <w:tr>
        <w:trPr>
          <w:trHeight w:hRule="atLeast" w:val="281"/>
          <w:cantSplit w:val="false"/>
        </w:trPr>
        <w:tc>
          <w:tcPr>
            <w:tcW w:type="dxa" w:w="1719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999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340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(2)</w:t>
            </w:r>
          </w:p>
        </w:tc>
        <w:tc>
          <w:tcPr>
            <w:tcW w:type="dxa" w:w="59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600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319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(1)</w:t>
            </w:r>
          </w:p>
        </w:tc>
        <w:tc>
          <w:tcPr>
            <w:tcW w:type="dxa" w:w="499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819"/>
            <w:gridSpan w:val="2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100" w:right="0"/>
            </w:pPr>
            <w:r>
              <w:rPr>
                <w:rFonts w:eastAsia="Times New Roman"/>
                <w:sz w:val="24"/>
                <w:szCs w:val="24"/>
              </w:rPr>
              <w:t>session late (0)</w:t>
            </w:r>
          </w:p>
        </w:tc>
      </w:tr>
      <w:tr>
        <w:trPr>
          <w:trHeight w:hRule="atLeast" w:val="261"/>
          <w:cantSplit w:val="false"/>
        </w:trPr>
        <w:tc>
          <w:tcPr>
            <w:tcW w:type="dxa" w:w="1719"/>
            <w:tcBorders>
              <w:left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0" w:lineRule="exact"/>
              <w:jc w:val="center"/>
            </w:pPr>
            <w:r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type="dxa" w:w="1999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0" w:lineRule="exact"/>
              <w:ind w:hanging="0" w:left="100" w:right="0"/>
            </w:pPr>
            <w:r>
              <w:rPr>
                <w:rFonts w:eastAsia="Times New Roman"/>
                <w:sz w:val="24"/>
                <w:szCs w:val="24"/>
              </w:rPr>
              <w:t>Preparedness (2)</w:t>
            </w:r>
          </w:p>
        </w:tc>
        <w:tc>
          <w:tcPr>
            <w:tcW w:type="dxa" w:w="2000"/>
            <w:gridSpan w:val="3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0" w:lineRule="exact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Knows the basic</w:t>
            </w:r>
          </w:p>
        </w:tc>
        <w:tc>
          <w:tcPr>
            <w:tcW w:type="dxa" w:w="1818"/>
            <w:gridSpan w:val="2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0" w:lineRule="exact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Managed to</w:t>
            </w:r>
          </w:p>
        </w:tc>
        <w:tc>
          <w:tcPr>
            <w:tcW w:type="dxa" w:w="1"/>
            <w:gridSpan w:val="2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0" w:lineRule="exact"/>
              <w:ind w:hanging="0" w:left="100" w:right="0"/>
            </w:pPr>
            <w:r>
              <w:rPr>
                <w:rFonts w:eastAsia="Times New Roman"/>
                <w:sz w:val="24"/>
                <w:szCs w:val="24"/>
              </w:rPr>
              <w:t>Not aware of the</w:t>
            </w:r>
          </w:p>
        </w:tc>
      </w:tr>
      <w:tr>
        <w:trPr>
          <w:trHeight w:hRule="atLeast" w:val="276"/>
          <w:cantSplit w:val="false"/>
        </w:trPr>
        <w:tc>
          <w:tcPr>
            <w:tcW w:type="dxa" w:w="1719"/>
            <w:tcBorders>
              <w:left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999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2000"/>
            <w:gridSpan w:val="3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theory related to</w:t>
            </w:r>
          </w:p>
        </w:tc>
        <w:tc>
          <w:tcPr>
            <w:tcW w:type="dxa" w:w="1818"/>
            <w:gridSpan w:val="2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explain the</w:t>
            </w:r>
          </w:p>
        </w:tc>
        <w:tc>
          <w:tcPr>
            <w:tcW w:type="dxa" w:w="1"/>
            <w:gridSpan w:val="2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100" w:right="0"/>
            </w:pPr>
            <w:r>
              <w:rPr>
                <w:rFonts w:eastAsia="Times New Roman"/>
                <w:sz w:val="24"/>
                <w:szCs w:val="24"/>
              </w:rPr>
              <w:t>theory to the</w:t>
            </w:r>
          </w:p>
        </w:tc>
      </w:tr>
      <w:tr>
        <w:trPr>
          <w:trHeight w:hRule="atLeast" w:val="276"/>
          <w:cantSplit w:val="false"/>
        </w:trPr>
        <w:tc>
          <w:tcPr>
            <w:tcW w:type="dxa" w:w="1719"/>
            <w:tcBorders>
              <w:left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999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2000"/>
            <w:gridSpan w:val="3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the experiment</w:t>
            </w:r>
          </w:p>
        </w:tc>
        <w:tc>
          <w:tcPr>
            <w:tcW w:type="dxa" w:w="1818"/>
            <w:gridSpan w:val="2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theory related to</w:t>
            </w:r>
          </w:p>
        </w:tc>
        <w:tc>
          <w:tcPr>
            <w:tcW w:type="dxa" w:w="1"/>
            <w:gridSpan w:val="2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100" w:right="0"/>
            </w:pPr>
            <w:r>
              <w:rPr>
                <w:rFonts w:eastAsia="Times New Roman"/>
                <w:sz w:val="24"/>
                <w:szCs w:val="24"/>
              </w:rPr>
              <w:t>point. (1)</w:t>
            </w:r>
          </w:p>
        </w:tc>
      </w:tr>
      <w:tr>
        <w:trPr>
          <w:trHeight w:hRule="atLeast" w:val="276"/>
          <w:cantSplit w:val="false"/>
        </w:trPr>
        <w:tc>
          <w:tcPr>
            <w:tcW w:type="dxa" w:w="1719"/>
            <w:tcBorders>
              <w:left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999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400"/>
            <w:gridSpan w:val="2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80" w:right="0"/>
            </w:pPr>
            <w:r>
              <w:rPr>
                <w:rFonts w:eastAsia="Times New Roman"/>
                <w:w w:val="99"/>
                <w:sz w:val="24"/>
                <w:szCs w:val="24"/>
              </w:rPr>
              <w:t>very well. (2)</w:t>
            </w:r>
          </w:p>
        </w:tc>
        <w:tc>
          <w:tcPr>
            <w:tcW w:type="dxa" w:w="600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818"/>
            <w:gridSpan w:val="2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the experiment.</w:t>
            </w:r>
          </w:p>
        </w:tc>
        <w:tc>
          <w:tcPr>
            <w:tcW w:type="dxa" w:w="660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</w:tr>
      <w:tr>
        <w:trPr>
          <w:trHeight w:hRule="atLeast" w:val="281"/>
          <w:cantSplit w:val="false"/>
        </w:trPr>
        <w:tc>
          <w:tcPr>
            <w:tcW w:type="dxa" w:w="1719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999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340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59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600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319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(1)</w:t>
            </w:r>
          </w:p>
        </w:tc>
        <w:tc>
          <w:tcPr>
            <w:tcW w:type="dxa" w:w="499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660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204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</w:tr>
      <w:tr>
        <w:trPr>
          <w:trHeight w:hRule="atLeast" w:val="261"/>
          <w:cantSplit w:val="false"/>
        </w:trPr>
        <w:tc>
          <w:tcPr>
            <w:tcW w:type="dxa" w:w="1719"/>
            <w:tcBorders>
              <w:left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0" w:lineRule="exact"/>
              <w:jc w:val="center"/>
            </w:pPr>
            <w:r>
              <w:rPr>
                <w:rFonts w:eastAsia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type="dxa" w:w="1999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0" w:lineRule="exact"/>
              <w:ind w:hanging="0" w:left="100" w:right="0"/>
            </w:pPr>
            <w:r>
              <w:rPr>
                <w:rFonts w:eastAsia="Times New Roman"/>
                <w:sz w:val="24"/>
                <w:szCs w:val="24"/>
              </w:rPr>
              <w:t>Effort (3)</w:t>
            </w:r>
          </w:p>
        </w:tc>
        <w:tc>
          <w:tcPr>
            <w:tcW w:type="dxa" w:w="2000"/>
            <w:gridSpan w:val="3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0" w:lineRule="exact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Done expt on their</w:t>
            </w:r>
          </w:p>
        </w:tc>
        <w:tc>
          <w:tcPr>
            <w:tcW w:type="dxa" w:w="1818"/>
            <w:gridSpan w:val="2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0" w:lineRule="exact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Done expt with</w:t>
            </w:r>
          </w:p>
        </w:tc>
        <w:tc>
          <w:tcPr>
            <w:tcW w:type="dxa" w:w="1"/>
            <w:gridSpan w:val="2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0" w:lineRule="exact"/>
              <w:ind w:hanging="0" w:left="100" w:right="0"/>
            </w:pPr>
            <w:r>
              <w:rPr>
                <w:rFonts w:eastAsia="Times New Roman"/>
                <w:sz w:val="24"/>
                <w:szCs w:val="24"/>
              </w:rPr>
              <w:t>Just managed.</w:t>
            </w:r>
          </w:p>
        </w:tc>
      </w:tr>
      <w:tr>
        <w:trPr>
          <w:trHeight w:hRule="atLeast" w:val="276"/>
          <w:cantSplit w:val="false"/>
        </w:trPr>
        <w:tc>
          <w:tcPr>
            <w:tcW w:type="dxa" w:w="1719"/>
            <w:tcBorders>
              <w:left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999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400"/>
            <w:gridSpan w:val="2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own. (3)</w:t>
            </w:r>
          </w:p>
        </w:tc>
        <w:tc>
          <w:tcPr>
            <w:tcW w:type="dxa" w:w="600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818"/>
            <w:gridSpan w:val="2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help from other.</w:t>
            </w:r>
          </w:p>
        </w:tc>
        <w:tc>
          <w:tcPr>
            <w:tcW w:type="dxa" w:w="660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100" w:right="0"/>
            </w:pPr>
            <w:r>
              <w:rPr>
                <w:rFonts w:eastAsia="Times New Roman"/>
                <w:sz w:val="24"/>
                <w:szCs w:val="24"/>
              </w:rPr>
              <w:t>(1)</w:t>
            </w:r>
          </w:p>
        </w:tc>
        <w:tc>
          <w:tcPr>
            <w:tcW w:type="dxa" w:w="1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</w:tr>
      <w:tr>
        <w:trPr>
          <w:trHeight w:hRule="atLeast" w:val="281"/>
          <w:cantSplit w:val="false"/>
        </w:trPr>
        <w:tc>
          <w:tcPr>
            <w:tcW w:type="dxa" w:w="1719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999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340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59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600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319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(2)</w:t>
            </w:r>
          </w:p>
        </w:tc>
        <w:tc>
          <w:tcPr>
            <w:tcW w:type="dxa" w:w="499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660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204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</w:tr>
      <w:tr>
        <w:trPr>
          <w:trHeight w:hRule="atLeast" w:val="261"/>
          <w:cantSplit w:val="false"/>
        </w:trPr>
        <w:tc>
          <w:tcPr>
            <w:tcW w:type="dxa" w:w="1719"/>
            <w:tcBorders>
              <w:left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0" w:lineRule="exact"/>
              <w:jc w:val="center"/>
            </w:pPr>
            <w:r>
              <w:rPr>
                <w:rFonts w:eastAsia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type="dxa" w:w="1999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0" w:lineRule="exact"/>
              <w:ind w:hanging="0" w:left="100" w:right="0"/>
            </w:pPr>
            <w:r>
              <w:rPr>
                <w:rFonts w:eastAsia="Times New Roman"/>
                <w:sz w:val="24"/>
                <w:szCs w:val="24"/>
              </w:rPr>
              <w:t>Documentation(2)</w:t>
            </w:r>
          </w:p>
        </w:tc>
        <w:tc>
          <w:tcPr>
            <w:tcW w:type="dxa" w:w="2000"/>
            <w:gridSpan w:val="3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0" w:lineRule="exact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Lab experiment is</w:t>
            </w:r>
          </w:p>
        </w:tc>
        <w:tc>
          <w:tcPr>
            <w:tcW w:type="dxa" w:w="1818"/>
            <w:gridSpan w:val="2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0" w:lineRule="exact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Documented in</w:t>
            </w:r>
          </w:p>
        </w:tc>
        <w:tc>
          <w:tcPr>
            <w:tcW w:type="dxa" w:w="1"/>
            <w:gridSpan w:val="2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0" w:lineRule="exact"/>
              <w:ind w:hanging="0" w:left="100" w:right="0"/>
            </w:pPr>
            <w:r>
              <w:rPr>
                <w:rFonts w:eastAsia="Times New Roman"/>
                <w:sz w:val="24"/>
                <w:szCs w:val="24"/>
              </w:rPr>
              <w:t>Experiments not</w:t>
            </w:r>
          </w:p>
        </w:tc>
      </w:tr>
      <w:tr>
        <w:trPr>
          <w:trHeight w:hRule="atLeast" w:val="276"/>
          <w:cantSplit w:val="false"/>
        </w:trPr>
        <w:tc>
          <w:tcPr>
            <w:tcW w:type="dxa" w:w="1719"/>
            <w:tcBorders>
              <w:left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999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2000"/>
            <w:gridSpan w:val="3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documented in</w:t>
            </w:r>
          </w:p>
        </w:tc>
        <w:tc>
          <w:tcPr>
            <w:tcW w:type="dxa" w:w="1818"/>
            <w:gridSpan w:val="2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proper format</w:t>
            </w:r>
          </w:p>
        </w:tc>
        <w:tc>
          <w:tcPr>
            <w:tcW w:type="dxa" w:w="1"/>
            <w:gridSpan w:val="2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100" w:right="0"/>
            </w:pPr>
            <w:r>
              <w:rPr>
                <w:rFonts w:eastAsia="Times New Roman"/>
                <w:sz w:val="24"/>
                <w:szCs w:val="24"/>
              </w:rPr>
              <w:t>written in</w:t>
            </w:r>
          </w:p>
        </w:tc>
      </w:tr>
      <w:tr>
        <w:trPr>
          <w:trHeight w:hRule="atLeast" w:val="276"/>
          <w:cantSplit w:val="false"/>
        </w:trPr>
        <w:tc>
          <w:tcPr>
            <w:tcW w:type="dxa" w:w="1719"/>
            <w:tcBorders>
              <w:left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999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2000"/>
            <w:gridSpan w:val="3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proper format and</w:t>
            </w:r>
          </w:p>
        </w:tc>
        <w:tc>
          <w:tcPr>
            <w:tcW w:type="dxa" w:w="1818"/>
            <w:gridSpan w:val="2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but some</w:t>
            </w:r>
          </w:p>
        </w:tc>
        <w:tc>
          <w:tcPr>
            <w:tcW w:type="dxa" w:w="1"/>
            <w:gridSpan w:val="2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100" w:right="0"/>
            </w:pPr>
            <w:r>
              <w:rPr>
                <w:rFonts w:eastAsia="Times New Roman"/>
                <w:sz w:val="24"/>
                <w:szCs w:val="24"/>
              </w:rPr>
              <w:t>proper format</w:t>
            </w:r>
          </w:p>
        </w:tc>
      </w:tr>
      <w:tr>
        <w:trPr>
          <w:trHeight w:hRule="atLeast" w:val="276"/>
          <w:cantSplit w:val="false"/>
        </w:trPr>
        <w:tc>
          <w:tcPr>
            <w:tcW w:type="dxa" w:w="1719"/>
            <w:tcBorders>
              <w:left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999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2000"/>
            <w:gridSpan w:val="3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maintained neatly.</w:t>
            </w:r>
          </w:p>
        </w:tc>
        <w:tc>
          <w:tcPr>
            <w:tcW w:type="dxa" w:w="1818"/>
            <w:gridSpan w:val="2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formatting</w:t>
            </w:r>
          </w:p>
        </w:tc>
        <w:tc>
          <w:tcPr>
            <w:tcW w:type="dxa" w:w="660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100" w:right="0"/>
            </w:pPr>
            <w:r>
              <w:rPr>
                <w:rFonts w:eastAsia="Times New Roman"/>
                <w:sz w:val="24"/>
                <w:szCs w:val="24"/>
              </w:rPr>
              <w:t>(0.5)</w:t>
            </w:r>
          </w:p>
        </w:tc>
        <w:tc>
          <w:tcPr>
            <w:tcW w:type="dxa" w:w="1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</w:tr>
      <w:tr>
        <w:trPr>
          <w:trHeight w:hRule="atLeast" w:val="276"/>
          <w:cantSplit w:val="false"/>
        </w:trPr>
        <w:tc>
          <w:tcPr>
            <w:tcW w:type="dxa" w:w="1719"/>
            <w:tcBorders>
              <w:left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999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340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(2)</w:t>
            </w:r>
          </w:p>
        </w:tc>
        <w:tc>
          <w:tcPr>
            <w:tcW w:type="dxa" w:w="59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600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818"/>
            <w:gridSpan w:val="2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guidelines are</w:t>
            </w:r>
          </w:p>
        </w:tc>
        <w:tc>
          <w:tcPr>
            <w:tcW w:type="dxa" w:w="660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59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</w:tr>
      <w:tr>
        <w:trPr>
          <w:trHeight w:hRule="atLeast" w:val="281"/>
          <w:cantSplit w:val="false"/>
        </w:trPr>
        <w:tc>
          <w:tcPr>
            <w:tcW w:type="dxa" w:w="1719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999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340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59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600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818"/>
            <w:gridSpan w:val="2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missed. (1)</w:t>
            </w:r>
          </w:p>
        </w:tc>
        <w:tc>
          <w:tcPr>
            <w:tcW w:type="dxa" w:w="660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59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</w:tr>
      <w:tr>
        <w:trPr>
          <w:trHeight w:hRule="atLeast" w:val="261"/>
          <w:cantSplit w:val="false"/>
        </w:trPr>
        <w:tc>
          <w:tcPr>
            <w:tcW w:type="dxa" w:w="1719"/>
            <w:tcBorders>
              <w:left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0" w:lineRule="exact"/>
              <w:jc w:val="center"/>
            </w:pPr>
            <w:r>
              <w:rPr>
                <w:rFonts w:eastAsia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type="dxa" w:w="1999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0" w:lineRule="exact"/>
              <w:ind w:hanging="0" w:left="100" w:right="0"/>
            </w:pPr>
            <w:r>
              <w:rPr>
                <w:rFonts w:eastAsia="Times New Roman"/>
                <w:sz w:val="24"/>
                <w:szCs w:val="24"/>
              </w:rPr>
              <w:t>Result (1)</w:t>
            </w:r>
          </w:p>
        </w:tc>
        <w:tc>
          <w:tcPr>
            <w:tcW w:type="dxa" w:w="1400"/>
            <w:gridSpan w:val="2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0" w:lineRule="exact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Specific</w:t>
            </w:r>
          </w:p>
        </w:tc>
        <w:tc>
          <w:tcPr>
            <w:tcW w:type="dxa" w:w="600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818"/>
            <w:gridSpan w:val="2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0" w:lineRule="exact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Partially</w:t>
            </w:r>
          </w:p>
        </w:tc>
        <w:tc>
          <w:tcPr>
            <w:tcW w:type="dxa" w:w="1"/>
            <w:gridSpan w:val="2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0" w:lineRule="exact"/>
              <w:ind w:hanging="0" w:left="100" w:right="0"/>
            </w:pPr>
            <w:r>
              <w:rPr>
                <w:rFonts w:eastAsia="Times New Roman"/>
                <w:sz w:val="24"/>
                <w:szCs w:val="24"/>
              </w:rPr>
              <w:t>Not specific at</w:t>
            </w:r>
          </w:p>
        </w:tc>
      </w:tr>
      <w:tr>
        <w:trPr>
          <w:trHeight w:hRule="atLeast" w:val="276"/>
          <w:cantSplit w:val="false"/>
        </w:trPr>
        <w:tc>
          <w:tcPr>
            <w:tcW w:type="dxa" w:w="1719"/>
            <w:tcBorders>
              <w:left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999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2000"/>
            <w:gridSpan w:val="3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conclusion.(1)</w:t>
            </w:r>
          </w:p>
        </w:tc>
        <w:tc>
          <w:tcPr>
            <w:tcW w:type="dxa" w:w="1818"/>
            <w:gridSpan w:val="2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specific</w:t>
            </w:r>
          </w:p>
        </w:tc>
        <w:tc>
          <w:tcPr>
            <w:tcW w:type="dxa" w:w="1"/>
            <w:gridSpan w:val="2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100" w:right="0"/>
            </w:pPr>
            <w:r>
              <w:rPr>
                <w:rFonts w:eastAsia="Times New Roman"/>
                <w:sz w:val="24"/>
                <w:szCs w:val="24"/>
              </w:rPr>
              <w:t>all. (0)</w:t>
            </w:r>
          </w:p>
        </w:tc>
      </w:tr>
      <w:tr>
        <w:trPr>
          <w:trHeight w:hRule="atLeast" w:val="276"/>
          <w:cantSplit w:val="false"/>
        </w:trPr>
        <w:tc>
          <w:tcPr>
            <w:tcW w:type="dxa" w:w="1719"/>
            <w:tcBorders>
              <w:left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999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340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59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600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818"/>
            <w:gridSpan w:val="2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conclusion.</w:t>
            </w:r>
          </w:p>
        </w:tc>
        <w:tc>
          <w:tcPr>
            <w:tcW w:type="dxa" w:w="660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59"/>
            <w:tcBorders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</w:tr>
      <w:tr>
        <w:trPr>
          <w:trHeight w:hRule="atLeast" w:val="281"/>
          <w:cantSplit w:val="false"/>
        </w:trPr>
        <w:tc>
          <w:tcPr>
            <w:tcW w:type="dxa" w:w="1719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999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340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59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600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319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(0.5)</w:t>
            </w:r>
          </w:p>
        </w:tc>
        <w:tc>
          <w:tcPr>
            <w:tcW w:type="dxa" w:w="499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660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204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</w:tr>
      <w:tr>
        <w:trPr>
          <w:trHeight w:hRule="atLeast" w:val="805"/>
          <w:cantSplit w:val="false"/>
        </w:trPr>
        <w:tc>
          <w:tcPr>
            <w:tcW w:type="dxa" w:w="3719"/>
            <w:gridSpan w:val="2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Assessment Marks:</w:t>
            </w:r>
          </w:p>
        </w:tc>
        <w:tc>
          <w:tcPr>
            <w:tcW w:type="dxa" w:w="1340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59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600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319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499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660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58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4"/>
                <w:szCs w:val="24"/>
              </w:rPr>
            </w:r>
          </w:p>
        </w:tc>
      </w:tr>
      <w:tr>
        <w:trPr>
          <w:trHeight w:hRule="atLeast" w:val="245"/>
          <w:cantSplit w:val="false"/>
        </w:trPr>
        <w:tc>
          <w:tcPr>
            <w:tcW w:type="dxa" w:w="1719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1"/>
                <w:szCs w:val="21"/>
              </w:rPr>
            </w:r>
          </w:p>
        </w:tc>
        <w:tc>
          <w:tcPr>
            <w:tcW w:type="dxa" w:w="1999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1"/>
                <w:szCs w:val="21"/>
              </w:rPr>
            </w:r>
          </w:p>
        </w:tc>
        <w:tc>
          <w:tcPr>
            <w:tcW w:type="dxa" w:w="1340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1"/>
                <w:szCs w:val="21"/>
              </w:rPr>
            </w:r>
          </w:p>
        </w:tc>
        <w:tc>
          <w:tcPr>
            <w:tcW w:type="dxa" w:w="59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1"/>
                <w:szCs w:val="21"/>
              </w:rPr>
            </w:r>
          </w:p>
        </w:tc>
        <w:tc>
          <w:tcPr>
            <w:tcW w:type="dxa" w:w="1919"/>
            <w:gridSpan w:val="2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1"/>
                <w:szCs w:val="21"/>
              </w:rPr>
            </w:r>
          </w:p>
        </w:tc>
        <w:tc>
          <w:tcPr>
            <w:tcW w:type="dxa" w:w="1159"/>
            <w:gridSpan w:val="2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1"/>
                <w:szCs w:val="21"/>
              </w:rPr>
            </w:r>
          </w:p>
        </w:tc>
        <w:tc>
          <w:tcPr>
            <w:tcW w:type="dxa" w:w="1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1"/>
                <w:szCs w:val="21"/>
              </w:rPr>
            </w:r>
          </w:p>
        </w:tc>
      </w:tr>
      <w:tr>
        <w:trPr>
          <w:trHeight w:hRule="atLeast" w:val="261"/>
          <w:cantSplit w:val="false"/>
        </w:trPr>
        <w:tc>
          <w:tcPr>
            <w:tcW w:type="dxa" w:w="1719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0" w:lineRule="exact"/>
              <w:ind w:hanging="0" w:left="100" w:right="0"/>
            </w:pPr>
            <w:r>
              <w:rPr>
                <w:rFonts w:eastAsia="Times New Roman"/>
                <w:sz w:val="24"/>
                <w:szCs w:val="24"/>
              </w:rPr>
              <w:t>Timeline(2)</w:t>
            </w:r>
          </w:p>
        </w:tc>
        <w:tc>
          <w:tcPr>
            <w:tcW w:type="dxa" w:w="1999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0" w:lineRule="exact"/>
              <w:ind w:hanging="0" w:left="100" w:right="0"/>
            </w:pPr>
            <w:r>
              <w:rPr>
                <w:rFonts w:eastAsia="Times New Roman"/>
                <w:sz w:val="24"/>
                <w:szCs w:val="24"/>
              </w:rPr>
              <w:t>Preparedness(2)</w:t>
            </w:r>
          </w:p>
        </w:tc>
        <w:tc>
          <w:tcPr>
            <w:tcW w:type="dxa" w:w="1340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0" w:lineRule="exact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Effort(3)</w:t>
            </w:r>
          </w:p>
        </w:tc>
        <w:tc>
          <w:tcPr>
            <w:tcW w:type="dxa" w:w="59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919"/>
            <w:gridSpan w:val="2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0" w:lineRule="exact"/>
              <w:ind w:hanging="0" w:left="20" w:right="0"/>
            </w:pPr>
            <w:r>
              <w:rPr>
                <w:rFonts w:eastAsia="Times New Roman"/>
                <w:sz w:val="24"/>
                <w:szCs w:val="24"/>
              </w:rPr>
              <w:t>Documentation(2)</w:t>
            </w:r>
          </w:p>
        </w:tc>
        <w:tc>
          <w:tcPr>
            <w:tcW w:type="dxa" w:w="1159"/>
            <w:gridSpan w:val="2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0" w:lineRule="exact"/>
              <w:ind w:hanging="0" w:left="80" w:right="0"/>
            </w:pPr>
            <w:r>
              <w:rPr>
                <w:rFonts w:eastAsia="Times New Roman"/>
                <w:sz w:val="24"/>
                <w:szCs w:val="24"/>
              </w:rPr>
              <w:t>Result(1)</w:t>
            </w:r>
          </w:p>
        </w:tc>
        <w:tc>
          <w:tcPr>
            <w:tcW w:type="dxa" w:w="1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0" w:lineRule="exact"/>
              <w:ind w:hanging="0" w:left="100" w:right="0"/>
            </w:pPr>
            <w:r>
              <w:rPr>
                <w:rFonts w:eastAsia="Times New Roman"/>
                <w:sz w:val="24"/>
                <w:szCs w:val="24"/>
              </w:rPr>
              <w:t>Total(10)</w:t>
            </w:r>
          </w:p>
        </w:tc>
      </w:tr>
      <w:tr>
        <w:trPr>
          <w:trHeight w:hRule="atLeast" w:val="271"/>
          <w:cantSplit w:val="false"/>
        </w:trPr>
        <w:tc>
          <w:tcPr>
            <w:tcW w:type="dxa" w:w="1719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3"/>
                <w:szCs w:val="23"/>
              </w:rPr>
            </w:r>
          </w:p>
        </w:tc>
        <w:tc>
          <w:tcPr>
            <w:tcW w:type="dxa" w:w="1999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3"/>
                <w:szCs w:val="23"/>
              </w:rPr>
            </w:r>
          </w:p>
        </w:tc>
        <w:tc>
          <w:tcPr>
            <w:tcW w:type="dxa" w:w="1340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3"/>
                <w:szCs w:val="23"/>
              </w:rPr>
            </w:r>
          </w:p>
        </w:tc>
        <w:tc>
          <w:tcPr>
            <w:tcW w:type="dxa" w:w="59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3"/>
                <w:szCs w:val="23"/>
              </w:rPr>
            </w:r>
          </w:p>
        </w:tc>
        <w:tc>
          <w:tcPr>
            <w:tcW w:type="dxa" w:w="600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3"/>
                <w:szCs w:val="23"/>
              </w:rPr>
            </w:r>
          </w:p>
        </w:tc>
        <w:tc>
          <w:tcPr>
            <w:tcW w:type="dxa" w:w="1319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3"/>
                <w:szCs w:val="23"/>
              </w:rPr>
            </w:r>
          </w:p>
        </w:tc>
        <w:tc>
          <w:tcPr>
            <w:tcW w:type="dxa" w:w="499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3"/>
                <w:szCs w:val="23"/>
              </w:rPr>
            </w:r>
          </w:p>
        </w:tc>
        <w:tc>
          <w:tcPr>
            <w:tcW w:type="dxa" w:w="660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3"/>
                <w:szCs w:val="23"/>
              </w:rPr>
            </w:r>
          </w:p>
        </w:tc>
        <w:tc>
          <w:tcPr>
            <w:tcW w:type="dxa" w:w="1204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3"/>
                <w:szCs w:val="23"/>
              </w:rPr>
            </w:r>
          </w:p>
        </w:tc>
      </w:tr>
    </w:tbl>
    <w:p>
      <w:pPr>
        <w:pStyle w:val="style0"/>
        <w:spacing w:line="200" w:lineRule="exact"/>
      </w:pPr>
      <w:r>
        <w:rPr>
          <w:sz w:val="24"/>
          <w:szCs w:val="24"/>
        </w:rPr>
      </w:r>
    </w:p>
    <w:p>
      <w:pPr>
        <w:pStyle w:val="style0"/>
        <w:spacing w:line="316" w:lineRule="exact"/>
      </w:pPr>
      <w:r>
        <w:rPr>
          <w:sz w:val="24"/>
          <w:szCs w:val="24"/>
        </w:rPr>
      </w:r>
    </w:p>
    <w:p>
      <w:pPr>
        <w:pStyle w:val="style0"/>
      </w:pPr>
      <w:r>
        <w:rPr>
          <w:rFonts w:eastAsia="Times New Roman"/>
          <w:b/>
          <w:bCs/>
          <w:sz w:val="24"/>
          <w:szCs w:val="24"/>
        </w:rPr>
        <w:t>Teacher’s Sign:</w:t>
      </w:r>
    </w:p>
    <w:p>
      <w:pPr>
        <w:pStyle w:val="style0"/>
        <w:spacing w:line="20" w:lineRule="exact"/>
      </w:pPr>
      <w:r>
        <w:rPr>
          <w:sz w:val="24"/>
          <w:szCs w:val="24"/>
        </w:rPr>
        <w:pict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Borders>
          <w:bottom w:color="00000A" w:space="0" w:sz="8" w:val="single"/>
        </w:tblBorders>
      </w:tblPr>
      <w:tblGrid>
        <w:gridCol w:w="4039"/>
        <w:gridCol w:w="5560"/>
      </w:tblGrid>
      <w:tr>
        <w:trPr>
          <w:trHeight w:hRule="atLeast" w:val="281"/>
          <w:cantSplit w:val="false"/>
        </w:trPr>
        <w:tc>
          <w:tcPr>
            <w:tcW w:type="dxa" w:w="4039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120" w:right="0"/>
            </w:pPr>
            <w:bookmarkStart w:id="2" w:name="page2"/>
            <w:bookmarkEnd w:id="2"/>
            <w:r>
              <w:rPr>
                <w:rFonts w:eastAsia="Times New Roman"/>
                <w:sz w:val="24"/>
                <w:szCs w:val="24"/>
              </w:rPr>
              <w:t>TE IT</w:t>
            </w:r>
          </w:p>
        </w:tc>
        <w:tc>
          <w:tcPr>
            <w:tcW w:type="dxa" w:w="5560"/>
            <w:tcBorders>
              <w:bottom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2160" w:right="0"/>
            </w:pPr>
            <w:r>
              <w:rPr>
                <w:rFonts w:eastAsia="Times New Roman"/>
                <w:sz w:val="24"/>
                <w:szCs w:val="24"/>
              </w:rPr>
              <w:t>Roll No.</w:t>
            </w:r>
          </w:p>
        </w:tc>
      </w:tr>
      <w:tr>
        <w:trPr>
          <w:trHeight w:hRule="atLeast" w:val="261"/>
          <w:cantSplit w:val="false"/>
        </w:trPr>
        <w:tc>
          <w:tcPr>
            <w:tcW w:type="dxa" w:w="4039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0" w:lineRule="exact"/>
              <w:ind w:hanging="0" w:left="120" w:right="0"/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Experiment No</w:t>
            </w:r>
            <w:r>
              <w:rPr>
                <w:rFonts w:eastAsia="Times New Roman"/>
                <w:sz w:val="24"/>
                <w:szCs w:val="24"/>
              </w:rPr>
              <w:t>: 1</w:t>
            </w:r>
          </w:p>
        </w:tc>
        <w:tc>
          <w:tcPr>
            <w:tcW w:type="dxa" w:w="5560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line="260" w:lineRule="exact"/>
              <w:ind w:hanging="0" w:left="2100" w:right="0"/>
            </w:pPr>
            <w:r>
              <w:rPr>
                <w:rFonts w:eastAsia="Times New Roman"/>
                <w:sz w:val="24"/>
                <w:szCs w:val="24"/>
              </w:rPr>
              <w:t>Date of implementation:</w:t>
            </w:r>
          </w:p>
        </w:tc>
      </w:tr>
    </w:tbl>
    <w:p>
      <w:pPr>
        <w:pStyle w:val="style0"/>
        <w:spacing w:line="238" w:lineRule="exact"/>
      </w:pPr>
      <w:r>
        <w:rPr>
          <w:sz w:val="20"/>
          <w:szCs w:val="20"/>
        </w:rPr>
        <w:pict/>
        <w:pict/>
        <w:pict/>
        <w:pict/>
        <w:pict/>
        <w:pict/>
        <w:pict/>
        <w:pict/>
        <w:pict/>
      </w:r>
    </w:p>
    <w:p>
      <w:pPr>
        <w:pStyle w:val="style0"/>
        <w:ind w:hanging="0" w:left="120" w:right="0"/>
      </w:pPr>
      <w:r>
        <w:rPr>
          <w:rFonts w:eastAsia="Times New Roman"/>
          <w:b/>
          <w:bCs/>
          <w:sz w:val="24"/>
          <w:szCs w:val="24"/>
        </w:rPr>
        <w:t xml:space="preserve">Aim: </w:t>
      </w:r>
      <w:r>
        <w:rPr>
          <w:rFonts w:eastAsia="Times New Roman"/>
          <w:sz w:val="24"/>
          <w:szCs w:val="24"/>
        </w:rPr>
        <w:t>To Implement complex SQL Quries in Posgresql</w:t>
      </w:r>
    </w:p>
    <w:p>
      <w:pPr>
        <w:pStyle w:val="style0"/>
        <w:ind w:hanging="0" w:left="120" w:right="0"/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style0"/>
        <w:ind w:hanging="0" w:left="120" w:right="0"/>
      </w:pPr>
      <w:r>
        <w:rPr>
          <w:rFonts w:eastAsia="Times New Roman"/>
          <w:b/>
          <w:bCs/>
          <w:sz w:val="24"/>
          <w:szCs w:val="24"/>
        </w:rPr>
        <w:t xml:space="preserve">Related CO: </w:t>
      </w:r>
      <w:r>
        <w:rPr>
          <w:sz w:val="24"/>
          <w:szCs w:val="24"/>
        </w:rPr>
        <w:t>Implement simple query optimizers and design alternate efficient paths for query execution</w:t>
      </w:r>
      <w:r>
        <w:rPr>
          <w:b/>
          <w:bCs/>
          <w:sz w:val="24"/>
          <w:szCs w:val="24"/>
        </w:rPr>
        <w:t>.</w:t>
      </w:r>
    </w:p>
    <w:p>
      <w:pPr>
        <w:pStyle w:val="style0"/>
        <w:spacing w:line="17" w:lineRule="exact"/>
      </w:pPr>
      <w:r>
        <w:rPr>
          <w:sz w:val="20"/>
          <w:szCs w:val="20"/>
        </w:rPr>
      </w:r>
    </w:p>
    <w:p>
      <w:pPr>
        <w:pStyle w:val="style0"/>
        <w:spacing w:line="200" w:lineRule="exact"/>
      </w:pPr>
      <w:r>
        <w:rPr>
          <w:sz w:val="20"/>
          <w:szCs w:val="20"/>
        </w:rPr>
      </w:r>
    </w:p>
    <w:p>
      <w:pPr>
        <w:pStyle w:val="style0"/>
        <w:spacing w:line="337" w:lineRule="exact"/>
      </w:pPr>
      <w:r>
        <w:rPr>
          <w:sz w:val="20"/>
          <w:szCs w:val="20"/>
        </w:rPr>
        <w:t xml:space="preserve">   </w:t>
      </w:r>
      <w:r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>:Write about the constructs used in the below mentioned queries</w:t>
      </w:r>
    </w:p>
    <w:p>
      <w:pPr>
        <w:pStyle w:val="style0"/>
        <w:spacing w:line="271" w:lineRule="auto"/>
        <w:ind w:hanging="0" w:left="120" w:right="140"/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style0"/>
        <w:spacing w:line="271" w:lineRule="auto"/>
        <w:ind w:hanging="0" w:left="120" w:right="140"/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style0"/>
        <w:spacing w:line="271" w:lineRule="auto"/>
        <w:ind w:hanging="0" w:left="120" w:right="140"/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style0"/>
        <w:spacing w:line="271" w:lineRule="auto"/>
        <w:ind w:hanging="0" w:left="120" w:right="140"/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style0"/>
        <w:spacing w:line="271" w:lineRule="auto"/>
        <w:ind w:hanging="0" w:left="120" w:right="140"/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style0"/>
        <w:spacing w:line="271" w:lineRule="auto"/>
        <w:ind w:hanging="0" w:left="120" w:right="140"/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style0"/>
        <w:spacing w:line="271" w:lineRule="auto"/>
        <w:ind w:hanging="0" w:left="120" w:right="140"/>
      </w:pPr>
      <w:r>
        <w:rPr>
          <w:rFonts w:eastAsia="Times New Roman"/>
          <w:b/>
          <w:bCs/>
          <w:sz w:val="24"/>
          <w:szCs w:val="24"/>
        </w:rPr>
        <w:t>Questions:</w:t>
      </w:r>
    </w:p>
    <w:p>
      <w:pPr>
        <w:pStyle w:val="style0"/>
        <w:numPr>
          <w:ilvl w:val="0"/>
          <w:numId w:val="2"/>
        </w:numPr>
        <w:spacing w:line="271" w:lineRule="auto"/>
        <w:ind w:hanging="0" w:left="120" w:right="140"/>
      </w:pPr>
      <w:r>
        <w:rPr>
          <w:rFonts w:eastAsia="Times New Roman"/>
          <w:b/>
          <w:bCs/>
          <w:sz w:val="24"/>
          <w:szCs w:val="24"/>
        </w:rPr>
        <w:t>Find the total capacity of every building in the university</w:t>
      </w:r>
    </w:p>
    <w:p>
      <w:pPr>
        <w:pStyle w:val="style0"/>
        <w:numPr>
          <w:ilvl w:val="0"/>
          <w:numId w:val="2"/>
        </w:numPr>
        <w:spacing w:line="271" w:lineRule="auto"/>
        <w:ind w:hanging="0" w:left="120" w:right="140"/>
      </w:pPr>
      <w:r>
        <w:rPr>
          <w:rFonts w:eastAsia="Times New Roman"/>
          <w:b/>
          <w:bCs/>
          <w:sz w:val="24"/>
          <w:szCs w:val="24"/>
        </w:rPr>
        <w:t>Find the id and title of all courses which do not require any prerequisites.</w:t>
      </w:r>
    </w:p>
    <w:p>
      <w:pPr>
        <w:pStyle w:val="style0"/>
        <w:numPr>
          <w:ilvl w:val="0"/>
          <w:numId w:val="2"/>
        </w:numPr>
        <w:spacing w:line="271" w:lineRule="auto"/>
        <w:ind w:hanging="0" w:left="120" w:right="140"/>
      </w:pPr>
      <w:r>
        <w:rPr>
          <w:rFonts w:eastAsia="Times New Roman"/>
          <w:b/>
          <w:bCs/>
          <w:sz w:val="24"/>
          <w:szCs w:val="24"/>
        </w:rPr>
        <w:t>Find the names of students who have not taken any biology dept courses</w:t>
      </w:r>
    </w:p>
    <w:p>
      <w:pPr>
        <w:pStyle w:val="style0"/>
        <w:spacing w:line="271" w:lineRule="auto"/>
        <w:ind w:hanging="0" w:left="120" w:right="14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Palatino-Roman" w:cs="Palatino-Roman" w:hAnsi="Palatino-Roman"/>
          <w:sz w:val="21"/>
          <w:szCs w:val="21"/>
        </w:rPr>
      </w:r>
    </w:p>
    <w:p>
      <w:pPr>
        <w:pStyle w:val="style0"/>
      </w:pPr>
      <w:r>
        <w:rPr>
          <w:rFonts w:ascii="Palatino-Roman" w:cs="Palatino-Roman" w:hAnsi="Palatino-Roman"/>
          <w:sz w:val="21"/>
          <w:szCs w:val="21"/>
        </w:rPr>
      </w:r>
    </w:p>
    <w:p>
      <w:pPr>
        <w:pStyle w:val="style0"/>
      </w:pPr>
      <w:r>
        <w:rPr>
          <w:sz w:val="20"/>
          <w:szCs w:val="20"/>
        </w:rPr>
        <w:pict/>
        <w:pict/>
        <w:pict/>
      </w:r>
    </w:p>
    <w:p>
      <w:pPr>
        <w:pStyle w:val="style0"/>
        <w:spacing w:line="200" w:lineRule="exact"/>
      </w:pPr>
      <w:r>
        <w:rPr>
          <w:sz w:val="20"/>
          <w:szCs w:val="20"/>
        </w:rPr>
      </w:r>
    </w:p>
    <w:p>
      <w:pPr>
        <w:pStyle w:val="style0"/>
        <w:spacing w:line="200" w:lineRule="exact"/>
      </w:pPr>
      <w:r>
        <w:rPr>
          <w:sz w:val="20"/>
          <w:szCs w:val="20"/>
        </w:rPr>
      </w:r>
    </w:p>
    <w:p>
      <w:pPr>
        <w:pStyle w:val="style0"/>
        <w:spacing w:line="200" w:lineRule="exact"/>
      </w:pPr>
      <w:r>
        <w:rPr>
          <w:sz w:val="20"/>
          <w:szCs w:val="20"/>
        </w:rPr>
      </w:r>
    </w:p>
    <w:p>
      <w:pPr>
        <w:pStyle w:val="style0"/>
        <w:spacing w:line="200" w:lineRule="exact"/>
      </w:pPr>
      <w:r>
        <w:rPr>
          <w:sz w:val="20"/>
          <w:szCs w:val="20"/>
        </w:rPr>
      </w:r>
    </w:p>
    <w:p>
      <w:pPr>
        <w:pStyle w:val="style0"/>
        <w:spacing w:line="200" w:lineRule="exact"/>
      </w:pPr>
      <w:r>
        <w:rPr>
          <w:sz w:val="20"/>
          <w:szCs w:val="20"/>
        </w:rPr>
      </w:r>
    </w:p>
    <w:p>
      <w:pPr>
        <w:pStyle w:val="style0"/>
        <w:spacing w:line="200" w:lineRule="exact"/>
      </w:pPr>
      <w:r>
        <w:rPr>
          <w:sz w:val="20"/>
          <w:szCs w:val="20"/>
        </w:rPr>
      </w:r>
    </w:p>
    <w:p>
      <w:pPr>
        <w:pStyle w:val="style0"/>
      </w:pPr>
      <w:r>
        <w:rPr>
          <w:rFonts w:eastAsia="Times New Roman"/>
          <w:b/>
          <w:bCs/>
          <w:sz w:val="23"/>
          <w:szCs w:val="23"/>
        </w:rPr>
        <w:t>Post Lab Questions:</w:t>
      </w:r>
    </w:p>
    <w:p>
      <w:pPr>
        <w:pStyle w:val="style0"/>
      </w:pPr>
      <w:r>
        <w:rPr>
          <w:rFonts w:eastAsia="Times New Roman"/>
          <w:b/>
          <w:bCs/>
          <w:sz w:val="23"/>
          <w:szCs w:val="23"/>
        </w:rPr>
      </w:r>
    </w:p>
    <w:p>
      <w:pPr>
        <w:pStyle w:val="style30"/>
        <w:ind w:hanging="0" w:left="0" w:right="0"/>
      </w:pPr>
      <w:r>
        <w:rPr>
          <w:rFonts w:eastAsia="Times New Roman"/>
          <w:b/>
          <w:bCs/>
          <w:sz w:val="23"/>
          <w:szCs w:val="23"/>
        </w:rPr>
        <w:t>1.    Find the names of all students who have taken at least one Comp. Sci. course; make sure there</w:t>
        <w:t xml:space="preserve"> are no duplicate names in the result</w:t>
        <w:pict/>
      </w:r>
    </w:p>
    <w:p>
      <w:pPr>
        <w:pStyle w:val="style30"/>
        <w:ind w:hanging="0" w:left="0" w:right="0"/>
      </w:pPr>
      <w:r>
        <w:rPr>
          <w:rFonts w:eastAsia="Times New Roman"/>
          <w:b/>
          <w:bCs/>
          <w:sz w:val="23"/>
          <w:szCs w:val="23"/>
        </w:rPr>
        <w:t>2.    For each department, find the maximum salary of instructors in that department. You may</w:t>
      </w:r>
    </w:p>
    <w:p>
      <w:pPr>
        <w:pStyle w:val="style30"/>
        <w:ind w:hanging="0" w:left="0" w:right="0"/>
      </w:pPr>
      <w:r>
        <w:rPr>
          <w:rFonts w:eastAsia="Times New Roman"/>
          <w:b/>
          <w:bCs/>
          <w:sz w:val="23"/>
          <w:szCs w:val="23"/>
        </w:rPr>
        <w:t>assume that every department has at least one instructor. Also find the lowest, across all</w:t>
      </w:r>
    </w:p>
    <w:p>
      <w:pPr>
        <w:pStyle w:val="style30"/>
        <w:ind w:hanging="0" w:left="0" w:right="0"/>
      </w:pPr>
      <w:r>
        <w:rPr>
          <w:rFonts w:eastAsia="Times New Roman"/>
          <w:b/>
          <w:bCs/>
          <w:sz w:val="23"/>
          <w:szCs w:val="23"/>
        </w:rPr>
        <w:t>departments, of the per-department maximum salary computed.</w:t>
      </w:r>
    </w:p>
    <w:sectPr>
      <w:type w:val="nextPage"/>
      <w:pgMar w:bottom="1450" w:footer="0" w:gutter="0" w:header="0" w:left="1450" w:right="1450" w:top="1450"/>
      <w:pgBorders w:display="allPages" w:offsetFrom="text">
        <w:pgSz w:h="15840" w:w="12240"/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</w:pgBorders>
      <w:pgNumType w:fmt="decimal"/>
      <w:formProt w:val="false"/>
      <w:textDirection w:val="lrTb"/>
      <w:docGrid w:charSpace="-2049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Wingdings">
    <w:charset w:val="80"/>
    <w:family w:val="auto"/>
    <w:pitch w:val="default"/>
  </w:font>
  <w:font w:name="Courier New">
    <w:charset w:val="80"/>
    <w:family w:val="modern"/>
    <w:pitch w:val="fixed"/>
  </w:font>
  <w:font w:name="Symbol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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Times New Roman" w:cs="Times New Roman" w:eastAsia="DejaVu Sans" w:hAnsi="Times New Roman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Header Char"/>
    <w:basedOn w:val="style15"/>
    <w:next w:val="style17"/>
    <w:rPr/>
  </w:style>
  <w:style w:styleId="style18" w:type="character">
    <w:name w:val="Footer Char"/>
    <w:basedOn w:val="style15"/>
    <w:next w:val="style18"/>
    <w:rPr/>
  </w:style>
  <w:style w:styleId="style19" w:type="character">
    <w:name w:val="ListLabel 1"/>
    <w:next w:val="style19"/>
    <w:rPr>
      <w:rFonts w:eastAsia="Times New Roman"/>
      <w:b/>
      <w:sz w:val="23"/>
    </w:rPr>
  </w:style>
  <w:style w:styleId="style20" w:type="character">
    <w:name w:val="ListLabel 2"/>
    <w:next w:val="style20"/>
    <w:rPr>
      <w:rFonts w:cs="Courier New"/>
    </w:rPr>
  </w:style>
  <w:style w:styleId="style21" w:type="character">
    <w:name w:val="Numbering Symbols"/>
    <w:next w:val="style21"/>
    <w:rPr/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Devanagar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Devanagari"/>
    </w:rPr>
  </w:style>
  <w:style w:styleId="style27" w:type="paragraph">
    <w:name w:val="Balloon Text"/>
    <w:basedOn w:val="style0"/>
    <w:next w:val="style27"/>
    <w:pPr/>
    <w:rPr>
      <w:rFonts w:ascii="Tahoma" w:cs="Tahoma" w:hAnsi="Tahoma"/>
      <w:sz w:val="16"/>
      <w:szCs w:val="16"/>
    </w:rPr>
  </w:style>
  <w:style w:styleId="style28" w:type="paragraph">
    <w:name w:val="Header"/>
    <w:basedOn w:val="style0"/>
    <w:next w:val="style28"/>
    <w:pPr>
      <w:suppressLineNumbers/>
      <w:tabs>
        <w:tab w:leader="none" w:pos="4680" w:val="center"/>
        <w:tab w:leader="none" w:pos="9360" w:val="right"/>
      </w:tabs>
    </w:pPr>
    <w:rPr/>
  </w:style>
  <w:style w:styleId="style29" w:type="paragraph">
    <w:name w:val="Footer"/>
    <w:basedOn w:val="style0"/>
    <w:next w:val="style29"/>
    <w:pPr>
      <w:suppressLineNumbers/>
      <w:tabs>
        <w:tab w:leader="none" w:pos="4680" w:val="center"/>
        <w:tab w:leader="none" w:pos="9360" w:val="right"/>
      </w:tabs>
    </w:pPr>
    <w:rPr/>
  </w:style>
  <w:style w:styleId="style30" w:type="paragraph">
    <w:name w:val="List Paragraph"/>
    <w:basedOn w:val="style0"/>
    <w:next w:val="style30"/>
    <w:pPr>
      <w:ind w:hanging="0" w:left="720" w:right="0"/>
    </w:pPr>
    <w:rPr/>
  </w:style>
  <w:style w:styleId="style31" w:type="paragraph">
    <w:name w:val="Table Contents"/>
    <w:basedOn w:val="style0"/>
    <w:next w:val="style31"/>
    <w:pPr>
      <w:suppressLineNumbers/>
    </w:pPr>
    <w:rPr/>
  </w:style>
  <w:style w:styleId="style32" w:type="paragraph">
    <w:name w:val="Table Heading"/>
    <w:basedOn w:val="style31"/>
    <w:next w:val="style3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LibreOffice/3.4$Unix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2018-08-04T04:42:00.00Z</dcterms:created>
  <dc:creator>Windows User</dc:creator>
  <cp:lastModifiedBy>User</cp:lastModifiedBy>
  <dcterms:modified xsi:type="dcterms:W3CDTF">2018-08-04T04:42:00.00Z</dcterms:modified>
  <cp:revision>2</cp:revision>
</cp:coreProperties>
</file>