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Comparable provides a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single sorting sequence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2">
      <w:pPr>
        <w:rPr>
          <w:rFonts w:ascii="Roboto" w:cs="Roboto" w:eastAsia="Roboto" w:hAnsi="Roboto"/>
          <w:b w:val="1"/>
          <w:color w:val="333333"/>
          <w:sz w:val="24"/>
          <w:szCs w:val="24"/>
          <w:shd w:fill="eff1eb" w:val="clear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shd w:fill="eff1eb" w:val="clear"/>
          <w:rtl w:val="0"/>
        </w:rPr>
        <w:t xml:space="preserve">Comparable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shd w:fill="eff1eb" w:val="clear"/>
          <w:rtl w:val="0"/>
        </w:rPr>
        <w:t xml:space="preserve">affects the original class</w:t>
      </w:r>
    </w:p>
    <w:p w:rsidR="00000000" w:rsidDel="00000000" w:rsidP="00000000" w:rsidRDefault="00000000" w:rsidRPr="00000000" w14:paraId="00000003">
      <w:pPr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Comparable provides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 compareTo() method</w:t>
      </w:r>
    </w:p>
    <w:p w:rsidR="00000000" w:rsidDel="00000000" w:rsidP="00000000" w:rsidRDefault="00000000" w:rsidRPr="00000000" w14:paraId="00000004">
      <w:pPr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Comparison of objects is decided at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 compile time.</w:t>
      </w:r>
    </w:p>
    <w:p w:rsidR="00000000" w:rsidDel="00000000" w:rsidP="00000000" w:rsidRDefault="00000000" w:rsidRPr="00000000" w14:paraId="00000005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The Comparator provides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multiple sorting sequences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7">
      <w:pPr>
        <w:rPr>
          <w:rFonts w:ascii="Roboto" w:cs="Roboto" w:eastAsia="Roboto" w:hAnsi="Roboto"/>
          <w:b w:val="1"/>
          <w:color w:val="333333"/>
          <w:sz w:val="24"/>
          <w:szCs w:val="24"/>
          <w:shd w:fill="eff1eb" w:val="clear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shd w:fill="eff1eb" w:val="clear"/>
          <w:rtl w:val="0"/>
        </w:rPr>
        <w:t xml:space="preserve">Comparable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shd w:fill="eff1eb" w:val="clear"/>
          <w:rtl w:val="0"/>
        </w:rPr>
        <w:t xml:space="preserve">doesn’t affects the original class</w:t>
      </w:r>
    </w:p>
    <w:p w:rsidR="00000000" w:rsidDel="00000000" w:rsidP="00000000" w:rsidRDefault="00000000" w:rsidRPr="00000000" w14:paraId="00000008">
      <w:pPr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Comparable provides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 compare() method</w:t>
      </w:r>
    </w:p>
    <w:p w:rsidR="00000000" w:rsidDel="00000000" w:rsidP="00000000" w:rsidRDefault="00000000" w:rsidRPr="00000000" w14:paraId="00000009">
      <w:pPr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Comparison of objects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 is decided at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 runtime.</w:t>
      </w:r>
    </w:p>
    <w:p w:rsidR="00000000" w:rsidDel="00000000" w:rsidP="00000000" w:rsidRDefault="00000000" w:rsidRPr="00000000" w14:paraId="0000000A">
      <w:pPr>
        <w:rPr>
          <w:rFonts w:ascii="Roboto" w:cs="Roboto" w:eastAsia="Roboto" w:hAnsi="Roboto"/>
          <w:b w:val="1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String Literals 👍</w:t>
      </w:r>
    </w:p>
    <w:p w:rsidR="00000000" w:rsidDel="00000000" w:rsidP="00000000" w:rsidRDefault="00000000" w:rsidRPr="00000000" w14:paraId="0000000C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String Buffer is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 thread-safe, synchronized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.</w:t>
      </w:r>
    </w:p>
    <w:p w:rsidR="00000000" w:rsidDel="00000000" w:rsidP="00000000" w:rsidRDefault="00000000" w:rsidRPr="00000000" w14:paraId="0000000E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String Buffer is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mutable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0F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String Builder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not thread-safe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, non-synchronized.</w:t>
      </w:r>
    </w:p>
    <w:p w:rsidR="00000000" w:rsidDel="00000000" w:rsidP="00000000" w:rsidRDefault="00000000" w:rsidRPr="00000000" w14:paraId="00000011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String Builder is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mutable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;</w:t>
      </w:r>
    </w:p>
    <w:p w:rsidR="00000000" w:rsidDel="00000000" w:rsidP="00000000" w:rsidRDefault="00000000" w:rsidRPr="00000000" w14:paraId="00000012">
      <w:pPr>
        <w:rPr>
          <w:rFonts w:ascii="Roboto" w:cs="Roboto" w:eastAsia="Roboto" w:hAnsi="Roboto"/>
          <w:color w:val="333333"/>
          <w:sz w:val="24"/>
          <w:szCs w:val="24"/>
          <w:highlight w:val="white"/>
        </w:rPr>
      </w:pP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String Builder is </w:t>
      </w:r>
      <w:r w:rsidDel="00000000" w:rsidR="00000000" w:rsidRPr="00000000">
        <w:rPr>
          <w:rFonts w:ascii="Roboto" w:cs="Roboto" w:eastAsia="Roboto" w:hAnsi="Roboto"/>
          <w:b w:val="1"/>
          <w:color w:val="333333"/>
          <w:sz w:val="24"/>
          <w:szCs w:val="24"/>
          <w:highlight w:val="white"/>
          <w:rtl w:val="0"/>
        </w:rPr>
        <w:t xml:space="preserve">faster than string buffer</w:t>
      </w:r>
      <w:r w:rsidDel="00000000" w:rsidR="00000000" w:rsidRPr="00000000">
        <w:rPr>
          <w:rFonts w:ascii="Roboto" w:cs="Roboto" w:eastAsia="Roboto" w:hAnsi="Roboto"/>
          <w:color w:val="333333"/>
          <w:sz w:val="24"/>
          <w:szCs w:val="24"/>
          <w:highlight w:val="white"/>
          <w:rtl w:val="0"/>
        </w:rPr>
        <w:t xml:space="preserve">.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