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EA" w:rsidRPr="003D0EEA" w:rsidRDefault="003D0EEA" w:rsidP="00841E4E">
      <w:pPr>
        <w:tabs>
          <w:tab w:val="left" w:pos="179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EEA">
        <w:rPr>
          <w:rFonts w:ascii="Times New Roman" w:hAnsi="Times New Roman" w:cs="Times New Roman"/>
          <w:b/>
          <w:sz w:val="28"/>
          <w:szCs w:val="28"/>
        </w:rPr>
        <w:t>Practical No: 23</w:t>
      </w:r>
    </w:p>
    <w:p w:rsidR="004645C3" w:rsidRDefault="003D0EEA" w:rsidP="00841E4E">
      <w:pPr>
        <w:spacing w:line="24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  <w:b/>
        </w:rPr>
        <w:t>Aim:</w:t>
      </w:r>
      <w:r w:rsidRPr="003D0EEA">
        <w:rPr>
          <w:rFonts w:ascii="Times New Roman" w:hAnsi="Times New Roman" w:cs="Times New Roman"/>
        </w:rPr>
        <w:t xml:space="preserve"> Case study on the “Applications </w:t>
      </w:r>
      <w:proofErr w:type="gramStart"/>
      <w:r w:rsidRPr="003D0EEA">
        <w:rPr>
          <w:rFonts w:ascii="Times New Roman" w:hAnsi="Times New Roman" w:cs="Times New Roman"/>
        </w:rPr>
        <w:t>Of</w:t>
      </w:r>
      <w:proofErr w:type="gramEnd"/>
      <w:r w:rsidRPr="003D0EEA">
        <w:rPr>
          <w:rFonts w:ascii="Times New Roman" w:hAnsi="Times New Roman" w:cs="Times New Roman"/>
        </w:rPr>
        <w:t xml:space="preserve"> Animation”</w:t>
      </w:r>
      <w:r>
        <w:rPr>
          <w:rFonts w:ascii="Times New Roman" w:hAnsi="Times New Roman" w:cs="Times New Roman"/>
        </w:rPr>
        <w:t>.</w:t>
      </w:r>
    </w:p>
    <w:p w:rsidR="003D0EEA" w:rsidRPr="003D0EEA" w:rsidRDefault="003D0EEA" w:rsidP="00841E4E">
      <w:pPr>
        <w:spacing w:line="24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  <w:b/>
        </w:rPr>
        <w:t>Performed By: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D0EEA">
        <w:rPr>
          <w:rFonts w:ascii="Times New Roman" w:hAnsi="Times New Roman" w:cs="Times New Roman"/>
        </w:rPr>
        <w:t>Devansh</w:t>
      </w:r>
      <w:proofErr w:type="spellEnd"/>
      <w:r w:rsidRPr="003D0EEA">
        <w:rPr>
          <w:rFonts w:ascii="Times New Roman" w:hAnsi="Times New Roman" w:cs="Times New Roman"/>
        </w:rPr>
        <w:t xml:space="preserve"> </w:t>
      </w:r>
      <w:proofErr w:type="spellStart"/>
      <w:r w:rsidRPr="003D0EEA">
        <w:rPr>
          <w:rFonts w:ascii="Times New Roman" w:hAnsi="Times New Roman" w:cs="Times New Roman"/>
        </w:rPr>
        <w:t>Bhagat</w:t>
      </w:r>
      <w:proofErr w:type="spellEnd"/>
    </w:p>
    <w:p w:rsidR="003D0EEA" w:rsidRPr="003D0EEA" w:rsidRDefault="003D0EEA" w:rsidP="00841E4E">
      <w:pPr>
        <w:spacing w:line="24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  <w:b/>
        </w:rPr>
        <w:t>Class:</w:t>
      </w:r>
      <w:r>
        <w:rPr>
          <w:rFonts w:ascii="Times New Roman" w:hAnsi="Times New Roman" w:cs="Times New Roman"/>
          <w:b/>
        </w:rPr>
        <w:t xml:space="preserve"> </w:t>
      </w:r>
      <w:r w:rsidRPr="003D0EEA">
        <w:rPr>
          <w:rFonts w:ascii="Times New Roman" w:hAnsi="Times New Roman" w:cs="Times New Roman"/>
        </w:rPr>
        <w:t>BCA-</w:t>
      </w:r>
      <w:proofErr w:type="gramStart"/>
      <w:r w:rsidRPr="003D0EEA">
        <w:rPr>
          <w:rFonts w:ascii="Times New Roman" w:hAnsi="Times New Roman" w:cs="Times New Roman"/>
        </w:rPr>
        <w:t>III ,</w:t>
      </w:r>
      <w:proofErr w:type="gramEnd"/>
      <w:r w:rsidRPr="003D0EEA">
        <w:rPr>
          <w:rFonts w:ascii="Times New Roman" w:hAnsi="Times New Roman" w:cs="Times New Roman"/>
        </w:rPr>
        <w:t xml:space="preserve"> SEM-V</w:t>
      </w:r>
    </w:p>
    <w:p w:rsidR="003D0EEA" w:rsidRDefault="003D0EEA" w:rsidP="00841E4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  <w:b/>
        </w:rPr>
        <w:t>Date</w:t>
      </w:r>
      <w:proofErr w:type="gramStart"/>
      <w:r w:rsidRPr="003D0EEA">
        <w:rPr>
          <w:rFonts w:ascii="Times New Roman" w:hAnsi="Times New Roman" w:cs="Times New Roman"/>
          <w:b/>
        </w:rPr>
        <w:t>:</w:t>
      </w:r>
      <w:r w:rsidRPr="003D0EEA">
        <w:rPr>
          <w:rFonts w:ascii="Times New Roman" w:hAnsi="Times New Roman" w:cs="Times New Roman"/>
        </w:rPr>
        <w:t>10</w:t>
      </w:r>
      <w:proofErr w:type="gramEnd"/>
      <w:r w:rsidRPr="003D0EEA">
        <w:rPr>
          <w:rFonts w:ascii="Times New Roman" w:hAnsi="Times New Roman" w:cs="Times New Roman"/>
        </w:rPr>
        <w:t>/10/2024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Not so long ago, animation was mainly associated with entertainment. However, nowadays,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more</w:t>
      </w:r>
      <w:proofErr w:type="gramEnd"/>
      <w:r w:rsidRPr="003D0EEA">
        <w:rPr>
          <w:rFonts w:ascii="Times New Roman" w:hAnsi="Times New Roman" w:cs="Times New Roman"/>
        </w:rPr>
        <w:t xml:space="preserve"> and more industries discover the advantages of animation and use it for various purposes to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raise</w:t>
      </w:r>
      <w:proofErr w:type="gramEnd"/>
      <w:r w:rsidRPr="003D0EEA">
        <w:rPr>
          <w:rFonts w:ascii="Times New Roman" w:hAnsi="Times New Roman" w:cs="Times New Roman"/>
        </w:rPr>
        <w:t xml:space="preserve"> awareness, draw attention, recruit and train staff, etc.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Following are some of the applications of animation in various fields and industries, which might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have</w:t>
      </w:r>
      <w:proofErr w:type="gramEnd"/>
      <w:r w:rsidRPr="003D0EEA">
        <w:rPr>
          <w:rFonts w:ascii="Times New Roman" w:hAnsi="Times New Roman" w:cs="Times New Roman"/>
        </w:rPr>
        <w:t xml:space="preserve"> seemed revolutionary just a couple of years ago but have proven their efficiency today.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  <w:b/>
        </w:rPr>
      </w:pPr>
      <w:r w:rsidRPr="003D0EEA">
        <w:rPr>
          <w:rFonts w:ascii="Times New Roman" w:hAnsi="Times New Roman" w:cs="Times New Roman"/>
          <w:b/>
        </w:rPr>
        <w:t>1. Marketing and Advertising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The main features of animation are that it is eye-catching and memorable and allows you to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create</w:t>
      </w:r>
      <w:proofErr w:type="gramEnd"/>
      <w:r w:rsidRPr="003D0EEA">
        <w:rPr>
          <w:rFonts w:ascii="Times New Roman" w:hAnsi="Times New Roman" w:cs="Times New Roman"/>
        </w:rPr>
        <w:t xml:space="preserve"> any characters and scenery to make your advertising campaign most appealing and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relatable</w:t>
      </w:r>
      <w:proofErr w:type="gramEnd"/>
      <w:r w:rsidRPr="003D0EEA">
        <w:rPr>
          <w:rFonts w:ascii="Times New Roman" w:hAnsi="Times New Roman" w:cs="Times New Roman"/>
        </w:rPr>
        <w:t xml:space="preserve"> for the target auditorium.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Mainly that is why marketing and advertising are among the first industries we think of talking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about</w:t>
      </w:r>
      <w:proofErr w:type="gramEnd"/>
      <w:r w:rsidRPr="003D0EEA">
        <w:rPr>
          <w:rFonts w:ascii="Times New Roman" w:hAnsi="Times New Roman" w:cs="Times New Roman"/>
        </w:rPr>
        <w:t xml:space="preserve"> the modern use of animation.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  <w:b/>
        </w:rPr>
      </w:pP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  <w:b/>
        </w:rPr>
      </w:pPr>
      <w:r w:rsidRPr="003D0EEA">
        <w:rPr>
          <w:rFonts w:ascii="Times New Roman" w:hAnsi="Times New Roman" w:cs="Times New Roman"/>
          <w:b/>
        </w:rPr>
        <w:t>2. Education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People tend to process and remember visual information up to 90% faster and better. It means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that</w:t>
      </w:r>
      <w:proofErr w:type="gramEnd"/>
      <w:r w:rsidRPr="003D0EEA">
        <w:rPr>
          <w:rFonts w:ascii="Times New Roman" w:hAnsi="Times New Roman" w:cs="Times New Roman"/>
        </w:rPr>
        <w:t xml:space="preserve"> educational videos are an integral part of any studying or training process, whether we are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talking</w:t>
      </w:r>
      <w:proofErr w:type="gramEnd"/>
      <w:r w:rsidRPr="003D0EEA">
        <w:rPr>
          <w:rFonts w:ascii="Times New Roman" w:hAnsi="Times New Roman" w:cs="Times New Roman"/>
        </w:rPr>
        <w:t xml:space="preserve"> about schools, professional training, or online courses.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The use of animation significantly improves the quality of reception for all sorts of viewers.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Even the most complex topics can be explained in an engaging and relatable manner through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animation</w:t>
      </w:r>
      <w:proofErr w:type="gramEnd"/>
      <w:r w:rsidRPr="003D0EEA">
        <w:rPr>
          <w:rFonts w:ascii="Times New Roman" w:hAnsi="Times New Roman" w:cs="Times New Roman"/>
        </w:rPr>
        <w:t>, making it the #1 tool in modern education.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  <w:b/>
        </w:rPr>
      </w:pP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  <w:b/>
        </w:rPr>
      </w:pPr>
      <w:r w:rsidRPr="003D0EEA">
        <w:rPr>
          <w:rFonts w:ascii="Times New Roman" w:hAnsi="Times New Roman" w:cs="Times New Roman"/>
          <w:b/>
        </w:rPr>
        <w:t>3. Simulations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There are lots of cases when professionals of different fields cannot be trained “in the field” right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away</w:t>
      </w:r>
      <w:proofErr w:type="gramEnd"/>
      <w:r w:rsidRPr="003D0EEA">
        <w:rPr>
          <w:rFonts w:ascii="Times New Roman" w:hAnsi="Times New Roman" w:cs="Times New Roman"/>
        </w:rPr>
        <w:t xml:space="preserve"> because it can simply be dangerous. That is why the military, aviation, and numerous other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industries</w:t>
      </w:r>
      <w:proofErr w:type="gramEnd"/>
      <w:r w:rsidRPr="003D0EEA">
        <w:rPr>
          <w:rFonts w:ascii="Times New Roman" w:hAnsi="Times New Roman" w:cs="Times New Roman"/>
        </w:rPr>
        <w:t xml:space="preserve"> discover various applications of animation today to train and upgrade their personnel.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Animated simulations allow us to safely work out different scenarios and help to build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confidence</w:t>
      </w:r>
      <w:proofErr w:type="gramEnd"/>
      <w:r w:rsidRPr="003D0EEA">
        <w:rPr>
          <w:rFonts w:ascii="Times New Roman" w:hAnsi="Times New Roman" w:cs="Times New Roman"/>
        </w:rPr>
        <w:t xml:space="preserve"> and the necessary skills to deal with them in real life later on.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  <w:b/>
        </w:rPr>
      </w:pPr>
      <w:r w:rsidRPr="003D0EEA">
        <w:rPr>
          <w:rFonts w:ascii="Times New Roman" w:hAnsi="Times New Roman" w:cs="Times New Roman"/>
          <w:b/>
        </w:rPr>
        <w:t>4. Medicine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Animation allows the revealing of human anatomy on a whole new level. It helps to see and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thoroughly</w:t>
      </w:r>
      <w:proofErr w:type="gramEnd"/>
      <w:r w:rsidRPr="003D0EEA">
        <w:rPr>
          <w:rFonts w:ascii="Times New Roman" w:hAnsi="Times New Roman" w:cs="Times New Roman"/>
        </w:rPr>
        <w:t xml:space="preserve"> study details of our body, even those that cannot be seen with the naked eye.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Thanks to various applications of animation, medical students and professionals can now train</w:t>
      </w:r>
    </w:p>
    <w:p w:rsidR="003D0EEA" w:rsidRP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and</w:t>
      </w:r>
      <w:proofErr w:type="gramEnd"/>
      <w:r w:rsidRPr="003D0EEA">
        <w:rPr>
          <w:rFonts w:ascii="Times New Roman" w:hAnsi="Times New Roman" w:cs="Times New Roman"/>
        </w:rPr>
        <w:t xml:space="preserve"> study complex, innovative methods and explain treatment procedures to patients, gaining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their</w:t>
      </w:r>
      <w:proofErr w:type="gramEnd"/>
      <w:r w:rsidRPr="003D0EEA">
        <w:rPr>
          <w:rFonts w:ascii="Times New Roman" w:hAnsi="Times New Roman" w:cs="Times New Roman"/>
        </w:rPr>
        <w:t xml:space="preserve"> trust more easily.</w:t>
      </w:r>
    </w:p>
    <w:p w:rsidR="003D0EEA" w:rsidRDefault="003D0EEA" w:rsidP="003D0EEA">
      <w:pPr>
        <w:spacing w:after="0" w:line="360" w:lineRule="auto"/>
        <w:rPr>
          <w:rFonts w:ascii="Times New Roman" w:hAnsi="Times New Roman" w:cs="Times New Roman"/>
        </w:rPr>
      </w:pPr>
    </w:p>
    <w:p w:rsidR="00841E4E" w:rsidRDefault="00841E4E" w:rsidP="003D0EEA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Default="00841E4E" w:rsidP="003D0EEA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Default="00841E4E" w:rsidP="003D0EEA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Default="00841E4E" w:rsidP="003D0EEA">
      <w:pPr>
        <w:spacing w:after="0" w:line="360" w:lineRule="auto"/>
        <w:rPr>
          <w:rFonts w:ascii="Times New Roman" w:hAnsi="Times New Roman" w:cs="Times New Roman"/>
          <w:b/>
        </w:rPr>
      </w:pPr>
    </w:p>
    <w:p w:rsidR="003D0EEA" w:rsidRPr="003D0EEA" w:rsidRDefault="003D0EEA" w:rsidP="00841E4E">
      <w:pPr>
        <w:spacing w:after="0" w:line="360" w:lineRule="auto"/>
        <w:rPr>
          <w:rFonts w:ascii="Times New Roman" w:hAnsi="Times New Roman" w:cs="Times New Roman"/>
          <w:b/>
        </w:rPr>
      </w:pPr>
      <w:r w:rsidRPr="003D0EEA">
        <w:rPr>
          <w:rFonts w:ascii="Times New Roman" w:hAnsi="Times New Roman" w:cs="Times New Roman"/>
          <w:b/>
        </w:rPr>
        <w:lastRenderedPageBreak/>
        <w:t>5. Entertainment</w:t>
      </w:r>
    </w:p>
    <w:p w:rsidR="003D0EEA" w:rsidRPr="003D0EEA" w:rsidRDefault="003D0EEA" w:rsidP="00841E4E">
      <w:pPr>
        <w:spacing w:after="0" w:line="360" w:lineRule="auto"/>
        <w:rPr>
          <w:rFonts w:ascii="Times New Roman" w:hAnsi="Times New Roman" w:cs="Times New Roman"/>
        </w:rPr>
      </w:pPr>
      <w:r w:rsidRPr="003D0EEA">
        <w:rPr>
          <w:rFonts w:ascii="Times New Roman" w:hAnsi="Times New Roman" w:cs="Times New Roman"/>
        </w:rPr>
        <w:t>As we have already mentioned, entertainment has always been one of the main applications of</w:t>
      </w:r>
    </w:p>
    <w:p w:rsidR="003D0EEA" w:rsidRPr="003D0EEA" w:rsidRDefault="003D0EEA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animation</w:t>
      </w:r>
      <w:proofErr w:type="gramEnd"/>
      <w:r w:rsidRPr="003D0EEA">
        <w:rPr>
          <w:rFonts w:ascii="Times New Roman" w:hAnsi="Times New Roman" w:cs="Times New Roman"/>
        </w:rPr>
        <w:t>. However, today the industry has evolved greatly. Animation allows all sorts of</w:t>
      </w:r>
    </w:p>
    <w:p w:rsidR="00841E4E" w:rsidRDefault="003D0EEA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3D0EEA">
        <w:rPr>
          <w:rFonts w:ascii="Times New Roman" w:hAnsi="Times New Roman" w:cs="Times New Roman"/>
        </w:rPr>
        <w:t>entertainment</w:t>
      </w:r>
      <w:proofErr w:type="gramEnd"/>
      <w:r w:rsidRPr="003D0EEA">
        <w:rPr>
          <w:rFonts w:ascii="Times New Roman" w:hAnsi="Times New Roman" w:cs="Times New Roman"/>
        </w:rPr>
        <w:t xml:space="preserve"> platforms to create more and more advanced products and attract viewers, givingthem the thrill and action they have never seen before.</w:t>
      </w:r>
    </w:p>
    <w:p w:rsidR="00841E4E" w:rsidRDefault="00841E4E" w:rsidP="00841E4E">
      <w:pPr>
        <w:spacing w:after="0"/>
        <w:rPr>
          <w:rFonts w:ascii="Times New Roman" w:hAnsi="Times New Roman" w:cs="Times New Roman"/>
          <w:b/>
        </w:rPr>
      </w:pP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  <w:r w:rsidRPr="00841E4E">
        <w:rPr>
          <w:rFonts w:ascii="Times New Roman" w:hAnsi="Times New Roman" w:cs="Times New Roman"/>
          <w:b/>
        </w:rPr>
        <w:t xml:space="preserve">6. Data </w:t>
      </w:r>
      <w:r>
        <w:rPr>
          <w:rFonts w:ascii="Times New Roman" w:hAnsi="Times New Roman" w:cs="Times New Roman"/>
          <w:b/>
        </w:rPr>
        <w:t xml:space="preserve"> V</w:t>
      </w:r>
      <w:r w:rsidRPr="00841E4E">
        <w:rPr>
          <w:rFonts w:ascii="Times New Roman" w:hAnsi="Times New Roman" w:cs="Times New Roman"/>
          <w:b/>
        </w:rPr>
        <w:t>isualization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Animated visualization allows us to better comprehend even the most complex and advanced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data</w:t>
      </w:r>
      <w:proofErr w:type="gramEnd"/>
      <w:r w:rsidRPr="00841E4E">
        <w:rPr>
          <w:rFonts w:ascii="Times New Roman" w:hAnsi="Times New Roman" w:cs="Times New Roman"/>
        </w:rPr>
        <w:t>. Using animation, various organizations can attract new donors and investors and provide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them</w:t>
      </w:r>
      <w:proofErr w:type="gramEnd"/>
      <w:r w:rsidRPr="00841E4E">
        <w:rPr>
          <w:rFonts w:ascii="Times New Roman" w:hAnsi="Times New Roman" w:cs="Times New Roman"/>
        </w:rPr>
        <w:t xml:space="preserve"> with detailed and clear reports about their current work and future perspectives.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It is a great way to promote scientific research, raise awareness and draw attention to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humanitarian</w:t>
      </w:r>
      <w:proofErr w:type="gramEnd"/>
      <w:r w:rsidRPr="00841E4E">
        <w:rPr>
          <w:rFonts w:ascii="Times New Roman" w:hAnsi="Times New Roman" w:cs="Times New Roman"/>
        </w:rPr>
        <w:t xml:space="preserve"> missions, help companies discover new markets and develop their operation, attract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new</w:t>
      </w:r>
      <w:proofErr w:type="gramEnd"/>
      <w:r w:rsidRPr="00841E4E">
        <w:rPr>
          <w:rFonts w:ascii="Times New Roman" w:hAnsi="Times New Roman" w:cs="Times New Roman"/>
        </w:rPr>
        <w:t xml:space="preserve"> investors and partners, etc.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  <w:r w:rsidRPr="00841E4E">
        <w:rPr>
          <w:rFonts w:ascii="Times New Roman" w:hAnsi="Times New Roman" w:cs="Times New Roman"/>
          <w:b/>
        </w:rPr>
        <w:t>7. Retail and e-commerce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The use of animation allows retail and e-commerce platforms to boost their sales, becoming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more</w:t>
      </w:r>
      <w:proofErr w:type="gramEnd"/>
      <w:r w:rsidRPr="00841E4E">
        <w:rPr>
          <w:rFonts w:ascii="Times New Roman" w:hAnsi="Times New Roman" w:cs="Times New Roman"/>
        </w:rPr>
        <w:t xml:space="preserve"> convenient and responsive for customers. Animation lets us show each product from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various</w:t>
      </w:r>
      <w:proofErr w:type="gramEnd"/>
      <w:r w:rsidRPr="00841E4E">
        <w:rPr>
          <w:rFonts w:ascii="Times New Roman" w:hAnsi="Times New Roman" w:cs="Times New Roman"/>
        </w:rPr>
        <w:t xml:space="preserve"> angles and “in motion,” offer customization options, and create virtual “fitting rooms”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that</w:t>
      </w:r>
      <w:proofErr w:type="gramEnd"/>
      <w:r w:rsidRPr="00841E4E">
        <w:rPr>
          <w:rFonts w:ascii="Times New Roman" w:hAnsi="Times New Roman" w:cs="Times New Roman"/>
        </w:rPr>
        <w:t xml:space="preserve"> allow clients to visualize the product in their life and interior, making an informed decision</w:t>
      </w: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about</w:t>
      </w:r>
      <w:proofErr w:type="gramEnd"/>
      <w:r w:rsidRPr="00841E4E">
        <w:rPr>
          <w:rFonts w:ascii="Times New Roman" w:hAnsi="Times New Roman" w:cs="Times New Roman"/>
        </w:rPr>
        <w:t xml:space="preserve"> the purchase.</w:t>
      </w: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  <w:r w:rsidRPr="00841E4E">
        <w:rPr>
          <w:rFonts w:ascii="Times New Roman" w:hAnsi="Times New Roman" w:cs="Times New Roman"/>
          <w:b/>
        </w:rPr>
        <w:t>8. Modern arts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Animation allows modern artists to “break the fourth wall” and create masterpieces using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materials</w:t>
      </w:r>
      <w:proofErr w:type="gramEnd"/>
      <w:r w:rsidRPr="00841E4E">
        <w:rPr>
          <w:rFonts w:ascii="Times New Roman" w:hAnsi="Times New Roman" w:cs="Times New Roman"/>
        </w:rPr>
        <w:t>, colors, and tools that may be unavailable in the real physical world.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The use of animation lets us step beyond the laws of physics and allows us to develop modern art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and</w:t>
      </w:r>
      <w:proofErr w:type="gramEnd"/>
      <w:r w:rsidRPr="00841E4E">
        <w:rPr>
          <w:rFonts w:ascii="Times New Roman" w:hAnsi="Times New Roman" w:cs="Times New Roman"/>
        </w:rPr>
        <w:t xml:space="preserve"> art trade on a whole new level.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  <w:r w:rsidRPr="00841E4E">
        <w:rPr>
          <w:rFonts w:ascii="Times New Roman" w:hAnsi="Times New Roman" w:cs="Times New Roman"/>
          <w:b/>
        </w:rPr>
        <w:t>9. Mathematical &amp; Scientific Research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 xml:space="preserve">In Mathematical &amp; Scientific Research, multimedia is mainly used for </w:t>
      </w:r>
      <w:proofErr w:type="spellStart"/>
      <w:r w:rsidRPr="00841E4E">
        <w:rPr>
          <w:rFonts w:ascii="Times New Roman" w:hAnsi="Times New Roman" w:cs="Times New Roman"/>
        </w:rPr>
        <w:t>modelling</w:t>
      </w:r>
      <w:proofErr w:type="spellEnd"/>
      <w:r w:rsidRPr="00841E4E">
        <w:rPr>
          <w:rFonts w:ascii="Times New Roman" w:hAnsi="Times New Roman" w:cs="Times New Roman"/>
        </w:rPr>
        <w:t xml:space="preserve"> and simulation.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For example, a scientist can look a molecular model of a particular substance and manipulate it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to</w:t>
      </w:r>
      <w:proofErr w:type="gramEnd"/>
      <w:r w:rsidRPr="00841E4E">
        <w:rPr>
          <w:rFonts w:ascii="Times New Roman" w:hAnsi="Times New Roman" w:cs="Times New Roman"/>
        </w:rPr>
        <w:t xml:space="preserve"> arrive at a new substance. Representative research can be found in journals such as the Journal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of</w:t>
      </w:r>
      <w:proofErr w:type="gramEnd"/>
      <w:r w:rsidRPr="00841E4E">
        <w:rPr>
          <w:rFonts w:ascii="Times New Roman" w:hAnsi="Times New Roman" w:cs="Times New Roman"/>
        </w:rPr>
        <w:t xml:space="preserve"> Multimedia.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  <w:b/>
        </w:rPr>
      </w:pPr>
      <w:r w:rsidRPr="00841E4E">
        <w:rPr>
          <w:rFonts w:ascii="Times New Roman" w:hAnsi="Times New Roman" w:cs="Times New Roman"/>
          <w:b/>
        </w:rPr>
        <w:t>10. Gaming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r w:rsidRPr="00841E4E">
        <w:rPr>
          <w:rFonts w:ascii="Times New Roman" w:hAnsi="Times New Roman" w:cs="Times New Roman"/>
        </w:rPr>
        <w:t>Last but not least, animation is the foundation of the gaming industry. It helps to create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characters</w:t>
      </w:r>
      <w:proofErr w:type="gramEnd"/>
      <w:r w:rsidRPr="00841E4E">
        <w:rPr>
          <w:rFonts w:ascii="Times New Roman" w:hAnsi="Times New Roman" w:cs="Times New Roman"/>
        </w:rPr>
        <w:t xml:space="preserve"> and whole universes, giving gamers the thrill and excitement, they are looking for. It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makes</w:t>
      </w:r>
      <w:proofErr w:type="gramEnd"/>
      <w:r w:rsidRPr="00841E4E">
        <w:rPr>
          <w:rFonts w:ascii="Times New Roman" w:hAnsi="Times New Roman" w:cs="Times New Roman"/>
        </w:rPr>
        <w:t xml:space="preserve"> the gaming industry more competitive, encouraging studios to discover new horizons and</w:t>
      </w:r>
    </w:p>
    <w:p w:rsidR="00841E4E" w:rsidRP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provide</w:t>
      </w:r>
      <w:proofErr w:type="gramEnd"/>
      <w:r w:rsidRPr="00841E4E">
        <w:rPr>
          <w:rFonts w:ascii="Times New Roman" w:hAnsi="Times New Roman" w:cs="Times New Roman"/>
        </w:rPr>
        <w:t xml:space="preserve"> their customers with a new level of visualization, activities, and scenarios with every</w:t>
      </w:r>
    </w:p>
    <w:p w:rsidR="00841E4E" w:rsidRDefault="00841E4E" w:rsidP="00841E4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841E4E">
        <w:rPr>
          <w:rFonts w:ascii="Times New Roman" w:hAnsi="Times New Roman" w:cs="Times New Roman"/>
        </w:rPr>
        <w:t>new</w:t>
      </w:r>
      <w:proofErr w:type="gramEnd"/>
      <w:r w:rsidRPr="00841E4E">
        <w:rPr>
          <w:rFonts w:ascii="Times New Roman" w:hAnsi="Times New Roman" w:cs="Times New Roman"/>
        </w:rPr>
        <w:t xml:space="preserve"> product.</w:t>
      </w:r>
    </w:p>
    <w:p w:rsidR="003D0EEA" w:rsidRPr="003D0EEA" w:rsidRDefault="003D0EEA" w:rsidP="003D0EEA">
      <w:pPr>
        <w:rPr>
          <w:rFonts w:ascii="Times New Roman" w:hAnsi="Times New Roman" w:cs="Times New Roman"/>
        </w:rPr>
      </w:pPr>
    </w:p>
    <w:sectPr w:rsidR="003D0EEA" w:rsidRPr="003D0EEA" w:rsidSect="003D0EE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0EEA"/>
    <w:rsid w:val="003D0EEA"/>
    <w:rsid w:val="003F3BC5"/>
    <w:rsid w:val="004645C3"/>
    <w:rsid w:val="0084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2024-10-10T06:22:00Z</dcterms:created>
  <dcterms:modified xsi:type="dcterms:W3CDTF">2024-10-10T06:22:00Z</dcterms:modified>
</cp:coreProperties>
</file>