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B249" w14:textId="33853F04" w:rsidR="00244554" w:rsidRDefault="007B0CBC">
      <w:pPr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Design patterns:</w:t>
      </w:r>
    </w:p>
    <w:p w14:paraId="41035A5E" w14:textId="44996672" w:rsidR="007B0CBC" w:rsidRDefault="00E2012A" w:rsidP="007B0CB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Single page application: Most of the interactions happen in a single HTML page.</w:t>
      </w:r>
      <w:r>
        <w:rPr>
          <w:rFonts w:ascii="Verdana" w:hAnsi="Verdana"/>
          <w:sz w:val="28"/>
          <w:szCs w:val="28"/>
          <w:lang w:val="en-US"/>
        </w:rPr>
        <w:br/>
        <w:t>Navigating to different pages happen dynamically on the client side.</w:t>
      </w:r>
      <w:r>
        <w:rPr>
          <w:rFonts w:ascii="Verdana" w:hAnsi="Verdana"/>
          <w:sz w:val="28"/>
          <w:szCs w:val="28"/>
          <w:lang w:val="en-US"/>
        </w:rPr>
        <w:br/>
        <w:t>This uses React router.</w:t>
      </w:r>
      <w:r>
        <w:rPr>
          <w:rFonts w:ascii="Verdana" w:hAnsi="Verdana"/>
          <w:sz w:val="28"/>
          <w:szCs w:val="28"/>
          <w:lang w:val="en-US"/>
        </w:rPr>
        <w:br/>
        <w:t>This does not require full page reloads.</w:t>
      </w:r>
      <w:r w:rsidR="00A008FB">
        <w:rPr>
          <w:rFonts w:ascii="Verdana" w:hAnsi="Verdana"/>
          <w:sz w:val="28"/>
          <w:szCs w:val="28"/>
          <w:lang w:val="en-US"/>
        </w:rPr>
        <w:br/>
      </w:r>
    </w:p>
    <w:p w14:paraId="41E942BA" w14:textId="6F7EFB06" w:rsidR="004B3FCA" w:rsidRDefault="00A008FB" w:rsidP="00A008FB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Model View Controller</w:t>
      </w:r>
      <w:r w:rsidR="00F92BBB">
        <w:rPr>
          <w:rFonts w:ascii="Verdana" w:hAnsi="Verdana"/>
          <w:sz w:val="28"/>
          <w:szCs w:val="28"/>
          <w:lang w:val="en-US"/>
        </w:rPr>
        <w:t xml:space="preserve"> (MVC):</w:t>
      </w:r>
      <w:r w:rsidR="004B3FCA">
        <w:rPr>
          <w:rFonts w:ascii="Verdana" w:hAnsi="Verdana"/>
          <w:sz w:val="28"/>
          <w:szCs w:val="28"/>
          <w:lang w:val="en-US"/>
        </w:rPr>
        <w:t xml:space="preserve"> This is not a strict MVC architecture. But it works on separation of concerns. The core concept of managing data (Model), rendering (view) and handling logic (controller) are still relevant.</w:t>
      </w:r>
      <w:r w:rsidR="004B3FCA">
        <w:rPr>
          <w:rFonts w:ascii="Verdana" w:hAnsi="Verdana"/>
          <w:sz w:val="28"/>
          <w:szCs w:val="28"/>
          <w:lang w:val="en-US"/>
        </w:rPr>
        <w:br/>
      </w:r>
      <w:r w:rsidR="004B3FCA">
        <w:rPr>
          <w:rFonts w:ascii="Verdana" w:hAnsi="Verdana"/>
          <w:sz w:val="28"/>
          <w:szCs w:val="28"/>
          <w:lang w:val="en-US"/>
        </w:rPr>
        <w:t>E</w:t>
      </w:r>
      <w:r w:rsidR="004B3FCA">
        <w:rPr>
          <w:rFonts w:ascii="Verdana" w:hAnsi="Verdana"/>
          <w:sz w:val="28"/>
          <w:szCs w:val="28"/>
          <w:lang w:val="en-US"/>
        </w:rPr>
        <w:t>xamples</w:t>
      </w:r>
      <w:r w:rsidR="004B3FCA">
        <w:rPr>
          <w:rFonts w:ascii="Verdana" w:hAnsi="Verdana"/>
          <w:sz w:val="28"/>
          <w:szCs w:val="28"/>
          <w:lang w:val="en-US"/>
        </w:rPr>
        <w:t>:</w:t>
      </w:r>
    </w:p>
    <w:p w14:paraId="24F58268" w14:textId="382FE3A2" w:rsidR="004B3FCA" w:rsidRDefault="004B3FCA" w:rsidP="004B3FCA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4B3FCA">
        <w:rPr>
          <w:rFonts w:ascii="Verdana" w:hAnsi="Verdana"/>
          <w:i/>
          <w:iCs/>
          <w:sz w:val="28"/>
          <w:szCs w:val="28"/>
          <w:lang w:val="en-US"/>
        </w:rPr>
        <w:t>Customer</w:t>
      </w:r>
      <w:r>
        <w:rPr>
          <w:rFonts w:ascii="Verdana" w:hAnsi="Verdana"/>
          <w:i/>
          <w:iCs/>
          <w:sz w:val="28"/>
          <w:szCs w:val="28"/>
          <w:lang w:val="en-US"/>
        </w:rPr>
        <w:t xml:space="preserve">, </w:t>
      </w:r>
      <w:r w:rsidRPr="004B3FCA">
        <w:rPr>
          <w:rFonts w:ascii="Verdana" w:hAnsi="Verdana"/>
          <w:sz w:val="28"/>
          <w:szCs w:val="28"/>
          <w:lang w:val="en-US"/>
        </w:rPr>
        <w:t>and</w:t>
      </w:r>
      <w:r>
        <w:rPr>
          <w:rFonts w:ascii="Verdana" w:hAnsi="Verdana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i/>
          <w:iCs/>
          <w:sz w:val="28"/>
          <w:szCs w:val="28"/>
          <w:lang w:val="en-US"/>
        </w:rPr>
        <w:t>UserProfile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classes in </w:t>
      </w:r>
      <w:r w:rsidRPr="004B3FCA">
        <w:rPr>
          <w:rFonts w:ascii="Verdana" w:hAnsi="Verdana"/>
          <w:b/>
          <w:bCs/>
          <w:sz w:val="28"/>
          <w:szCs w:val="28"/>
          <w:lang w:val="en-US"/>
        </w:rPr>
        <w:t>models.py</w:t>
      </w:r>
      <w:r>
        <w:rPr>
          <w:rFonts w:ascii="Verdana" w:hAnsi="Verdana"/>
          <w:sz w:val="28"/>
          <w:szCs w:val="28"/>
          <w:lang w:val="en-US"/>
        </w:rPr>
        <w:t xml:space="preserve"> contain data.</w:t>
      </w:r>
    </w:p>
    <w:p w14:paraId="3AC9EFCB" w14:textId="77777777" w:rsidR="00864F4F" w:rsidRPr="00864F4F" w:rsidRDefault="00EC3278" w:rsidP="004B3FCA">
      <w:pPr>
        <w:pStyle w:val="ListParagraph"/>
        <w:numPr>
          <w:ilvl w:val="1"/>
          <w:numId w:val="1"/>
        </w:numPr>
        <w:rPr>
          <w:rFonts w:ascii="Verdana" w:hAnsi="Verdana"/>
          <w:i/>
          <w:iCs/>
          <w:sz w:val="28"/>
          <w:szCs w:val="28"/>
          <w:lang w:val="en-US"/>
        </w:rPr>
      </w:pPr>
      <w:proofErr w:type="spellStart"/>
      <w:r w:rsidRPr="00EC3278">
        <w:rPr>
          <w:rFonts w:ascii="Verdana" w:hAnsi="Verdana"/>
          <w:i/>
          <w:iCs/>
          <w:sz w:val="28"/>
          <w:szCs w:val="28"/>
          <w:lang w:val="en-US"/>
        </w:rPr>
        <w:t>CustomerViewSet</w:t>
      </w:r>
      <w:proofErr w:type="spellEnd"/>
      <w:r>
        <w:rPr>
          <w:rFonts w:ascii="Verdana" w:hAnsi="Verdana"/>
          <w:i/>
          <w:iCs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 xml:space="preserve">in </w:t>
      </w:r>
      <w:r>
        <w:rPr>
          <w:rFonts w:ascii="Verdana" w:hAnsi="Verdana"/>
          <w:b/>
          <w:bCs/>
          <w:sz w:val="28"/>
          <w:szCs w:val="28"/>
          <w:lang w:val="en-US"/>
        </w:rPr>
        <w:t>viewsets.py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="00864F4F">
        <w:rPr>
          <w:rFonts w:ascii="Verdana" w:hAnsi="Verdana"/>
          <w:sz w:val="28"/>
          <w:szCs w:val="28"/>
          <w:lang w:val="en-US"/>
        </w:rPr>
        <w:t>process incoming requests. This is relevant to controller.</w:t>
      </w:r>
    </w:p>
    <w:p w14:paraId="085533C0" w14:textId="2A7D6CCA" w:rsidR="00A008FB" w:rsidRPr="00EC3278" w:rsidRDefault="00864F4F" w:rsidP="004B3FCA">
      <w:pPr>
        <w:pStyle w:val="ListParagraph"/>
        <w:numPr>
          <w:ilvl w:val="1"/>
          <w:numId w:val="1"/>
        </w:numPr>
        <w:rPr>
          <w:rFonts w:ascii="Verdana" w:hAnsi="Verdana"/>
          <w:i/>
          <w:iCs/>
          <w:sz w:val="28"/>
          <w:szCs w:val="28"/>
          <w:lang w:val="en-US"/>
        </w:rPr>
      </w:pPr>
      <w:r>
        <w:rPr>
          <w:rFonts w:ascii="Verdana" w:hAnsi="Verdana"/>
          <w:i/>
          <w:iCs/>
          <w:sz w:val="28"/>
          <w:szCs w:val="28"/>
          <w:lang w:val="en-US"/>
        </w:rPr>
        <w:t xml:space="preserve">Login </w:t>
      </w:r>
      <w:r>
        <w:rPr>
          <w:rFonts w:ascii="Verdana" w:hAnsi="Verdana"/>
          <w:sz w:val="28"/>
          <w:szCs w:val="28"/>
          <w:lang w:val="en-US"/>
        </w:rPr>
        <w:t xml:space="preserve">and </w:t>
      </w:r>
      <w:proofErr w:type="spellStart"/>
      <w:r>
        <w:rPr>
          <w:rFonts w:ascii="Verdana" w:hAnsi="Verdana"/>
          <w:i/>
          <w:iCs/>
          <w:sz w:val="28"/>
          <w:szCs w:val="28"/>
          <w:lang w:val="en-US"/>
        </w:rPr>
        <w:t>Profile.tsx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handle the rendering of UI. This is relevant to View.</w:t>
      </w:r>
      <w:r w:rsidR="004B3FCA" w:rsidRPr="00EC3278">
        <w:rPr>
          <w:rFonts w:ascii="Verdana" w:hAnsi="Verdana"/>
          <w:i/>
          <w:iCs/>
          <w:sz w:val="28"/>
          <w:szCs w:val="28"/>
          <w:lang w:val="en-US"/>
        </w:rPr>
        <w:br/>
      </w:r>
    </w:p>
    <w:p w14:paraId="3DD5A8DE" w14:textId="6D3DA929" w:rsidR="00A008FB" w:rsidRDefault="00DC662E" w:rsidP="00A008FB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Frontend backend separation: React handles the frontend and Django APIs </w:t>
      </w:r>
      <w:proofErr w:type="gramStart"/>
      <w:r>
        <w:rPr>
          <w:rFonts w:ascii="Verdana" w:hAnsi="Verdana"/>
          <w:sz w:val="28"/>
          <w:szCs w:val="28"/>
          <w:lang w:val="en-US"/>
        </w:rPr>
        <w:t>handle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the backend</w:t>
      </w:r>
      <w:r w:rsidR="005F53B3">
        <w:rPr>
          <w:rFonts w:ascii="Verdana" w:hAnsi="Verdana"/>
          <w:sz w:val="28"/>
          <w:szCs w:val="28"/>
          <w:lang w:val="en-US"/>
        </w:rPr>
        <w:t>.</w:t>
      </w:r>
    </w:p>
    <w:p w14:paraId="7F357F6A" w14:textId="77777777" w:rsidR="005F53B3" w:rsidRDefault="005F53B3" w:rsidP="005F53B3">
      <w:pPr>
        <w:rPr>
          <w:rFonts w:ascii="Verdana" w:hAnsi="Verdana"/>
          <w:sz w:val="28"/>
          <w:szCs w:val="28"/>
          <w:lang w:val="en-US"/>
        </w:rPr>
      </w:pPr>
    </w:p>
    <w:p w14:paraId="7AC4148B" w14:textId="77777777" w:rsidR="005F53B3" w:rsidRDefault="005F53B3" w:rsidP="005F53B3">
      <w:pPr>
        <w:rPr>
          <w:rFonts w:ascii="Verdana" w:hAnsi="Verdana"/>
          <w:sz w:val="28"/>
          <w:szCs w:val="28"/>
          <w:lang w:val="en-US"/>
        </w:rPr>
      </w:pPr>
    </w:p>
    <w:p w14:paraId="0E8A5DD0" w14:textId="77777777" w:rsidR="005F53B3" w:rsidRDefault="005F53B3" w:rsidP="005F53B3">
      <w:pPr>
        <w:rPr>
          <w:rFonts w:ascii="Verdana" w:hAnsi="Verdana"/>
          <w:sz w:val="28"/>
          <w:szCs w:val="28"/>
          <w:lang w:val="en-US"/>
        </w:rPr>
      </w:pPr>
    </w:p>
    <w:p w14:paraId="7A005CD0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3B13E8A4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348D075E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0EAE3E53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1CD94278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52187430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79880C15" w14:textId="77777777" w:rsidR="003474B6" w:rsidRDefault="003474B6" w:rsidP="005F53B3">
      <w:pPr>
        <w:rPr>
          <w:rFonts w:ascii="Verdana" w:hAnsi="Verdana"/>
          <w:sz w:val="28"/>
          <w:szCs w:val="28"/>
          <w:lang w:val="en-US"/>
        </w:rPr>
      </w:pPr>
    </w:p>
    <w:p w14:paraId="262FDA63" w14:textId="452E522C" w:rsidR="003474B6" w:rsidRDefault="003474B6" w:rsidP="005F53B3">
      <w:pPr>
        <w:rPr>
          <w:rFonts w:ascii="Verdana" w:hAnsi="Verdana"/>
          <w:b/>
          <w:bCs/>
          <w:sz w:val="36"/>
          <w:szCs w:val="36"/>
          <w:lang w:val="en-US"/>
        </w:rPr>
      </w:pPr>
      <w:r w:rsidRPr="008903C4">
        <w:rPr>
          <w:rFonts w:ascii="Verdana" w:hAnsi="Verdana"/>
          <w:b/>
          <w:bCs/>
          <w:sz w:val="36"/>
          <w:szCs w:val="36"/>
          <w:lang w:val="en-US"/>
        </w:rPr>
        <w:lastRenderedPageBreak/>
        <w:t>Flow Chart</w:t>
      </w:r>
    </w:p>
    <w:p w14:paraId="7204DAB9" w14:textId="77777777" w:rsidR="00B4651F" w:rsidRDefault="00B4651F" w:rsidP="005F53B3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5D124E0" w14:textId="31EF2EC6" w:rsidR="00B4651F" w:rsidRPr="00B4651F" w:rsidRDefault="008013E8" w:rsidP="005F53B3">
      <w:pPr>
        <w:rPr>
          <w:rFonts w:ascii="Verdana" w:hAnsi="Verdana"/>
          <w:sz w:val="36"/>
          <w:szCs w:val="36"/>
          <w:lang w:val="en-US"/>
        </w:rPr>
      </w:pPr>
      <w:r>
        <w:rPr>
          <w:rFonts w:ascii="Verdana" w:hAnsi="Verdana"/>
          <w:noProof/>
          <w:sz w:val="36"/>
          <w:szCs w:val="36"/>
          <w:lang w:val="en-US"/>
        </w:rPr>
        <w:drawing>
          <wp:inline distT="0" distB="0" distL="0" distR="0" wp14:anchorId="6B300239" wp14:editId="15928B1A">
            <wp:extent cx="3228340" cy="7251700"/>
            <wp:effectExtent l="0" t="0" r="0" b="6350"/>
            <wp:docPr id="844870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51F" w:rsidRPr="00B4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59C6"/>
    <w:multiLevelType w:val="hybridMultilevel"/>
    <w:tmpl w:val="054EF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7C"/>
    <w:rsid w:val="00057419"/>
    <w:rsid w:val="0020277C"/>
    <w:rsid w:val="00244554"/>
    <w:rsid w:val="002A2A71"/>
    <w:rsid w:val="003474B6"/>
    <w:rsid w:val="004B3FCA"/>
    <w:rsid w:val="005F53B3"/>
    <w:rsid w:val="007B0CBC"/>
    <w:rsid w:val="008013E8"/>
    <w:rsid w:val="00864F4F"/>
    <w:rsid w:val="008903C4"/>
    <w:rsid w:val="009406AC"/>
    <w:rsid w:val="00A008FB"/>
    <w:rsid w:val="00B4651F"/>
    <w:rsid w:val="00DC662E"/>
    <w:rsid w:val="00E2012A"/>
    <w:rsid w:val="00EC3278"/>
    <w:rsid w:val="00EE0358"/>
    <w:rsid w:val="00F92BBB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79F"/>
  <w15:chartTrackingRefBased/>
  <w15:docId w15:val="{99842E5F-9209-43C2-B435-0DC3CB0A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Sriraman</dc:creator>
  <cp:keywords/>
  <dc:description/>
  <cp:lastModifiedBy>Yogesh Sriraman</cp:lastModifiedBy>
  <cp:revision>17</cp:revision>
  <dcterms:created xsi:type="dcterms:W3CDTF">2023-08-21T01:06:00Z</dcterms:created>
  <dcterms:modified xsi:type="dcterms:W3CDTF">2023-08-21T01:34:00Z</dcterms:modified>
</cp:coreProperties>
</file>