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ageBreakBefore w:val="0"/>
        <w:ind w:left="-27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600"/>
        <w:gridCol w:w="7290"/>
        <w:tblGridChange w:id="0">
          <w:tblGrid>
            <w:gridCol w:w="3600"/>
            <w:gridCol w:w="7290"/>
          </w:tblGrid>
        </w:tblGridChange>
      </w:tblGrid>
      <w:tr>
        <w:trPr>
          <w:cantSplit w:val="0"/>
          <w:trHeight w:val="2566.62109375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03">
            <w:pPr>
              <w:pageBreakBefore w:val="0"/>
              <w:ind w:left="-108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6872288" cy="1609725"/>
                  <wp:effectExtent b="0" l="0" r="0" t="0"/>
                  <wp:docPr id="36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8"/>
                          <a:srcRect b="0" l="0" r="409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2288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1803072</wp:posOffset>
                      </wp:positionH>
                      <wp:positionV relativeFrom="paragraph">
                        <wp:posOffset>381000</wp:posOffset>
                      </wp:positionV>
                      <wp:extent cx="5502603" cy="1512936"/>
                      <wp:effectExtent b="0" l="0" r="0" t="0"/>
                      <wp:wrapNone/>
                      <wp:docPr id="36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9" name="Shape 39"/>
                            <wps:spPr>
                              <a:xfrm>
                                <a:off x="3017138" y="3251363"/>
                                <a:ext cx="4657725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366091"/>
                                      <w:sz w:val="40"/>
                                      <w:vertAlign w:val="baseline"/>
                                    </w:rPr>
                                    <w:t xml:space="preserve">Yogesh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366091"/>
                                      <w:sz w:val="40"/>
                                      <w:vertAlign w:val="baseline"/>
                                    </w:rPr>
                                    <w:t xml:space="preserve">A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366091"/>
                                      <w:sz w:val="40"/>
                                      <w:vertAlign w:val="baseline"/>
                                    </w:rPr>
                                    <w:t xml:space="preserve"> Jadhav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3fbcec"/>
                                      <w:sz w:val="28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3fbcec"/>
                                      <w:sz w:val="28"/>
                                      <w:vertAlign w:val="baseline"/>
                                    </w:rPr>
                                    <w:br w:type="textWrapping"/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6a6969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6a6969"/>
                                      <w:sz w:val="22"/>
                                      <w:vertAlign w:val="baseline"/>
                                    </w:rPr>
                                    <w:br w:type="textWrapping"/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6a6969"/>
                                      <w:sz w:val="6"/>
                                      <w:vertAlign w:val="baseline"/>
                                    </w:rPr>
                                    <w:br w:type="textWrapping"/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44555c"/>
                                      <w:sz w:val="18"/>
                                      <w:vertAlign w:val="baseline"/>
                                    </w:rPr>
                                    <w:t xml:space="preserve">yogesh.2jadhav@gmail.com                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44555c"/>
                                      <w:sz w:val="20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44555c"/>
                                      <w:sz w:val="18"/>
                                      <w:vertAlign w:val="baseline"/>
                                    </w:rPr>
                                    <w:t xml:space="preserve">+91- 9819937793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44555c"/>
                                      <w:sz w:val="18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44555c"/>
                                      <w:sz w:val="1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ahoma" w:cs="Tahoma" w:eastAsia="Tahoma" w:hAnsi="Tahom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595959"/>
                                      <w:sz w:val="22"/>
                                      <w:vertAlign w:val="baseline"/>
                                    </w:rPr>
                                    <w:t xml:space="preserve">                  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44555c"/>
                                      <w:sz w:val="18"/>
                                      <w:vertAlign w:val="baseline"/>
                                    </w:rPr>
                                    <w:t xml:space="preserve">https://www.linkedin.com/in/yogesh-jadhav-5447b29a/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44555c"/>
                                      <w:sz w:val="1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44555c"/>
                                      <w:sz w:val="18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1803072</wp:posOffset>
                      </wp:positionH>
                      <wp:positionV relativeFrom="paragraph">
                        <wp:posOffset>381000</wp:posOffset>
                      </wp:positionV>
                      <wp:extent cx="5502603" cy="1512936"/>
                      <wp:effectExtent b="0" l="0" r="0" t="0"/>
                      <wp:wrapNone/>
                      <wp:docPr id="364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02603" cy="151293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2600325</wp:posOffset>
                  </wp:positionH>
                  <wp:positionV relativeFrom="paragraph">
                    <wp:posOffset>1466850</wp:posOffset>
                  </wp:positionV>
                  <wp:extent cx="200025" cy="200025"/>
                  <wp:effectExtent b="0" l="0" r="0" t="0"/>
                  <wp:wrapNone/>
                  <wp:docPr descr="C:\Users\sanskriti.pandey\Desktop\download.png" id="378" name="image6.png"/>
                  <a:graphic>
                    <a:graphicData uri="http://schemas.openxmlformats.org/drawingml/2006/picture">
                      <pic:pic>
                        <pic:nvPicPr>
                          <pic:cNvPr descr="C:\Users\sanskriti.pandey\Desktop\download.png"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332" w:hRule="atLeast"/>
          <w:tblHeader w:val="0"/>
        </w:trPr>
        <w:tc>
          <w:tcPr>
            <w:vMerge w:val="restart"/>
            <w:shd w:fill="e5e5e5" w:val="clear"/>
          </w:tcPr>
          <w:p w:rsidR="00000000" w:rsidDel="00000000" w:rsidP="00000000" w:rsidRDefault="00000000" w:rsidRPr="00000000" w14:paraId="00000005">
            <w:pPr>
              <w:pageBreakBefore w:val="0"/>
              <w:rPr>
                <w:rFonts w:ascii="Arial" w:cs="Arial" w:eastAsia="Arial" w:hAnsi="Arial"/>
                <w:color w:val="f0563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rPr>
                <w:rFonts w:ascii="Arial" w:cs="Arial" w:eastAsia="Arial" w:hAnsi="Arial"/>
                <w:color w:val="f0563d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color w:val="f0563d"/>
                <w:sz w:val="28"/>
                <w:szCs w:val="28"/>
              </w:rPr>
              <w:drawing>
                <wp:inline distB="0" distT="0" distL="0" distR="0">
                  <wp:extent cx="219075" cy="219075"/>
                  <wp:effectExtent b="0" l="0" r="0" t="0"/>
                  <wp:docPr descr="core24x24icons" id="366" name="image2.png"/>
                  <a:graphic>
                    <a:graphicData uri="http://schemas.openxmlformats.org/drawingml/2006/picture">
                      <pic:pic>
                        <pic:nvPicPr>
                          <pic:cNvPr descr="core24x24icons"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f0563d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66091"/>
                <w:sz w:val="28"/>
                <w:szCs w:val="28"/>
                <w:rtl w:val="0"/>
              </w:rPr>
              <w:t xml:space="preserve">Key Skills</w:t>
              <w:br w:type="textWrapping"/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582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582"/>
              <w:tblGridChange w:id="0">
                <w:tblGrid>
                  <w:gridCol w:w="358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7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  <w:rtl w:val="0"/>
                    </w:rPr>
                    <w:t xml:space="preserve">Solution Architecture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  <w:drawing>
                      <wp:inline distB="0" distT="0" distL="0" distR="0">
                        <wp:extent cx="2038350" cy="114300"/>
                        <wp:effectExtent b="0" l="0" r="0" t="0"/>
                        <wp:docPr id="368" name="image3.gif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8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9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6a6969"/>
                      <w:sz w:val="18"/>
                      <w:szCs w:val="18"/>
                      <w:rtl w:val="0"/>
                    </w:rPr>
                    <w:t xml:space="preserve">Software Development Lifecycle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3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  <w:drawing>
                      <wp:inline distB="0" distT="0" distL="0" distR="0">
                        <wp:extent cx="2038350" cy="114300"/>
                        <wp:effectExtent b="0" l="0" r="0" t="0"/>
                        <wp:docPr id="367" name="image3.gif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B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  <w:rtl w:val="0"/>
                    </w:rPr>
                    <w:t xml:space="preserve">Project Management</w:t>
                  </w:r>
                </w:p>
              </w:tc>
            </w:tr>
            <w:tr>
              <w:trPr>
                <w:cantSplit w:val="0"/>
                <w:trHeight w:val="36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C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  <w:drawing>
                      <wp:inline distB="0" distT="0" distL="0" distR="0">
                        <wp:extent cx="2038350" cy="114300"/>
                        <wp:effectExtent b="0" l="0" r="0" t="0"/>
                        <wp:docPr id="370" name="image3.gif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D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  <w:rtl w:val="0"/>
                    </w:rPr>
                    <w:t xml:space="preserve">Requirement Gathering &amp; Analysis</w:t>
                  </w:r>
                </w:p>
              </w:tc>
            </w:tr>
            <w:tr>
              <w:trPr>
                <w:cantSplit w:val="0"/>
                <w:trHeight w:val="36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E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  <w:drawing>
                      <wp:inline distB="0" distT="0" distL="0" distR="0">
                        <wp:extent cx="2038350" cy="114300"/>
                        <wp:effectExtent b="0" l="0" r="0" t="0"/>
                        <wp:docPr id="369" name="image3.gif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1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F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  <w:rtl w:val="0"/>
                    </w:rPr>
                    <w:t xml:space="preserve">Service Delivery Management</w:t>
                  </w:r>
                </w:p>
              </w:tc>
            </w:tr>
            <w:tr>
              <w:trPr>
                <w:cantSplit w:val="0"/>
                <w:trHeight w:val="36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0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  <w:drawing>
                      <wp:inline distB="0" distT="0" distL="0" distR="0">
                        <wp:extent cx="2038350" cy="114300"/>
                        <wp:effectExtent b="0" l="0" r="0" t="0"/>
                        <wp:docPr id="372" name="image3.gif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1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  <w:rtl w:val="0"/>
                    </w:rPr>
                    <w:t xml:space="preserve">Process/Solution Optimization</w:t>
                  </w:r>
                </w:p>
              </w:tc>
            </w:tr>
            <w:tr>
              <w:trPr>
                <w:cantSplit w:val="0"/>
                <w:trHeight w:val="34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2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  <w:drawing>
                      <wp:inline distB="0" distT="0" distL="0" distR="0">
                        <wp:extent cx="2038350" cy="114300"/>
                        <wp:effectExtent b="0" l="0" r="0" t="0"/>
                        <wp:docPr id="371" name="image3.gif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3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  <w:rtl w:val="0"/>
                    </w:rPr>
                    <w:t xml:space="preserve">Vendor Management</w:t>
                  </w:r>
                </w:p>
              </w:tc>
            </w:tr>
            <w:tr>
              <w:trPr>
                <w:cantSplit w:val="0"/>
                <w:trHeight w:val="36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4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  <w:drawing>
                      <wp:inline distB="0" distT="0" distL="0" distR="0">
                        <wp:extent cx="2038350" cy="114300"/>
                        <wp:effectExtent b="0" l="0" r="0" t="0"/>
                        <wp:docPr id="375" name="image3.gif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5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  <w:rtl w:val="0"/>
                    </w:rPr>
                    <w:t xml:space="preserve">Client Engagement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  <w:drawing>
                      <wp:inline distB="0" distT="0" distL="0" distR="0">
                        <wp:extent cx="2038350" cy="114300"/>
                        <wp:effectExtent b="0" l="0" r="0" t="0"/>
                        <wp:docPr id="373" name="image3.gif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6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  <w:rtl w:val="0"/>
                    </w:rPr>
                    <w:t xml:space="preserve">Team Building &amp; People Mgmt.</w:t>
                  </w:r>
                </w:p>
              </w:tc>
            </w:tr>
            <w:tr>
              <w:trPr>
                <w:cantSplit w:val="0"/>
                <w:trHeight w:val="36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  <w:drawing>
                      <wp:inline distB="0" distT="0" distL="0" distR="0">
                        <wp:extent cx="2038350" cy="114300"/>
                        <wp:effectExtent b="0" l="0" r="0" t="0"/>
                        <wp:docPr id="374" name="image3.gif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gif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pageBreakBefore w:val="0"/>
              <w:jc w:val="both"/>
              <w:rPr>
                <w:rFonts w:ascii="Arial" w:cs="Arial" w:eastAsia="Arial" w:hAnsi="Arial"/>
                <w:color w:val="f0563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pageBreakBefore w:val="0"/>
              <w:jc w:val="center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IT Expert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: Versatile, high-energy technocrat with the merit of executing prestigious projects of large magnitude within strict time schedules; targeting challenging and rewarding opportunities in Software Development/ Solution Architect with an organization of repute</w:t>
            </w:r>
          </w:p>
          <w:p w:rsidR="00000000" w:rsidDel="00000000" w:rsidP="00000000" w:rsidRDefault="00000000" w:rsidRPr="00000000" w14:paraId="0000001A">
            <w:pPr>
              <w:pageBreakBefore w:val="0"/>
              <w:jc w:val="center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jc w:val="center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Location Preference: Mumbai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vMerge w:val="continue"/>
            <w:shd w:fill="e5e5e5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70ad47"/>
              </w:rPr>
              <w:drawing>
                <wp:inline distB="0" distT="0" distL="0" distR="0">
                  <wp:extent cx="219075" cy="219075"/>
                  <wp:effectExtent b="0" l="0" r="0" t="0"/>
                  <wp:docPr descr="knowledge24x24icons" id="376" name="image7.png"/>
                  <a:graphic>
                    <a:graphicData uri="http://schemas.openxmlformats.org/drawingml/2006/picture">
                      <pic:pic>
                        <pic:nvPicPr>
                          <pic:cNvPr descr="knowledge24x24icons"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f0563d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66091"/>
                <w:sz w:val="28"/>
                <w:szCs w:val="28"/>
                <w:rtl w:val="0"/>
              </w:rPr>
              <w:t xml:space="preserve">Profile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3" w:hRule="atLeast"/>
          <w:tblHeader w:val="0"/>
        </w:trPr>
        <w:tc>
          <w:tcPr>
            <w:vMerge w:val="continue"/>
            <w:shd w:fill="e5e5e5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pageBreakBefore w:val="0"/>
              <w:spacing w:after="40" w:before="40" w:lineRule="auto"/>
              <w:jc w:val="both"/>
              <w:rPr>
                <w:rFonts w:ascii="Arial" w:cs="Arial" w:eastAsia="Arial" w:hAnsi="Arial"/>
                <w:color w:val="44555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Strategic IT Professional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with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nearly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years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of rich expertise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directing large engagements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including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Software Development, Project Management,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Team Management,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and Solution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Acted as a Solutions Expert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with skills in supervising a variety of activities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such as designing solutions as per client needs, migrating an application, implementing process automation, engineering, and so on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Capabilities in expressing the architectural differences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between solution methods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the challenges &amp; approaches to integrating solutions built on different platforms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Dynamic team manager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 with a track record of fostering high-performing teams through effective communication and motivational leadership. Skilled in aligning team goals with organizational objectives, optimizing workflow, and cultivating a positive work environment. Proven ability to drive productivity, enhance team cohesion, and deliver exceptional results.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Performance-driven professional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with excellence in client engagement; set up project delivery strategy, operations readiness &amp; internal controls in the organization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Proven expertise in software principles,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design patterns, and all phases of SDLC encompassing requirement analysis, coding, change requirements, technical design, implementation, deployment &amp; production support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Detail-specific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individual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with proven expertise in using analytical processes and techniques to improve and optimize information and decision systems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Successfully built and released the game on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Google Play Store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under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the name of 60sec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In-depth knowledge of various tools and technologies such 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Architect,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Java-Spark, Scala, Databricks,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Java, Spring Boot, Micro Services, JPA, Hibernate, MySQL, AWS, Jenkins, Jira, and Agile Methodology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Key People Leader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who has successfully led and motivated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team towards growth and success in the organization; created a clear &amp; compelling view of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future through coaching and execution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2A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rFonts w:ascii="Arial" w:cs="Arial" w:eastAsia="Arial" w:hAnsi="Arial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rPr>
                <w:rFonts w:ascii="Arial" w:cs="Arial" w:eastAsia="Arial" w:hAnsi="Arial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66091"/>
                <w:sz w:val="28"/>
                <w:szCs w:val="28"/>
                <w:rtl w:val="0"/>
              </w:rPr>
              <w:t xml:space="preserve">Career Timeline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G5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Service                                          Global Eagle (WOI)                                             Citius Tech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4555c"/>
                <w:sz w:val="18"/>
                <w:szCs w:val="18"/>
                <w:rtl w:val="0"/>
              </w:rPr>
              <w:t xml:space="preserve">Mumbai - 8 Months                                        Mumbai - 12 years                                                  Mumbai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jc w:val="center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</w:rPr>
              <mc:AlternateContent>
                <mc:Choice Requires="wpg">
                  <w:drawing>
                    <wp:inline distB="114300" distT="114300" distL="114300" distR="114300">
                      <wp:extent cx="6715125" cy="414409"/>
                      <wp:effectExtent b="0" l="0" r="0" t="0"/>
                      <wp:docPr id="36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976775" y="3551450"/>
                                <a:ext cx="6715125" cy="414409"/>
                                <a:chOff x="1976775" y="3551450"/>
                                <a:chExt cx="7540275" cy="457225"/>
                              </a:xfrm>
                            </wpg:grpSpPr>
                            <wps:wsp>
                              <wps:cNvSpPr/>
                              <wps:cNvPr id="26" name="Shape 26"/>
                              <wps:spPr>
                                <a:xfrm>
                                  <a:off x="8409600" y="3647850"/>
                                  <a:ext cx="874500" cy="264300"/>
                                </a:xfrm>
                                <a:prstGeom prst="homePlate">
                                  <a:avLst>
                                    <a:gd fmla="val 50000" name="adj"/>
                                  </a:avLst>
                                </a:prstGeom>
                                <a:gradFill>
                                  <a:gsLst>
                                    <a:gs pos="0">
                                      <a:srgbClr val="D4E5F5"/>
                                    </a:gs>
                                    <a:gs pos="100000">
                                      <a:srgbClr val="70A4D5"/>
                                    </a:gs>
                                  </a:gsLst>
                                  <a:lin ang="5400012" scaled="0"/>
                                </a:gra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976775" y="3556217"/>
                                  <a:ext cx="7540252" cy="447691"/>
                                  <a:chOff x="1048391" y="1412300"/>
                                  <a:chExt cx="7516200" cy="4287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1060000" y="1412300"/>
                                    <a:ext cx="6693600" cy="428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" name="Shape 28"/>
                                <wps:spPr>
                                  <a:xfrm>
                                    <a:off x="7107375" y="1412300"/>
                                    <a:ext cx="545400" cy="428700"/>
                                  </a:xfrm>
                                  <a:prstGeom prst="homePlate">
                                    <a:avLst>
                                      <a:gd fmla="val 50000" name="adj"/>
                                    </a:avLst>
                                  </a:prstGeom>
                                  <a:gradFill>
                                    <a:gsLst>
                                      <a:gs pos="0">
                                        <a:srgbClr val="DFE9FB"/>
                                      </a:gs>
                                      <a:gs pos="100000">
                                        <a:srgbClr val="6E9BE7"/>
                                      </a:gs>
                                    </a:gsLst>
                                    <a:path path="circle">
                                      <a:fillToRect b="50%" l="50%" r="50%" t="50%"/>
                                    </a:path>
                                    <a:tileRect/>
                                  </a:gra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6217350" y="1500050"/>
                                    <a:ext cx="1081200" cy="253200"/>
                                  </a:xfrm>
                                  <a:prstGeom prst="homePlate">
                                    <a:avLst>
                                      <a:gd fmla="val 50000" name="adj"/>
                                    </a:avLst>
                                  </a:prstGeom>
                                  <a:gradFill>
                                    <a:gsLst>
                                      <a:gs pos="0">
                                        <a:srgbClr val="D4E5F5"/>
                                      </a:gs>
                                      <a:gs pos="100000">
                                        <a:srgbClr val="70A4D5"/>
                                      </a:gs>
                                    </a:gsLst>
                                    <a:lin ang="5400012" scaled="0"/>
                                  </a:gra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0" name="Shape 30"/>
                                <wps:spPr>
                                  <a:xfrm>
                                    <a:off x="5818175" y="1412300"/>
                                    <a:ext cx="545400" cy="428700"/>
                                  </a:xfrm>
                                  <a:prstGeom prst="homePlate">
                                    <a:avLst>
                                      <a:gd fmla="val 50000" name="adj"/>
                                    </a:avLst>
                                  </a:prstGeom>
                                  <a:gradFill>
                                    <a:gsLst>
                                      <a:gs pos="0">
                                        <a:srgbClr val="DFE9FB"/>
                                      </a:gs>
                                      <a:gs pos="100000">
                                        <a:srgbClr val="6E9BE7"/>
                                      </a:gs>
                                    </a:gsLst>
                                    <a:path path="circle">
                                      <a:fillToRect b="50%" l="50%" r="50%" t="50%"/>
                                    </a:path>
                                    <a:tileRect/>
                                  </a:gra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1" name="Shape 31"/>
                                <wps:spPr>
                                  <a:xfrm>
                                    <a:off x="4928150" y="1500050"/>
                                    <a:ext cx="1081200" cy="253200"/>
                                  </a:xfrm>
                                  <a:prstGeom prst="homePlate">
                                    <a:avLst>
                                      <a:gd fmla="val 50000" name="adj"/>
                                    </a:avLst>
                                  </a:prstGeom>
                                  <a:gradFill>
                                    <a:gsLst>
                                      <a:gs pos="0">
                                        <a:srgbClr val="D4E5F5"/>
                                      </a:gs>
                                      <a:gs pos="100000">
                                        <a:srgbClr val="70A4D5"/>
                                      </a:gs>
                                    </a:gsLst>
                                    <a:lin ang="5400012" scaled="0"/>
                                  </a:gra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4528975" y="1412300"/>
                                    <a:ext cx="545400" cy="428700"/>
                                  </a:xfrm>
                                  <a:prstGeom prst="homePlate">
                                    <a:avLst>
                                      <a:gd fmla="val 50000" name="adj"/>
                                    </a:avLst>
                                  </a:prstGeom>
                                  <a:gradFill>
                                    <a:gsLst>
                                      <a:gs pos="0">
                                        <a:srgbClr val="DFE9FB"/>
                                      </a:gs>
                                      <a:gs pos="100000">
                                        <a:srgbClr val="6E9BE7"/>
                                      </a:gs>
                                    </a:gsLst>
                                    <a:path path="circle">
                                      <a:fillToRect b="50%" l="50%" r="50%" t="50%"/>
                                    </a:path>
                                    <a:tileRect/>
                                  </a:gra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3638950" y="1500050"/>
                                    <a:ext cx="1081200" cy="253200"/>
                                  </a:xfrm>
                                  <a:prstGeom prst="homePlate">
                                    <a:avLst>
                                      <a:gd fmla="val 50000" name="adj"/>
                                    </a:avLst>
                                  </a:prstGeom>
                                  <a:gradFill>
                                    <a:gsLst>
                                      <a:gs pos="0">
                                        <a:srgbClr val="D4E5F5"/>
                                      </a:gs>
                                      <a:gs pos="100000">
                                        <a:srgbClr val="70A4D5"/>
                                      </a:gs>
                                    </a:gsLst>
                                    <a:lin ang="5400012" scaled="0"/>
                                  </a:gra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3239775" y="1412300"/>
                                    <a:ext cx="545400" cy="428700"/>
                                  </a:xfrm>
                                  <a:prstGeom prst="homePlate">
                                    <a:avLst>
                                      <a:gd fmla="val 50000" name="adj"/>
                                    </a:avLst>
                                  </a:prstGeom>
                                  <a:gradFill>
                                    <a:gsLst>
                                      <a:gs pos="0">
                                        <a:srgbClr val="DFE9FB"/>
                                      </a:gs>
                                      <a:gs pos="100000">
                                        <a:srgbClr val="6E9BE7"/>
                                      </a:gs>
                                    </a:gsLst>
                                    <a:path path="circle">
                                      <a:fillToRect b="50%" l="50%" r="50%" t="50%"/>
                                    </a:path>
                                    <a:tileRect/>
                                  </a:gra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5" name="Shape 35"/>
                                <wps:spPr>
                                  <a:xfrm>
                                    <a:off x="2349750" y="1500050"/>
                                    <a:ext cx="1081200" cy="253200"/>
                                  </a:xfrm>
                                  <a:prstGeom prst="homePlate">
                                    <a:avLst>
                                      <a:gd fmla="val 50000" name="adj"/>
                                    </a:avLst>
                                  </a:prstGeom>
                                  <a:gradFill>
                                    <a:gsLst>
                                      <a:gs pos="0">
                                        <a:srgbClr val="D4E5F5"/>
                                      </a:gs>
                                      <a:gs pos="100000">
                                        <a:srgbClr val="70A4D5"/>
                                      </a:gs>
                                    </a:gsLst>
                                    <a:lin ang="5400012" scaled="0"/>
                                  </a:gra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6" name="Shape 36"/>
                                <wps:spPr>
                                  <a:xfrm>
                                    <a:off x="1995525" y="1412300"/>
                                    <a:ext cx="545400" cy="428700"/>
                                  </a:xfrm>
                                  <a:prstGeom prst="homePlate">
                                    <a:avLst>
                                      <a:gd fmla="val 50000" name="adj"/>
                                    </a:avLst>
                                  </a:prstGeom>
                                  <a:gradFill>
                                    <a:gsLst>
                                      <a:gs pos="0">
                                        <a:srgbClr val="DFE9FB"/>
                                      </a:gs>
                                      <a:gs pos="100000">
                                        <a:srgbClr val="6E9BE7"/>
                                      </a:gs>
                                    </a:gsLst>
                                    <a:path path="circle">
                                      <a:fillToRect b="50%" l="50%" r="50%" t="50%"/>
                                    </a:path>
                                    <a:tileRect/>
                                  </a:gra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7" name="Shape 37"/>
                                <wps:spPr>
                                  <a:xfrm>
                                    <a:off x="1557737" y="1500046"/>
                                    <a:ext cx="629100" cy="253200"/>
                                  </a:xfrm>
                                  <a:prstGeom prst="homePlate">
                                    <a:avLst>
                                      <a:gd fmla="val 50000" name="adj"/>
                                    </a:avLst>
                                  </a:prstGeom>
                                  <a:gradFill>
                                    <a:gsLst>
                                      <a:gs pos="0">
                                        <a:srgbClr val="D4E5F5"/>
                                      </a:gs>
                                      <a:gs pos="100000">
                                        <a:srgbClr val="70A4D5"/>
                                      </a:gs>
                                    </a:gsLst>
                                    <a:lin ang="5400012" scaled="0"/>
                                  </a:gra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1048391" y="1457242"/>
                                    <a:ext cx="7516200" cy="338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  <w:t xml:space="preserve">               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  <w:t xml:space="preserve">Mar’05                       Apr’06                         Nov’06                         Nov’18                          Mar’21               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  <w:t xml:space="preserve">Present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  <w:t xml:space="preserve">             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6715125" cy="414409"/>
                      <wp:effectExtent b="0" l="0" r="0" t="0"/>
                      <wp:docPr id="363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15125" cy="41440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                                            AEON                                                       ChoiceTech Lab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4555c"/>
                <w:sz w:val="18"/>
                <w:szCs w:val="18"/>
                <w:rtl w:val="0"/>
              </w:rPr>
              <w:t xml:space="preserve">                             Mumbai - 6 months                                            Mumbai 2.2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70" w:hRule="atLeast"/>
          <w:tblHeader w:val="0"/>
        </w:trPr>
        <w:tc>
          <w:tcPr>
            <w:gridSpan w:val="2"/>
            <w:shd w:fill="e5e5e5" w:val="clear"/>
          </w:tcPr>
          <w:p w:rsidR="00000000" w:rsidDel="00000000" w:rsidP="00000000" w:rsidRDefault="00000000" w:rsidRPr="00000000" w14:paraId="0000003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rPr>
                <w:rFonts w:ascii="Arial" w:cs="Arial" w:eastAsia="Arial" w:hAnsi="Arial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228600" cy="228600"/>
                  <wp:effectExtent b="0" l="0" r="0" t="0"/>
                  <wp:docPr descr="exp24x24icons" id="377" name="image4.png"/>
                  <a:graphic>
                    <a:graphicData uri="http://schemas.openxmlformats.org/drawingml/2006/picture">
                      <pic:pic>
                        <pic:nvPicPr>
                          <pic:cNvPr descr="exp24x24icons"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66091"/>
                <w:sz w:val="28"/>
                <w:szCs w:val="28"/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3C">
            <w:pPr>
              <w:pageBreakBefore w:val="0"/>
              <w:jc w:val="both"/>
              <w:rPr>
                <w:rFonts w:ascii="Arial" w:cs="Arial" w:eastAsia="Arial" w:hAnsi="Arial"/>
                <w:b w:val="1"/>
                <w:bCs w:val="1"/>
                <w:color w:val="44555c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shd w:fill="b8cce4" w:val="clear"/>
              <w:jc w:val="center"/>
              <w:rPr>
                <w:rFonts w:ascii="Arial" w:cs="Arial" w:eastAsia="Arial" w:hAnsi="Arial"/>
                <w:b w:val="1"/>
                <w:bCs w:val="1"/>
                <w:color w:val="44555c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20"/>
                <w:szCs w:val="20"/>
                <w:rtl w:val="0"/>
              </w:rPr>
              <w:t xml:space="preserve">Since Mar-21: Citius Tech, Mumbai, presently as Sr. Solution Architect.</w:t>
            </w:r>
          </w:p>
          <w:p w:rsidR="00000000" w:rsidDel="00000000" w:rsidP="00000000" w:rsidRDefault="00000000" w:rsidRPr="00000000" w14:paraId="0000003E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Growth Path: </w:t>
            </w:r>
          </w:p>
          <w:p w:rsidR="00000000" w:rsidDel="00000000" w:rsidP="00000000" w:rsidRDefault="00000000" w:rsidRPr="00000000" w14:paraId="00000040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jc w:val="both"/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  <w:rtl w:val="0"/>
              </w:rPr>
              <w:t xml:space="preserve">Since Mar’21: Sr. Software Architect</w:t>
            </w:r>
          </w:p>
          <w:p w:rsidR="00000000" w:rsidDel="00000000" w:rsidP="00000000" w:rsidRDefault="00000000" w:rsidRPr="00000000" w14:paraId="00000042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754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942"/>
              <w:gridCol w:w="6812"/>
              <w:tblGridChange w:id="0">
                <w:tblGrid>
                  <w:gridCol w:w="3942"/>
                  <w:gridCol w:w="68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3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20"/>
                      <w:szCs w:val="20"/>
                      <w:rtl w:val="0"/>
                    </w:rPr>
                    <w:t xml:space="preserve">Technologies Used:</w:t>
                  </w:r>
                </w:p>
                <w:p w:rsidR="00000000" w:rsidDel="00000000" w:rsidP="00000000" w:rsidRDefault="00000000" w:rsidRPr="00000000" w14:paraId="00000044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Shell scripting: 2014 – present</w:t>
                  </w:r>
                </w:p>
                <w:p w:rsidR="00000000" w:rsidDel="00000000" w:rsidP="00000000" w:rsidRDefault="00000000" w:rsidRPr="00000000" w14:paraId="00000046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Java: 2014 – present</w:t>
                  </w:r>
                </w:p>
                <w:p w:rsidR="00000000" w:rsidDel="00000000" w:rsidP="00000000" w:rsidRDefault="00000000" w:rsidRPr="00000000" w14:paraId="00000047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Spring Boot &amp; JPA: 2018 – present</w:t>
                  </w:r>
                </w:p>
                <w:p w:rsidR="00000000" w:rsidDel="00000000" w:rsidP="00000000" w:rsidRDefault="00000000" w:rsidRPr="00000000" w14:paraId="00000048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Spark: 2021 - present.</w:t>
                  </w:r>
                </w:p>
                <w:p w:rsidR="00000000" w:rsidDel="00000000" w:rsidP="00000000" w:rsidRDefault="00000000" w:rsidRPr="00000000" w14:paraId="00000049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595959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20"/>
                      <w:szCs w:val="20"/>
                      <w:rtl w:val="0"/>
                    </w:rPr>
                    <w:t xml:space="preserve">Databases Used: </w:t>
                  </w:r>
                </w:p>
                <w:p w:rsidR="00000000" w:rsidDel="00000000" w:rsidP="00000000" w:rsidRDefault="00000000" w:rsidRPr="00000000" w14:paraId="0000004B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MS-SQL: present</w:t>
                  </w:r>
                </w:p>
                <w:p w:rsidR="00000000" w:rsidDel="00000000" w:rsidP="00000000" w:rsidRDefault="00000000" w:rsidRPr="00000000" w14:paraId="0000004D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MongoDB, NoSQL (Basic)</w:t>
                  </w:r>
                </w:p>
                <w:p w:rsidR="00000000" w:rsidDel="00000000" w:rsidP="00000000" w:rsidRDefault="00000000" w:rsidRPr="00000000" w14:paraId="0000004E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Oracle – (Basic)</w:t>
                  </w:r>
                </w:p>
                <w:p w:rsidR="00000000" w:rsidDel="00000000" w:rsidP="00000000" w:rsidRDefault="00000000" w:rsidRPr="00000000" w14:paraId="0000004F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MS SQL 2016 - (Basic)</w:t>
                  </w:r>
                </w:p>
                <w:p w:rsidR="00000000" w:rsidDel="00000000" w:rsidP="00000000" w:rsidRDefault="00000000" w:rsidRPr="00000000" w14:paraId="00000050">
                  <w:pPr>
                    <w:pageBreakBefore w:val="0"/>
                    <w:spacing w:after="0" w:line="24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595959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pageBreakBefore w:val="0"/>
              <w:rPr>
                <w:rFonts w:ascii="Arial" w:cs="Arial" w:eastAsia="Arial" w:hAnsi="Arial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Key Result Areas: 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Improved Project performance by 30% in the first 4 months.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Successfully reproduced the log4j2 vulnerability to give the demo to all tech leads with the solution for 3 different projects.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I have migrated a large module from the SQL Store process to the Java-based process. 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Dockerized and deployed a web-based application on Azure Kubernetes Service (AKS) for scalable and reliable containerized operations.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Converted a monolithic Java web application into a scalable Java Spark big-data solution on Azure Databricks using a multi-cluster architecture.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Creating a pipeline, creating driver nodes, and creating work nodes. (fundamental knowledge)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Talent Development, Conflict Resolution, Resource Optimisation, Innovation, Goal Alignment, Retention Strategy for the team</w:t>
            </w:r>
          </w:p>
          <w:p w:rsidR="00000000" w:rsidDel="00000000" w:rsidP="00000000" w:rsidRDefault="00000000" w:rsidRPr="00000000" w14:paraId="0000005A">
            <w:pPr>
              <w:pageBreakBefore w:val="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Key Role: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Design solutions that mesh ideally with an enterprise environment.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Recommend best practices for the entire solution.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Comply with all technical and business requirements.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Scrutinize project constraints to analyze alternatives, mitigate risks, and conduct process re-engineering as necessary.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Select the technology stack and perform a resource evaluation.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Managing team working on Spark, Java, and Scala on Azure data bricks.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Devised a comprehensive team strategy to foster balanced career growth, mitigate attrition, and prevent knowledge loss. 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Successfully expanded the team while focusing on professional development, resulting in enhanced retention rates and sustainable expansion.</w:t>
            </w:r>
          </w:p>
          <w:p w:rsidR="00000000" w:rsidDel="00000000" w:rsidP="00000000" w:rsidRDefault="00000000" w:rsidRPr="00000000" w14:paraId="00000064">
            <w:pPr>
              <w:ind w:left="0" w:firstLine="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Key Responsibility: 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Design solutions that mesh ideally with an enterprise environment.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Recommend best practices for the entire solution.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Comply with all technical and business requirements.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Scrutinize project constraints to analyze alternatives, mitigate risks, and conduct process re-engineering as necessary.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Select the technology stack and perform a resource evaluation.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Act as a liaison between the technical and sales teams to convert requirements into outcomes.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Team Performance: Oversee and optimize team operations, ensuring goals are met and fostering a culture of excellence.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People Development: Coach and mentor team members, enhancing their skills and career growth while maintaining a positive work environment.</w:t>
            </w:r>
          </w:p>
          <w:p w:rsidR="00000000" w:rsidDel="00000000" w:rsidP="00000000" w:rsidRDefault="00000000" w:rsidRPr="00000000" w14:paraId="0000006E">
            <w:pPr>
              <w:ind w:left="0" w:firstLine="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shd w:fill="b8cce4" w:val="clear"/>
              <w:jc w:val="center"/>
              <w:rPr>
                <w:rFonts w:ascii="Arial" w:cs="Arial" w:eastAsia="Arial" w:hAnsi="Arial"/>
                <w:b w:val="1"/>
                <w:bCs w:val="1"/>
                <w:color w:val="44555c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20"/>
                <w:szCs w:val="20"/>
                <w:rtl w:val="0"/>
              </w:rPr>
              <w:t xml:space="preserve">Nov’18 - Mar’21: Choice Techlab, Mumbai, as Principal Engineer-Web Development</w:t>
            </w:r>
          </w:p>
          <w:p w:rsidR="00000000" w:rsidDel="00000000" w:rsidP="00000000" w:rsidRDefault="00000000" w:rsidRPr="00000000" w14:paraId="00000072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Growth Path: </w:t>
            </w:r>
          </w:p>
          <w:p w:rsidR="00000000" w:rsidDel="00000000" w:rsidP="00000000" w:rsidRDefault="00000000" w:rsidRPr="00000000" w14:paraId="00000074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jc w:val="both"/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  <w:rtl w:val="0"/>
              </w:rPr>
              <w:t xml:space="preserve">Nov’18-Mar’19: Sr. Software Architect</w:t>
            </w:r>
          </w:p>
          <w:p w:rsidR="00000000" w:rsidDel="00000000" w:rsidP="00000000" w:rsidRDefault="00000000" w:rsidRPr="00000000" w14:paraId="00000076">
            <w:pPr>
              <w:pageBreakBefore w:val="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  <w:rtl w:val="0"/>
              </w:rPr>
              <w:t xml:space="preserve">Mar’19-Mar’21: Principal Engineer-Web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4555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  <w:rtl w:val="0"/>
              </w:rPr>
              <w:t xml:space="preserve">Development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4555c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754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942"/>
              <w:gridCol w:w="6812"/>
              <w:tblGridChange w:id="0">
                <w:tblGrid>
                  <w:gridCol w:w="3942"/>
                  <w:gridCol w:w="68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8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20"/>
                      <w:szCs w:val="20"/>
                      <w:rtl w:val="0"/>
                    </w:rPr>
                    <w:t xml:space="preserve">Technologies Used:</w:t>
                  </w:r>
                </w:p>
                <w:p w:rsidR="00000000" w:rsidDel="00000000" w:rsidP="00000000" w:rsidRDefault="00000000" w:rsidRPr="00000000" w14:paraId="00000079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Shell scripting: 2014 – present</w:t>
                  </w:r>
                </w:p>
                <w:p w:rsidR="00000000" w:rsidDel="00000000" w:rsidP="00000000" w:rsidRDefault="00000000" w:rsidRPr="00000000" w14:paraId="0000007B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Java: 2014 – present</w:t>
                  </w:r>
                </w:p>
                <w:p w:rsidR="00000000" w:rsidDel="00000000" w:rsidP="00000000" w:rsidRDefault="00000000" w:rsidRPr="00000000" w14:paraId="0000007C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Spring Boot &amp; JPA: 2018 – present</w:t>
                  </w:r>
                </w:p>
                <w:p w:rsidR="00000000" w:rsidDel="00000000" w:rsidP="00000000" w:rsidRDefault="00000000" w:rsidRPr="00000000" w14:paraId="0000007D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595959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E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20"/>
                      <w:szCs w:val="20"/>
                      <w:rtl w:val="0"/>
                    </w:rPr>
                    <w:t xml:space="preserve">Databases Used: </w:t>
                  </w:r>
                </w:p>
                <w:p w:rsidR="00000000" w:rsidDel="00000000" w:rsidP="00000000" w:rsidRDefault="00000000" w:rsidRPr="00000000" w14:paraId="0000007F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MySQL: present</w:t>
                  </w:r>
                </w:p>
                <w:p w:rsidR="00000000" w:rsidDel="00000000" w:rsidP="00000000" w:rsidRDefault="00000000" w:rsidRPr="00000000" w14:paraId="00000081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MongoDB, NoSQL (Basic)</w:t>
                  </w:r>
                </w:p>
                <w:p w:rsidR="00000000" w:rsidDel="00000000" w:rsidP="00000000" w:rsidRDefault="00000000" w:rsidRPr="00000000" w14:paraId="00000082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Oracle – (Basic)</w:t>
                  </w:r>
                </w:p>
                <w:p w:rsidR="00000000" w:rsidDel="00000000" w:rsidP="00000000" w:rsidRDefault="00000000" w:rsidRPr="00000000" w14:paraId="00000083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595959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Key Result Areas: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Spearheading the entire gamut of software development activities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which includes requirement gathering, coding, design, testing, development, and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deployment/implementation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Designing solutions, developing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tests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migration strategies to ensure the proper functioning of the operations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Managing SEBI- Complice client on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Boarding process for equity and mutual funds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Providing technical guidance in planning and executing assigned projects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Indulging in integration and migration of systems or modules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documenting user requirements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and developing specifications for customization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Working on databases such as  MySQL, MongoDB, and Redis; creating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DevOps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Blueprint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for customers to reduce latency in the conventional SDLC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Designing &amp; establishing software applications for clients and coding different modules using various technologies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Interacting with the designers and all the stakeholders to get a better understanding of the Business Processes to estimate the complexity of requirements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Providing post-implementation, application maintenance, and enhancement support to the client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concerning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the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product/software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application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Customizing development plan, code, and programming design to ensure client satisfaction &amp; delivery of the project on time within the SLAs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Developing competency among the team members; managing appraisal process across the levels, conducting interviews to recruit the right talent &amp; resources, and developing employee competency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Technical Skills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NSDL-eSign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NSDL-eKYC,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NSDL-penny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Drop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CVL-KRA Metadata, CVL-KRA FTP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UTI - Txt Name APIs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a project on Java, Spring Boot, Hibernate, and JPA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 all custom errors to MongoDB,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all POST / PUT / DELETE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requests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and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request body to MongoDB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Set up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MySQL Master / Slave. One to write and others to read-only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 up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an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API Performance Management (APM) system using a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Spring Actuator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Communicate with 3rd party APIs via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calls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 up and managed GIT repositories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 up Jenkins for Dev / UAT / Production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including pipeline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AWS - SQS, EC2, S3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Jira - Epics, Stories, Sprints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Freshdesk - Tickets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SonarQube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- Setup and reports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Postman Test integration</w:t>
            </w:r>
          </w:p>
          <w:p w:rsidR="00000000" w:rsidDel="00000000" w:rsidP="00000000" w:rsidRDefault="00000000" w:rsidRPr="00000000" w14:paraId="000000A4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ageBreakBefore w:val="0"/>
              <w:shd w:fill="b8cce4" w:val="clear"/>
              <w:jc w:val="center"/>
              <w:rPr>
                <w:rFonts w:ascii="Arial" w:cs="Arial" w:eastAsia="Arial" w:hAnsi="Arial"/>
                <w:b w:val="1"/>
                <w:bCs w:val="1"/>
                <w:color w:val="44555c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20"/>
                <w:szCs w:val="20"/>
                <w:rtl w:val="0"/>
              </w:rPr>
              <w:t xml:space="preserve">Nov’06- Nov’18: Global Eagle (WOI), Mumbai</w:t>
            </w:r>
          </w:p>
          <w:p w:rsidR="00000000" w:rsidDel="00000000" w:rsidP="00000000" w:rsidRDefault="00000000" w:rsidRPr="00000000" w14:paraId="000000A6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Growth Path: </w:t>
            </w:r>
          </w:p>
          <w:p w:rsidR="00000000" w:rsidDel="00000000" w:rsidP="00000000" w:rsidRDefault="00000000" w:rsidRPr="00000000" w14:paraId="000000A7">
            <w:pPr>
              <w:pageBreakBefore w:val="0"/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ageBreakBefore w:val="0"/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  <w:rtl w:val="0"/>
              </w:rPr>
              <w:t xml:space="preserve">Nov’06- May’09: System Engineer</w:t>
            </w:r>
          </w:p>
          <w:p w:rsidR="00000000" w:rsidDel="00000000" w:rsidP="00000000" w:rsidRDefault="00000000" w:rsidRPr="00000000" w14:paraId="000000A9">
            <w:pPr>
              <w:pageBreakBefore w:val="0"/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  <w:rtl w:val="0"/>
              </w:rPr>
              <w:t xml:space="preserve">May’09-Apr’14: Senior System Engineer</w:t>
            </w:r>
          </w:p>
          <w:p w:rsidR="00000000" w:rsidDel="00000000" w:rsidP="00000000" w:rsidRDefault="00000000" w:rsidRPr="00000000" w14:paraId="000000AA">
            <w:pPr>
              <w:pageBreakBefore w:val="0"/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  <w:rtl w:val="0"/>
              </w:rPr>
              <w:t xml:space="preserve">Apr’14-Nov’18: Technical Lead / Manager</w:t>
            </w:r>
          </w:p>
          <w:p w:rsidR="00000000" w:rsidDel="00000000" w:rsidP="00000000" w:rsidRDefault="00000000" w:rsidRPr="00000000" w14:paraId="000000AB">
            <w:pPr>
              <w:pageBreakBefore w:val="0"/>
              <w:rPr>
                <w:rFonts w:ascii="Arial" w:cs="Arial" w:eastAsia="Arial" w:hAnsi="Arial"/>
                <w:i w:val="1"/>
                <w:i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754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392"/>
              <w:gridCol w:w="6362"/>
              <w:tblGridChange w:id="0">
                <w:tblGrid>
                  <w:gridCol w:w="4392"/>
                  <w:gridCol w:w="63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C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  <w:rtl w:val="0"/>
                    </w:rPr>
                    <w:t xml:space="preserve">Technologies Used:</w:t>
                  </w:r>
                </w:p>
                <w:p w:rsidR="00000000" w:rsidDel="00000000" w:rsidP="00000000" w:rsidRDefault="00000000" w:rsidRPr="00000000" w14:paraId="000000AD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E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JavaScript: 2006 - 2009</w:t>
                  </w:r>
                </w:p>
                <w:p w:rsidR="00000000" w:rsidDel="00000000" w:rsidP="00000000" w:rsidRDefault="00000000" w:rsidRPr="00000000" w14:paraId="000000AF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Shell scripting: Till 2020</w:t>
                  </w:r>
                </w:p>
                <w:p w:rsidR="00000000" w:rsidDel="00000000" w:rsidP="00000000" w:rsidRDefault="00000000" w:rsidRPr="00000000" w14:paraId="000000B0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PHP: 2009 - 2011</w:t>
                  </w:r>
                </w:p>
                <w:p w:rsidR="00000000" w:rsidDel="00000000" w:rsidP="00000000" w:rsidRDefault="00000000" w:rsidRPr="00000000" w14:paraId="000000B1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QML: 2012 - 2014</w:t>
                  </w:r>
                </w:p>
                <w:p w:rsidR="00000000" w:rsidDel="00000000" w:rsidP="00000000" w:rsidRDefault="00000000" w:rsidRPr="00000000" w14:paraId="000000B2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JavaScript: 2014</w:t>
                  </w:r>
                </w:p>
                <w:p w:rsidR="00000000" w:rsidDel="00000000" w:rsidP="00000000" w:rsidRDefault="00000000" w:rsidRPr="00000000" w14:paraId="000000B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PHP: 2014</w:t>
                  </w:r>
                </w:p>
                <w:p w:rsidR="00000000" w:rsidDel="00000000" w:rsidP="00000000" w:rsidRDefault="00000000" w:rsidRPr="00000000" w14:paraId="000000B4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Shell scripting: 2014- Till 2020</w:t>
                  </w:r>
                </w:p>
                <w:p w:rsidR="00000000" w:rsidDel="00000000" w:rsidP="00000000" w:rsidRDefault="00000000" w:rsidRPr="00000000" w14:paraId="000000B5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Java: 2014- Till 2020</w:t>
                  </w:r>
                </w:p>
              </w:tc>
              <w:tc>
                <w:tcPr/>
                <w:p w:rsidR="00000000" w:rsidDel="00000000" w:rsidP="00000000" w:rsidRDefault="00000000" w:rsidRPr="00000000" w14:paraId="000000B6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44555c"/>
                      <w:sz w:val="18"/>
                      <w:szCs w:val="18"/>
                      <w:rtl w:val="0"/>
                    </w:rPr>
                    <w:t xml:space="preserve">Databases Used: </w:t>
                  </w:r>
                </w:p>
                <w:p w:rsidR="00000000" w:rsidDel="00000000" w:rsidP="00000000" w:rsidRDefault="00000000" w:rsidRPr="00000000" w14:paraId="000000B7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MySQL: 2012- Till 2020</w:t>
                  </w:r>
                </w:p>
                <w:p w:rsidR="00000000" w:rsidDel="00000000" w:rsidP="00000000" w:rsidRDefault="00000000" w:rsidRPr="00000000" w14:paraId="000000B9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  <w:rtl w:val="0"/>
                    </w:rPr>
                    <w:t xml:space="preserve">NoSQL (Basic)</w:t>
                  </w:r>
                </w:p>
                <w:p w:rsidR="00000000" w:rsidDel="00000000" w:rsidP="00000000" w:rsidRDefault="00000000" w:rsidRPr="00000000" w14:paraId="000000BA">
                  <w:pPr>
                    <w:pageBreakBefore w:val="0"/>
                    <w:jc w:val="both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44555c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B">
            <w:pPr>
              <w:pageBreakBefore w:val="0"/>
              <w:rPr>
                <w:rFonts w:ascii="Arial" w:cs="Arial" w:eastAsia="Arial" w:hAnsi="Arial"/>
                <w:color w:val="44555c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Significant Highlights: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Successfully delivered projects on Java with Spring and Hibernate, PHP, and QML (Nokia); adapted various technologies and environments constantly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Created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generic-level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architecture like models that became modularized, configurable, and reusable across projects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Provided solutions for improvements on existing process flow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which were successfully implemented with excellent results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Released the first draft of a web-based content management tool developed using Java, MySQL,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Spring,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Hibernate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Successfully delivered 25+ IFE back-end (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server-side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using PHP and Shell script (Clients: Qantas,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Cathay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Etihad, ANA, American Airlines, Korean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Airlines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Played a pivotal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role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the development of a “Twitter” back-end and server interface on Panasonic systems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Managed verification and certification of our products on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vendors'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Hardware/Software layer; performed on-site at our OEM’s premises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vis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Panasonic Avionics, Lake Forest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California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Acted as an active member of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“Core team for development”; engaged in software designs, resolving a critical issue, continuous solutions to improve efficiency, creating modules for reducing development time, and maintaining the quality of the products/applications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Designed plug-n-play modules for interactives like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Pop-ups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3rd party pop-ups,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telephone connectivity using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third-party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API's provided by Panasonic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Developed a generic, highly configurable PHP back-end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was able to optimally work as a live back-end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as well as, in case it needed to, generate JS arrays, JSON, or XML files as and when required</w:t>
            </w:r>
          </w:p>
          <w:p w:rsidR="00000000" w:rsidDel="00000000" w:rsidP="00000000" w:rsidRDefault="00000000" w:rsidRPr="00000000" w14:paraId="000000C7">
            <w:pPr>
              <w:pageBreakBefore w:val="0"/>
              <w:jc w:val="both"/>
              <w:rPr>
                <w:rFonts w:ascii="Arial" w:cs="Arial" w:eastAsia="Arial" w:hAnsi="Arial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ageBreakBefore w:val="0"/>
              <w:shd w:fill="b8cce4" w:val="clear"/>
              <w:jc w:val="center"/>
              <w:rPr>
                <w:rFonts w:ascii="Arial" w:cs="Arial" w:eastAsia="Arial" w:hAnsi="Arial"/>
                <w:b w:val="1"/>
                <w:bCs w:val="1"/>
                <w:color w:val="44555c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20"/>
                <w:szCs w:val="20"/>
                <w:rtl w:val="0"/>
              </w:rPr>
              <w:t xml:space="preserve">Mar’06-Nov’06: AEON, Mumbai as Web Developer</w:t>
            </w:r>
          </w:p>
          <w:p w:rsidR="00000000" w:rsidDel="00000000" w:rsidP="00000000" w:rsidRDefault="00000000" w:rsidRPr="00000000" w14:paraId="000000C9">
            <w:pPr>
              <w:pageBreakBefore w:val="0"/>
              <w:rPr>
                <w:rFonts w:ascii="Tahoma" w:cs="Tahoma" w:eastAsia="Tahoma" w:hAnsi="Tahoma"/>
                <w:b w:val="1"/>
                <w:bCs w:val="1"/>
                <w:color w:val="15496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ageBreakBefore w:val="0"/>
              <w:rPr>
                <w:rFonts w:ascii="Tahoma" w:cs="Tahoma" w:eastAsia="Tahoma" w:hAnsi="Tahoma"/>
                <w:b w:val="1"/>
                <w:bCs w:val="1"/>
                <w:color w:val="15496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rPr>
                <w:rFonts w:ascii="Tahoma" w:cs="Tahoma" w:eastAsia="Tahoma" w:hAnsi="Tahoma"/>
                <w:b w:val="1"/>
                <w:bCs w:val="1"/>
                <w:color w:val="15496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ageBreakBefore w:val="0"/>
              <w:shd w:fill="b8cce4" w:val="clear"/>
              <w:jc w:val="center"/>
              <w:rPr>
                <w:rFonts w:ascii="Arial" w:cs="Arial" w:eastAsia="Arial" w:hAnsi="Arial"/>
                <w:b w:val="1"/>
                <w:bCs w:val="1"/>
                <w:color w:val="44555c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20"/>
                <w:szCs w:val="20"/>
                <w:rtl w:val="0"/>
              </w:rPr>
              <w:t xml:space="preserve">May’05-Mar’06: G5Web services, Mumbai as Web Developer</w:t>
            </w:r>
          </w:p>
          <w:p w:rsidR="00000000" w:rsidDel="00000000" w:rsidP="00000000" w:rsidRDefault="00000000" w:rsidRPr="00000000" w14:paraId="000000CD">
            <w:pPr>
              <w:pageBreakBefore w:val="0"/>
              <w:rPr>
                <w:rFonts w:ascii="Arial" w:cs="Arial" w:eastAsia="Arial" w:hAnsi="Arial"/>
                <w:color w:val="36609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ageBreakBefore w:val="0"/>
              <w:rPr>
                <w:rFonts w:ascii="Arial" w:cs="Arial" w:eastAsia="Arial" w:hAnsi="Arial"/>
                <w:color w:val="36609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ageBreakBefore w:val="0"/>
              <w:rPr>
                <w:rFonts w:ascii="Arial" w:cs="Arial" w:eastAsia="Arial" w:hAnsi="Arial"/>
                <w:color w:val="366091"/>
                <w:sz w:val="28"/>
                <w:szCs w:val="28"/>
              </w:rPr>
            </w:pPr>
            <w:r w:rsidDel="00000000" w:rsidR="00000000" w:rsidRPr="00000000">
              <w:rPr/>
              <w:pict>
                <v:shape id="Picture 3" style="width:18pt;height:18pt;visibility:visible;mso-wrap-style:square" o:spid="_x0000_i1025" type="#_x0000_t75">
                  <v:imagedata r:id="rId1" o:title=""/>
                </v:shape>
              </w:pic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66091"/>
                <w:sz w:val="28"/>
                <w:szCs w:val="28"/>
                <w:rtl w:val="0"/>
              </w:rPr>
              <w:t xml:space="preserve">Academic Details</w:t>
            </w:r>
          </w:p>
          <w:p w:rsidR="00000000" w:rsidDel="00000000" w:rsidP="00000000" w:rsidRDefault="00000000" w:rsidRPr="00000000" w14:paraId="000000D0">
            <w:pPr>
              <w:pageBreakBefore w:val="0"/>
              <w:rPr>
                <w:rFonts w:ascii="Arial" w:cs="Arial" w:eastAsia="Arial" w:hAnsi="Arial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Diploma in Computer Technology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from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Maharashtra State Board of Technical Education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Mumbai, India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in 2003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PMI Agile Certified Practitioner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555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(PMI-ACP)® - LinkedIn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Software Architecture (Microservices)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 - Edureka (LHF896TE)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AWS Solution Architect Associate -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 Simplilearn (2478533)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ageBreakBefore w:val="0"/>
              <w:rPr>
                <w:rFonts w:ascii="Arial" w:cs="Arial" w:eastAsia="Arial" w:hAnsi="Arial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366091"/>
                <w:sz w:val="28"/>
                <w:szCs w:val="28"/>
                <w:rtl w:val="0"/>
              </w:rPr>
              <w:t xml:space="preserve">Technical Skills</w:t>
            </w:r>
          </w:p>
          <w:p w:rsidR="00000000" w:rsidDel="00000000" w:rsidP="00000000" w:rsidRDefault="00000000" w:rsidRPr="00000000" w14:paraId="000000DE">
            <w:pPr>
              <w:pageBreakBefore w:val="0"/>
              <w:rPr>
                <w:rFonts w:ascii="Arial" w:cs="Arial" w:eastAsia="Arial" w:hAnsi="Arial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366091"/>
                <w:sz w:val="28"/>
                <w:szCs w:val="28"/>
              </w:rPr>
              <mc:AlternateContent>
                <mc:Choice Requires="wpg">
                  <w:drawing>
                    <wp:inline distB="0" distT="0" distL="0" distR="0">
                      <wp:extent cx="6619875" cy="3224336"/>
                      <wp:effectExtent b="0" l="0" r="0" t="0"/>
                      <wp:docPr id="36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19875" cy="3224336"/>
                                <a:chOff x="0" y="0"/>
                                <a:chExt cx="6625550" cy="2743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-3100006" y="-477230"/>
                                  <a:ext cx="9719881" cy="3697660"/>
                                  <a:chOff x="-3100006" y="-477230"/>
                                  <a:chExt cx="9719881" cy="369766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6619875" cy="2743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-3100006" y="-477230"/>
                                    <a:ext cx="3697660" cy="3697660"/>
                                  </a:xfrm>
                                  <a:prstGeom prst="blockArc">
                                    <a:avLst>
                                      <a:gd fmla="val 18900000" name="adj1"/>
                                      <a:gd fmla="val 2700000" name="adj2"/>
                                      <a:gd fmla="val 584" name="adj3"/>
                                    </a:avLst>
                                  </a:prstGeom>
                                  <a:noFill/>
                                  <a:ln cap="flat" cmpd="sng" w="9525">
                                    <a:solidFill>
                                      <a:srgbClr val="3B649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194731" y="124705"/>
                                    <a:ext cx="6390817" cy="249302"/>
                                  </a:xfrm>
                                  <a:prstGeom prst="rect">
                                    <a:avLst/>
                                  </a:prstGeom>
                                  <a:gradFill>
                                    <a:gsLst>
                                      <a:gs pos="0">
                                        <a:srgbClr val="2D5C97"/>
                                      </a:gs>
                                      <a:gs pos="80000">
                                        <a:srgbClr val="3C7AC5"/>
                                      </a:gs>
                                      <a:gs pos="100000">
                                        <a:srgbClr val="397BC9"/>
                                      </a:gs>
                                    </a:gsLst>
                                    <a:lin ang="16200000" scaled="0"/>
                                  </a:gradFill>
                                  <a:ln>
                                    <a:noFill/>
                                  </a:ln>
                                  <a:effectLst>
                                    <a:outerShdw blurRad="40000" rotWithShape="0" dir="5400000" dist="23000">
                                      <a:srgbClr val="000000">
                                        <a:alpha val="34901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6" name="Shape 6"/>
                                <wps:spPr>
                                  <a:xfrm>
                                    <a:off x="194731" y="124705"/>
                                    <a:ext cx="6390817" cy="2493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Programming Languages: 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Java, Spark, Scala, Shell Scripting, PHP, JavaScript</w:t>
                                      </w:r>
                                    </w:p>
                                  </w:txbxContent>
                                </wps:txbx>
                                <wps:bodyPr anchorCtr="0" anchor="ctr" bIns="22850" lIns="197875" spcFirstLastPara="1" rIns="22850" wrap="square" tIns="22850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38917" y="93543"/>
                                    <a:ext cx="311627" cy="31162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9525">
                                    <a:solidFill>
                                      <a:schemeClr val="accen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420496" y="498878"/>
                                    <a:ext cx="6165052" cy="249302"/>
                                  </a:xfrm>
                                  <a:prstGeom prst="rect">
                                    <a:avLst/>
                                  </a:prstGeom>
                                  <a:gradFill>
                                    <a:gsLst>
                                      <a:gs pos="0">
                                        <a:srgbClr val="2D5C97"/>
                                      </a:gs>
                                      <a:gs pos="80000">
                                        <a:srgbClr val="3C7AC5"/>
                                      </a:gs>
                                      <a:gs pos="100000">
                                        <a:srgbClr val="397BC9"/>
                                      </a:gs>
                                    </a:gsLst>
                                    <a:lin ang="16200000" scaled="0"/>
                                  </a:gradFill>
                                  <a:ln>
                                    <a:noFill/>
                                  </a:ln>
                                  <a:effectLst>
                                    <a:outerShdw blurRad="40000" rotWithShape="0" dir="5400000" dist="23000">
                                      <a:srgbClr val="000000">
                                        <a:alpha val="34901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9" name="Shape 9"/>
                                <wps:spPr>
                                  <a:xfrm>
                                    <a:off x="420496" y="498878"/>
                                    <a:ext cx="6165052" cy="2493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Environments: 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LINUX (Ubuntu, Fedora, Red Hat), Windows, Unix</w:t>
                                      </w:r>
                                    </w:p>
                                  </w:txbxContent>
                                </wps:txbx>
                                <wps:bodyPr anchorCtr="0" anchor="ctr" bIns="22850" lIns="197875" spcFirstLastPara="1" rIns="22850" wrap="square" tIns="22850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264682" y="467715"/>
                                    <a:ext cx="311627" cy="31162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9525">
                                    <a:solidFill>
                                      <a:schemeClr val="accen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544214" y="872776"/>
                                    <a:ext cx="6041334" cy="249302"/>
                                  </a:xfrm>
                                  <a:prstGeom prst="rect">
                                    <a:avLst/>
                                  </a:prstGeom>
                                  <a:gradFill>
                                    <a:gsLst>
                                      <a:gs pos="0">
                                        <a:srgbClr val="2D5C97"/>
                                      </a:gs>
                                      <a:gs pos="80000">
                                        <a:srgbClr val="3C7AC5"/>
                                      </a:gs>
                                      <a:gs pos="100000">
                                        <a:srgbClr val="397BC9"/>
                                      </a:gs>
                                    </a:gsLst>
                                    <a:lin ang="16200000" scaled="0"/>
                                  </a:gradFill>
                                  <a:ln>
                                    <a:noFill/>
                                  </a:ln>
                                  <a:effectLst>
                                    <a:outerShdw blurRad="40000" rotWithShape="0" dir="5400000" dist="23000">
                                      <a:srgbClr val="000000">
                                        <a:alpha val="34901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12" name="Shape 12"/>
                                <wps:spPr>
                                  <a:xfrm>
                                    <a:off x="544214" y="872776"/>
                                    <a:ext cx="6041334" cy="2493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Development On: 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 Java-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Spark, Micro-Services, Databricks, Docker, Scala-Notebook, 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Core PHP</w:t>
                                      </w:r>
                                    </w:p>
                                  </w:txbxContent>
                                </wps:txbx>
                                <wps:bodyPr anchorCtr="0" anchor="ctr" bIns="22850" lIns="197875" spcFirstLastPara="1" rIns="22850" wrap="square" tIns="22850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388401" y="841613"/>
                                    <a:ext cx="311627" cy="31162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9525">
                                    <a:solidFill>
                                      <a:schemeClr val="accen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583717" y="1246948"/>
                                    <a:ext cx="6001832" cy="249302"/>
                                  </a:xfrm>
                                  <a:prstGeom prst="rect">
                                    <a:avLst/>
                                  </a:prstGeom>
                                  <a:gradFill>
                                    <a:gsLst>
                                      <a:gs pos="0">
                                        <a:srgbClr val="2D5C97"/>
                                      </a:gs>
                                      <a:gs pos="80000">
                                        <a:srgbClr val="3C7AC5"/>
                                      </a:gs>
                                      <a:gs pos="100000">
                                        <a:srgbClr val="397BC9"/>
                                      </a:gs>
                                    </a:gsLst>
                                    <a:lin ang="16200000" scaled="0"/>
                                  </a:gradFill>
                                  <a:ln>
                                    <a:noFill/>
                                  </a:ln>
                                  <a:effectLst>
                                    <a:outerShdw blurRad="40000" rotWithShape="0" dir="5400000" dist="23000">
                                      <a:srgbClr val="000000">
                                        <a:alpha val="34901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15" name="Shape 15"/>
                                <wps:spPr>
                                  <a:xfrm>
                                    <a:off x="583717" y="1246948"/>
                                    <a:ext cx="6001832" cy="2493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Database: 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MySQL (Master/Slave Setup), Redis, MongoDb, SQLite, MS SQL, Parquet, 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Delta-Files</w:t>
                                      </w:r>
                                    </w:p>
                                  </w:txbxContent>
                                </wps:txbx>
                                <wps:bodyPr anchorCtr="0" anchor="ctr" bIns="22850" lIns="197875" spcFirstLastPara="1" rIns="22850" wrap="square" tIns="22850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427903" y="1215786"/>
                                    <a:ext cx="311627" cy="31162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9525">
                                    <a:solidFill>
                                      <a:schemeClr val="accen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544214" y="1621121"/>
                                    <a:ext cx="6041334" cy="249302"/>
                                  </a:xfrm>
                                  <a:prstGeom prst="rect">
                                    <a:avLst/>
                                  </a:prstGeom>
                                  <a:gradFill>
                                    <a:gsLst>
                                      <a:gs pos="0">
                                        <a:srgbClr val="2D5C97"/>
                                      </a:gs>
                                      <a:gs pos="80000">
                                        <a:srgbClr val="3C7AC5"/>
                                      </a:gs>
                                      <a:gs pos="100000">
                                        <a:srgbClr val="397BC9"/>
                                      </a:gs>
                                    </a:gsLst>
                                    <a:lin ang="16200000" scaled="0"/>
                                  </a:gradFill>
                                  <a:ln>
                                    <a:noFill/>
                                  </a:ln>
                                  <a:effectLst>
                                    <a:outerShdw blurRad="40000" rotWithShape="0" dir="5400000" dist="23000">
                                      <a:srgbClr val="000000">
                                        <a:alpha val="34901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18" name="Shape 18"/>
                                <wps:spPr>
                                  <a:xfrm>
                                    <a:off x="544214" y="1621121"/>
                                    <a:ext cx="6041334" cy="2493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Framework/ Architecture: 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Rest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 -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 Spring Boot, JPA framework, Microservices Architecture, Design Patterns</w:t>
                                      </w:r>
                                    </w:p>
                                  </w:txbxContent>
                                </wps:txbx>
                                <wps:bodyPr anchorCtr="0" anchor="ctr" bIns="22850" lIns="197875" spcFirstLastPara="1" rIns="22850" wrap="square" tIns="22850">
                                  <a:noAutofit/>
                                </wps:bodyPr>
                              </wps:wsp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388401" y="1589958"/>
                                    <a:ext cx="311627" cy="31162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9525">
                                    <a:solidFill>
                                      <a:schemeClr val="accen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420496" y="1995019"/>
                                    <a:ext cx="6165052" cy="249302"/>
                                  </a:xfrm>
                                  <a:prstGeom prst="rect">
                                    <a:avLst/>
                                  </a:prstGeom>
                                  <a:gradFill>
                                    <a:gsLst>
                                      <a:gs pos="0">
                                        <a:srgbClr val="2D5C97"/>
                                      </a:gs>
                                      <a:gs pos="80000">
                                        <a:srgbClr val="3C7AC5"/>
                                      </a:gs>
                                      <a:gs pos="100000">
                                        <a:srgbClr val="397BC9"/>
                                      </a:gs>
                                    </a:gsLst>
                                    <a:lin ang="16200000" scaled="0"/>
                                  </a:gradFill>
                                  <a:ln>
                                    <a:noFill/>
                                  </a:ln>
                                  <a:effectLst>
                                    <a:outerShdw blurRad="40000" rotWithShape="0" dir="5400000" dist="23000">
                                      <a:srgbClr val="000000">
                                        <a:alpha val="34901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21" name="Shape 21"/>
                                <wps:spPr>
                                  <a:xfrm>
                                    <a:off x="420496" y="1995019"/>
                                    <a:ext cx="6165052" cy="2493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Cloud Computing : 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AWS - EC2, SQS, S3, Boot Scripts, Auto Scaling. Google - Pub/Sub, A</w:t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zure - Databricks</w:t>
                                      </w:r>
                                    </w:p>
                                  </w:txbxContent>
                                </wps:txbx>
                                <wps:bodyPr anchorCtr="0" anchor="ctr" bIns="22850" lIns="197875" spcFirstLastPara="1" rIns="22850" wrap="square" tIns="22850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264682" y="1963856"/>
                                    <a:ext cx="311627" cy="31162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9525">
                                    <a:solidFill>
                                      <a:schemeClr val="accen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194731" y="2369192"/>
                                    <a:ext cx="6390817" cy="249302"/>
                                  </a:xfrm>
                                  <a:prstGeom prst="rect">
                                    <a:avLst/>
                                  </a:prstGeom>
                                  <a:gradFill>
                                    <a:gsLst>
                                      <a:gs pos="0">
                                        <a:srgbClr val="2D5C97"/>
                                      </a:gs>
                                      <a:gs pos="80000">
                                        <a:srgbClr val="3C7AC5"/>
                                      </a:gs>
                                      <a:gs pos="100000">
                                        <a:srgbClr val="397BC9"/>
                                      </a:gs>
                                    </a:gsLst>
                                    <a:lin ang="16200000" scaled="0"/>
                                  </a:gradFill>
                                  <a:ln>
                                    <a:noFill/>
                                  </a:ln>
                                  <a:effectLst>
                                    <a:outerShdw blurRad="40000" rotWithShape="0" dir="5400000" dist="23000">
                                      <a:srgbClr val="000000">
                                        <a:alpha val="34901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24" name="Shape 24"/>
                                <wps:spPr>
                                  <a:xfrm>
                                    <a:off x="194731" y="2369192"/>
                                    <a:ext cx="6390817" cy="2493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Team : Leadership, Conflict Resolution, Decision Making, Time Management, Problem Solving.</w:t>
                                      </w:r>
                                    </w:p>
                                  </w:txbxContent>
                                </wps:txbx>
                                <wps:bodyPr anchorCtr="0" anchor="ctr" bIns="22850" lIns="197875" spcFirstLastPara="1" rIns="22850" wrap="square" tIns="22850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38917" y="2338029"/>
                                    <a:ext cx="311627" cy="31162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9525">
                                    <a:solidFill>
                                      <a:schemeClr val="accen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619875" cy="3224336"/>
                      <wp:effectExtent b="0" l="0" r="0" t="0"/>
                      <wp:docPr id="362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19875" cy="322433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ageBreakBefore w:val="0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ageBreakBefore w:val="0"/>
              <w:jc w:val="both"/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219075" cy="219075"/>
                  <wp:effectExtent b="0" l="0" r="0" t="0"/>
                  <wp:docPr descr="knowledge24x24icons" id="379" name="image7.png"/>
                  <a:graphic>
                    <a:graphicData uri="http://schemas.openxmlformats.org/drawingml/2006/picture">
                      <pic:pic>
                        <pic:nvPicPr>
                          <pic:cNvPr descr="knowledge24x24icons"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366091"/>
                <w:sz w:val="28"/>
                <w:szCs w:val="28"/>
                <w:rtl w:val="0"/>
              </w:rPr>
              <w:t xml:space="preserve">Personal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ageBreakBefore w:val="0"/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ageBreakBefore w:val="0"/>
              <w:spacing w:line="360" w:lineRule="auto"/>
              <w:jc w:val="both"/>
              <w:rPr>
                <w:rFonts w:ascii="Arial" w:cs="Arial" w:eastAsia="Arial" w:hAnsi="Arial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Date of Birth: 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 June 1982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ageBreakBefore w:val="0"/>
              <w:spacing w:line="360" w:lineRule="auto"/>
              <w:jc w:val="both"/>
              <w:rPr>
                <w:rFonts w:ascii="Arial" w:cs="Arial" w:eastAsia="Arial" w:hAnsi="Arial"/>
                <w:color w:val="44555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Languages Known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: English, Hindi, and Marathi</w:t>
            </w:r>
          </w:p>
          <w:p w:rsidR="00000000" w:rsidDel="00000000" w:rsidP="00000000" w:rsidRDefault="00000000" w:rsidRPr="00000000" w14:paraId="000000E5">
            <w:pPr>
              <w:pageBreakBefore w:val="0"/>
              <w:spacing w:line="3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55c"/>
                <w:sz w:val="18"/>
                <w:szCs w:val="18"/>
                <w:rtl w:val="0"/>
              </w:rPr>
              <w:t xml:space="preserve">Address:</w:t>
            </w:r>
            <w:r w:rsidDel="00000000" w:rsidR="00000000" w:rsidRPr="00000000">
              <w:rPr>
                <w:rFonts w:ascii="Arial" w:cs="Arial" w:eastAsia="Arial" w:hAnsi="Arial"/>
                <w:color w:val="44555c"/>
                <w:sz w:val="18"/>
                <w:szCs w:val="18"/>
                <w:rtl w:val="0"/>
              </w:rPr>
              <w:t xml:space="preserve"> JN2/25/B5, Sector 10, Vashi, Navi Mumbai.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ageBreakBefore w:val="0"/>
        <w:rPr>
          <w:rFonts w:ascii="Arial" w:cs="Arial" w:eastAsia="Arial" w:hAnsi="Arial"/>
          <w:b w:val="1"/>
          <w:bCs w:val="1"/>
          <w:color w:val="44555c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6834" w:w="11909" w:orient="portrait"/>
      <w:pgMar w:bottom="4" w:top="0" w:left="540" w:right="569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ahoma">
    <w:embedRegular w:fontKey="{00000000-0000-0000-0000-000000000000}" r:id="rId2" w:subsetted="0"/>
    <w:embedBold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pageBreakBefore w:val="0"/>
      <w:jc w:val="center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D31A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D31A7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BD31A7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 w:val="1"/>
    <w:rsid w:val="00F81528"/>
    <w:pPr>
      <w:spacing w:after="0" w:line="240" w:lineRule="auto"/>
      <w:ind w:left="720"/>
      <w:contextualSpacing w:val="1"/>
      <w:jc w:val="both"/>
    </w:pPr>
    <w:rPr>
      <w:rFonts w:ascii="Calibri" w:cs="Times New Roman" w:eastAsia="Calibri" w:hAnsi="Calibri"/>
    </w:rPr>
  </w:style>
  <w:style w:type="table" w:styleId="TableGrid">
    <w:name w:val="Table Grid"/>
    <w:basedOn w:val="TableNormal"/>
    <w:uiPriority w:val="59"/>
    <w:rsid w:val="0090117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ListParagraphChar" w:customStyle="1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 w:val="1"/>
    <w:rsid w:val="00F76275"/>
    <w:rPr>
      <w:rFonts w:ascii="Calibri" w:cs="Times New Roman" w:eastAsia="Calibri" w:hAnsi="Calibri"/>
    </w:rPr>
  </w:style>
  <w:style w:type="paragraph" w:styleId="Default" w:customStyle="1">
    <w:name w:val="Default"/>
    <w:rsid w:val="0021651C"/>
    <w:pPr>
      <w:autoSpaceDE w:val="0"/>
      <w:autoSpaceDN w:val="0"/>
      <w:adjustRightInd w:val="0"/>
      <w:spacing w:after="0" w:line="240" w:lineRule="auto"/>
      <w:jc w:val="both"/>
    </w:pPr>
    <w:rPr>
      <w:rFonts w:ascii="Times New Roman" w:cs="Times New Roman" w:hAnsi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C34B2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34B26"/>
  </w:style>
  <w:style w:type="paragraph" w:styleId="Footer">
    <w:name w:val="footer"/>
    <w:basedOn w:val="Normal"/>
    <w:link w:val="FooterChar"/>
    <w:uiPriority w:val="99"/>
    <w:unhideWhenUsed w:val="1"/>
    <w:rsid w:val="00C34B2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34B26"/>
  </w:style>
  <w:style w:type="paragraph" w:styleId="BodyText">
    <w:name w:val="Body Text"/>
    <w:basedOn w:val="Normal"/>
    <w:link w:val="BodyTextChar"/>
    <w:uiPriority w:val="99"/>
    <w:semiHidden w:val="1"/>
    <w:rsid w:val="0035738D"/>
    <w:pPr>
      <w:spacing w:after="0" w:line="36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35738D"/>
    <w:rPr>
      <w:rFonts w:ascii="Times New Roman" w:cs="Times New Roman" w:eastAsia="Times New Roman" w:hAnsi="Times New Roman"/>
      <w:sz w:val="24"/>
      <w:szCs w:val="24"/>
    </w:rPr>
  </w:style>
  <w:style w:type="paragraph" w:styleId="DefaultText" w:customStyle="1">
    <w:name w:val="Default Text"/>
    <w:basedOn w:val="Normal"/>
    <w:rsid w:val="00B5539D"/>
    <w:pPr>
      <w:suppressAutoHyphens w:val="1"/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ar-SA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209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209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209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209E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209E2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gif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0.png"/><Relationship Id="rId15" Type="http://schemas.openxmlformats.org/officeDocument/2006/relationships/footer" Target="footer1.xml"/><Relationship Id="rId14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Tahoma-regular.ttf"/><Relationship Id="rId3" Type="http://schemas.openxmlformats.org/officeDocument/2006/relationships/font" Target="fonts/Tahoma-bold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DEqKsLURLDbiDtpaTalJR3rkoA==">CgMxLjAyCGguZ2pkZ3hzOAByITFKUFE3dnhUSWZXZ2EwT2w5WTJMcEFZdktmb3VhX0l4Tg==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2020-11-28T11:58:00Z</dcterms:created>
  <dc:creator>Preeti Arora</dc:creator>
</cp:coreProperties>
</file>