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CSCE 4350 – Fundamentals of Database Systems</w:t>
      </w:r>
    </w:p>
    <w:p>
      <w:pPr>
        <w:jc w:val="center"/>
      </w:pPr>
      <w:r>
        <w:rPr>
          <w:rFonts w:ascii="Arial" w:hAnsi="Arial"/>
          <w:sz w:val="24"/>
        </w:rPr>
        <w:t>Checkpoint 2 – Automobile Company Database</w:t>
      </w:r>
    </w:p>
    <w:p/>
    <w:p>
      <w:pPr>
        <w:spacing w:before="0" w:after="60"/>
      </w:pPr>
      <w:r>
        <w:rPr>
          <w:rFonts w:ascii="Arial" w:hAnsi="Arial"/>
          <w:sz w:val="22"/>
        </w:rPr>
        <w:t>Group 8:  Achintya Yalamati,  Justin Zeller,  Abhiram Makkapati</w:t>
      </w:r>
    </w:p>
    <w:p>
      <w:pPr>
        <w:spacing w:before="0" w:after="60"/>
      </w:pPr>
      <w:r>
        <w:rPr>
          <w:rFonts w:ascii="Arial" w:hAnsi="Arial"/>
          <w:sz w:val="22"/>
        </w:rPr>
        <w:t>Date: April 17, 2026</w:t>
      </w:r>
    </w:p>
    <w:p>
      <w:pPr>
        <w:spacing w:before="200" w:after="40"/>
      </w:pPr>
      <w:r>
        <w:rPr>
          <w:rFonts w:ascii="Arial" w:hAnsi="Arial"/>
          <w:b/>
          <w:sz w:val="26"/>
        </w:rPr>
        <w:t>1. Relational Schema</w:t>
      </w:r>
    </w:p>
    <w:p>
      <w:pPr>
        <w:spacing w:before="0" w:after="60"/>
      </w:pPr>
      <w:r>
        <w:rPr>
          <w:rFonts w:ascii="Arial" w:hAnsi="Arial"/>
          <w:sz w:val="22"/>
        </w:rPr>
        <w:t>Primary keys are underlined. Foreign keys are marked with FK.</w:t>
      </w:r>
    </w:p>
    <w:p>
      <w:pPr>
        <w:spacing w:before="160" w:after="20"/>
      </w:pPr>
      <w:r>
        <w:rPr>
          <w:rFonts w:ascii="Arial" w:hAnsi="Arial"/>
          <w:b/>
          <w:sz w:val="22"/>
        </w:rPr>
        <w:t>brand</w:t>
      </w:r>
    </w:p>
    <w:p>
      <w:pPr>
        <w:spacing w:before="0" w:after="20"/>
        <w:ind w:left="432"/>
      </w:pPr>
      <w:r>
        <w:rPr>
          <w:rFonts w:ascii="Courier New" w:hAnsi="Courier New"/>
          <w:sz w:val="20"/>
        </w:rPr>
        <w:t>brand_id  INT  PK</w:t>
      </w:r>
    </w:p>
    <w:p>
      <w:pPr>
        <w:spacing w:before="0" w:after="20"/>
        <w:ind w:left="432"/>
      </w:pPr>
      <w:r>
        <w:rPr>
          <w:rFonts w:ascii="Courier New" w:hAnsi="Courier New"/>
          <w:sz w:val="20"/>
        </w:rPr>
        <w:t>brand_name  VARCHAR(100)  NOT NULL UNIQUE</w:t>
      </w:r>
    </w:p>
    <w:p>
      <w:pPr>
        <w:spacing w:before="0" w:after="20"/>
        <w:ind w:left="432"/>
      </w:pPr>
      <w:r>
        <w:rPr>
          <w:rFonts w:ascii="Courier New" w:hAnsi="Courier New"/>
          <w:sz w:val="20"/>
        </w:rPr>
        <w:t>country  VARCHAR(100)</w:t>
      </w:r>
    </w:p>
    <w:p>
      <w:pPr>
        <w:spacing w:before="160" w:after="20"/>
      </w:pPr>
      <w:r>
        <w:rPr>
          <w:rFonts w:ascii="Arial" w:hAnsi="Arial"/>
          <w:b/>
          <w:sz w:val="22"/>
        </w:rPr>
        <w:t>model</w:t>
      </w:r>
    </w:p>
    <w:p>
      <w:pPr>
        <w:spacing w:before="0" w:after="20"/>
        <w:ind w:left="432"/>
      </w:pPr>
      <w:r>
        <w:rPr>
          <w:rFonts w:ascii="Courier New" w:hAnsi="Courier New"/>
          <w:sz w:val="20"/>
        </w:rPr>
        <w:t>model_id  INT  PK</w:t>
      </w:r>
    </w:p>
    <w:p>
      <w:pPr>
        <w:spacing w:before="0" w:after="20"/>
        <w:ind w:left="432"/>
      </w:pPr>
      <w:r>
        <w:rPr>
          <w:rFonts w:ascii="Courier New" w:hAnsi="Courier New"/>
          <w:sz w:val="20"/>
        </w:rPr>
        <w:t>brand_id  INT  FK → brand(brand_id)</w:t>
      </w:r>
    </w:p>
    <w:p>
      <w:pPr>
        <w:spacing w:before="0" w:after="20"/>
        <w:ind w:left="432"/>
      </w:pPr>
      <w:r>
        <w:rPr>
          <w:rFonts w:ascii="Courier New" w:hAnsi="Courier New"/>
          <w:sz w:val="20"/>
        </w:rPr>
        <w:t>model_name  VARCHAR(100)  NOT NULL</w:t>
      </w:r>
    </w:p>
    <w:p>
      <w:pPr>
        <w:spacing w:before="0" w:after="20"/>
        <w:ind w:left="432"/>
      </w:pPr>
      <w:r>
        <w:rPr>
          <w:rFonts w:ascii="Courier New" w:hAnsi="Courier New"/>
          <w:sz w:val="20"/>
        </w:rPr>
        <w:t>body_style  VARCHAR(50)   -- e.g. sedan, SUV, convertible</w:t>
      </w:r>
    </w:p>
    <w:p>
      <w:pPr>
        <w:spacing w:before="160" w:after="20"/>
      </w:pPr>
      <w:r>
        <w:rPr>
          <w:rFonts w:ascii="Arial" w:hAnsi="Arial"/>
          <w:b/>
          <w:sz w:val="22"/>
        </w:rPr>
        <w:t>model_generation</w:t>
      </w:r>
    </w:p>
    <w:p>
      <w:pPr>
        <w:spacing w:before="0" w:after="20"/>
        <w:ind w:left="432"/>
      </w:pPr>
      <w:r>
        <w:rPr>
          <w:rFonts w:ascii="Courier New" w:hAnsi="Courier New"/>
          <w:sz w:val="20"/>
        </w:rPr>
        <w:t>generation_id  INT  PK</w:t>
      </w:r>
    </w:p>
    <w:p>
      <w:pPr>
        <w:spacing w:before="0" w:after="20"/>
        <w:ind w:left="432"/>
      </w:pPr>
      <w:r>
        <w:rPr>
          <w:rFonts w:ascii="Courier New" w:hAnsi="Courier New"/>
          <w:sz w:val="20"/>
        </w:rPr>
        <w:t>model_id  INT  FK → model(model_id)</w:t>
      </w:r>
    </w:p>
    <w:p>
      <w:pPr>
        <w:spacing w:before="0" w:after="20"/>
        <w:ind w:left="432"/>
      </w:pPr>
      <w:r>
        <w:rPr>
          <w:rFonts w:ascii="Courier New" w:hAnsi="Courier New"/>
          <w:sz w:val="20"/>
        </w:rPr>
        <w:t>generation_name  VARCHAR(50)</w:t>
      </w:r>
    </w:p>
    <w:p>
      <w:pPr>
        <w:spacing w:before="0" w:after="20"/>
        <w:ind w:left="432"/>
      </w:pPr>
      <w:r>
        <w:rPr>
          <w:rFonts w:ascii="Courier New" w:hAnsi="Courier New"/>
          <w:sz w:val="20"/>
        </w:rPr>
        <w:t>year_start  YEAR  NOT NULL</w:t>
      </w:r>
    </w:p>
    <w:p>
      <w:pPr>
        <w:spacing w:before="0" w:after="20"/>
        <w:ind w:left="432"/>
      </w:pPr>
      <w:r>
        <w:rPr>
          <w:rFonts w:ascii="Courier New" w:hAnsi="Courier New"/>
          <w:sz w:val="20"/>
        </w:rPr>
        <w:t>year_end  YEAR</w:t>
      </w:r>
    </w:p>
    <w:p>
      <w:pPr>
        <w:spacing w:before="160" w:after="20"/>
      </w:pPr>
      <w:r>
        <w:rPr>
          <w:rFonts w:ascii="Arial" w:hAnsi="Arial"/>
          <w:b/>
          <w:sz w:val="22"/>
        </w:rPr>
        <w:t>supplier</w:t>
      </w:r>
    </w:p>
    <w:p>
      <w:pPr>
        <w:spacing w:before="0" w:after="20"/>
        <w:ind w:left="432"/>
      </w:pPr>
      <w:r>
        <w:rPr>
          <w:rFonts w:ascii="Courier New" w:hAnsi="Courier New"/>
          <w:sz w:val="20"/>
        </w:rPr>
        <w:t>supplier_id  INT  PK</w:t>
      </w:r>
    </w:p>
    <w:p>
      <w:pPr>
        <w:spacing w:before="0" w:after="20"/>
        <w:ind w:left="432"/>
      </w:pPr>
      <w:r>
        <w:rPr>
          <w:rFonts w:ascii="Courier New" w:hAnsi="Courier New"/>
          <w:sz w:val="20"/>
        </w:rPr>
        <w:t>supplier_name  VARCHAR(150)  NOT NULL UNIQUE</w:t>
      </w:r>
    </w:p>
    <w:p>
      <w:pPr>
        <w:spacing w:before="0" w:after="20"/>
        <w:ind w:left="432"/>
      </w:pPr>
      <w:r>
        <w:rPr>
          <w:rFonts w:ascii="Courier New" w:hAnsi="Courier New"/>
          <w:sz w:val="20"/>
        </w:rPr>
        <w:t>contact_email  VARCHAR(200)</w:t>
      </w:r>
    </w:p>
    <w:p>
      <w:pPr>
        <w:spacing w:before="0" w:after="20"/>
        <w:ind w:left="432"/>
      </w:pPr>
      <w:r>
        <w:rPr>
          <w:rFonts w:ascii="Courier New" w:hAnsi="Courier New"/>
          <w:sz w:val="20"/>
        </w:rPr>
        <w:t>phone  VARCHAR(20)</w:t>
      </w:r>
    </w:p>
    <w:p>
      <w:pPr>
        <w:spacing w:before="0" w:after="20"/>
        <w:ind w:left="432"/>
      </w:pPr>
      <w:r>
        <w:rPr>
          <w:rFonts w:ascii="Courier New" w:hAnsi="Courier New"/>
          <w:sz w:val="20"/>
        </w:rPr>
        <w:t>country  VARCHAR(100)</w:t>
      </w:r>
    </w:p>
    <w:p>
      <w:pPr>
        <w:spacing w:before="160" w:after="20"/>
      </w:pPr>
      <w:r>
        <w:rPr>
          <w:rFonts w:ascii="Arial" w:hAnsi="Arial"/>
          <w:b/>
          <w:sz w:val="22"/>
        </w:rPr>
        <w:t>part</w:t>
      </w:r>
    </w:p>
    <w:p>
      <w:pPr>
        <w:spacing w:before="0" w:after="20"/>
        <w:ind w:left="432"/>
      </w:pPr>
      <w:r>
        <w:rPr>
          <w:rFonts w:ascii="Courier New" w:hAnsi="Courier New"/>
          <w:sz w:val="20"/>
        </w:rPr>
        <w:t>part_id  INT  PK</w:t>
      </w:r>
    </w:p>
    <w:p>
      <w:pPr>
        <w:spacing w:before="0" w:after="20"/>
        <w:ind w:left="432"/>
      </w:pPr>
      <w:r>
        <w:rPr>
          <w:rFonts w:ascii="Courier New" w:hAnsi="Courier New"/>
          <w:sz w:val="20"/>
        </w:rPr>
        <w:t>supplier_id  INT  FK → supplier(supplier_id)</w:t>
      </w:r>
    </w:p>
    <w:p>
      <w:pPr>
        <w:spacing w:before="0" w:after="20"/>
        <w:ind w:left="432"/>
      </w:pPr>
      <w:r>
        <w:rPr>
          <w:rFonts w:ascii="Courier New" w:hAnsi="Courier New"/>
          <w:sz w:val="20"/>
        </w:rPr>
        <w:t>part_number  VARCHAR(100)  NOT NULL</w:t>
      </w:r>
    </w:p>
    <w:p>
      <w:pPr>
        <w:spacing w:before="0" w:after="20"/>
        <w:ind w:left="432"/>
      </w:pPr>
      <w:r>
        <w:rPr>
          <w:rFonts w:ascii="Courier New" w:hAnsi="Courier New"/>
          <w:sz w:val="20"/>
        </w:rPr>
        <w:t>part_name  VARCHAR(200)  NOT NULL</w:t>
      </w:r>
    </w:p>
    <w:p>
      <w:pPr>
        <w:spacing w:before="0" w:after="20"/>
        <w:ind w:left="432"/>
      </w:pPr>
      <w:r>
        <w:rPr>
          <w:rFonts w:ascii="Courier New" w:hAnsi="Courier New"/>
          <w:sz w:val="20"/>
        </w:rPr>
        <w:t>part_category  VARCHAR(50)  NOT NULL  -- e.g. transmission, engine</w:t>
      </w:r>
    </w:p>
    <w:p>
      <w:pPr>
        <w:spacing w:before="0" w:after="20"/>
        <w:ind w:left="432"/>
      </w:pPr>
      <w:r>
        <w:rPr>
          <w:rFonts w:ascii="Courier New" w:hAnsi="Courier New"/>
          <w:sz w:val="20"/>
        </w:rPr>
        <w:t>supply_start_date  DATE</w:t>
      </w:r>
    </w:p>
    <w:p>
      <w:pPr>
        <w:spacing w:before="0" w:after="20"/>
        <w:ind w:left="432"/>
      </w:pPr>
      <w:r>
        <w:rPr>
          <w:rFonts w:ascii="Courier New" w:hAnsi="Courier New"/>
          <w:sz w:val="20"/>
        </w:rPr>
        <w:t>supply_end_date  DATE</w:t>
      </w:r>
    </w:p>
    <w:p>
      <w:pPr>
        <w:spacing w:before="0" w:after="20"/>
        <w:ind w:left="432"/>
      </w:pPr>
      <w:r>
        <w:rPr>
          <w:rFonts w:ascii="Courier New" w:hAnsi="Courier New"/>
          <w:sz w:val="20"/>
        </w:rPr>
        <w:t>unit_cost  DECIMAL(10,2)</w:t>
      </w:r>
    </w:p>
    <w:p>
      <w:pPr>
        <w:spacing w:before="160" w:after="20"/>
      </w:pPr>
      <w:r>
        <w:rPr>
          <w:rFonts w:ascii="Arial" w:hAnsi="Arial"/>
          <w:b/>
          <w:sz w:val="22"/>
        </w:rPr>
        <w:t>part_models</w:t>
      </w:r>
    </w:p>
    <w:p>
      <w:pPr>
        <w:spacing w:before="0" w:after="20"/>
        <w:ind w:left="432"/>
      </w:pPr>
      <w:r>
        <w:rPr>
          <w:rFonts w:ascii="Courier New" w:hAnsi="Courier New"/>
          <w:sz w:val="20"/>
        </w:rPr>
        <w:t>part_id  INT  FK → part(part_id)   } composite PK</w:t>
      </w:r>
    </w:p>
    <w:p>
      <w:pPr>
        <w:spacing w:before="0" w:after="20"/>
        <w:ind w:left="432"/>
      </w:pPr>
      <w:r>
        <w:rPr>
          <w:rFonts w:ascii="Courier New" w:hAnsi="Courier New"/>
          <w:sz w:val="20"/>
        </w:rPr>
        <w:t>model_id  INT  FK → model(model_id) }</w:t>
      </w:r>
    </w:p>
    <w:p>
      <w:pPr>
        <w:spacing w:before="160" w:after="20"/>
      </w:pPr>
      <w:r>
        <w:rPr>
          <w:rFonts w:ascii="Arial" w:hAnsi="Arial"/>
          <w:b/>
          <w:sz w:val="22"/>
        </w:rPr>
        <w:t>plant</w:t>
      </w:r>
    </w:p>
    <w:p>
      <w:pPr>
        <w:spacing w:before="0" w:after="20"/>
        <w:ind w:left="432"/>
      </w:pPr>
      <w:r>
        <w:rPr>
          <w:rFonts w:ascii="Courier New" w:hAnsi="Courier New"/>
          <w:sz w:val="20"/>
        </w:rPr>
        <w:t>plant_id  INT  PK</w:t>
      </w:r>
    </w:p>
    <w:p>
      <w:pPr>
        <w:spacing w:before="0" w:after="20"/>
        <w:ind w:left="432"/>
      </w:pPr>
      <w:r>
        <w:rPr>
          <w:rFonts w:ascii="Courier New" w:hAnsi="Courier New"/>
          <w:sz w:val="20"/>
        </w:rPr>
        <w:t>plant_name  VARCHAR(150)  NOT NULL</w:t>
      </w:r>
    </w:p>
    <w:p>
      <w:pPr>
        <w:spacing w:before="0" w:after="20"/>
        <w:ind w:left="432"/>
      </w:pPr>
      <w:r>
        <w:rPr>
          <w:rFonts w:ascii="Courier New" w:hAnsi="Courier New"/>
          <w:sz w:val="20"/>
        </w:rPr>
        <w:t>city  VARCHAR(100)</w:t>
      </w:r>
    </w:p>
    <w:p>
      <w:pPr>
        <w:spacing w:before="0" w:after="20"/>
        <w:ind w:left="432"/>
      </w:pPr>
      <w:r>
        <w:rPr>
          <w:rFonts w:ascii="Courier New" w:hAnsi="Courier New"/>
          <w:sz w:val="20"/>
        </w:rPr>
        <w:t>plant_state  VARCHAR(50)</w:t>
      </w:r>
    </w:p>
    <w:p>
      <w:pPr>
        <w:spacing w:before="0" w:after="20"/>
        <w:ind w:left="432"/>
      </w:pPr>
      <w:r>
        <w:rPr>
          <w:rFonts w:ascii="Courier New" w:hAnsi="Courier New"/>
          <w:sz w:val="20"/>
        </w:rPr>
        <w:t>country  VARCHAR(100)</w:t>
      </w:r>
    </w:p>
    <w:p>
      <w:pPr>
        <w:spacing w:before="160" w:after="20"/>
      </w:pPr>
      <w:r>
        <w:rPr>
          <w:rFonts w:ascii="Arial" w:hAnsi="Arial"/>
          <w:b/>
          <w:sz w:val="22"/>
        </w:rPr>
        <w:t>vehicle</w:t>
      </w:r>
    </w:p>
    <w:p>
      <w:pPr>
        <w:spacing w:before="0" w:after="20"/>
        <w:ind w:left="432"/>
      </w:pPr>
      <w:r>
        <w:rPr>
          <w:rFonts w:ascii="Courier New" w:hAnsi="Courier New"/>
          <w:sz w:val="20"/>
        </w:rPr>
        <w:t>vin  VARCHAR(17)  PK  -- format enforced via CHECK/REGEXP</w:t>
      </w:r>
    </w:p>
    <w:p>
      <w:pPr>
        <w:spacing w:before="0" w:after="20"/>
        <w:ind w:left="432"/>
      </w:pPr>
      <w:r>
        <w:rPr>
          <w:rFonts w:ascii="Courier New" w:hAnsi="Courier New"/>
          <w:sz w:val="20"/>
        </w:rPr>
        <w:t>model_id  INT  FK → model(model_id)</w:t>
      </w:r>
    </w:p>
    <w:p>
      <w:pPr>
        <w:spacing w:before="0" w:after="20"/>
        <w:ind w:left="432"/>
      </w:pPr>
      <w:r>
        <w:rPr>
          <w:rFonts w:ascii="Courier New" w:hAnsi="Courier New"/>
          <w:sz w:val="20"/>
        </w:rPr>
        <w:t>plant_id  INT  FK → plant(plant_id)</w:t>
      </w:r>
    </w:p>
    <w:p>
      <w:pPr>
        <w:spacing w:before="0" w:after="20"/>
        <w:ind w:left="432"/>
      </w:pPr>
      <w:r>
        <w:rPr>
          <w:rFonts w:ascii="Courier New" w:hAnsi="Courier New"/>
          <w:sz w:val="20"/>
        </w:rPr>
        <w:t>model_year  YEAR  NOT NULL</w:t>
      </w:r>
    </w:p>
    <w:p>
      <w:pPr>
        <w:spacing w:before="0" w:after="20"/>
        <w:ind w:left="432"/>
      </w:pPr>
      <w:r>
        <w:rPr>
          <w:rFonts w:ascii="Courier New" w:hAnsi="Courier New"/>
          <w:sz w:val="20"/>
        </w:rPr>
        <w:t>color  VARCHAR(50)</w:t>
      </w:r>
    </w:p>
    <w:p>
      <w:pPr>
        <w:spacing w:before="0" w:after="20"/>
        <w:ind w:left="432"/>
      </w:pPr>
      <w:r>
        <w:rPr>
          <w:rFonts w:ascii="Courier New" w:hAnsi="Courier New"/>
          <w:sz w:val="20"/>
        </w:rPr>
        <w:t>mileage  INT  DEFAULT 0</w:t>
      </w:r>
    </w:p>
    <w:p>
      <w:pPr>
        <w:spacing w:before="160" w:after="20"/>
      </w:pPr>
      <w:r>
        <w:rPr>
          <w:rFonts w:ascii="Arial" w:hAnsi="Arial"/>
          <w:b/>
          <w:sz w:val="22"/>
        </w:rPr>
        <w:t>vehicle_option</w:t>
      </w:r>
    </w:p>
    <w:p>
      <w:pPr>
        <w:spacing w:before="0" w:after="20"/>
        <w:ind w:left="432"/>
      </w:pPr>
      <w:r>
        <w:rPr>
          <w:rFonts w:ascii="Courier New" w:hAnsi="Courier New"/>
          <w:sz w:val="20"/>
        </w:rPr>
        <w:t>option_id  INT  PK</w:t>
      </w:r>
    </w:p>
    <w:p>
      <w:pPr>
        <w:spacing w:before="0" w:after="20"/>
        <w:ind w:left="432"/>
      </w:pPr>
      <w:r>
        <w:rPr>
          <w:rFonts w:ascii="Courier New" w:hAnsi="Courier New"/>
          <w:sz w:val="20"/>
        </w:rPr>
        <w:t>vin  VARCHAR(17)  FK → vehicle(vin)</w:t>
      </w:r>
    </w:p>
    <w:p>
      <w:pPr>
        <w:spacing w:before="0" w:after="20"/>
        <w:ind w:left="432"/>
      </w:pPr>
      <w:r>
        <w:rPr>
          <w:rFonts w:ascii="Courier New" w:hAnsi="Courier New"/>
          <w:sz w:val="20"/>
        </w:rPr>
        <w:t>option_name  VARCHAR(150)  NOT NULL</w:t>
      </w:r>
    </w:p>
    <w:p>
      <w:pPr>
        <w:spacing w:before="0" w:after="20"/>
        <w:ind w:left="432"/>
      </w:pPr>
      <w:r>
        <w:rPr>
          <w:rFonts w:ascii="Courier New" w:hAnsi="Courier New"/>
          <w:sz w:val="20"/>
        </w:rPr>
        <w:t>option_category  VARCHAR(50)</w:t>
      </w:r>
    </w:p>
    <w:p>
      <w:pPr>
        <w:spacing w:before="0" w:after="20"/>
        <w:ind w:left="432"/>
      </w:pPr>
      <w:r>
        <w:rPr>
          <w:rFonts w:ascii="Courier New" w:hAnsi="Courier New"/>
          <w:sz w:val="20"/>
        </w:rPr>
        <w:t>option_price  DECIMAL(10,2)  DEFAULT 0.00</w:t>
      </w:r>
    </w:p>
    <w:p>
      <w:pPr>
        <w:spacing w:before="160" w:after="20"/>
      </w:pPr>
      <w:r>
        <w:rPr>
          <w:rFonts w:ascii="Arial" w:hAnsi="Arial"/>
          <w:b/>
          <w:sz w:val="22"/>
        </w:rPr>
        <w:t>dealer</w:t>
      </w:r>
    </w:p>
    <w:p>
      <w:pPr>
        <w:spacing w:before="0" w:after="20"/>
        <w:ind w:left="432"/>
      </w:pPr>
      <w:r>
        <w:rPr>
          <w:rFonts w:ascii="Courier New" w:hAnsi="Courier New"/>
          <w:sz w:val="20"/>
        </w:rPr>
        <w:t>dealer_id  INT  PK</w:t>
      </w:r>
    </w:p>
    <w:p>
      <w:pPr>
        <w:spacing w:before="0" w:after="20"/>
        <w:ind w:left="432"/>
      </w:pPr>
      <w:r>
        <w:rPr>
          <w:rFonts w:ascii="Courier New" w:hAnsi="Courier New"/>
          <w:sz w:val="20"/>
        </w:rPr>
        <w:t>dealer_name  VARCHAR(200)  NOT NULL</w:t>
      </w:r>
    </w:p>
    <w:p>
      <w:pPr>
        <w:spacing w:before="0" w:after="20"/>
        <w:ind w:left="432"/>
      </w:pPr>
      <w:r>
        <w:rPr>
          <w:rFonts w:ascii="Courier New" w:hAnsi="Courier New"/>
          <w:sz w:val="20"/>
        </w:rPr>
        <w:t>address  VARCHAR(300)</w:t>
      </w:r>
    </w:p>
    <w:p>
      <w:pPr>
        <w:spacing w:before="0" w:after="20"/>
        <w:ind w:left="432"/>
      </w:pPr>
      <w:r>
        <w:rPr>
          <w:rFonts w:ascii="Courier New" w:hAnsi="Courier New"/>
          <w:sz w:val="20"/>
        </w:rPr>
        <w:t>city  VARCHAR(100)</w:t>
      </w:r>
    </w:p>
    <w:p>
      <w:pPr>
        <w:spacing w:before="0" w:after="20"/>
        <w:ind w:left="432"/>
      </w:pPr>
      <w:r>
        <w:rPr>
          <w:rFonts w:ascii="Courier New" w:hAnsi="Courier New"/>
          <w:sz w:val="20"/>
        </w:rPr>
        <w:t>dealer_state  VARCHAR(50)</w:t>
      </w:r>
    </w:p>
    <w:p>
      <w:pPr>
        <w:spacing w:before="0" w:after="20"/>
        <w:ind w:left="432"/>
      </w:pPr>
      <w:r>
        <w:rPr>
          <w:rFonts w:ascii="Courier New" w:hAnsi="Courier New"/>
          <w:sz w:val="20"/>
        </w:rPr>
        <w:t>zip  VARCHAR(10)</w:t>
      </w:r>
    </w:p>
    <w:p>
      <w:pPr>
        <w:spacing w:before="0" w:after="20"/>
        <w:ind w:left="432"/>
      </w:pPr>
      <w:r>
        <w:rPr>
          <w:rFonts w:ascii="Courier New" w:hAnsi="Courier New"/>
          <w:sz w:val="20"/>
        </w:rPr>
        <w:t>phone  VARCHAR(20)</w:t>
      </w:r>
    </w:p>
    <w:p>
      <w:pPr>
        <w:spacing w:before="0" w:after="20"/>
        <w:ind w:left="432"/>
      </w:pPr>
      <w:r>
        <w:rPr>
          <w:rFonts w:ascii="Courier New" w:hAnsi="Courier New"/>
          <w:sz w:val="20"/>
        </w:rPr>
        <w:t>email  VARCHAR(200)</w:t>
      </w:r>
    </w:p>
    <w:p>
      <w:pPr>
        <w:spacing w:before="160" w:after="20"/>
      </w:pPr>
      <w:r>
        <w:rPr>
          <w:rFonts w:ascii="Arial" w:hAnsi="Arial"/>
          <w:b/>
          <w:sz w:val="22"/>
        </w:rPr>
        <w:t>dealer_brand</w:t>
      </w:r>
    </w:p>
    <w:p>
      <w:pPr>
        <w:spacing w:before="0" w:after="20"/>
        <w:ind w:left="432"/>
      </w:pPr>
      <w:r>
        <w:rPr>
          <w:rFonts w:ascii="Courier New" w:hAnsi="Courier New"/>
          <w:sz w:val="20"/>
        </w:rPr>
        <w:t>dealer_id  INT  FK → dealer(dealer_id)  } composite PK</w:t>
      </w:r>
    </w:p>
    <w:p>
      <w:pPr>
        <w:spacing w:before="0" w:after="20"/>
        <w:ind w:left="432"/>
      </w:pPr>
      <w:r>
        <w:rPr>
          <w:rFonts w:ascii="Courier New" w:hAnsi="Courier New"/>
          <w:sz w:val="20"/>
        </w:rPr>
        <w:t>brand_id  INT  FK → brand(brand_id)     }</w:t>
      </w:r>
    </w:p>
    <w:p>
      <w:pPr>
        <w:spacing w:before="0" w:after="20"/>
        <w:ind w:left="432"/>
      </w:pPr>
      <w:r>
        <w:rPr>
          <w:rFonts w:ascii="Courier New" w:hAnsi="Courier New"/>
          <w:sz w:val="20"/>
        </w:rPr>
        <w:t>authorized_date  DATE</w:t>
      </w:r>
    </w:p>
    <w:p>
      <w:pPr>
        <w:spacing w:before="160" w:after="20"/>
      </w:pPr>
      <w:r>
        <w:rPr>
          <w:rFonts w:ascii="Arial" w:hAnsi="Arial"/>
          <w:b/>
          <w:sz w:val="22"/>
        </w:rPr>
        <w:t>customer</w:t>
      </w:r>
    </w:p>
    <w:p>
      <w:pPr>
        <w:spacing w:before="0" w:after="20"/>
        <w:ind w:left="432"/>
      </w:pPr>
      <w:r>
        <w:rPr>
          <w:rFonts w:ascii="Courier New" w:hAnsi="Courier New"/>
          <w:sz w:val="20"/>
        </w:rPr>
        <w:t>customer_id  INT  PK</w:t>
      </w:r>
    </w:p>
    <w:p>
      <w:pPr>
        <w:spacing w:before="0" w:after="20"/>
        <w:ind w:left="432"/>
      </w:pPr>
      <w:r>
        <w:rPr>
          <w:rFonts w:ascii="Courier New" w:hAnsi="Courier New"/>
          <w:sz w:val="20"/>
        </w:rPr>
        <w:t>first_name  VARCHAR(100)  NOT NULL</w:t>
      </w:r>
    </w:p>
    <w:p>
      <w:pPr>
        <w:spacing w:before="0" w:after="20"/>
        <w:ind w:left="432"/>
      </w:pPr>
      <w:r>
        <w:rPr>
          <w:rFonts w:ascii="Courier New" w:hAnsi="Courier New"/>
          <w:sz w:val="20"/>
        </w:rPr>
        <w:t>last_name  VARCHAR(100)  NOT NULL</w:t>
      </w:r>
    </w:p>
    <w:p>
      <w:pPr>
        <w:spacing w:before="0" w:after="20"/>
        <w:ind w:left="432"/>
      </w:pPr>
      <w:r>
        <w:rPr>
          <w:rFonts w:ascii="Courier New" w:hAnsi="Courier New"/>
          <w:sz w:val="20"/>
        </w:rPr>
        <w:t>email  VARCHAR(200)  UNIQUE</w:t>
      </w:r>
    </w:p>
    <w:p>
      <w:pPr>
        <w:spacing w:before="0" w:after="20"/>
        <w:ind w:left="432"/>
      </w:pPr>
      <w:r>
        <w:rPr>
          <w:rFonts w:ascii="Courier New" w:hAnsi="Courier New"/>
          <w:sz w:val="20"/>
        </w:rPr>
        <w:t>phone  VARCHAR(20)</w:t>
      </w:r>
    </w:p>
    <w:p>
      <w:pPr>
        <w:spacing w:before="0" w:after="20"/>
        <w:ind w:left="432"/>
      </w:pPr>
      <w:r>
        <w:rPr>
          <w:rFonts w:ascii="Courier New" w:hAnsi="Courier New"/>
          <w:sz w:val="20"/>
        </w:rPr>
        <w:t>address  VARCHAR(300)</w:t>
      </w:r>
    </w:p>
    <w:p>
      <w:pPr>
        <w:spacing w:before="0" w:after="20"/>
        <w:ind w:left="432"/>
      </w:pPr>
      <w:r>
        <w:rPr>
          <w:rFonts w:ascii="Courier New" w:hAnsi="Courier New"/>
          <w:sz w:val="20"/>
        </w:rPr>
        <w:t>gender  CHAR(1)  -- M, F, N, O</w:t>
      </w:r>
    </w:p>
    <w:p>
      <w:pPr>
        <w:spacing w:before="0" w:after="20"/>
        <w:ind w:left="432"/>
      </w:pPr>
      <w:r>
        <w:rPr>
          <w:rFonts w:ascii="Courier New" w:hAnsi="Courier New"/>
          <w:sz w:val="20"/>
        </w:rPr>
        <w:t>income  DECIMAL(12,2)  -- annual income</w:t>
      </w:r>
    </w:p>
    <w:p>
      <w:pPr>
        <w:spacing w:before="160" w:after="20"/>
      </w:pPr>
      <w:r>
        <w:rPr>
          <w:rFonts w:ascii="Arial" w:hAnsi="Arial"/>
          <w:b/>
          <w:sz w:val="22"/>
        </w:rPr>
        <w:t>inventory</w:t>
      </w:r>
    </w:p>
    <w:p>
      <w:pPr>
        <w:spacing w:before="0" w:after="20"/>
        <w:ind w:left="432"/>
      </w:pPr>
      <w:r>
        <w:rPr>
          <w:rFonts w:ascii="Courier New" w:hAnsi="Courier New"/>
          <w:sz w:val="20"/>
        </w:rPr>
        <w:t>inventory_id  INT  PK</w:t>
      </w:r>
    </w:p>
    <w:p>
      <w:pPr>
        <w:spacing w:before="0" w:after="20"/>
        <w:ind w:left="432"/>
      </w:pPr>
      <w:r>
        <w:rPr>
          <w:rFonts w:ascii="Courier New" w:hAnsi="Courier New"/>
          <w:sz w:val="20"/>
        </w:rPr>
        <w:t>vin  VARCHAR(17)  FK → vehicle(vin)</w:t>
      </w:r>
    </w:p>
    <w:p>
      <w:pPr>
        <w:spacing w:before="0" w:after="20"/>
        <w:ind w:left="432"/>
      </w:pPr>
      <w:r>
        <w:rPr>
          <w:rFonts w:ascii="Courier New" w:hAnsi="Courier New"/>
          <w:sz w:val="20"/>
        </w:rPr>
        <w:t>dealer_id  INT  FK → dealer(dealer_id)</w:t>
      </w:r>
    </w:p>
    <w:p>
      <w:pPr>
        <w:spacing w:before="0" w:after="20"/>
        <w:ind w:left="432"/>
      </w:pPr>
      <w:r>
        <w:rPr>
          <w:rFonts w:ascii="Courier New" w:hAnsi="Courier New"/>
          <w:sz w:val="20"/>
        </w:rPr>
        <w:t>date_received  DATE  NOT NULL</w:t>
      </w:r>
    </w:p>
    <w:p>
      <w:pPr>
        <w:spacing w:before="0" w:after="20"/>
        <w:ind w:left="432"/>
      </w:pPr>
      <w:r>
        <w:rPr>
          <w:rFonts w:ascii="Courier New" w:hAnsi="Courier New"/>
          <w:sz w:val="20"/>
        </w:rPr>
        <w:t>date_sold  DATE  -- NULL means still in stock</w:t>
      </w:r>
    </w:p>
    <w:p>
      <w:pPr>
        <w:spacing w:before="0" w:after="20"/>
        <w:ind w:left="432"/>
      </w:pPr>
      <w:r>
        <w:rPr>
          <w:rFonts w:ascii="Courier New" w:hAnsi="Courier New"/>
          <w:sz w:val="20"/>
        </w:rPr>
        <w:t>sticker_price  DECIMAL(12,2)</w:t>
      </w:r>
    </w:p>
    <w:p>
      <w:pPr>
        <w:spacing w:before="160" w:after="20"/>
      </w:pPr>
      <w:r>
        <w:rPr>
          <w:rFonts w:ascii="Arial" w:hAnsi="Arial"/>
          <w:b/>
          <w:sz w:val="22"/>
        </w:rPr>
        <w:t>sale</w:t>
      </w:r>
    </w:p>
    <w:p>
      <w:pPr>
        <w:spacing w:before="0" w:after="20"/>
        <w:ind w:left="432"/>
      </w:pPr>
      <w:r>
        <w:rPr>
          <w:rFonts w:ascii="Courier New" w:hAnsi="Courier New"/>
          <w:sz w:val="20"/>
        </w:rPr>
        <w:t>sale_id  INT  PK</w:t>
      </w:r>
    </w:p>
    <w:p>
      <w:pPr>
        <w:spacing w:before="0" w:after="20"/>
        <w:ind w:left="432"/>
      </w:pPr>
      <w:r>
        <w:rPr>
          <w:rFonts w:ascii="Courier New" w:hAnsi="Courier New"/>
          <w:sz w:val="20"/>
        </w:rPr>
        <w:t>inventory_id  INT  FK → inventory(inventory_id)</w:t>
      </w:r>
    </w:p>
    <w:p>
      <w:pPr>
        <w:spacing w:before="0" w:after="20"/>
        <w:ind w:left="432"/>
      </w:pPr>
      <w:r>
        <w:rPr>
          <w:rFonts w:ascii="Courier New" w:hAnsi="Courier New"/>
          <w:sz w:val="20"/>
        </w:rPr>
        <w:t>customer_id  INT  FK → customer(customer_id)</w:t>
      </w:r>
    </w:p>
    <w:p>
      <w:pPr>
        <w:spacing w:before="0" w:after="20"/>
        <w:ind w:left="432"/>
      </w:pPr>
      <w:r>
        <w:rPr>
          <w:rFonts w:ascii="Courier New" w:hAnsi="Courier New"/>
          <w:sz w:val="20"/>
        </w:rPr>
        <w:t>sale_date  DATE  NOT NULL</w:t>
      </w:r>
    </w:p>
    <w:p>
      <w:pPr>
        <w:spacing w:before="0" w:after="20"/>
        <w:ind w:left="432"/>
      </w:pPr>
      <w:r>
        <w:rPr>
          <w:rFonts w:ascii="Courier New" w:hAnsi="Courier New"/>
          <w:sz w:val="20"/>
        </w:rPr>
        <w:t>sale_price  DECIMAL(12,2)  NOT NULL</w:t>
      </w:r>
    </w:p>
    <w:p>
      <w:pPr>
        <w:spacing w:before="0" w:after="20"/>
        <w:ind w:left="432"/>
      </w:pPr>
      <w:r>
        <w:rPr>
          <w:rFonts w:ascii="Courier New" w:hAnsi="Courier New"/>
          <w:sz w:val="20"/>
        </w:rPr>
        <w:t>salesperson  VARCHAR(200)</w:t>
      </w:r>
    </w:p>
    <w:p>
      <w:pPr>
        <w:spacing w:before="0" w:after="20"/>
        <w:ind w:left="432"/>
      </w:pPr>
      <w:r>
        <w:rPr>
          <w:rFonts w:ascii="Courier New" w:hAnsi="Courier New"/>
          <w:sz w:val="20"/>
        </w:rPr>
        <w:t>payment_method  VARCHAR(50)  -- cash, finance, lease</w:t>
      </w:r>
    </w:p>
    <w:p>
      <w:pPr>
        <w:spacing w:before="200" w:after="40"/>
      </w:pPr>
      <w:r>
        <w:rPr>
          <w:rFonts w:ascii="Arial" w:hAnsi="Arial"/>
          <w:b/>
          <w:sz w:val="26"/>
        </w:rPr>
        <w:t>2. Normalization</w:t>
      </w:r>
    </w:p>
    <w:p>
      <w:pPr>
        <w:spacing w:before="0" w:after="60"/>
      </w:pPr>
      <w:r>
        <w:rPr>
          <w:rFonts w:ascii="Arial" w:hAnsi="Arial"/>
          <w:sz w:val="22"/>
        </w:rPr>
        <w:t>All tables are in Third Normal Form (3NF):</w:t>
      </w:r>
    </w:p>
    <w:p>
      <w:pPr>
        <w:spacing w:before="0" w:after="60"/>
        <w:ind w:left="432"/>
      </w:pPr>
      <w:r>
        <w:rPr>
          <w:rFonts w:ascii="Arial" w:hAnsi="Arial"/>
          <w:sz w:val="22"/>
        </w:rPr>
        <w:t>• Every non-key attribute depends only on the primary key (2NF).</w:t>
      </w:r>
    </w:p>
    <w:p>
      <w:pPr>
        <w:spacing w:before="0" w:after="60"/>
        <w:ind w:left="432"/>
      </w:pPr>
      <w:r>
        <w:rPr>
          <w:rFonts w:ascii="Arial" w:hAnsi="Arial"/>
          <w:sz w:val="22"/>
        </w:rPr>
        <w:t>• No non-key attribute depends on another non-key attribute (3NF).</w:t>
      </w:r>
    </w:p>
    <w:p>
      <w:pPr>
        <w:spacing w:before="0" w:after="60"/>
        <w:ind w:left="432"/>
      </w:pPr>
      <w:r>
        <w:rPr>
          <w:rFonts w:ascii="Arial" w:hAnsi="Arial"/>
          <w:sz w:val="22"/>
        </w:rPr>
        <w:t>• Foreign keys reference primary keys in other tables and are not stored redundantly.</w:t>
      </w:r>
    </w:p>
    <w:p>
      <w:pPr>
        <w:spacing w:before="0" w:after="60"/>
        <w:ind w:left="432"/>
      </w:pPr>
      <w:r>
        <w:rPr>
          <w:rFonts w:ascii="Arial" w:hAnsi="Arial"/>
          <w:sz w:val="22"/>
        </w:rPr>
        <w:t>• No repeating groups or multi-valued attributes exist in any table (1NF).</w:t>
      </w:r>
    </w:p>
    <w:p>
      <w:pPr>
        <w:spacing w:before="200" w:after="40"/>
      </w:pPr>
      <w:r>
        <w:rPr>
          <w:rFonts w:ascii="Arial" w:hAnsi="Arial"/>
          <w:b/>
          <w:sz w:val="26"/>
        </w:rPr>
        <w:t>3. User Interface Descriptions</w:t>
      </w:r>
    </w:p>
    <w:p>
      <w:pPr>
        <w:spacing w:before="120" w:after="40"/>
      </w:pPr>
      <w:r>
        <w:rPr>
          <w:rFonts w:ascii="Arial" w:hAnsi="Arial"/>
          <w:b/>
          <w:sz w:val="22"/>
        </w:rPr>
        <w:t xml:space="preserve">DB Administrator Interface: </w:t>
      </w:r>
      <w:r>
        <w:rPr>
          <w:rFonts w:ascii="Arial" w:hAnsi="Arial"/>
          <w:sz w:val="22"/>
        </w:rPr>
        <w:t>Allows internal staff to manage all database tables directly. Supports viewing and managing brands, models, vehicles, suppliers, parts, plants, and dealers. Used for loading new vehicle inventory and maintaining data integrity.</w:t>
      </w:r>
    </w:p>
    <w:p>
      <w:pPr>
        <w:spacing w:before="120" w:after="40"/>
      </w:pPr>
      <w:r>
        <w:rPr>
          <w:rFonts w:ascii="Arial" w:hAnsi="Arial"/>
          <w:b/>
          <w:sz w:val="22"/>
        </w:rPr>
        <w:t xml:space="preserve">Vehicle Locator Interface: </w:t>
      </w:r>
      <w:r>
        <w:rPr>
          <w:rFonts w:ascii="Arial" w:hAnsi="Arial"/>
          <w:sz w:val="22"/>
        </w:rPr>
        <w:t>Allows dealership staff to search for a vehicle by VIN and view full details including brand, model, year, color, plant of manufacture, current dealer, availability status, and all installed options with prices.</w:t>
      </w:r>
    </w:p>
    <w:p>
      <w:pPr>
        <w:spacing w:before="120" w:after="40"/>
      </w:pPr>
      <w:r>
        <w:rPr>
          <w:rFonts w:ascii="Arial" w:hAnsi="Arial"/>
          <w:b/>
          <w:sz w:val="22"/>
        </w:rPr>
        <w:t xml:space="preserve">Online Customer Interface: </w:t>
      </w:r>
      <w:r>
        <w:rPr>
          <w:rFonts w:ascii="Arial" w:hAnsi="Arial"/>
          <w:sz w:val="22"/>
        </w:rPr>
        <w:t>Allows sales staff to view recent sales at a dealer and record new vehicle sale transactions. Validates vehicle availability and customer identity, then executes the sale as a transaction — updating inventory and inserting the sale record atomically.</w:t>
      </w:r>
    </w:p>
    <w:p>
      <w:pPr>
        <w:spacing w:before="120" w:after="40"/>
      </w:pPr>
      <w:r>
        <w:rPr>
          <w:rFonts w:ascii="Arial" w:hAnsi="Arial"/>
          <w:b/>
          <w:sz w:val="22"/>
        </w:rPr>
        <w:t xml:space="preserve">Marketing / OLAP Interface: </w:t>
      </w:r>
      <w:r>
        <w:rPr>
          <w:rFonts w:ascii="Arial" w:hAnsi="Arial"/>
          <w:sz w:val="22"/>
        </w:rPr>
        <w:t>Runs all 6 required analytical queries: (1a) sales trends by brand/year/month, (1b) sales by customer gender, (1c) sales by income range, (2) defective Getrag transmission recall lookup by VIN, (3) top 2 brands by revenue, (4) top 2 brands by units sold, (5) best months for convertible sales, (6) dealers with longest average inventory hold time.</w:t>
      </w:r>
    </w:p>
    <w:p>
      <w:pPr>
        <w:spacing w:before="200" w:after="40"/>
      </w:pPr>
      <w:r>
        <w:rPr>
          <w:rFonts w:ascii="Arial" w:hAnsi="Arial"/>
          <w:b/>
          <w:sz w:val="26"/>
        </w:rPr>
        <w:t>4. Development Schedule</w:t>
      </w:r>
    </w:p>
    <w:p>
      <w:pPr>
        <w:spacing w:before="40" w:after="40"/>
      </w:pPr>
      <w:r>
        <w:rPr>
          <w:rFonts w:ascii="Arial" w:hAnsi="Arial"/>
          <w:b/>
          <w:sz w:val="22"/>
        </w:rPr>
        <w:t xml:space="preserve">Apr 17:  </w:t>
      </w:r>
      <w:r>
        <w:rPr>
          <w:rFonts w:ascii="Arial" w:hAnsi="Arial"/>
          <w:sz w:val="22"/>
        </w:rPr>
        <w:t>Checkpoint 2 submission — schema, UI descriptions, schedule</w:t>
      </w:r>
    </w:p>
    <w:p>
      <w:pPr>
        <w:spacing w:before="40" w:after="40"/>
      </w:pPr>
      <w:r>
        <w:rPr>
          <w:rFonts w:ascii="Arial" w:hAnsi="Arial"/>
          <w:b/>
          <w:sz w:val="22"/>
        </w:rPr>
        <w:t xml:space="preserve">Apr 18–20:  </w:t>
      </w:r>
      <w:r>
        <w:rPr>
          <w:rFonts w:ascii="Arial" w:hAnsi="Arial"/>
          <w:sz w:val="22"/>
        </w:rPr>
        <w:t>Set up database on CELL machine, insert sample data</w:t>
      </w:r>
    </w:p>
    <w:p>
      <w:pPr>
        <w:spacing w:before="40" w:after="40"/>
      </w:pPr>
      <w:r>
        <w:rPr>
          <w:rFonts w:ascii="Arial" w:hAnsi="Arial"/>
          <w:b/>
          <w:sz w:val="22"/>
        </w:rPr>
        <w:t xml:space="preserve">Apr 21–23:  </w:t>
      </w:r>
      <w:r>
        <w:rPr>
          <w:rFonts w:ascii="Arial" w:hAnsi="Arial"/>
          <w:sz w:val="22"/>
        </w:rPr>
        <w:t>Implement and test all 6 SQL queries</w:t>
      </w:r>
    </w:p>
    <w:p>
      <w:pPr>
        <w:spacing w:before="40" w:after="40"/>
      </w:pPr>
      <w:r>
        <w:rPr>
          <w:rFonts w:ascii="Arial" w:hAnsi="Arial"/>
          <w:b/>
          <w:sz w:val="22"/>
        </w:rPr>
        <w:t xml:space="preserve">Apr 24–26:  </w:t>
      </w:r>
      <w:r>
        <w:rPr>
          <w:rFonts w:ascii="Arial" w:hAnsi="Arial"/>
          <w:sz w:val="22"/>
        </w:rPr>
        <w:t>Build all 4 CLI interfaces, end-to-end testing</w:t>
      </w:r>
    </w:p>
    <w:p>
      <w:pPr>
        <w:spacing w:before="40" w:after="40"/>
      </w:pPr>
      <w:r>
        <w:rPr>
          <w:rFonts w:ascii="Arial" w:hAnsi="Arial"/>
          <w:b/>
          <w:sz w:val="22"/>
        </w:rPr>
        <w:t xml:space="preserve">Apr 27–29:  </w:t>
      </w:r>
      <w:r>
        <w:rPr>
          <w:rFonts w:ascii="Arial" w:hAnsi="Arial"/>
          <w:sz w:val="22"/>
        </w:rPr>
        <w:t>Final documentation, update ER diagram, prepare ZIP</w:t>
      </w:r>
    </w:p>
    <w:p>
      <w:pPr>
        <w:spacing w:before="40" w:after="40"/>
      </w:pPr>
      <w:r>
        <w:rPr>
          <w:rFonts w:ascii="Arial" w:hAnsi="Arial"/>
          <w:b/>
          <w:sz w:val="22"/>
        </w:rPr>
        <w:t xml:space="preserve">Apr 30:  </w:t>
      </w:r>
      <w:r>
        <w:rPr>
          <w:rFonts w:ascii="Arial" w:hAnsi="Arial"/>
          <w:sz w:val="22"/>
        </w:rPr>
        <w:t>Checkpoint 3 + Final submission — Project-Team8.zip to Canvas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