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F27C68" w14:textId="580D0232" w:rsidR="005E06AC" w:rsidRPr="005E06AC" w:rsidRDefault="005E06AC" w:rsidP="005E06AC">
      <w:pPr>
        <w:pStyle w:val="Title"/>
        <w:rPr>
          <w:color w:val="1F3864" w:themeColor="accent1" w:themeShade="80"/>
        </w:rPr>
      </w:pPr>
      <w:r w:rsidRPr="005E06AC">
        <w:rPr>
          <w:color w:val="1F3864" w:themeColor="accent1" w:themeShade="80"/>
        </w:rPr>
        <w:t xml:space="preserve">             </w:t>
      </w:r>
      <w:r w:rsidRPr="005E06AC">
        <w:rPr>
          <w:color w:val="1F3864" w:themeColor="accent1" w:themeShade="80"/>
          <w:u w:val="single"/>
        </w:rPr>
        <w:t>PUBLIC TRANSPORTATION EFFCIENCY ANALYSIS</w:t>
      </w:r>
    </w:p>
    <w:p w14:paraId="2694B09F" w14:textId="77777777" w:rsidR="005E06AC" w:rsidRDefault="005E06AC" w:rsidP="005E06AC">
      <w:pPr>
        <w:pStyle w:val="Title"/>
        <w:rPr>
          <w:color w:val="1F3864" w:themeColor="accent1" w:themeShade="80"/>
          <w:u w:val="single"/>
        </w:rPr>
      </w:pPr>
    </w:p>
    <w:p w14:paraId="46E1D080" w14:textId="77777777" w:rsidR="005E06AC" w:rsidRDefault="005E06AC" w:rsidP="005E06AC">
      <w:pPr>
        <w:pStyle w:val="Title"/>
        <w:rPr>
          <w:color w:val="1F3864" w:themeColor="accent1" w:themeShade="80"/>
          <w:u w:val="single"/>
        </w:rPr>
      </w:pPr>
    </w:p>
    <w:p w14:paraId="458C8A7C" w14:textId="77777777" w:rsidR="005E06AC" w:rsidRDefault="005E06AC" w:rsidP="005E06AC">
      <w:pPr>
        <w:pStyle w:val="Title"/>
        <w:rPr>
          <w:color w:val="1F3864" w:themeColor="accent1" w:themeShade="80"/>
          <w:u w:val="single"/>
        </w:rPr>
      </w:pPr>
    </w:p>
    <w:p w14:paraId="71567B16" w14:textId="77777777" w:rsidR="005E06AC" w:rsidRDefault="005E06AC" w:rsidP="005E06AC">
      <w:pPr>
        <w:pStyle w:val="Title"/>
        <w:rPr>
          <w:color w:val="1F3864" w:themeColor="accent1" w:themeShade="80"/>
          <w:u w:val="single"/>
        </w:rPr>
      </w:pPr>
    </w:p>
    <w:p w14:paraId="727CA742" w14:textId="77777777" w:rsidR="005E06AC" w:rsidRDefault="005E06AC" w:rsidP="005E06AC">
      <w:pPr>
        <w:pStyle w:val="Title"/>
        <w:rPr>
          <w:color w:val="1F3864" w:themeColor="accent1" w:themeShade="80"/>
          <w:u w:val="single"/>
        </w:rPr>
      </w:pPr>
    </w:p>
    <w:p w14:paraId="5A97DE5A" w14:textId="77777777" w:rsidR="005E06AC" w:rsidRDefault="005E06AC" w:rsidP="005E06AC">
      <w:pPr>
        <w:pStyle w:val="Title"/>
        <w:rPr>
          <w:color w:val="1F3864" w:themeColor="accent1" w:themeShade="80"/>
          <w:u w:val="single"/>
        </w:rPr>
      </w:pPr>
    </w:p>
    <w:p w14:paraId="42515AA2" w14:textId="77777777" w:rsidR="005E06AC" w:rsidRDefault="005E06AC" w:rsidP="005E06AC">
      <w:pPr>
        <w:pStyle w:val="Title"/>
        <w:rPr>
          <w:color w:val="1F3864" w:themeColor="accent1" w:themeShade="80"/>
          <w:u w:val="single"/>
        </w:rPr>
      </w:pPr>
    </w:p>
    <w:p w14:paraId="4430E564" w14:textId="77777777" w:rsidR="005E06AC" w:rsidRDefault="005E06AC" w:rsidP="005E06AC">
      <w:pPr>
        <w:pStyle w:val="Title"/>
        <w:rPr>
          <w:color w:val="1F3864" w:themeColor="accent1" w:themeShade="80"/>
          <w:u w:val="single"/>
        </w:rPr>
      </w:pPr>
    </w:p>
    <w:p w14:paraId="15D5DDDF" w14:textId="77777777" w:rsidR="005E06AC" w:rsidRDefault="005E06AC" w:rsidP="005E06AC">
      <w:pPr>
        <w:pStyle w:val="Title"/>
        <w:rPr>
          <w:color w:val="1F3864" w:themeColor="accent1" w:themeShade="80"/>
          <w:u w:val="single"/>
        </w:rPr>
      </w:pPr>
    </w:p>
    <w:p w14:paraId="44A7EB67" w14:textId="77777777" w:rsidR="005E06AC" w:rsidRDefault="005E06AC" w:rsidP="005E06AC">
      <w:pPr>
        <w:pStyle w:val="Title"/>
        <w:rPr>
          <w:color w:val="1F3864" w:themeColor="accent1" w:themeShade="80"/>
          <w:sz w:val="28"/>
          <w:szCs w:val="28"/>
          <w:u w:val="single"/>
        </w:rPr>
      </w:pPr>
    </w:p>
    <w:p w14:paraId="5E166BCD" w14:textId="77777777" w:rsidR="005E06AC" w:rsidRDefault="005E06AC" w:rsidP="005E06AC">
      <w:pPr>
        <w:pStyle w:val="Title"/>
        <w:rPr>
          <w:color w:val="1F3864" w:themeColor="accent1" w:themeShade="80"/>
          <w:sz w:val="28"/>
          <w:szCs w:val="28"/>
          <w:u w:val="single"/>
        </w:rPr>
      </w:pPr>
    </w:p>
    <w:p w14:paraId="342350DF" w14:textId="77777777" w:rsidR="005E06AC" w:rsidRDefault="005E06AC" w:rsidP="005E06AC">
      <w:pPr>
        <w:pStyle w:val="Title"/>
        <w:rPr>
          <w:color w:val="1F3864" w:themeColor="accent1" w:themeShade="80"/>
          <w:sz w:val="28"/>
          <w:szCs w:val="28"/>
          <w:u w:val="single"/>
        </w:rPr>
      </w:pPr>
    </w:p>
    <w:p w14:paraId="02FF7B22" w14:textId="49E25380" w:rsidR="005E06AC" w:rsidRPr="00F81F59" w:rsidRDefault="005E06AC" w:rsidP="005E06AC">
      <w:pPr>
        <w:pStyle w:val="Title"/>
        <w:rPr>
          <w:color w:val="1F3864" w:themeColor="accent1" w:themeShade="80"/>
          <w:sz w:val="28"/>
          <w:szCs w:val="28"/>
        </w:rPr>
      </w:pPr>
      <w:r w:rsidRPr="00F81F59">
        <w:rPr>
          <w:color w:val="1F3864" w:themeColor="accent1" w:themeShade="80"/>
          <w:sz w:val="28"/>
          <w:szCs w:val="28"/>
        </w:rPr>
        <w:t>SUBMITTED BY:</w:t>
      </w:r>
    </w:p>
    <w:p w14:paraId="4F51A5DD" w14:textId="0DE5D949" w:rsidR="005E06AC" w:rsidRPr="00F81F59" w:rsidRDefault="005E06AC" w:rsidP="005E06AC">
      <w:pPr>
        <w:pStyle w:val="Title"/>
        <w:rPr>
          <w:color w:val="1F3864" w:themeColor="accent1" w:themeShade="80"/>
          <w:sz w:val="28"/>
          <w:szCs w:val="28"/>
        </w:rPr>
      </w:pPr>
      <w:r w:rsidRPr="00F81F59">
        <w:rPr>
          <w:color w:val="1F3864" w:themeColor="accent1" w:themeShade="80"/>
          <w:sz w:val="28"/>
          <w:szCs w:val="28"/>
        </w:rPr>
        <w:t xml:space="preserve">NAME: </w:t>
      </w:r>
      <w:proofErr w:type="spellStart"/>
      <w:r w:rsidR="00BD7E24">
        <w:rPr>
          <w:color w:val="1F3864" w:themeColor="accent1" w:themeShade="80"/>
          <w:sz w:val="28"/>
          <w:szCs w:val="28"/>
        </w:rPr>
        <w:t>D.Yogesh</w:t>
      </w:r>
      <w:proofErr w:type="spellEnd"/>
    </w:p>
    <w:p w14:paraId="1B5D958A" w14:textId="6E8A8A73" w:rsidR="00790F68" w:rsidRPr="005E06AC" w:rsidRDefault="005E06AC" w:rsidP="005E06AC">
      <w:pPr>
        <w:pStyle w:val="Title"/>
        <w:rPr>
          <w:u w:val="single"/>
        </w:rPr>
      </w:pPr>
      <w:r w:rsidRPr="00F81F59">
        <w:rPr>
          <w:color w:val="1F3864" w:themeColor="accent1" w:themeShade="80"/>
          <w:sz w:val="28"/>
          <w:szCs w:val="28"/>
        </w:rPr>
        <w:t>REG NO:211521104</w:t>
      </w:r>
      <w:r w:rsidR="00BD7E24">
        <w:rPr>
          <w:color w:val="1F3864" w:themeColor="accent1" w:themeShade="80"/>
          <w:sz w:val="28"/>
          <w:szCs w:val="28"/>
        </w:rPr>
        <w:t>039</w:t>
      </w:r>
      <w:r>
        <w:rPr>
          <w:color w:val="1F3864" w:themeColor="accent1" w:themeShade="80"/>
          <w:u w:val="single"/>
        </w:rPr>
        <w:t xml:space="preserve"> </w:t>
      </w:r>
      <w:r w:rsidR="00790F68" w:rsidRPr="005E06AC">
        <w:rPr>
          <w:u w:val="single"/>
        </w:rPr>
        <w:br w:type="page"/>
      </w:r>
    </w:p>
    <w:p w14:paraId="4655AE1A" w14:textId="77777777" w:rsidR="006100DE" w:rsidRDefault="006100DE">
      <w:pPr>
        <w:rPr>
          <w:rFonts w:ascii="Open Sans" w:hAnsi="Open Sans" w:cs="Open Sans"/>
          <w:sz w:val="44"/>
          <w:szCs w:val="44"/>
        </w:rPr>
      </w:pPr>
      <w:r w:rsidRPr="006100DE">
        <w:rPr>
          <w:rFonts w:ascii="Open Sans" w:hAnsi="Open Sans" w:cs="Open Sans"/>
          <w:sz w:val="44"/>
          <w:szCs w:val="44"/>
        </w:rPr>
        <w:lastRenderedPageBreak/>
        <w:t xml:space="preserve">Table of contents </w:t>
      </w:r>
    </w:p>
    <w:p w14:paraId="1D42119D" w14:textId="77777777" w:rsidR="006100DE" w:rsidRDefault="006100DE">
      <w:pPr>
        <w:rPr>
          <w:rFonts w:ascii="Open Sans" w:hAnsi="Open Sans" w:cs="Open Sans"/>
          <w:sz w:val="28"/>
          <w:szCs w:val="28"/>
        </w:rPr>
      </w:pPr>
      <w:r w:rsidRPr="00677C9E">
        <w:rPr>
          <w:rFonts w:ascii="Open Sans" w:hAnsi="Open Sans" w:cs="Open Sans"/>
          <w:sz w:val="28"/>
          <w:szCs w:val="28"/>
        </w:rPr>
        <w:t>1.ABSTRACT………………………………………………………………………………………………………………………………………</w:t>
      </w:r>
      <w:r>
        <w:rPr>
          <w:rFonts w:ascii="Open Sans" w:hAnsi="Open Sans" w:cs="Open Sans"/>
          <w:sz w:val="28"/>
          <w:szCs w:val="28"/>
        </w:rPr>
        <w:t>3</w:t>
      </w:r>
    </w:p>
    <w:p w14:paraId="5AA39AAD" w14:textId="495709A9" w:rsidR="00987FC5" w:rsidRPr="00677C9E" w:rsidRDefault="00987FC5" w:rsidP="0058331A">
      <w:pPr>
        <w:rPr>
          <w:rFonts w:ascii="Open Sans" w:hAnsi="Open Sans" w:cs="Open Sans"/>
          <w:sz w:val="18"/>
          <w:szCs w:val="18"/>
        </w:rPr>
      </w:pPr>
      <w:r w:rsidRPr="00677C9E">
        <w:rPr>
          <w:rFonts w:ascii="Open Sans" w:hAnsi="Open Sans" w:cs="Open Sans"/>
          <w:sz w:val="20"/>
          <w:szCs w:val="20"/>
        </w:rPr>
        <w:t xml:space="preserve"> </w:t>
      </w:r>
      <w:r w:rsidR="006100DE" w:rsidRPr="00677C9E">
        <w:rPr>
          <w:rFonts w:ascii="Open Sans" w:hAnsi="Open Sans" w:cs="Open Sans"/>
          <w:sz w:val="18"/>
          <w:szCs w:val="18"/>
        </w:rPr>
        <w:t>1</w:t>
      </w:r>
      <w:r w:rsidRPr="00677C9E">
        <w:rPr>
          <w:rFonts w:ascii="Open Sans" w:hAnsi="Open Sans" w:cs="Open Sans"/>
          <w:sz w:val="18"/>
          <w:szCs w:val="18"/>
        </w:rPr>
        <w:t>.1CONTEXT AND SIGNIFICANCE………………………………………………………………………………………………………</w:t>
      </w:r>
      <w:r w:rsidR="00677C9E">
        <w:rPr>
          <w:rFonts w:ascii="Open Sans" w:hAnsi="Open Sans" w:cs="Open Sans"/>
          <w:sz w:val="18"/>
          <w:szCs w:val="18"/>
        </w:rPr>
        <w:t>…4</w:t>
      </w:r>
    </w:p>
    <w:p w14:paraId="6D7EB0D4" w14:textId="0EB3F2C8" w:rsidR="00987FC5" w:rsidRPr="00677C9E" w:rsidRDefault="00987FC5" w:rsidP="0058331A">
      <w:pPr>
        <w:rPr>
          <w:rFonts w:ascii="Open Sans" w:hAnsi="Open Sans" w:cs="Open Sans"/>
          <w:sz w:val="18"/>
          <w:szCs w:val="18"/>
        </w:rPr>
      </w:pPr>
      <w:r w:rsidRPr="00677C9E">
        <w:rPr>
          <w:rFonts w:ascii="Open Sans" w:hAnsi="Open Sans" w:cs="Open Sans"/>
          <w:sz w:val="18"/>
          <w:szCs w:val="18"/>
        </w:rPr>
        <w:t xml:space="preserve"> 1.2METHODOLOGY…………………………………………………………………………………………………………………………….4</w:t>
      </w:r>
    </w:p>
    <w:p w14:paraId="16AC8833" w14:textId="2875A87E" w:rsidR="00987FC5" w:rsidRPr="00677C9E" w:rsidRDefault="00987FC5" w:rsidP="0058331A">
      <w:pPr>
        <w:rPr>
          <w:rFonts w:ascii="Open Sans" w:hAnsi="Open Sans" w:cs="Open Sans"/>
          <w:sz w:val="18"/>
          <w:szCs w:val="18"/>
        </w:rPr>
      </w:pPr>
      <w:r w:rsidRPr="00677C9E">
        <w:rPr>
          <w:rFonts w:ascii="Open Sans" w:hAnsi="Open Sans" w:cs="Open Sans"/>
          <w:sz w:val="18"/>
          <w:szCs w:val="18"/>
        </w:rPr>
        <w:t xml:space="preserve"> 1.3GEOSPATIAL VISUALISATION………………………………………………………………………………………………………….4</w:t>
      </w:r>
    </w:p>
    <w:p w14:paraId="3CA37159" w14:textId="6A0430BD" w:rsidR="00987FC5" w:rsidRPr="00677C9E" w:rsidRDefault="00987FC5" w:rsidP="0058331A">
      <w:pPr>
        <w:rPr>
          <w:rFonts w:ascii="Open Sans" w:hAnsi="Open Sans" w:cs="Open Sans"/>
          <w:sz w:val="18"/>
          <w:szCs w:val="18"/>
        </w:rPr>
      </w:pPr>
      <w:r w:rsidRPr="00677C9E">
        <w:rPr>
          <w:rFonts w:ascii="Open Sans" w:hAnsi="Open Sans" w:cs="Open Sans"/>
          <w:sz w:val="18"/>
          <w:szCs w:val="18"/>
        </w:rPr>
        <w:t xml:space="preserve"> 1.4MODEL DEVELOPMENT AND OPTIMISATION………………………………………………………………………………..</w:t>
      </w:r>
      <w:r w:rsidR="00677C9E">
        <w:rPr>
          <w:rFonts w:ascii="Open Sans" w:hAnsi="Open Sans" w:cs="Open Sans"/>
          <w:sz w:val="18"/>
          <w:szCs w:val="18"/>
        </w:rPr>
        <w:t>5</w:t>
      </w:r>
    </w:p>
    <w:p w14:paraId="1525501F" w14:textId="3DCEB680" w:rsidR="00987FC5" w:rsidRPr="00677C9E" w:rsidRDefault="00987FC5" w:rsidP="0058331A">
      <w:pPr>
        <w:rPr>
          <w:rFonts w:ascii="Open Sans" w:hAnsi="Open Sans" w:cs="Open Sans"/>
          <w:sz w:val="18"/>
          <w:szCs w:val="18"/>
        </w:rPr>
      </w:pPr>
      <w:r w:rsidRPr="00677C9E">
        <w:rPr>
          <w:rFonts w:ascii="Open Sans" w:hAnsi="Open Sans" w:cs="Open Sans"/>
          <w:sz w:val="18"/>
          <w:szCs w:val="18"/>
        </w:rPr>
        <w:t xml:space="preserve"> 1.5COMPREHENSIVE MODEL EVALUATION………………………………………………………………………………………..</w:t>
      </w:r>
      <w:r w:rsidR="00677C9E">
        <w:rPr>
          <w:rFonts w:ascii="Open Sans" w:hAnsi="Open Sans" w:cs="Open Sans"/>
          <w:sz w:val="18"/>
          <w:szCs w:val="18"/>
        </w:rPr>
        <w:t>5</w:t>
      </w:r>
    </w:p>
    <w:p w14:paraId="2A7F9F41" w14:textId="3E3C1F4C" w:rsidR="00987FC5" w:rsidRPr="00677C9E" w:rsidRDefault="00987FC5" w:rsidP="0058331A">
      <w:pPr>
        <w:rPr>
          <w:rFonts w:ascii="Open Sans" w:hAnsi="Open Sans" w:cs="Open Sans"/>
          <w:sz w:val="18"/>
          <w:szCs w:val="18"/>
        </w:rPr>
      </w:pPr>
      <w:r w:rsidRPr="00677C9E">
        <w:rPr>
          <w:rFonts w:ascii="Open Sans" w:hAnsi="Open Sans" w:cs="Open Sans"/>
          <w:sz w:val="18"/>
          <w:szCs w:val="18"/>
        </w:rPr>
        <w:t xml:space="preserve"> 1.6USER FRIENDLY DEPLOYMENT………………………………………………………………………………………………………</w:t>
      </w:r>
      <w:r w:rsidR="00677C9E">
        <w:rPr>
          <w:rFonts w:ascii="Open Sans" w:hAnsi="Open Sans" w:cs="Open Sans"/>
          <w:sz w:val="18"/>
          <w:szCs w:val="18"/>
        </w:rPr>
        <w:t>6</w:t>
      </w:r>
    </w:p>
    <w:p w14:paraId="598B26ED" w14:textId="23897570" w:rsidR="00987FC5" w:rsidRPr="00677C9E" w:rsidRDefault="00987FC5" w:rsidP="0058331A">
      <w:pPr>
        <w:rPr>
          <w:rFonts w:ascii="Open Sans" w:hAnsi="Open Sans" w:cs="Open Sans"/>
          <w:sz w:val="18"/>
          <w:szCs w:val="18"/>
        </w:rPr>
      </w:pPr>
      <w:r w:rsidRPr="00677C9E">
        <w:rPr>
          <w:rFonts w:ascii="Open Sans" w:hAnsi="Open Sans" w:cs="Open Sans"/>
          <w:sz w:val="18"/>
          <w:szCs w:val="18"/>
        </w:rPr>
        <w:t xml:space="preserve"> 1.7DOCUMENTATION AND KNOWLEDGE SHARING……………………………………………………………………………</w:t>
      </w:r>
      <w:r w:rsidR="00677C9E">
        <w:rPr>
          <w:rFonts w:ascii="Open Sans" w:hAnsi="Open Sans" w:cs="Open Sans"/>
          <w:sz w:val="18"/>
          <w:szCs w:val="18"/>
        </w:rPr>
        <w:t>6</w:t>
      </w:r>
    </w:p>
    <w:p w14:paraId="08EBFF00" w14:textId="6B6B0075" w:rsidR="00987FC5" w:rsidRPr="00677C9E" w:rsidRDefault="00987FC5" w:rsidP="0058331A">
      <w:pPr>
        <w:rPr>
          <w:rFonts w:ascii="Open Sans" w:hAnsi="Open Sans" w:cs="Open Sans"/>
          <w:sz w:val="28"/>
          <w:szCs w:val="28"/>
        </w:rPr>
      </w:pPr>
      <w:r w:rsidRPr="00677C9E">
        <w:rPr>
          <w:rFonts w:ascii="Open Sans" w:hAnsi="Open Sans" w:cs="Open Sans"/>
          <w:sz w:val="28"/>
          <w:szCs w:val="28"/>
        </w:rPr>
        <w:t>2 MODULES……………………………………………………………………………………………………………………………..</w:t>
      </w:r>
      <w:r w:rsidR="00677C9E" w:rsidRPr="00677C9E">
        <w:rPr>
          <w:rFonts w:ascii="Open Sans" w:hAnsi="Open Sans" w:cs="Open Sans"/>
          <w:sz w:val="28"/>
          <w:szCs w:val="28"/>
        </w:rPr>
        <w:t>7</w:t>
      </w:r>
    </w:p>
    <w:p w14:paraId="1C9BB842" w14:textId="02FD803E" w:rsidR="00987FC5" w:rsidRPr="00677C9E" w:rsidRDefault="00987FC5" w:rsidP="0058331A">
      <w:pPr>
        <w:rPr>
          <w:rFonts w:ascii="Open Sans" w:hAnsi="Open Sans" w:cs="Open Sans"/>
          <w:sz w:val="18"/>
          <w:szCs w:val="18"/>
        </w:rPr>
      </w:pPr>
      <w:r w:rsidRPr="00677C9E">
        <w:rPr>
          <w:rFonts w:ascii="Open Sans" w:hAnsi="Open Sans" w:cs="Open Sans"/>
          <w:sz w:val="18"/>
          <w:szCs w:val="18"/>
        </w:rPr>
        <w:t>2.1DATA AQUISTISION AND PREPROCESSING…………………………………………………………………………………….</w:t>
      </w:r>
      <w:r w:rsidR="00677C9E">
        <w:rPr>
          <w:rFonts w:ascii="Open Sans" w:hAnsi="Open Sans" w:cs="Open Sans"/>
          <w:sz w:val="18"/>
          <w:szCs w:val="18"/>
        </w:rPr>
        <w:t>7</w:t>
      </w:r>
    </w:p>
    <w:p w14:paraId="486EB760" w14:textId="522D8830" w:rsidR="00987FC5" w:rsidRPr="00677C9E" w:rsidRDefault="00987FC5" w:rsidP="0058331A">
      <w:pPr>
        <w:rPr>
          <w:rFonts w:ascii="Open Sans" w:hAnsi="Open Sans" w:cs="Open Sans"/>
          <w:sz w:val="18"/>
          <w:szCs w:val="18"/>
        </w:rPr>
      </w:pPr>
      <w:r w:rsidRPr="00677C9E">
        <w:rPr>
          <w:rFonts w:ascii="Open Sans" w:hAnsi="Open Sans" w:cs="Open Sans"/>
          <w:sz w:val="18"/>
          <w:szCs w:val="18"/>
        </w:rPr>
        <w:t>2.2FEATURE EXPLORATION AND ANALYSIS…………………………………………………………………………………………</w:t>
      </w:r>
      <w:r w:rsidR="00677C9E">
        <w:rPr>
          <w:rFonts w:ascii="Open Sans" w:hAnsi="Open Sans" w:cs="Open Sans"/>
          <w:sz w:val="18"/>
          <w:szCs w:val="18"/>
        </w:rPr>
        <w:t>7</w:t>
      </w:r>
    </w:p>
    <w:p w14:paraId="45DAC76B" w14:textId="013E4684" w:rsidR="00987FC5" w:rsidRPr="00677C9E" w:rsidRDefault="00987FC5" w:rsidP="0058331A">
      <w:pPr>
        <w:rPr>
          <w:rFonts w:ascii="Open Sans" w:hAnsi="Open Sans" w:cs="Open Sans"/>
          <w:sz w:val="18"/>
          <w:szCs w:val="18"/>
        </w:rPr>
      </w:pPr>
      <w:r w:rsidRPr="00677C9E">
        <w:rPr>
          <w:rFonts w:ascii="Open Sans" w:hAnsi="Open Sans" w:cs="Open Sans"/>
          <w:sz w:val="18"/>
          <w:szCs w:val="18"/>
        </w:rPr>
        <w:t>2.3</w:t>
      </w:r>
      <w:r w:rsidR="00677C9E" w:rsidRPr="00677C9E">
        <w:rPr>
          <w:rFonts w:ascii="Open Sans" w:hAnsi="Open Sans" w:cs="Open Sans"/>
          <w:sz w:val="18"/>
          <w:szCs w:val="18"/>
        </w:rPr>
        <w:t>DATA VISUALISATION……………………………………………………………………………………………………………………</w:t>
      </w:r>
      <w:r w:rsidR="00677C9E">
        <w:rPr>
          <w:rFonts w:ascii="Open Sans" w:hAnsi="Open Sans" w:cs="Open Sans"/>
          <w:sz w:val="18"/>
          <w:szCs w:val="18"/>
        </w:rPr>
        <w:t xml:space="preserve"> 8</w:t>
      </w:r>
    </w:p>
    <w:p w14:paraId="3E0C9490" w14:textId="4D23E6F5" w:rsidR="00677C9E" w:rsidRPr="00677C9E" w:rsidRDefault="00677C9E" w:rsidP="0058331A">
      <w:pPr>
        <w:rPr>
          <w:rFonts w:ascii="Open Sans" w:hAnsi="Open Sans" w:cs="Open Sans"/>
          <w:sz w:val="18"/>
          <w:szCs w:val="18"/>
        </w:rPr>
      </w:pPr>
      <w:r w:rsidRPr="00677C9E">
        <w:rPr>
          <w:rFonts w:ascii="Open Sans" w:hAnsi="Open Sans" w:cs="Open Sans"/>
          <w:sz w:val="18"/>
          <w:szCs w:val="18"/>
        </w:rPr>
        <w:t>2.4DATA SPLITTING AND PREPARATION……………………………………………………………………………………………</w:t>
      </w:r>
      <w:r>
        <w:rPr>
          <w:rFonts w:ascii="Open Sans" w:hAnsi="Open Sans" w:cs="Open Sans"/>
          <w:sz w:val="18"/>
          <w:szCs w:val="18"/>
        </w:rPr>
        <w:t>.8</w:t>
      </w:r>
    </w:p>
    <w:p w14:paraId="4FF9A392" w14:textId="4FAD8978" w:rsidR="00677C9E" w:rsidRPr="00677C9E" w:rsidRDefault="00677C9E" w:rsidP="0058331A">
      <w:pPr>
        <w:rPr>
          <w:rFonts w:ascii="Open Sans" w:hAnsi="Open Sans" w:cs="Open Sans"/>
          <w:sz w:val="18"/>
          <w:szCs w:val="18"/>
        </w:rPr>
      </w:pPr>
      <w:r w:rsidRPr="00677C9E">
        <w:rPr>
          <w:rFonts w:ascii="Open Sans" w:hAnsi="Open Sans" w:cs="Open Sans"/>
          <w:sz w:val="18"/>
          <w:szCs w:val="18"/>
        </w:rPr>
        <w:t>2.5MODEL DEVELOPMENT………………………………………………………………………………………………………………</w:t>
      </w:r>
      <w:r>
        <w:rPr>
          <w:rFonts w:ascii="Open Sans" w:hAnsi="Open Sans" w:cs="Open Sans"/>
          <w:sz w:val="18"/>
          <w:szCs w:val="18"/>
        </w:rPr>
        <w:t>…9</w:t>
      </w:r>
    </w:p>
    <w:p w14:paraId="035B5A0D" w14:textId="66671A54" w:rsidR="00677C9E" w:rsidRPr="00677C9E" w:rsidRDefault="00677C9E" w:rsidP="0058331A">
      <w:pPr>
        <w:rPr>
          <w:rFonts w:ascii="Open Sans" w:hAnsi="Open Sans" w:cs="Open Sans"/>
          <w:sz w:val="18"/>
          <w:szCs w:val="18"/>
        </w:rPr>
      </w:pPr>
      <w:r w:rsidRPr="00677C9E">
        <w:rPr>
          <w:rFonts w:ascii="Open Sans" w:hAnsi="Open Sans" w:cs="Open Sans"/>
          <w:sz w:val="18"/>
          <w:szCs w:val="18"/>
        </w:rPr>
        <w:t>2.6MODEL TRAINING AND EVALUATION…………………………………………………………………………………………</w:t>
      </w:r>
      <w:r>
        <w:rPr>
          <w:rFonts w:ascii="Open Sans" w:hAnsi="Open Sans" w:cs="Open Sans"/>
          <w:sz w:val="18"/>
          <w:szCs w:val="18"/>
        </w:rPr>
        <w:t>…9</w:t>
      </w:r>
    </w:p>
    <w:p w14:paraId="09EFFE26" w14:textId="68D95487" w:rsidR="00677C9E" w:rsidRPr="00677C9E" w:rsidRDefault="00677C9E" w:rsidP="0058331A">
      <w:pPr>
        <w:rPr>
          <w:rFonts w:ascii="Open Sans" w:hAnsi="Open Sans" w:cs="Open Sans"/>
          <w:sz w:val="18"/>
          <w:szCs w:val="18"/>
        </w:rPr>
      </w:pPr>
      <w:r w:rsidRPr="00677C9E">
        <w:rPr>
          <w:rFonts w:ascii="Open Sans" w:hAnsi="Open Sans" w:cs="Open Sans"/>
          <w:sz w:val="18"/>
          <w:szCs w:val="18"/>
        </w:rPr>
        <w:t>2.7MODEL TESTING AND PREDICTIONS…………………………………………………………………………………………….</w:t>
      </w:r>
      <w:r>
        <w:rPr>
          <w:rFonts w:ascii="Open Sans" w:hAnsi="Open Sans" w:cs="Open Sans"/>
          <w:sz w:val="18"/>
          <w:szCs w:val="18"/>
        </w:rPr>
        <w:t>9</w:t>
      </w:r>
    </w:p>
    <w:p w14:paraId="032D9038" w14:textId="54839D39" w:rsidR="00677C9E" w:rsidRPr="00677C9E" w:rsidRDefault="00677C9E" w:rsidP="0058331A">
      <w:pPr>
        <w:rPr>
          <w:rFonts w:ascii="Open Sans" w:hAnsi="Open Sans" w:cs="Open Sans"/>
          <w:sz w:val="18"/>
          <w:szCs w:val="18"/>
        </w:rPr>
      </w:pPr>
      <w:r w:rsidRPr="00677C9E">
        <w:rPr>
          <w:rFonts w:ascii="Open Sans" w:hAnsi="Open Sans" w:cs="Open Sans"/>
          <w:sz w:val="18"/>
          <w:szCs w:val="18"/>
        </w:rPr>
        <w:t>2.8CONCLUSION AND FUTURE WORKS……………………………………………………………………………………………..</w:t>
      </w:r>
      <w:r>
        <w:rPr>
          <w:rFonts w:ascii="Open Sans" w:hAnsi="Open Sans" w:cs="Open Sans"/>
          <w:sz w:val="18"/>
          <w:szCs w:val="18"/>
        </w:rPr>
        <w:t>10</w:t>
      </w:r>
    </w:p>
    <w:p w14:paraId="4DC0530F" w14:textId="4BB8BA98" w:rsidR="00677C9E" w:rsidRPr="00677C9E" w:rsidRDefault="00677C9E" w:rsidP="0058331A">
      <w:pPr>
        <w:rPr>
          <w:rFonts w:ascii="Open Sans" w:hAnsi="Open Sans" w:cs="Open Sans"/>
          <w:sz w:val="28"/>
          <w:szCs w:val="28"/>
        </w:rPr>
      </w:pPr>
      <w:r w:rsidRPr="00677C9E">
        <w:rPr>
          <w:rFonts w:ascii="Open Sans" w:hAnsi="Open Sans" w:cs="Open Sans"/>
          <w:sz w:val="28"/>
          <w:szCs w:val="28"/>
        </w:rPr>
        <w:t>3. CONCLUSION……………………………………………………………………………………………………………………</w:t>
      </w:r>
      <w:r>
        <w:rPr>
          <w:rFonts w:ascii="Open Sans" w:hAnsi="Open Sans" w:cs="Open Sans"/>
          <w:sz w:val="28"/>
          <w:szCs w:val="28"/>
        </w:rPr>
        <w:t>12</w:t>
      </w:r>
    </w:p>
    <w:p w14:paraId="644D493F" w14:textId="3E8CCEA1" w:rsidR="00653EC2" w:rsidRPr="00987FC5" w:rsidRDefault="00790F68" w:rsidP="0058331A">
      <w:pPr>
        <w:rPr>
          <w:rFonts w:ascii="Open Sans" w:hAnsi="Open Sans" w:cs="Open Sans"/>
          <w:sz w:val="28"/>
          <w:szCs w:val="28"/>
        </w:rPr>
      </w:pPr>
      <w:r>
        <w:rPr>
          <w:sz w:val="44"/>
          <w:szCs w:val="44"/>
        </w:rPr>
        <w:lastRenderedPageBreak/>
        <w:t>1.ABSTRACT</w:t>
      </w:r>
    </w:p>
    <w:p w14:paraId="4900E7EF" w14:textId="195306FF" w:rsidR="00653EC2" w:rsidRPr="00A21334" w:rsidRDefault="00653EC2" w:rsidP="00653EC2">
      <w:pPr>
        <w:rPr>
          <w:rFonts w:ascii="Open Sans" w:hAnsi="Open Sans" w:cs="Open Sans"/>
          <w:sz w:val="28"/>
          <w:szCs w:val="28"/>
        </w:rPr>
      </w:pPr>
      <w:r w:rsidRPr="00A21334">
        <w:rPr>
          <w:rFonts w:ascii="Open Sans" w:hAnsi="Open Sans" w:cs="Open Sans"/>
          <w:sz w:val="28"/>
          <w:szCs w:val="28"/>
        </w:rPr>
        <w:t>Public transport is an integral element of urban mobility, providing essential services that alleviate traffic congestion, reduce carbon emissions, and enhance accessibility in cities worldwide. This multifaceted system involves the efficient coordination of vehicles, infrastructure, and technology to facilitate the movement of passengers. Leveraging data-driven approaches and advanced model</w:t>
      </w:r>
      <w:r w:rsidR="00E70CEA">
        <w:rPr>
          <w:rFonts w:ascii="Open Sans" w:hAnsi="Open Sans" w:cs="Open Sans"/>
          <w:sz w:val="28"/>
          <w:szCs w:val="28"/>
        </w:rPr>
        <w:t xml:space="preserve"> </w:t>
      </w:r>
      <w:r w:rsidRPr="00A21334">
        <w:rPr>
          <w:rFonts w:ascii="Open Sans" w:hAnsi="Open Sans" w:cs="Open Sans"/>
          <w:sz w:val="28"/>
          <w:szCs w:val="28"/>
        </w:rPr>
        <w:t>techniques, public transport systems aim to optimize routes, schedules, and resources while ensuring user-friendly experiences for passengers. As urban populations continue to grow, the evolution of public transport remains essential in promoting sustainable urban development, improving air quality, and enhancing the overall quality of life in urban areas.</w:t>
      </w:r>
    </w:p>
    <w:p w14:paraId="12BFB58C" w14:textId="75DB4988" w:rsidR="0058331A" w:rsidRPr="00A21334" w:rsidRDefault="0058331A" w:rsidP="00A21334">
      <w:pPr>
        <w:pStyle w:val="ListParagraph"/>
        <w:numPr>
          <w:ilvl w:val="1"/>
          <w:numId w:val="6"/>
        </w:numPr>
        <w:rPr>
          <w:sz w:val="44"/>
          <w:szCs w:val="44"/>
          <w:lang w:val="en-US"/>
        </w:rPr>
      </w:pPr>
      <w:r w:rsidRPr="00A21334">
        <w:rPr>
          <w:sz w:val="44"/>
          <w:szCs w:val="44"/>
          <w:lang w:val="en-US"/>
        </w:rPr>
        <w:t>CONTEXT AND SIGNIFICANCE</w:t>
      </w:r>
    </w:p>
    <w:p w14:paraId="394A6396" w14:textId="3C8FF2DF" w:rsidR="00A21334" w:rsidRPr="00A21334" w:rsidRDefault="00A21334" w:rsidP="00A21334">
      <w:pPr>
        <w:rPr>
          <w:rFonts w:ascii="Open Sans" w:hAnsi="Open Sans" w:cs="Open Sans"/>
          <w:sz w:val="28"/>
          <w:szCs w:val="28"/>
        </w:rPr>
      </w:pPr>
      <w:r w:rsidRPr="00A21334">
        <w:rPr>
          <w:rFonts w:ascii="Open Sans" w:hAnsi="Open Sans" w:cs="Open Sans"/>
          <w:sz w:val="28"/>
          <w:szCs w:val="28"/>
        </w:rPr>
        <w:t>The context and significance of public transport are essential in understanding its role in modern urban environments. In the context of increasingly crowded and sprawling cities, public transport serves as a lifeline, offering a sustainable and efficient solution to the challenges posed by traffic congestion and environmental pollution. It plays a pivotal role in reducing the carbon footprint of urban areas by encouraging the use of shared transportation modes. Moreover, public transport systems provide crucial accessibility to education, healthcare, and job opportunities, thereby addressing issues of social equity. They contribute to reduced road accidents, lower energy consumption, and lessening the strain on infrastructure. The significance of public transport transcends convenience; it shapes the very fabric of cities, impacting economic growth, social equity, and environmental sustainability, making it a cornerstone of modern urban planning and development.</w:t>
      </w:r>
    </w:p>
    <w:p w14:paraId="1C922779" w14:textId="0582CEC6" w:rsidR="0058331A" w:rsidRPr="00A21334" w:rsidRDefault="0058331A" w:rsidP="00A21334">
      <w:pPr>
        <w:pStyle w:val="ListParagraph"/>
        <w:numPr>
          <w:ilvl w:val="1"/>
          <w:numId w:val="6"/>
        </w:numPr>
        <w:rPr>
          <w:rFonts w:ascii="Open Sans" w:hAnsi="Open Sans" w:cs="Open Sans"/>
          <w:color w:val="262626"/>
          <w:sz w:val="44"/>
          <w:szCs w:val="44"/>
          <w:shd w:val="clear" w:color="auto" w:fill="F6F6F6"/>
        </w:rPr>
      </w:pPr>
      <w:r w:rsidRPr="00A21334">
        <w:rPr>
          <w:rFonts w:ascii="Open Sans" w:hAnsi="Open Sans" w:cs="Open Sans"/>
          <w:color w:val="262626"/>
          <w:sz w:val="44"/>
          <w:szCs w:val="44"/>
          <w:shd w:val="clear" w:color="auto" w:fill="F6F6F6"/>
        </w:rPr>
        <w:lastRenderedPageBreak/>
        <w:t>METHODOLOGY</w:t>
      </w:r>
      <w:r w:rsidR="00A21334" w:rsidRPr="00A21334">
        <w:rPr>
          <w:rFonts w:ascii="Open Sans" w:hAnsi="Open Sans" w:cs="Open Sans"/>
          <w:color w:val="262626"/>
          <w:sz w:val="44"/>
          <w:szCs w:val="44"/>
          <w:shd w:val="clear" w:color="auto" w:fill="F6F6F6"/>
        </w:rPr>
        <w:t xml:space="preserve"> </w:t>
      </w:r>
    </w:p>
    <w:p w14:paraId="0FE95587" w14:textId="274D1A49" w:rsidR="00A21334" w:rsidRPr="00A21334" w:rsidRDefault="00A21334" w:rsidP="00A21334">
      <w:pPr>
        <w:rPr>
          <w:rFonts w:ascii="Open Sans" w:hAnsi="Open Sans" w:cs="Open Sans"/>
          <w:color w:val="262626"/>
          <w:sz w:val="44"/>
          <w:szCs w:val="44"/>
          <w:shd w:val="clear" w:color="auto" w:fill="F6F6F6"/>
        </w:rPr>
      </w:pPr>
      <w:r w:rsidRPr="00A21334">
        <w:rPr>
          <w:rFonts w:ascii="Open Sans" w:hAnsi="Open Sans" w:cs="Open Sans"/>
          <w:sz w:val="28"/>
          <w:szCs w:val="28"/>
        </w:rPr>
        <w:t>The methodology for enhancing public transport involves a multifaceted approach that combines data-driven strategies, advanced technology, and urban planning principles. It begins with comprehensive data collection, encompassing ridership patterns, traffic flow, environmental factors, and user be</w:t>
      </w:r>
      <w:r w:rsidR="00E70CEA">
        <w:rPr>
          <w:rFonts w:ascii="Open Sans" w:hAnsi="Open Sans" w:cs="Open Sans"/>
          <w:sz w:val="28"/>
          <w:szCs w:val="28"/>
        </w:rPr>
        <w:t>haviour</w:t>
      </w:r>
      <w:r w:rsidRPr="00A21334">
        <w:rPr>
          <w:rFonts w:ascii="Open Sans" w:hAnsi="Open Sans" w:cs="Open Sans"/>
          <w:sz w:val="28"/>
          <w:szCs w:val="28"/>
        </w:rPr>
        <w:t>. This data serves as the foundation for advanced model and analysis, enabling the optimization of routes, schedules, and resource allocation. Key elements include predictive model for demand forecasting, real-time tracking and communication systems for passengers, and efficient vehicle management. Additionally, sustainable practices such as electrification and integration with alternative transportation modes play a significant role in the methodology</w:t>
      </w:r>
      <w:r w:rsidRPr="00A21334">
        <w:rPr>
          <w:rFonts w:ascii="Open Sans" w:hAnsi="Open Sans" w:cs="Open Sans"/>
          <w:color w:val="D1D5DB"/>
          <w:shd w:val="clear" w:color="auto" w:fill="444654"/>
        </w:rPr>
        <w:t>.</w:t>
      </w:r>
    </w:p>
    <w:p w14:paraId="68047F23" w14:textId="7E8C631A" w:rsidR="00A21334" w:rsidRPr="00A21334" w:rsidRDefault="00A21334" w:rsidP="00A21334">
      <w:pPr>
        <w:rPr>
          <w:rFonts w:ascii="Segoe UI" w:hAnsi="Segoe UI" w:cs="Segoe UI"/>
          <w:color w:val="D1D5DB"/>
          <w:shd w:val="clear" w:color="auto" w:fill="444654"/>
        </w:rPr>
      </w:pPr>
      <w:r w:rsidRPr="00A21334">
        <w:rPr>
          <w:rFonts w:ascii="Open Sans" w:hAnsi="Open Sans" w:cs="Open Sans"/>
          <w:color w:val="262626"/>
          <w:sz w:val="44"/>
          <w:szCs w:val="44"/>
          <w:shd w:val="clear" w:color="auto" w:fill="F6F6F6"/>
        </w:rPr>
        <w:t>1.3</w:t>
      </w:r>
      <w:r w:rsidR="00353F1F" w:rsidRPr="00A21334">
        <w:rPr>
          <w:rFonts w:ascii="Open Sans" w:hAnsi="Open Sans" w:cs="Open Sans"/>
          <w:color w:val="262626"/>
          <w:sz w:val="44"/>
          <w:szCs w:val="44"/>
          <w:shd w:val="clear" w:color="auto" w:fill="F6F6F6"/>
        </w:rPr>
        <w:t>GEOSPATIAL VISUALISATION</w:t>
      </w:r>
    </w:p>
    <w:p w14:paraId="279AA192" w14:textId="521EA5E7" w:rsidR="00353F1F" w:rsidRPr="00A21334" w:rsidRDefault="00A21334" w:rsidP="00A21334">
      <w:pPr>
        <w:rPr>
          <w:rFonts w:ascii="Open Sans" w:hAnsi="Open Sans" w:cs="Open Sans"/>
          <w:color w:val="D1D5DB"/>
          <w:sz w:val="28"/>
          <w:szCs w:val="28"/>
          <w:shd w:val="clear" w:color="auto" w:fill="444654"/>
        </w:rPr>
      </w:pPr>
      <w:r w:rsidRPr="00A21334">
        <w:rPr>
          <w:rFonts w:ascii="Open Sans" w:hAnsi="Open Sans" w:cs="Open Sans"/>
          <w:sz w:val="28"/>
          <w:szCs w:val="28"/>
        </w:rPr>
        <w:t>Geospatial visualization of public transport is a powerful tool that harnesses geographic information systems (GIS) to provide a dynamic and interactive representation of transportation networks and services within urban landscapes. It enables the mapping and visualization of routes, stops, and vehicle movements in real-time, allowing passengers to track the location of buses, trains, or trams and plan their journeys efficiently. Additionally, geospatial visualization aids transportation authorities in optimizing routes, identifying congestion hotspots, and making data-driven decisions for infrastructure development</w:t>
      </w:r>
      <w:r w:rsidRPr="00A21334">
        <w:rPr>
          <w:rFonts w:ascii="Open Sans" w:hAnsi="Open Sans" w:cs="Open Sans"/>
          <w:color w:val="D1D5DB"/>
          <w:sz w:val="28"/>
          <w:szCs w:val="28"/>
          <w:shd w:val="clear" w:color="auto" w:fill="444654"/>
        </w:rPr>
        <w:t>.</w:t>
      </w:r>
    </w:p>
    <w:p w14:paraId="6319411E" w14:textId="77777777" w:rsidR="00A21334" w:rsidRPr="00A21334" w:rsidRDefault="00A21334" w:rsidP="00A21334">
      <w:pPr>
        <w:pStyle w:val="ListParagraph"/>
        <w:rPr>
          <w:rFonts w:ascii="Open Sans" w:hAnsi="Open Sans" w:cs="Open Sans"/>
          <w:color w:val="262626"/>
          <w:sz w:val="44"/>
          <w:szCs w:val="44"/>
          <w:shd w:val="clear" w:color="auto" w:fill="F6F6F6"/>
        </w:rPr>
      </w:pPr>
    </w:p>
    <w:p w14:paraId="79696110" w14:textId="77777777" w:rsidR="00353F1F" w:rsidRDefault="00353F1F" w:rsidP="00353F1F">
      <w:pPr>
        <w:rPr>
          <w:sz w:val="28"/>
          <w:szCs w:val="28"/>
        </w:rPr>
      </w:pPr>
    </w:p>
    <w:p w14:paraId="50875CA1" w14:textId="0B22444A" w:rsidR="00353F1F" w:rsidRPr="00BF748E" w:rsidRDefault="00BF748E" w:rsidP="00BF748E">
      <w:pPr>
        <w:rPr>
          <w:rFonts w:ascii="Open Sans" w:hAnsi="Open Sans" w:cs="Open Sans"/>
          <w:sz w:val="44"/>
          <w:szCs w:val="44"/>
        </w:rPr>
      </w:pPr>
      <w:r w:rsidRPr="00BF748E">
        <w:rPr>
          <w:rFonts w:ascii="Open Sans" w:hAnsi="Open Sans" w:cs="Open Sans"/>
          <w:sz w:val="44"/>
          <w:szCs w:val="44"/>
        </w:rPr>
        <w:lastRenderedPageBreak/>
        <w:t>1.4</w:t>
      </w:r>
      <w:r>
        <w:rPr>
          <w:rFonts w:ascii="Open Sans" w:hAnsi="Open Sans" w:cs="Open Sans"/>
          <w:sz w:val="44"/>
          <w:szCs w:val="44"/>
        </w:rPr>
        <w:t xml:space="preserve"> </w:t>
      </w:r>
      <w:r w:rsidR="00353F1F" w:rsidRPr="00BF748E">
        <w:rPr>
          <w:rFonts w:ascii="Open Sans" w:hAnsi="Open Sans" w:cs="Open Sans"/>
          <w:sz w:val="44"/>
          <w:szCs w:val="44"/>
        </w:rPr>
        <w:t>MODEL DEVELOPMENT AND OPTIMISATION</w:t>
      </w:r>
    </w:p>
    <w:p w14:paraId="5BDE01AC" w14:textId="7FAEDB6A" w:rsidR="00A21334" w:rsidRPr="00A21334" w:rsidRDefault="00A21334" w:rsidP="00A21334">
      <w:pPr>
        <w:rPr>
          <w:rFonts w:ascii="Open Sans" w:hAnsi="Open Sans" w:cs="Open Sans"/>
          <w:sz w:val="28"/>
          <w:szCs w:val="28"/>
        </w:rPr>
      </w:pPr>
      <w:r w:rsidRPr="00A21334">
        <w:rPr>
          <w:rFonts w:ascii="Open Sans" w:hAnsi="Open Sans" w:cs="Open Sans"/>
          <w:sz w:val="28"/>
          <w:szCs w:val="28"/>
        </w:rPr>
        <w:t>Model development and optimization in the realm of public transport involves the creation and refinement of sophisticated mathematical and computational models to enhance the efficiency and effectiveness of transportation systems within urban environments. It begins with the collection of extensive data, encompassing ridership patterns, vehicle locations, environmental variables, and user be</w:t>
      </w:r>
      <w:r w:rsidR="00E70CEA">
        <w:rPr>
          <w:rFonts w:ascii="Open Sans" w:hAnsi="Open Sans" w:cs="Open Sans"/>
          <w:sz w:val="28"/>
          <w:szCs w:val="28"/>
        </w:rPr>
        <w:t>havour</w:t>
      </w:r>
      <w:r w:rsidRPr="00A21334">
        <w:rPr>
          <w:rFonts w:ascii="Open Sans" w:hAnsi="Open Sans" w:cs="Open Sans"/>
          <w:sz w:val="28"/>
          <w:szCs w:val="28"/>
        </w:rPr>
        <w:t xml:space="preserve"> These data serve as the foundation for constructing predictive models that can forecast ridership demand, optimize routes and schedules, and allocate resources more effectively. Advanced optimization algorithms are deployed to tackle complex logistical challenges, such as minimizing wait times, maximizing route coverage, and reducing operational costs.</w:t>
      </w:r>
    </w:p>
    <w:p w14:paraId="3ABE13E1" w14:textId="41C0FE99" w:rsidR="00BA3EDE" w:rsidRPr="00A21334" w:rsidRDefault="00BA3EDE" w:rsidP="00BA3EDE">
      <w:pPr>
        <w:rPr>
          <w:rFonts w:ascii="Open Sans" w:hAnsi="Open Sans" w:cs="Open Sans"/>
          <w:sz w:val="28"/>
          <w:szCs w:val="28"/>
        </w:rPr>
      </w:pPr>
      <w:r>
        <w:rPr>
          <w:rFonts w:ascii="Open Sans" w:hAnsi="Open Sans" w:cs="Open Sans"/>
          <w:sz w:val="44"/>
          <w:szCs w:val="44"/>
        </w:rPr>
        <w:t>1.5 COMPREHENSIVE MODEL EVALUTION</w:t>
      </w:r>
    </w:p>
    <w:p w14:paraId="7A3C9028" w14:textId="4D571702" w:rsidR="00FC244D" w:rsidRPr="006D3906" w:rsidRDefault="006D3906" w:rsidP="006D3906">
      <w:pPr>
        <w:rPr>
          <w:rFonts w:ascii="Open Sans" w:hAnsi="Open Sans" w:cs="Open Sans"/>
          <w:sz w:val="28"/>
          <w:szCs w:val="28"/>
        </w:rPr>
      </w:pPr>
      <w:r w:rsidRPr="006D3906">
        <w:rPr>
          <w:rFonts w:ascii="Open Sans" w:hAnsi="Open Sans" w:cs="Open Sans"/>
          <w:sz w:val="28"/>
          <w:szCs w:val="28"/>
        </w:rPr>
        <w:t>A comprehensive model evaluation for public transport is a rigorous process that involves assessing various facets of a transportation system's performance and impact. It encompasses the examination of predictive models, real-time tracking systems, and decision-making algorithms. Key components of this evaluation include the analysis of ridership patterns and trends, the accuracy of predictive models in forecasting demand, the optimization of routes and schedules, and the impact on traffic congestion reduction and environmental sustainability. Furthermore, comprehensive model evaluation considers user satisfaction and accessibility, taking into account the quality of service provided to passengers, the ease of navigation within the transportation network, and the system's inclusivity for individuals with disabilities.</w:t>
      </w:r>
    </w:p>
    <w:p w14:paraId="626C965F" w14:textId="0285AA2E" w:rsidR="00FC244D" w:rsidRDefault="00FC244D" w:rsidP="00BA3EDE">
      <w:pPr>
        <w:rPr>
          <w:rFonts w:ascii="Open Sans" w:hAnsi="Open Sans" w:cs="Open Sans"/>
          <w:sz w:val="44"/>
          <w:szCs w:val="44"/>
        </w:rPr>
      </w:pPr>
      <w:r w:rsidRPr="00FC244D">
        <w:rPr>
          <w:rFonts w:ascii="Open Sans" w:hAnsi="Open Sans" w:cs="Open Sans"/>
          <w:sz w:val="44"/>
          <w:szCs w:val="44"/>
        </w:rPr>
        <w:lastRenderedPageBreak/>
        <w:t>1.6 USER FRIENDLY DEPLOYMENT</w:t>
      </w:r>
    </w:p>
    <w:p w14:paraId="7B0A678F" w14:textId="0436ADB0" w:rsidR="0003798E" w:rsidRDefault="0003798E" w:rsidP="0003798E">
      <w:pPr>
        <w:rPr>
          <w:rFonts w:ascii="Open Sans" w:hAnsi="Open Sans" w:cs="Open Sans"/>
          <w:sz w:val="28"/>
          <w:szCs w:val="28"/>
        </w:rPr>
      </w:pPr>
      <w:r w:rsidRPr="007B1D15">
        <w:rPr>
          <w:rFonts w:ascii="Open Sans" w:hAnsi="Open Sans" w:cs="Open Sans"/>
          <w:sz w:val="28"/>
          <w:szCs w:val="28"/>
        </w:rPr>
        <w:t>a user-friendly deployment of the public transport system, focus on providing clear information, contactless payment options, real-time tracking, accessibility</w:t>
      </w:r>
      <w:r w:rsidRPr="007B1D15">
        <w:rPr>
          <w:rFonts w:ascii="Open Sans" w:hAnsi="Open Sans" w:cs="Open Sans"/>
          <w:sz w:val="44"/>
          <w:szCs w:val="44"/>
        </w:rPr>
        <w:t xml:space="preserve"> </w:t>
      </w:r>
      <w:r w:rsidRPr="007B1D15">
        <w:rPr>
          <w:rFonts w:ascii="Open Sans" w:hAnsi="Open Sans" w:cs="Open Sans"/>
          <w:sz w:val="28"/>
          <w:szCs w:val="28"/>
        </w:rPr>
        <w:t>features, and effective customer support For a user-friendly public transport deployment, prioritize intuitive signage, a seamless mobile app for payments and real-time updates, accessibility</w:t>
      </w:r>
      <w:r w:rsidRPr="007B1D15">
        <w:rPr>
          <w:rFonts w:ascii="Open Sans" w:hAnsi="Open Sans" w:cs="Open Sans"/>
          <w:sz w:val="44"/>
          <w:szCs w:val="44"/>
        </w:rPr>
        <w:t xml:space="preserve"> </w:t>
      </w:r>
      <w:r w:rsidRPr="007B1D15">
        <w:rPr>
          <w:rFonts w:ascii="Open Sans" w:hAnsi="Open Sans" w:cs="Open Sans"/>
          <w:sz w:val="28"/>
          <w:szCs w:val="28"/>
        </w:rPr>
        <w:t>features, and clear communication to</w:t>
      </w:r>
      <w:r w:rsidRPr="007B1D15">
        <w:rPr>
          <w:rFonts w:ascii="Open Sans" w:hAnsi="Open Sans" w:cs="Open Sans"/>
          <w:sz w:val="44"/>
          <w:szCs w:val="44"/>
        </w:rPr>
        <w:t xml:space="preserve"> </w:t>
      </w:r>
      <w:r w:rsidRPr="007B1D15">
        <w:rPr>
          <w:rFonts w:ascii="Open Sans" w:hAnsi="Open Sans" w:cs="Open Sans"/>
          <w:sz w:val="28"/>
          <w:szCs w:val="28"/>
        </w:rPr>
        <w:t>ensure a hassle-free travel experience for all passengers</w:t>
      </w:r>
    </w:p>
    <w:p w14:paraId="47812DA4" w14:textId="77777777" w:rsidR="0003798E" w:rsidRDefault="0003798E" w:rsidP="0003798E">
      <w:pPr>
        <w:rPr>
          <w:rFonts w:ascii="Open Sans" w:hAnsi="Open Sans" w:cs="Open Sans"/>
          <w:sz w:val="28"/>
          <w:szCs w:val="28"/>
        </w:rPr>
      </w:pPr>
    </w:p>
    <w:p w14:paraId="6EDACE9E" w14:textId="395ED0E4" w:rsidR="0003798E" w:rsidRDefault="0003798E" w:rsidP="0003798E">
      <w:pPr>
        <w:rPr>
          <w:rFonts w:ascii="Open Sans" w:hAnsi="Open Sans" w:cs="Open Sans"/>
          <w:sz w:val="44"/>
          <w:szCs w:val="44"/>
        </w:rPr>
      </w:pPr>
      <w:r w:rsidRPr="0003798E">
        <w:rPr>
          <w:rFonts w:ascii="Open Sans" w:hAnsi="Open Sans" w:cs="Open Sans"/>
          <w:sz w:val="44"/>
          <w:szCs w:val="44"/>
        </w:rPr>
        <w:t>1.</w:t>
      </w:r>
      <w:r w:rsidR="008C6D44">
        <w:rPr>
          <w:rFonts w:ascii="Open Sans" w:hAnsi="Open Sans" w:cs="Open Sans"/>
          <w:sz w:val="44"/>
          <w:szCs w:val="44"/>
        </w:rPr>
        <w:t>7 DOCUMENTATION AND KNOWLEDGE SHARING</w:t>
      </w:r>
    </w:p>
    <w:p w14:paraId="2286DF60" w14:textId="53A507DA" w:rsidR="006D3906" w:rsidRDefault="006D3906" w:rsidP="008C6D44">
      <w:pPr>
        <w:rPr>
          <w:rFonts w:ascii="Segoe UI" w:hAnsi="Segoe UI" w:cs="Segoe UI"/>
          <w:color w:val="D1D5DB"/>
          <w:shd w:val="clear" w:color="auto" w:fill="444654"/>
        </w:rPr>
      </w:pPr>
      <w:r w:rsidRPr="006D3906">
        <w:rPr>
          <w:rFonts w:ascii="Open Sans" w:hAnsi="Open Sans" w:cs="Open Sans"/>
          <w:sz w:val="28"/>
          <w:szCs w:val="28"/>
        </w:rPr>
        <w:t>Documentation and knowledge sharing are pivotal in the realm of public transport as they facilitate efficient operations, decision-making, and continuous improvement. Comprehensive documentation encompasses data sources, model techniques, and system configurations, ensuring transparency and reproducibility in transportation planning and management. Knowledge sharing initiatives involve disseminating best practices, research findings, and insights among stakeholders, fostering collaboration and informed decision-making. This exchange of knowledge not only empowers transportation professionals to make data-driven choices but also engages the community in shaping the future of public transport</w:t>
      </w:r>
      <w:r>
        <w:rPr>
          <w:rFonts w:ascii="Segoe UI" w:hAnsi="Segoe UI" w:cs="Segoe UI"/>
          <w:color w:val="D1D5DB"/>
          <w:shd w:val="clear" w:color="auto" w:fill="444654"/>
        </w:rPr>
        <w:t xml:space="preserve">. </w:t>
      </w:r>
    </w:p>
    <w:p w14:paraId="382ABE77" w14:textId="77777777" w:rsidR="006D3906" w:rsidRDefault="006D3906" w:rsidP="008C6D44">
      <w:pPr>
        <w:rPr>
          <w:rFonts w:ascii="Open Sans" w:hAnsi="Open Sans" w:cs="Open Sans"/>
          <w:sz w:val="52"/>
          <w:szCs w:val="52"/>
        </w:rPr>
      </w:pPr>
    </w:p>
    <w:p w14:paraId="5E1550B8" w14:textId="07CF5634" w:rsidR="008C6D44" w:rsidRPr="00AD7A1B" w:rsidRDefault="008C6D44" w:rsidP="008C6D44">
      <w:pPr>
        <w:rPr>
          <w:rFonts w:ascii="Open Sans" w:hAnsi="Open Sans" w:cs="Open Sans"/>
          <w:sz w:val="52"/>
          <w:szCs w:val="52"/>
        </w:rPr>
      </w:pPr>
      <w:r w:rsidRPr="00AD7A1B">
        <w:rPr>
          <w:rFonts w:ascii="Open Sans" w:hAnsi="Open Sans" w:cs="Open Sans"/>
          <w:sz w:val="52"/>
          <w:szCs w:val="52"/>
        </w:rPr>
        <w:lastRenderedPageBreak/>
        <w:t>2. MODULES</w:t>
      </w:r>
    </w:p>
    <w:p w14:paraId="67C5F953" w14:textId="3D96BC15" w:rsidR="008C6D44" w:rsidRDefault="008C6D44" w:rsidP="008C6D44">
      <w:pPr>
        <w:rPr>
          <w:rFonts w:ascii="Open Sans" w:hAnsi="Open Sans" w:cs="Open Sans"/>
          <w:sz w:val="44"/>
          <w:szCs w:val="44"/>
        </w:rPr>
      </w:pPr>
      <w:r w:rsidRPr="008C6D44">
        <w:rPr>
          <w:rFonts w:ascii="Open Sans" w:hAnsi="Open Sans" w:cs="Open Sans"/>
          <w:sz w:val="44"/>
          <w:szCs w:val="44"/>
        </w:rPr>
        <w:t>2.1 DATA AQUISTISION AND PREPROCESSING</w:t>
      </w:r>
    </w:p>
    <w:p w14:paraId="664904CE" w14:textId="77777777" w:rsidR="006D3906" w:rsidRPr="006D3906" w:rsidRDefault="006D3906" w:rsidP="006D3906">
      <w:pPr>
        <w:rPr>
          <w:rFonts w:ascii="Open Sans" w:hAnsi="Open Sans" w:cs="Open Sans"/>
          <w:sz w:val="28"/>
          <w:szCs w:val="28"/>
        </w:rPr>
      </w:pPr>
      <w:r w:rsidRPr="006D3906">
        <w:rPr>
          <w:rFonts w:ascii="Open Sans" w:hAnsi="Open Sans" w:cs="Open Sans"/>
          <w:sz w:val="28"/>
          <w:szCs w:val="28"/>
        </w:rPr>
        <w:t xml:space="preserve">Data acquisition and preprocessing are fundamental steps in harnessing the power of data to optimize public transport systems. Data acquisition involves collecting a wide range of information, such as ridership data, vehicle locations, traffic conditions, weather data, and passenger feedback. This data is sourced from sensors, ticketing systems, GPS trackers, and various other sources within the transportation network </w:t>
      </w:r>
    </w:p>
    <w:p w14:paraId="7CEDBCD1" w14:textId="3E5F3A36" w:rsidR="00E129CE" w:rsidRDefault="00E129CE" w:rsidP="00E129CE">
      <w:pPr>
        <w:rPr>
          <w:rFonts w:ascii="Open Sans" w:hAnsi="Open Sans" w:cs="Open Sans"/>
          <w:sz w:val="44"/>
          <w:szCs w:val="44"/>
        </w:rPr>
      </w:pPr>
      <w:r w:rsidRPr="00E129CE">
        <w:rPr>
          <w:rFonts w:ascii="Open Sans" w:hAnsi="Open Sans" w:cs="Open Sans"/>
          <w:sz w:val="44"/>
          <w:szCs w:val="44"/>
        </w:rPr>
        <w:t>2.2 FEATURE EXPLORATION AND ANALYSIS</w:t>
      </w:r>
      <w:r>
        <w:rPr>
          <w:rFonts w:ascii="Open Sans" w:hAnsi="Open Sans" w:cs="Open Sans"/>
          <w:sz w:val="44"/>
          <w:szCs w:val="44"/>
        </w:rPr>
        <w:t xml:space="preserve"> </w:t>
      </w:r>
    </w:p>
    <w:p w14:paraId="33D062A8" w14:textId="0D670499" w:rsidR="006D3906" w:rsidRPr="006D3906" w:rsidRDefault="006D3906" w:rsidP="006D3906">
      <w:pPr>
        <w:rPr>
          <w:rFonts w:ascii="Open Sans" w:hAnsi="Open Sans" w:cs="Open Sans"/>
          <w:sz w:val="28"/>
          <w:szCs w:val="28"/>
        </w:rPr>
      </w:pPr>
      <w:r w:rsidRPr="006D3906">
        <w:rPr>
          <w:rFonts w:ascii="Open Sans" w:hAnsi="Open Sans" w:cs="Open Sans"/>
          <w:sz w:val="28"/>
          <w:szCs w:val="28"/>
        </w:rPr>
        <w:t>Feature exploration and analysis in the context of public transport is a critical process aimed at understanding and harnessing the rich dataset available to improve transportation systems. This involves delving into the diverse attributes or features that characterize the system, such as time of day, day of the week, weather conditions, passenger demographics, and vehicle locations. Feature exploration seeks to uncover meaningful patterns, correlations, and trends within the data that can inform decision-making.</w:t>
      </w:r>
    </w:p>
    <w:p w14:paraId="56AB98AB" w14:textId="78DA8855" w:rsidR="00AD7A1B" w:rsidRPr="006D3906" w:rsidRDefault="00AD7A1B" w:rsidP="006D3906">
      <w:pPr>
        <w:rPr>
          <w:rFonts w:ascii="Open Sans" w:hAnsi="Open Sans" w:cs="Open Sans"/>
          <w:sz w:val="28"/>
          <w:szCs w:val="28"/>
        </w:rPr>
      </w:pPr>
      <w:r w:rsidRPr="006D3906">
        <w:rPr>
          <w:rFonts w:ascii="Open Sans" w:hAnsi="Open Sans" w:cs="Open Sans"/>
          <w:sz w:val="28"/>
          <w:szCs w:val="28"/>
        </w:rPr>
        <w:br w:type="page"/>
      </w:r>
    </w:p>
    <w:p w14:paraId="72AD1AAA" w14:textId="7CFD4601" w:rsidR="00E129CE" w:rsidRDefault="009F3266" w:rsidP="008C6D44">
      <w:pPr>
        <w:rPr>
          <w:rFonts w:ascii="Open Sans" w:hAnsi="Open Sans" w:cs="Open Sans"/>
          <w:sz w:val="44"/>
          <w:szCs w:val="44"/>
        </w:rPr>
      </w:pPr>
      <w:r>
        <w:rPr>
          <w:rFonts w:ascii="Open Sans" w:hAnsi="Open Sans" w:cs="Open Sans"/>
          <w:sz w:val="44"/>
          <w:szCs w:val="44"/>
        </w:rPr>
        <w:lastRenderedPageBreak/>
        <w:t xml:space="preserve">2.3 </w:t>
      </w:r>
      <w:r w:rsidR="00B83788" w:rsidRPr="00AD7A1B">
        <w:rPr>
          <w:rFonts w:ascii="Open Sans" w:hAnsi="Open Sans" w:cs="Open Sans"/>
          <w:sz w:val="44"/>
          <w:szCs w:val="44"/>
        </w:rPr>
        <w:t>DATA VISUALISATION</w:t>
      </w:r>
    </w:p>
    <w:p w14:paraId="313DDDBB" w14:textId="7FC2CFE5" w:rsidR="009F3266" w:rsidRPr="006D3906" w:rsidRDefault="00B83788" w:rsidP="008C6D44">
      <w:pPr>
        <w:rPr>
          <w:rFonts w:ascii="Open Sans" w:hAnsi="Open Sans" w:cs="Open Sans"/>
          <w:sz w:val="28"/>
          <w:szCs w:val="28"/>
        </w:rPr>
      </w:pPr>
      <w:r w:rsidRPr="006D3906">
        <w:rPr>
          <w:rFonts w:ascii="Open Sans" w:hAnsi="Open Sans" w:cs="Open Sans"/>
          <w:sz w:val="28"/>
          <w:szCs w:val="28"/>
        </w:rPr>
        <w:t>Data visualization in the context of public transport involves creating graphical representations of transportation-related data to help stakeholders, operators, and users better understand and analyze various aspects of the system. This can include visualizations of ridership patterns, route efficiency, real-time vehicle tracking, congestion levels, and other relevant information, allowing for more informed decision-making and improved system management</w:t>
      </w:r>
    </w:p>
    <w:p w14:paraId="5F91013F" w14:textId="77777777" w:rsidR="00AD7A1B" w:rsidRDefault="00AD7A1B" w:rsidP="00B83788"/>
    <w:p w14:paraId="1463D5C5" w14:textId="68C2DE21" w:rsidR="00B83788" w:rsidRDefault="00B83788" w:rsidP="00B83788">
      <w:pPr>
        <w:rPr>
          <w:rFonts w:ascii="Open Sans" w:hAnsi="Open Sans" w:cs="Open Sans"/>
          <w:sz w:val="44"/>
          <w:szCs w:val="44"/>
        </w:rPr>
      </w:pPr>
      <w:r w:rsidRPr="00B83788">
        <w:rPr>
          <w:rFonts w:ascii="Open Sans" w:hAnsi="Open Sans" w:cs="Open Sans"/>
          <w:sz w:val="44"/>
          <w:szCs w:val="44"/>
        </w:rPr>
        <w:t>2.4 DATA SPLITTING AND PREPARATION</w:t>
      </w:r>
    </w:p>
    <w:p w14:paraId="42AA8C99" w14:textId="77777777" w:rsidR="006D3906" w:rsidRPr="006D3906" w:rsidRDefault="006D3906" w:rsidP="006D3906">
      <w:pPr>
        <w:rPr>
          <w:rFonts w:ascii="Open Sans" w:hAnsi="Open Sans" w:cs="Open Sans"/>
          <w:sz w:val="28"/>
          <w:szCs w:val="28"/>
        </w:rPr>
      </w:pPr>
      <w:r w:rsidRPr="006D3906">
        <w:rPr>
          <w:rFonts w:ascii="Open Sans" w:hAnsi="Open Sans" w:cs="Open Sans"/>
          <w:sz w:val="28"/>
          <w:szCs w:val="28"/>
        </w:rPr>
        <w:t>Data splitting and preparation are crucial steps in the development and evaluation of models for public transport systems. Data preparation involves collecting, cleaning, and organizing the data, making it suitable for analysis and model training. This process includes dealing with missing values, removing duplicates, and ensuring data consistency.</w:t>
      </w:r>
    </w:p>
    <w:p w14:paraId="23E096C3" w14:textId="77777777" w:rsidR="006D3906" w:rsidRPr="006D3906" w:rsidRDefault="006D3906" w:rsidP="006D3906">
      <w:pPr>
        <w:rPr>
          <w:rFonts w:ascii="Open Sans" w:hAnsi="Open Sans" w:cs="Open Sans"/>
          <w:sz w:val="28"/>
          <w:szCs w:val="28"/>
        </w:rPr>
      </w:pPr>
      <w:r w:rsidRPr="006D3906">
        <w:rPr>
          <w:rFonts w:ascii="Open Sans" w:hAnsi="Open Sans" w:cs="Open Sans"/>
          <w:sz w:val="28"/>
          <w:szCs w:val="28"/>
        </w:rPr>
        <w:t>Once the data is prepared, it's typically split into different subsets. This includes:</w:t>
      </w:r>
    </w:p>
    <w:p w14:paraId="7A046DC2" w14:textId="77777777" w:rsidR="006D3906" w:rsidRPr="006D3906" w:rsidRDefault="006D3906" w:rsidP="006D3906">
      <w:pPr>
        <w:rPr>
          <w:rFonts w:ascii="Open Sans" w:hAnsi="Open Sans" w:cs="Open Sans"/>
          <w:sz w:val="28"/>
          <w:szCs w:val="28"/>
        </w:rPr>
      </w:pPr>
      <w:r w:rsidRPr="006D3906">
        <w:rPr>
          <w:rFonts w:ascii="Open Sans" w:hAnsi="Open Sans" w:cs="Open Sans"/>
          <w:sz w:val="28"/>
          <w:szCs w:val="28"/>
        </w:rPr>
        <w:t>Training Data: This subset is used to train the models. It contains historical data that the models use to learn patterns and relationships within the data.</w:t>
      </w:r>
    </w:p>
    <w:p w14:paraId="16F3B127" w14:textId="77777777" w:rsidR="006D3906" w:rsidRPr="006D3906" w:rsidRDefault="006D3906" w:rsidP="006D3906">
      <w:pPr>
        <w:rPr>
          <w:rFonts w:ascii="Open Sans" w:hAnsi="Open Sans" w:cs="Open Sans"/>
          <w:sz w:val="28"/>
          <w:szCs w:val="28"/>
        </w:rPr>
      </w:pPr>
      <w:r w:rsidRPr="006D3906">
        <w:rPr>
          <w:rFonts w:ascii="Open Sans" w:hAnsi="Open Sans" w:cs="Open Sans"/>
          <w:sz w:val="28"/>
          <w:szCs w:val="28"/>
        </w:rPr>
        <w:t>Validation Data: Validation data is used to fine-tune model hyperparameters and assess its performance during training. It helps prevent overfitting, where a model performs well on training data but poorly on unseen data.</w:t>
      </w:r>
    </w:p>
    <w:p w14:paraId="23FE15C8" w14:textId="2DE84597" w:rsidR="00AA4AA1" w:rsidRDefault="00AA4AA1" w:rsidP="00AA4AA1">
      <w:pPr>
        <w:rPr>
          <w:rFonts w:ascii="Open Sans" w:hAnsi="Open Sans" w:cs="Open Sans"/>
          <w:sz w:val="44"/>
          <w:szCs w:val="44"/>
          <w:lang w:eastAsia="en-IN"/>
        </w:rPr>
      </w:pPr>
      <w:r w:rsidRPr="00AA4AA1">
        <w:rPr>
          <w:rFonts w:ascii="Open Sans" w:hAnsi="Open Sans" w:cs="Open Sans"/>
          <w:sz w:val="44"/>
          <w:szCs w:val="44"/>
          <w:lang w:eastAsia="en-IN"/>
        </w:rPr>
        <w:lastRenderedPageBreak/>
        <w:t>2.5 MODEL DEVELOPMENT</w:t>
      </w:r>
    </w:p>
    <w:p w14:paraId="7A568594" w14:textId="77B17234" w:rsidR="006D3906" w:rsidRPr="006D3906" w:rsidRDefault="006D3906" w:rsidP="006D3906">
      <w:pPr>
        <w:rPr>
          <w:rFonts w:ascii="Open Sans" w:hAnsi="Open Sans" w:cs="Open Sans"/>
          <w:sz w:val="28"/>
          <w:szCs w:val="28"/>
        </w:rPr>
      </w:pPr>
      <w:r w:rsidRPr="006D3906">
        <w:rPr>
          <w:rFonts w:ascii="Open Sans" w:hAnsi="Open Sans" w:cs="Open Sans"/>
          <w:sz w:val="28"/>
          <w:szCs w:val="28"/>
        </w:rPr>
        <w:t>Model development for public transport is a multifaceted process that entails creating computational or mathematical representations to optimize various aspects of the transportation system. It commences with data collection, gathering comprehensive information on ridership patterns, vehicle locations, traffic conditions, weather data, and other relevant variables. This data serves as the foundation for constructing predictive models and optimization algorithms.</w:t>
      </w:r>
      <w:r>
        <w:rPr>
          <w:rFonts w:ascii="Open Sans" w:hAnsi="Open Sans" w:cs="Open Sans"/>
          <w:sz w:val="28"/>
          <w:szCs w:val="28"/>
        </w:rPr>
        <w:t xml:space="preserve"> </w:t>
      </w:r>
      <w:r w:rsidRPr="006D3906">
        <w:rPr>
          <w:rFonts w:ascii="Open Sans" w:hAnsi="Open Sans" w:cs="Open Sans"/>
          <w:sz w:val="28"/>
          <w:szCs w:val="28"/>
        </w:rPr>
        <w:t xml:space="preserve">During the model development phase, data-driven techniques and advanced model methods are employed to address specific challenges faced by public transport systems. </w:t>
      </w:r>
    </w:p>
    <w:p w14:paraId="146A64B7" w14:textId="475FD93C" w:rsidR="00AA4AA1" w:rsidRDefault="00AA4AA1" w:rsidP="00AA4AA1">
      <w:pPr>
        <w:rPr>
          <w:rFonts w:ascii="Open Sans" w:hAnsi="Open Sans" w:cs="Open Sans"/>
          <w:sz w:val="44"/>
          <w:szCs w:val="44"/>
        </w:rPr>
      </w:pPr>
      <w:r w:rsidRPr="00AA4AA1">
        <w:rPr>
          <w:rFonts w:ascii="Open Sans" w:hAnsi="Open Sans" w:cs="Open Sans"/>
          <w:sz w:val="44"/>
          <w:szCs w:val="44"/>
        </w:rPr>
        <w:t>2.7 MODEL TESTING AND PREDICTIONS</w:t>
      </w:r>
    </w:p>
    <w:p w14:paraId="66120EBB" w14:textId="220D54AA" w:rsidR="00B372CC" w:rsidRPr="00B372CC" w:rsidRDefault="00B372CC" w:rsidP="00B372CC">
      <w:pPr>
        <w:rPr>
          <w:rFonts w:ascii="Open Sans" w:hAnsi="Open Sans" w:cs="Open Sans"/>
          <w:sz w:val="28"/>
          <w:szCs w:val="28"/>
        </w:rPr>
      </w:pPr>
      <w:r w:rsidRPr="00B372CC">
        <w:rPr>
          <w:rFonts w:ascii="Open Sans" w:hAnsi="Open Sans" w:cs="Open Sans"/>
          <w:sz w:val="28"/>
          <w:szCs w:val="28"/>
        </w:rPr>
        <w:t>Model testing and predictions in the context of public transport involve applying the trained model to real-world scenarios to make informed decisions and optimize transportation services. Once the model has been developed and validated, it is ready for deployment. During testing, the model takes into account various factors such as historical data, current conditions, and user inputs to generate predictions or recommendations. These predictions can encompass a wide range of applications, from estimating ridership for a particular route to optimizing bus schedules to minimize wait times</w:t>
      </w:r>
    </w:p>
    <w:p w14:paraId="4674C3CB" w14:textId="6EA28253" w:rsidR="00B83788" w:rsidRDefault="006D3906">
      <w:pPr>
        <w:rPr>
          <w:rFonts w:ascii="Open Sans" w:hAnsi="Open Sans" w:cs="Open Sans"/>
          <w:sz w:val="44"/>
          <w:szCs w:val="44"/>
          <w:lang w:eastAsia="en-IN"/>
        </w:rPr>
      </w:pPr>
      <w:r w:rsidRPr="006D3906">
        <w:rPr>
          <w:rFonts w:ascii="Open Sans" w:hAnsi="Open Sans" w:cs="Open Sans"/>
          <w:sz w:val="44"/>
          <w:szCs w:val="44"/>
        </w:rPr>
        <w:t>2.8   CONCLUSION</w:t>
      </w:r>
      <w:r>
        <w:rPr>
          <w:sz w:val="44"/>
          <w:szCs w:val="44"/>
        </w:rPr>
        <w:t xml:space="preserve"> </w:t>
      </w:r>
      <w:r w:rsidR="00B372CC" w:rsidRPr="00B372CC">
        <w:rPr>
          <w:rFonts w:ascii="Open Sans" w:hAnsi="Open Sans" w:cs="Open Sans"/>
          <w:sz w:val="44"/>
          <w:szCs w:val="44"/>
          <w:lang w:eastAsia="en-IN"/>
        </w:rPr>
        <w:t>AND FUTURE WORKS</w:t>
      </w:r>
    </w:p>
    <w:p w14:paraId="3EBFC716" w14:textId="02748E82" w:rsidR="00B372CC" w:rsidRPr="00B372CC" w:rsidRDefault="00B372CC" w:rsidP="00B372CC">
      <w:pPr>
        <w:rPr>
          <w:rFonts w:ascii="Open Sans" w:hAnsi="Open Sans" w:cs="Open Sans"/>
          <w:sz w:val="28"/>
          <w:szCs w:val="28"/>
        </w:rPr>
      </w:pPr>
      <w:r w:rsidRPr="00B372CC">
        <w:rPr>
          <w:rFonts w:ascii="Open Sans" w:hAnsi="Open Sans" w:cs="Open Sans"/>
          <w:sz w:val="28"/>
          <w:szCs w:val="28"/>
        </w:rPr>
        <w:t>In conclusion, the development, deployment, and evaluation of public transport systems are multifaceted end</w:t>
      </w:r>
      <w:r>
        <w:rPr>
          <w:rFonts w:ascii="Open Sans" w:hAnsi="Open Sans" w:cs="Open Sans"/>
          <w:sz w:val="28"/>
          <w:szCs w:val="28"/>
        </w:rPr>
        <w:t xml:space="preserve">  </w:t>
      </w:r>
      <w:r w:rsidRPr="00B372CC">
        <w:rPr>
          <w:rFonts w:ascii="Open Sans" w:hAnsi="Open Sans" w:cs="Open Sans"/>
          <w:sz w:val="28"/>
          <w:szCs w:val="28"/>
        </w:rPr>
        <w:t xml:space="preserve">that require careful planning, data-driven decision-making, and a commitment to meeting the needs </w:t>
      </w:r>
      <w:r w:rsidRPr="00B372CC">
        <w:rPr>
          <w:rFonts w:ascii="Open Sans" w:hAnsi="Open Sans" w:cs="Open Sans"/>
          <w:sz w:val="28"/>
          <w:szCs w:val="28"/>
        </w:rPr>
        <w:lastRenderedPageBreak/>
        <w:t>of passengers and the community. By leveraging advanced model techniques, data analytics, and technology integration, we can enhance the efficiency, accessibility, and sustainability of public transportation, thereby contributing to reduced traffic congestion and environmental impact.</w:t>
      </w:r>
    </w:p>
    <w:p w14:paraId="5E456391" w14:textId="77777777" w:rsidR="00B372CC" w:rsidRPr="00B372CC" w:rsidRDefault="00B372CC" w:rsidP="00B372CC">
      <w:pPr>
        <w:rPr>
          <w:rFonts w:ascii="Open Sans" w:hAnsi="Open Sans" w:cs="Open Sans"/>
          <w:sz w:val="28"/>
          <w:szCs w:val="28"/>
        </w:rPr>
      </w:pPr>
      <w:r w:rsidRPr="00B372CC">
        <w:rPr>
          <w:rFonts w:ascii="Open Sans" w:hAnsi="Open Sans" w:cs="Open Sans"/>
          <w:sz w:val="28"/>
          <w:szCs w:val="28"/>
        </w:rPr>
        <w:t>As we look to the future, there are several avenues for further improvement and innovation in public transport. These may include the incorporation of autonomous vehicles for last-mile connectivity, the integration of smart city initiatives to enhance transportation management, and the continued pursuit of eco-friendly transportation solutions</w:t>
      </w:r>
    </w:p>
    <w:p w14:paraId="290B70B8" w14:textId="77777777" w:rsidR="00B372CC" w:rsidRDefault="00B372CC">
      <w:pPr>
        <w:rPr>
          <w:rFonts w:ascii="Open Sans" w:hAnsi="Open Sans" w:cs="Open Sans"/>
          <w:sz w:val="44"/>
          <w:szCs w:val="44"/>
        </w:rPr>
      </w:pPr>
    </w:p>
    <w:p w14:paraId="2E53A650" w14:textId="77777777" w:rsidR="00653EC2" w:rsidRDefault="00653EC2">
      <w:pPr>
        <w:rPr>
          <w:noProof/>
        </w:rPr>
      </w:pPr>
      <w:r>
        <w:rPr>
          <w:noProof/>
        </w:rPr>
        <w:br w:type="page"/>
      </w:r>
    </w:p>
    <w:p w14:paraId="1DC74882" w14:textId="4DBBEA9E" w:rsidR="00653EC2" w:rsidRDefault="00653EC2">
      <w:pPr>
        <w:rPr>
          <w:rFonts w:ascii="Open Sans" w:hAnsi="Open Sans" w:cs="Open Sans"/>
          <w:sz w:val="44"/>
          <w:szCs w:val="44"/>
        </w:rPr>
      </w:pPr>
      <w:r>
        <w:rPr>
          <w:noProof/>
        </w:rPr>
        <w:lastRenderedPageBreak/>
        <w:drawing>
          <wp:inline distT="0" distB="0" distL="0" distR="0" wp14:anchorId="78607E44" wp14:editId="66C6D4DA">
            <wp:extent cx="8208978" cy="6288517"/>
            <wp:effectExtent l="0" t="0" r="1905" b="0"/>
            <wp:docPr id="994281799" name="Picture 2" descr="Flowchart for Bus location Prediction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lowchart for Bus location Prediction | Download Scientific Diagra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51771" cy="6321299"/>
                    </a:xfrm>
                    <a:prstGeom prst="rect">
                      <a:avLst/>
                    </a:prstGeom>
                    <a:noFill/>
                    <a:ln>
                      <a:noFill/>
                    </a:ln>
                  </pic:spPr>
                </pic:pic>
              </a:graphicData>
            </a:graphic>
          </wp:inline>
        </w:drawing>
      </w:r>
      <w:r>
        <w:rPr>
          <w:rFonts w:ascii="Open Sans" w:hAnsi="Open Sans" w:cs="Open Sans"/>
          <w:sz w:val="44"/>
          <w:szCs w:val="44"/>
        </w:rPr>
        <w:t xml:space="preserve"> </w:t>
      </w:r>
      <w:r>
        <w:rPr>
          <w:rFonts w:ascii="Open Sans" w:hAnsi="Open Sans" w:cs="Open Sans"/>
          <w:sz w:val="44"/>
          <w:szCs w:val="44"/>
        </w:rPr>
        <w:br w:type="page"/>
      </w:r>
    </w:p>
    <w:p w14:paraId="6F223B41" w14:textId="6393CC35" w:rsidR="00653EC2" w:rsidRPr="00442287" w:rsidRDefault="00653EC2">
      <w:pPr>
        <w:rPr>
          <w:rFonts w:ascii="Open Sans" w:hAnsi="Open Sans" w:cs="Open Sans"/>
          <w:sz w:val="44"/>
          <w:szCs w:val="44"/>
        </w:rPr>
      </w:pPr>
      <w:r w:rsidRPr="00442287">
        <w:rPr>
          <w:rFonts w:ascii="Open Sans" w:hAnsi="Open Sans" w:cs="Open Sans"/>
          <w:sz w:val="44"/>
          <w:szCs w:val="44"/>
        </w:rPr>
        <w:lastRenderedPageBreak/>
        <w:t>3. CONCLUSION</w:t>
      </w:r>
    </w:p>
    <w:p w14:paraId="101ACE98" w14:textId="25F49FDD" w:rsidR="00653EC2" w:rsidRPr="00653EC2" w:rsidRDefault="00653EC2" w:rsidP="00653EC2">
      <w:pPr>
        <w:rPr>
          <w:rFonts w:ascii="Open Sans" w:hAnsi="Open Sans" w:cs="Open Sans"/>
          <w:sz w:val="28"/>
          <w:szCs w:val="28"/>
        </w:rPr>
      </w:pPr>
      <w:r w:rsidRPr="00653EC2">
        <w:rPr>
          <w:rFonts w:ascii="Open Sans" w:hAnsi="Open Sans" w:cs="Open Sans"/>
          <w:sz w:val="28"/>
          <w:szCs w:val="28"/>
        </w:rPr>
        <w:t>In conclusion, public transport is a vital component of modern urban infrastructure, offering numerous benefits to communities and the environment. It plays a pivotal role in reducing traffic congestion, curbing pollution, and providing affordable mobility options for a diverse population. The development, optimization, and efficient operation of public transport systems are complex and dynamic tasks that require a combination of technology, data-driven decision-making, and a deep understanding of the unique needs of the community. As cities continue to grow and evolve, the future of public transport holds exciting possibilities, including the integration of sustainable practices, the incorporation of smart technologies, and the enhancement of accessibility. By investing in the improvement and expansion of public transport networks, we can create more sustainable and liv</w:t>
      </w:r>
      <w:r w:rsidR="00937BBE">
        <w:rPr>
          <w:rFonts w:ascii="Open Sans" w:hAnsi="Open Sans" w:cs="Open Sans"/>
          <w:sz w:val="28"/>
          <w:szCs w:val="28"/>
        </w:rPr>
        <w:t xml:space="preserve">e </w:t>
      </w:r>
      <w:r w:rsidRPr="00653EC2">
        <w:rPr>
          <w:rFonts w:ascii="Open Sans" w:hAnsi="Open Sans" w:cs="Open Sans"/>
          <w:sz w:val="28"/>
          <w:szCs w:val="28"/>
        </w:rPr>
        <w:t>able cities for current and future generations.</w:t>
      </w:r>
    </w:p>
    <w:p w14:paraId="3EA6218E" w14:textId="77777777" w:rsidR="00653EC2" w:rsidRPr="00653EC2" w:rsidRDefault="00653EC2" w:rsidP="00653EC2">
      <w:pPr>
        <w:rPr>
          <w:rFonts w:ascii="Open Sans" w:hAnsi="Open Sans" w:cs="Open Sans"/>
          <w:sz w:val="28"/>
          <w:szCs w:val="28"/>
        </w:rPr>
      </w:pPr>
    </w:p>
    <w:p w14:paraId="1D5A45EC" w14:textId="77777777" w:rsidR="00653EC2" w:rsidRPr="00653EC2" w:rsidRDefault="00653EC2"/>
    <w:sectPr w:rsidR="00653EC2" w:rsidRPr="00653EC2" w:rsidSect="00790F68">
      <w:headerReference w:type="even" r:id="rId9"/>
      <w:headerReference w:type="default" r:id="rId10"/>
      <w:footerReference w:type="even" r:id="rId11"/>
      <w:footerReference w:type="default" r:id="rId12"/>
      <w:headerReference w:type="first" r:id="rId13"/>
      <w:footerReference w:type="first" r:id="rId14"/>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FFA871" w14:textId="77777777" w:rsidR="003B6408" w:rsidRDefault="003B6408" w:rsidP="00653EC2">
      <w:pPr>
        <w:spacing w:after="0" w:line="240" w:lineRule="auto"/>
      </w:pPr>
      <w:r>
        <w:separator/>
      </w:r>
    </w:p>
  </w:endnote>
  <w:endnote w:type="continuationSeparator" w:id="0">
    <w:p w14:paraId="155D1011" w14:textId="77777777" w:rsidR="003B6408" w:rsidRDefault="003B6408" w:rsidP="00653E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30FB99" w14:textId="77777777" w:rsidR="00BF748E" w:rsidRDefault="00BF748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7324587"/>
      <w:docPartObj>
        <w:docPartGallery w:val="Page Numbers (Bottom of Page)"/>
        <w:docPartUnique/>
      </w:docPartObj>
    </w:sdtPr>
    <w:sdtEndPr>
      <w:rPr>
        <w:noProof/>
      </w:rPr>
    </w:sdtEndPr>
    <w:sdtContent>
      <w:p w14:paraId="5391E452" w14:textId="1FBFD17D" w:rsidR="00BF748E" w:rsidRDefault="00BF748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8E7FFAB" w14:textId="77777777" w:rsidR="00BF748E" w:rsidRDefault="00BF748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5343D" w14:textId="77777777" w:rsidR="00BF748E" w:rsidRDefault="00BF74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EC07BF" w14:textId="77777777" w:rsidR="003B6408" w:rsidRDefault="003B6408" w:rsidP="00653EC2">
      <w:pPr>
        <w:spacing w:after="0" w:line="240" w:lineRule="auto"/>
      </w:pPr>
      <w:r>
        <w:separator/>
      </w:r>
    </w:p>
  </w:footnote>
  <w:footnote w:type="continuationSeparator" w:id="0">
    <w:p w14:paraId="6EAF732D" w14:textId="77777777" w:rsidR="003B6408" w:rsidRDefault="003B6408" w:rsidP="00653E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F93BE8" w14:textId="77777777" w:rsidR="00BF748E" w:rsidRDefault="00BF748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FCBEE1" w14:textId="77777777" w:rsidR="00BF748E" w:rsidRDefault="00BF748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6F9EDD" w14:textId="77777777" w:rsidR="00BF748E" w:rsidRDefault="00BF748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E5548"/>
    <w:multiLevelType w:val="multilevel"/>
    <w:tmpl w:val="F3E0833E"/>
    <w:lvl w:ilvl="0">
      <w:start w:val="1"/>
      <w:numFmt w:val="decimal"/>
      <w:lvlText w:val="%1."/>
      <w:lvlJc w:val="left"/>
      <w:pPr>
        <w:ind w:left="720" w:hanging="360"/>
      </w:pPr>
    </w:lvl>
    <w:lvl w:ilvl="1">
      <w:start w:val="1"/>
      <w:numFmt w:val="decimal"/>
      <w:isLgl/>
      <w:lvlText w:val="%1.%2"/>
      <w:lvlJc w:val="left"/>
      <w:pPr>
        <w:ind w:left="840" w:hanging="48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1" w15:restartNumberingAfterBreak="0">
    <w:nsid w:val="04777A92"/>
    <w:multiLevelType w:val="multilevel"/>
    <w:tmpl w:val="F5020708"/>
    <w:lvl w:ilvl="0">
      <w:start w:val="1"/>
      <w:numFmt w:val="decimal"/>
      <w:lvlText w:val="%1"/>
      <w:lvlJc w:val="left"/>
      <w:pPr>
        <w:ind w:left="660" w:hanging="6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2880" w:hanging="2880"/>
      </w:pPr>
      <w:rPr>
        <w:rFonts w:hint="default"/>
      </w:rPr>
    </w:lvl>
  </w:abstractNum>
  <w:abstractNum w:abstractNumId="2" w15:restartNumberingAfterBreak="0">
    <w:nsid w:val="260B2797"/>
    <w:multiLevelType w:val="multilevel"/>
    <w:tmpl w:val="0EBA3CD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E213700"/>
    <w:multiLevelType w:val="multilevel"/>
    <w:tmpl w:val="6A746C8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9673E01"/>
    <w:multiLevelType w:val="multilevel"/>
    <w:tmpl w:val="ED7E83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B733A56"/>
    <w:multiLevelType w:val="multilevel"/>
    <w:tmpl w:val="4EA2237C"/>
    <w:lvl w:ilvl="0">
      <w:start w:val="1"/>
      <w:numFmt w:val="bullet"/>
      <w:lvlText w:val=""/>
      <w:lvlJc w:val="left"/>
      <w:pPr>
        <w:tabs>
          <w:tab w:val="num" w:pos="13543"/>
        </w:tabs>
        <w:ind w:left="13543" w:hanging="360"/>
      </w:pPr>
      <w:rPr>
        <w:rFonts w:ascii="Symbol" w:hAnsi="Symbol" w:hint="default"/>
        <w:sz w:val="20"/>
      </w:rPr>
    </w:lvl>
    <w:lvl w:ilvl="1" w:tentative="1">
      <w:start w:val="1"/>
      <w:numFmt w:val="bullet"/>
      <w:lvlText w:val=""/>
      <w:lvlJc w:val="left"/>
      <w:pPr>
        <w:tabs>
          <w:tab w:val="num" w:pos="14263"/>
        </w:tabs>
        <w:ind w:left="14263" w:hanging="360"/>
      </w:pPr>
      <w:rPr>
        <w:rFonts w:ascii="Symbol" w:hAnsi="Symbol" w:hint="default"/>
        <w:sz w:val="20"/>
      </w:rPr>
    </w:lvl>
    <w:lvl w:ilvl="2" w:tentative="1">
      <w:start w:val="1"/>
      <w:numFmt w:val="bullet"/>
      <w:lvlText w:val=""/>
      <w:lvlJc w:val="left"/>
      <w:pPr>
        <w:tabs>
          <w:tab w:val="num" w:pos="14983"/>
        </w:tabs>
        <w:ind w:left="14983" w:hanging="360"/>
      </w:pPr>
      <w:rPr>
        <w:rFonts w:ascii="Symbol" w:hAnsi="Symbol" w:hint="default"/>
        <w:sz w:val="20"/>
      </w:rPr>
    </w:lvl>
    <w:lvl w:ilvl="3" w:tentative="1">
      <w:start w:val="1"/>
      <w:numFmt w:val="bullet"/>
      <w:lvlText w:val=""/>
      <w:lvlJc w:val="left"/>
      <w:pPr>
        <w:tabs>
          <w:tab w:val="num" w:pos="15703"/>
        </w:tabs>
        <w:ind w:left="15703" w:hanging="360"/>
      </w:pPr>
      <w:rPr>
        <w:rFonts w:ascii="Symbol" w:hAnsi="Symbol" w:hint="default"/>
        <w:sz w:val="20"/>
      </w:rPr>
    </w:lvl>
    <w:lvl w:ilvl="4" w:tentative="1">
      <w:start w:val="1"/>
      <w:numFmt w:val="bullet"/>
      <w:lvlText w:val=""/>
      <w:lvlJc w:val="left"/>
      <w:pPr>
        <w:tabs>
          <w:tab w:val="num" w:pos="16423"/>
        </w:tabs>
        <w:ind w:left="16423" w:hanging="360"/>
      </w:pPr>
      <w:rPr>
        <w:rFonts w:ascii="Symbol" w:hAnsi="Symbol" w:hint="default"/>
        <w:sz w:val="20"/>
      </w:rPr>
    </w:lvl>
    <w:lvl w:ilvl="5" w:tentative="1">
      <w:start w:val="1"/>
      <w:numFmt w:val="bullet"/>
      <w:lvlText w:val=""/>
      <w:lvlJc w:val="left"/>
      <w:pPr>
        <w:tabs>
          <w:tab w:val="num" w:pos="17143"/>
        </w:tabs>
        <w:ind w:left="17143" w:hanging="360"/>
      </w:pPr>
      <w:rPr>
        <w:rFonts w:ascii="Symbol" w:hAnsi="Symbol" w:hint="default"/>
        <w:sz w:val="20"/>
      </w:rPr>
    </w:lvl>
    <w:lvl w:ilvl="6" w:tentative="1">
      <w:start w:val="1"/>
      <w:numFmt w:val="bullet"/>
      <w:lvlText w:val=""/>
      <w:lvlJc w:val="left"/>
      <w:pPr>
        <w:tabs>
          <w:tab w:val="num" w:pos="17863"/>
        </w:tabs>
        <w:ind w:left="17863" w:hanging="360"/>
      </w:pPr>
      <w:rPr>
        <w:rFonts w:ascii="Symbol" w:hAnsi="Symbol" w:hint="default"/>
        <w:sz w:val="20"/>
      </w:rPr>
    </w:lvl>
    <w:lvl w:ilvl="7" w:tentative="1">
      <w:start w:val="1"/>
      <w:numFmt w:val="bullet"/>
      <w:lvlText w:val=""/>
      <w:lvlJc w:val="left"/>
      <w:pPr>
        <w:tabs>
          <w:tab w:val="num" w:pos="18583"/>
        </w:tabs>
        <w:ind w:left="18583" w:hanging="360"/>
      </w:pPr>
      <w:rPr>
        <w:rFonts w:ascii="Symbol" w:hAnsi="Symbol" w:hint="default"/>
        <w:sz w:val="20"/>
      </w:rPr>
    </w:lvl>
    <w:lvl w:ilvl="8" w:tentative="1">
      <w:start w:val="1"/>
      <w:numFmt w:val="bullet"/>
      <w:lvlText w:val=""/>
      <w:lvlJc w:val="left"/>
      <w:pPr>
        <w:tabs>
          <w:tab w:val="num" w:pos="19303"/>
        </w:tabs>
        <w:ind w:left="19303" w:hanging="360"/>
      </w:pPr>
      <w:rPr>
        <w:rFonts w:ascii="Symbol" w:hAnsi="Symbol" w:hint="default"/>
        <w:sz w:val="20"/>
      </w:rPr>
    </w:lvl>
  </w:abstractNum>
  <w:abstractNum w:abstractNumId="6" w15:restartNumberingAfterBreak="0">
    <w:nsid w:val="5CB97069"/>
    <w:multiLevelType w:val="multilevel"/>
    <w:tmpl w:val="7E784DC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058423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939220624">
    <w:abstractNumId w:val="3"/>
  </w:num>
  <w:num w:numId="3" w16cid:durableId="2124883704">
    <w:abstractNumId w:val="5"/>
  </w:num>
  <w:num w:numId="4" w16cid:durableId="203373694">
    <w:abstractNumId w:val="2"/>
  </w:num>
  <w:num w:numId="5" w16cid:durableId="357128385">
    <w:abstractNumId w:val="6"/>
  </w:num>
  <w:num w:numId="6" w16cid:durableId="443117843">
    <w:abstractNumId w:val="1"/>
  </w:num>
  <w:num w:numId="7" w16cid:durableId="14799564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F68"/>
    <w:rsid w:val="0003798E"/>
    <w:rsid w:val="0029255E"/>
    <w:rsid w:val="0031538A"/>
    <w:rsid w:val="00335C01"/>
    <w:rsid w:val="00353F1F"/>
    <w:rsid w:val="003B6408"/>
    <w:rsid w:val="00442287"/>
    <w:rsid w:val="00521C27"/>
    <w:rsid w:val="0058331A"/>
    <w:rsid w:val="005E06AC"/>
    <w:rsid w:val="005F35CE"/>
    <w:rsid w:val="006100DE"/>
    <w:rsid w:val="0061486D"/>
    <w:rsid w:val="00653EC2"/>
    <w:rsid w:val="00677C9E"/>
    <w:rsid w:val="006D3906"/>
    <w:rsid w:val="00790F68"/>
    <w:rsid w:val="007B1D15"/>
    <w:rsid w:val="007C037D"/>
    <w:rsid w:val="008C6D44"/>
    <w:rsid w:val="00937BBE"/>
    <w:rsid w:val="00987FC5"/>
    <w:rsid w:val="009F3266"/>
    <w:rsid w:val="00A21334"/>
    <w:rsid w:val="00AA4AA1"/>
    <w:rsid w:val="00AD7A1B"/>
    <w:rsid w:val="00B372CC"/>
    <w:rsid w:val="00B83788"/>
    <w:rsid w:val="00BA3EDE"/>
    <w:rsid w:val="00BD26FE"/>
    <w:rsid w:val="00BD7E24"/>
    <w:rsid w:val="00BF748E"/>
    <w:rsid w:val="00CF1058"/>
    <w:rsid w:val="00E129CE"/>
    <w:rsid w:val="00E139C4"/>
    <w:rsid w:val="00E70CEA"/>
    <w:rsid w:val="00F81F59"/>
    <w:rsid w:val="00FC24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F0F1E"/>
  <w15:chartTrackingRefBased/>
  <w15:docId w15:val="{D7F7E4B3-EBD4-441E-95AC-DC32F601A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06A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31538A"/>
    <w:pPr>
      <w:keepNext/>
      <w:keepLines/>
      <w:spacing w:before="200" w:after="0" w:line="360" w:lineRule="auto"/>
      <w:ind w:left="1434" w:hanging="357"/>
      <w:jc w:val="both"/>
      <w:outlineLvl w:val="1"/>
    </w:pPr>
    <w:rPr>
      <w:rFonts w:ascii="Times New Roman" w:eastAsiaTheme="majorEastAsia" w:hAnsi="Times New Roman" w:cstheme="majorBidi"/>
      <w:b/>
      <w:bCs/>
      <w:color w:val="4472C4" w:themeColor="accent1"/>
      <w:kern w:val="0"/>
      <w:sz w:val="32"/>
      <w:szCs w:val="2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31538A"/>
    <w:rPr>
      <w:rFonts w:ascii="Times New Roman" w:eastAsiaTheme="majorEastAsia" w:hAnsi="Times New Roman" w:cstheme="majorBidi"/>
      <w:b/>
      <w:bCs/>
      <w:color w:val="4472C4" w:themeColor="accent1"/>
      <w:kern w:val="0"/>
      <w:sz w:val="32"/>
      <w:szCs w:val="26"/>
      <w14:ligatures w14:val="none"/>
    </w:rPr>
  </w:style>
  <w:style w:type="paragraph" w:styleId="NormalWeb">
    <w:name w:val="Normal (Web)"/>
    <w:basedOn w:val="Normal"/>
    <w:uiPriority w:val="99"/>
    <w:semiHidden/>
    <w:unhideWhenUsed/>
    <w:rsid w:val="00353F1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353F1F"/>
    <w:rPr>
      <w:b/>
      <w:bCs/>
    </w:rPr>
  </w:style>
  <w:style w:type="character" w:customStyle="1" w:styleId="ff2">
    <w:name w:val="ff2"/>
    <w:basedOn w:val="DefaultParagraphFont"/>
    <w:rsid w:val="008C6D44"/>
  </w:style>
  <w:style w:type="character" w:customStyle="1" w:styleId="ls1f">
    <w:name w:val="ls1f"/>
    <w:basedOn w:val="DefaultParagraphFont"/>
    <w:rsid w:val="008C6D44"/>
  </w:style>
  <w:style w:type="character" w:customStyle="1" w:styleId="a">
    <w:name w:val="_"/>
    <w:basedOn w:val="DefaultParagraphFont"/>
    <w:rsid w:val="008C6D44"/>
  </w:style>
  <w:style w:type="character" w:customStyle="1" w:styleId="ws16">
    <w:name w:val="ws16"/>
    <w:basedOn w:val="DefaultParagraphFont"/>
    <w:rsid w:val="008C6D44"/>
  </w:style>
  <w:style w:type="character" w:customStyle="1" w:styleId="ls20">
    <w:name w:val="ls20"/>
    <w:basedOn w:val="DefaultParagraphFont"/>
    <w:rsid w:val="008C6D44"/>
  </w:style>
  <w:style w:type="character" w:customStyle="1" w:styleId="ls1">
    <w:name w:val="ls1"/>
    <w:basedOn w:val="DefaultParagraphFont"/>
    <w:rsid w:val="008C6D44"/>
  </w:style>
  <w:style w:type="character" w:customStyle="1" w:styleId="ls21">
    <w:name w:val="ls21"/>
    <w:basedOn w:val="DefaultParagraphFont"/>
    <w:rsid w:val="008C6D44"/>
  </w:style>
  <w:style w:type="character" w:customStyle="1" w:styleId="ls22">
    <w:name w:val="ls22"/>
    <w:basedOn w:val="DefaultParagraphFont"/>
    <w:rsid w:val="008C6D44"/>
  </w:style>
  <w:style w:type="character" w:customStyle="1" w:styleId="ws1e">
    <w:name w:val="ws1e"/>
    <w:basedOn w:val="DefaultParagraphFont"/>
    <w:rsid w:val="008C6D44"/>
  </w:style>
  <w:style w:type="character" w:customStyle="1" w:styleId="ls23">
    <w:name w:val="ls23"/>
    <w:basedOn w:val="DefaultParagraphFont"/>
    <w:rsid w:val="008C6D44"/>
  </w:style>
  <w:style w:type="character" w:customStyle="1" w:styleId="ls0">
    <w:name w:val="ls0"/>
    <w:basedOn w:val="DefaultParagraphFont"/>
    <w:rsid w:val="008C6D44"/>
  </w:style>
  <w:style w:type="character" w:customStyle="1" w:styleId="ls24">
    <w:name w:val="ls24"/>
    <w:basedOn w:val="DefaultParagraphFont"/>
    <w:rsid w:val="008C6D44"/>
  </w:style>
  <w:style w:type="character" w:customStyle="1" w:styleId="ws21">
    <w:name w:val="ws21"/>
    <w:basedOn w:val="DefaultParagraphFont"/>
    <w:rsid w:val="008C6D44"/>
  </w:style>
  <w:style w:type="character" w:customStyle="1" w:styleId="ls1a">
    <w:name w:val="ls1a"/>
    <w:basedOn w:val="DefaultParagraphFont"/>
    <w:rsid w:val="008C6D44"/>
  </w:style>
  <w:style w:type="character" w:customStyle="1" w:styleId="ws1b">
    <w:name w:val="ws1b"/>
    <w:basedOn w:val="DefaultParagraphFont"/>
    <w:rsid w:val="008C6D44"/>
  </w:style>
  <w:style w:type="character" w:customStyle="1" w:styleId="ws19">
    <w:name w:val="ws19"/>
    <w:basedOn w:val="DefaultParagraphFont"/>
    <w:rsid w:val="008C6D44"/>
  </w:style>
  <w:style w:type="character" w:customStyle="1" w:styleId="ws1f">
    <w:name w:val="ws1f"/>
    <w:basedOn w:val="DefaultParagraphFont"/>
    <w:rsid w:val="008C6D44"/>
  </w:style>
  <w:style w:type="character" w:customStyle="1" w:styleId="ls2">
    <w:name w:val="ls2"/>
    <w:basedOn w:val="DefaultParagraphFont"/>
    <w:rsid w:val="008C6D44"/>
  </w:style>
  <w:style w:type="character" w:customStyle="1" w:styleId="ws2c">
    <w:name w:val="ws2c"/>
    <w:basedOn w:val="DefaultParagraphFont"/>
    <w:rsid w:val="008C6D44"/>
  </w:style>
  <w:style w:type="character" w:customStyle="1" w:styleId="ls1b">
    <w:name w:val="ls1b"/>
    <w:basedOn w:val="DefaultParagraphFont"/>
    <w:rsid w:val="008C6D44"/>
  </w:style>
  <w:style w:type="character" w:customStyle="1" w:styleId="ls3">
    <w:name w:val="ls3"/>
    <w:basedOn w:val="DefaultParagraphFont"/>
    <w:rsid w:val="008C6D44"/>
  </w:style>
  <w:style w:type="character" w:customStyle="1" w:styleId="ls25">
    <w:name w:val="ls25"/>
    <w:basedOn w:val="DefaultParagraphFont"/>
    <w:rsid w:val="008C6D44"/>
  </w:style>
  <w:style w:type="character" w:customStyle="1" w:styleId="ws2e">
    <w:name w:val="ws2e"/>
    <w:basedOn w:val="DefaultParagraphFont"/>
    <w:rsid w:val="008C6D44"/>
  </w:style>
  <w:style w:type="paragraph" w:styleId="Header">
    <w:name w:val="header"/>
    <w:basedOn w:val="Normal"/>
    <w:link w:val="HeaderChar"/>
    <w:uiPriority w:val="99"/>
    <w:unhideWhenUsed/>
    <w:rsid w:val="00653EC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3EC2"/>
  </w:style>
  <w:style w:type="paragraph" w:styleId="Footer">
    <w:name w:val="footer"/>
    <w:basedOn w:val="Normal"/>
    <w:link w:val="FooterChar"/>
    <w:uiPriority w:val="99"/>
    <w:unhideWhenUsed/>
    <w:rsid w:val="00653EC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3EC2"/>
  </w:style>
  <w:style w:type="paragraph" w:styleId="ListParagraph">
    <w:name w:val="List Paragraph"/>
    <w:basedOn w:val="Normal"/>
    <w:uiPriority w:val="34"/>
    <w:qFormat/>
    <w:rsid w:val="00A21334"/>
    <w:pPr>
      <w:ind w:left="720"/>
      <w:contextualSpacing/>
    </w:pPr>
  </w:style>
  <w:style w:type="character" w:customStyle="1" w:styleId="Heading1Char">
    <w:name w:val="Heading 1 Char"/>
    <w:basedOn w:val="DefaultParagraphFont"/>
    <w:link w:val="Heading1"/>
    <w:uiPriority w:val="9"/>
    <w:rsid w:val="005E06AC"/>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5E06A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06A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833493">
      <w:bodyDiv w:val="1"/>
      <w:marLeft w:val="0"/>
      <w:marRight w:val="0"/>
      <w:marTop w:val="0"/>
      <w:marBottom w:val="0"/>
      <w:divBdr>
        <w:top w:val="none" w:sz="0" w:space="0" w:color="auto"/>
        <w:left w:val="none" w:sz="0" w:space="0" w:color="auto"/>
        <w:bottom w:val="none" w:sz="0" w:space="0" w:color="auto"/>
        <w:right w:val="none" w:sz="0" w:space="0" w:color="auto"/>
      </w:divBdr>
    </w:div>
    <w:div w:id="154345710">
      <w:bodyDiv w:val="1"/>
      <w:marLeft w:val="0"/>
      <w:marRight w:val="0"/>
      <w:marTop w:val="0"/>
      <w:marBottom w:val="0"/>
      <w:divBdr>
        <w:top w:val="none" w:sz="0" w:space="0" w:color="auto"/>
        <w:left w:val="none" w:sz="0" w:space="0" w:color="auto"/>
        <w:bottom w:val="none" w:sz="0" w:space="0" w:color="auto"/>
        <w:right w:val="none" w:sz="0" w:space="0" w:color="auto"/>
      </w:divBdr>
    </w:div>
    <w:div w:id="1202791456">
      <w:bodyDiv w:val="1"/>
      <w:marLeft w:val="0"/>
      <w:marRight w:val="0"/>
      <w:marTop w:val="0"/>
      <w:marBottom w:val="0"/>
      <w:divBdr>
        <w:top w:val="none" w:sz="0" w:space="0" w:color="auto"/>
        <w:left w:val="none" w:sz="0" w:space="0" w:color="auto"/>
        <w:bottom w:val="none" w:sz="0" w:space="0" w:color="auto"/>
        <w:right w:val="none" w:sz="0" w:space="0" w:color="auto"/>
      </w:divBdr>
    </w:div>
    <w:div w:id="1328752708">
      <w:bodyDiv w:val="1"/>
      <w:marLeft w:val="0"/>
      <w:marRight w:val="0"/>
      <w:marTop w:val="0"/>
      <w:marBottom w:val="0"/>
      <w:divBdr>
        <w:top w:val="none" w:sz="0" w:space="0" w:color="auto"/>
        <w:left w:val="none" w:sz="0" w:space="0" w:color="auto"/>
        <w:bottom w:val="none" w:sz="0" w:space="0" w:color="auto"/>
        <w:right w:val="none" w:sz="0" w:space="0" w:color="auto"/>
      </w:divBdr>
    </w:div>
    <w:div w:id="1385449555">
      <w:bodyDiv w:val="1"/>
      <w:marLeft w:val="0"/>
      <w:marRight w:val="0"/>
      <w:marTop w:val="0"/>
      <w:marBottom w:val="0"/>
      <w:divBdr>
        <w:top w:val="none" w:sz="0" w:space="0" w:color="auto"/>
        <w:left w:val="none" w:sz="0" w:space="0" w:color="auto"/>
        <w:bottom w:val="none" w:sz="0" w:space="0" w:color="auto"/>
        <w:right w:val="none" w:sz="0" w:space="0" w:color="auto"/>
      </w:divBdr>
    </w:div>
    <w:div w:id="1518427871">
      <w:bodyDiv w:val="1"/>
      <w:marLeft w:val="0"/>
      <w:marRight w:val="0"/>
      <w:marTop w:val="0"/>
      <w:marBottom w:val="0"/>
      <w:divBdr>
        <w:top w:val="none" w:sz="0" w:space="0" w:color="auto"/>
        <w:left w:val="none" w:sz="0" w:space="0" w:color="auto"/>
        <w:bottom w:val="none" w:sz="0" w:space="0" w:color="auto"/>
        <w:right w:val="none" w:sz="0" w:space="0" w:color="auto"/>
      </w:divBdr>
    </w:div>
    <w:div w:id="1631399049">
      <w:bodyDiv w:val="1"/>
      <w:marLeft w:val="0"/>
      <w:marRight w:val="0"/>
      <w:marTop w:val="0"/>
      <w:marBottom w:val="0"/>
      <w:divBdr>
        <w:top w:val="none" w:sz="0" w:space="0" w:color="auto"/>
        <w:left w:val="none" w:sz="0" w:space="0" w:color="auto"/>
        <w:bottom w:val="none" w:sz="0" w:space="0" w:color="auto"/>
        <w:right w:val="none" w:sz="0" w:space="0" w:color="auto"/>
      </w:divBdr>
    </w:div>
    <w:div w:id="1728605305">
      <w:bodyDiv w:val="1"/>
      <w:marLeft w:val="0"/>
      <w:marRight w:val="0"/>
      <w:marTop w:val="0"/>
      <w:marBottom w:val="0"/>
      <w:divBdr>
        <w:top w:val="none" w:sz="0" w:space="0" w:color="auto"/>
        <w:left w:val="none" w:sz="0" w:space="0" w:color="auto"/>
        <w:bottom w:val="none" w:sz="0" w:space="0" w:color="auto"/>
        <w:right w:val="none" w:sz="0" w:space="0" w:color="auto"/>
      </w:divBdr>
    </w:div>
    <w:div w:id="1847673807">
      <w:bodyDiv w:val="1"/>
      <w:marLeft w:val="0"/>
      <w:marRight w:val="0"/>
      <w:marTop w:val="0"/>
      <w:marBottom w:val="0"/>
      <w:divBdr>
        <w:top w:val="none" w:sz="0" w:space="0" w:color="auto"/>
        <w:left w:val="none" w:sz="0" w:space="0" w:color="auto"/>
        <w:bottom w:val="none" w:sz="0" w:space="0" w:color="auto"/>
        <w:right w:val="none" w:sz="0" w:space="0" w:color="auto"/>
      </w:divBdr>
    </w:div>
    <w:div w:id="1898512632">
      <w:bodyDiv w:val="1"/>
      <w:marLeft w:val="0"/>
      <w:marRight w:val="0"/>
      <w:marTop w:val="0"/>
      <w:marBottom w:val="0"/>
      <w:divBdr>
        <w:top w:val="none" w:sz="0" w:space="0" w:color="auto"/>
        <w:left w:val="none" w:sz="0" w:space="0" w:color="auto"/>
        <w:bottom w:val="none" w:sz="0" w:space="0" w:color="auto"/>
        <w:right w:val="none" w:sz="0" w:space="0" w:color="auto"/>
      </w:divBdr>
    </w:div>
    <w:div w:id="1924141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7C9F71-1EBC-434E-945C-5BB0ED8C68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1928</Words>
  <Characters>10991</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arcot nikhil</dc:creator>
  <cp:keywords/>
  <dc:description/>
  <cp:lastModifiedBy>arcot nikhil</cp:lastModifiedBy>
  <cp:revision>3</cp:revision>
  <dcterms:created xsi:type="dcterms:W3CDTF">2023-10-11T16:46:00Z</dcterms:created>
  <dcterms:modified xsi:type="dcterms:W3CDTF">2023-10-11T16:50:00Z</dcterms:modified>
</cp:coreProperties>
</file>