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color w:val="000000"/>
          <w:sz w:val="20"/>
          <w:szCs w:val="20"/>
          <w:shd w:val="clear" w:color="auto" w:fill="FFFFFF"/>
        </w:rPr>
        <w:t>SQL*Loader (</w:t>
      </w:r>
      <w:proofErr w:type="spellStart"/>
      <w:r w:rsidRPr="00FC292B">
        <w:rPr>
          <w:rFonts w:ascii="Verdana" w:eastAsia="Times New Roman" w:hAnsi="Verdana" w:cs="Times New Roman"/>
          <w:b/>
          <w:bCs/>
          <w:i/>
          <w:iCs/>
          <w:color w:val="000000"/>
          <w:sz w:val="20"/>
          <w:szCs w:val="20"/>
          <w:shd w:val="clear" w:color="auto" w:fill="FFFFFF"/>
        </w:rPr>
        <w:t>sqlldr</w:t>
      </w:r>
      <w:proofErr w:type="spellEnd"/>
      <w:r w:rsidRPr="00FC292B">
        <w:rPr>
          <w:rFonts w:ascii="Verdana" w:eastAsia="Times New Roman" w:hAnsi="Verdana" w:cs="Times New Roman"/>
          <w:color w:val="000000"/>
          <w:sz w:val="20"/>
          <w:szCs w:val="20"/>
          <w:shd w:val="clear" w:color="auto" w:fill="FFFFFF"/>
        </w:rPr>
        <w:t xml:space="preserve">) is, the utility, to use for high performance data loads, which has a powerful data parsing engine which puts little limitation on the format of the data in the </w:t>
      </w:r>
      <w:proofErr w:type="spellStart"/>
      <w:r w:rsidRPr="00FC292B">
        <w:rPr>
          <w:rFonts w:ascii="Verdana" w:eastAsia="Times New Roman" w:hAnsi="Verdana" w:cs="Times New Roman"/>
          <w:color w:val="000000"/>
          <w:sz w:val="20"/>
          <w:szCs w:val="20"/>
          <w:shd w:val="clear" w:color="auto" w:fill="FFFFFF"/>
        </w:rPr>
        <w:t>datafile</w:t>
      </w:r>
      <w:proofErr w:type="spellEnd"/>
      <w:r w:rsidRPr="00FC292B">
        <w:rPr>
          <w:rFonts w:ascii="Verdana" w:eastAsia="Times New Roman" w:hAnsi="Verdana" w:cs="Times New Roman"/>
          <w:color w:val="000000"/>
          <w:sz w:val="20"/>
          <w:szCs w:val="20"/>
          <w:shd w:val="clear" w:color="auto" w:fill="FFFFFF"/>
        </w:rPr>
        <w:t>. The data can be loaded from any flat file and inserted into the Oracle database.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t>SQL*Loader is a bulk loader utility used for moving data from external files into the Oracle database. SQL*Loader supports various load formats, selective loading, and multi-table loads.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t>SQL*Loader reads data file(s) and description of the data which is defined in the control file. Using this information and any additional specified parameters (either on the command line or in the PARFILE), SQL*Loader loads the data into the database.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t>During processing, SQL*Loader writes messages to the log file, bad rows to the bad file, and discarded rows to the discard file.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r>
      <w:r w:rsidRPr="00FC292B">
        <w:rPr>
          <w:rFonts w:ascii="Verdana" w:eastAsia="Times New Roman" w:hAnsi="Verdana" w:cs="Times New Roman"/>
          <w:noProof/>
          <w:color w:val="5532BB"/>
          <w:sz w:val="20"/>
          <w:szCs w:val="20"/>
          <w:shd w:val="clear" w:color="auto" w:fill="FFFFFF"/>
        </w:rPr>
        <w:drawing>
          <wp:inline distT="0" distB="0" distL="0" distR="0" wp14:anchorId="11911BA4" wp14:editId="06DE2EC9">
            <wp:extent cx="3051810" cy="2707640"/>
            <wp:effectExtent l="0" t="0" r="0" b="0"/>
            <wp:docPr id="1" name="BLOGGER_PHOTO_ID_5344947675366992258" descr="http://3.bp.blogspot.com/_f48bGre1-7k/Si0Rl41MqYI/AAAAAAAAI7M/E0MkBeM3oG4/s320/clip_image0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4947675366992258" descr="http://3.bp.blogspot.com/_f48bGre1-7k/Si0Rl41MqYI/AAAAAAAAI7M/E0MkBeM3oG4/s320/clip_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2707640"/>
                    </a:xfrm>
                    <a:prstGeom prst="rect">
                      <a:avLst/>
                    </a:prstGeom>
                    <a:noFill/>
                    <a:ln>
                      <a:noFill/>
                    </a:ln>
                  </pic:spPr>
                </pic:pic>
              </a:graphicData>
            </a:graphic>
          </wp:inline>
        </w:drawing>
      </w:r>
      <w:bookmarkStart w:id="0" w:name="_GoBack"/>
      <w:bookmarkEnd w:id="0"/>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r>
    </w:p>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shd w:val="clear" w:color="auto" w:fill="FFFFFF"/>
        </w:rPr>
        <w:t>The Control File </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xml:space="preserve">The SQL*Loader control file, is a flat file or text file, contains information that describes how the data will be loaded. It contains the table name, column data types, field delimiters, </w:t>
      </w:r>
      <w:proofErr w:type="gramStart"/>
      <w:r w:rsidRPr="00FC292B">
        <w:rPr>
          <w:rFonts w:ascii="Verdana" w:eastAsia="Times New Roman" w:hAnsi="Verdana" w:cs="Times New Roman"/>
          <w:color w:val="000000"/>
          <w:sz w:val="20"/>
          <w:szCs w:val="20"/>
          <w:shd w:val="clear" w:color="auto" w:fill="FFFFFF"/>
        </w:rPr>
        <w:t>bad</w:t>
      </w:r>
      <w:proofErr w:type="gramEnd"/>
      <w:r w:rsidRPr="00FC292B">
        <w:rPr>
          <w:rFonts w:ascii="Verdana" w:eastAsia="Times New Roman" w:hAnsi="Verdana" w:cs="Times New Roman"/>
          <w:color w:val="000000"/>
          <w:sz w:val="20"/>
          <w:szCs w:val="20"/>
          <w:shd w:val="clear" w:color="auto" w:fill="FFFFFF"/>
        </w:rPr>
        <w:t xml:space="preserve"> file name, discard file name, conditions to load, SQL functions to be applied and may contain data or </w:t>
      </w:r>
      <w:proofErr w:type="spellStart"/>
      <w:r w:rsidRPr="00FC292B">
        <w:rPr>
          <w:rFonts w:ascii="Verdana" w:eastAsia="Times New Roman" w:hAnsi="Verdana" w:cs="Times New Roman"/>
          <w:color w:val="000000"/>
          <w:sz w:val="20"/>
          <w:szCs w:val="20"/>
          <w:shd w:val="clear" w:color="auto" w:fill="FFFFFF"/>
        </w:rPr>
        <w:t>infile</w:t>
      </w:r>
      <w:proofErr w:type="spellEnd"/>
      <w:r w:rsidRPr="00FC292B">
        <w:rPr>
          <w:rFonts w:ascii="Verdana" w:eastAsia="Times New Roman" w:hAnsi="Verdana" w:cs="Times New Roman"/>
          <w:color w:val="000000"/>
          <w:sz w:val="20"/>
          <w:szCs w:val="20"/>
          <w:shd w:val="clear" w:color="auto" w:fill="FFFFFF"/>
        </w:rPr>
        <w:t xml:space="preserve"> name.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t>Control file can have three sections</w:t>
      </w:r>
      <w:proofErr w:type="gramStart"/>
      <w:r w:rsidRPr="00FC292B">
        <w:rPr>
          <w:rFonts w:ascii="Verdana" w:eastAsia="Times New Roman" w:hAnsi="Verdana" w:cs="Times New Roman"/>
          <w:color w:val="000000"/>
          <w:sz w:val="20"/>
          <w:szCs w:val="20"/>
          <w:shd w:val="clear" w:color="auto" w:fill="FFFFFF"/>
        </w:rPr>
        <w:t>:</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t>1. The first section contains session-wide information.</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xml:space="preserve">e.g.: * global options such as </w:t>
      </w:r>
      <w:proofErr w:type="spellStart"/>
      <w:r w:rsidRPr="00FC292B">
        <w:rPr>
          <w:rFonts w:ascii="Verdana" w:eastAsia="Times New Roman" w:hAnsi="Verdana" w:cs="Times New Roman"/>
          <w:color w:val="000000"/>
          <w:sz w:val="20"/>
          <w:szCs w:val="20"/>
          <w:shd w:val="clear" w:color="auto" w:fill="FFFFFF"/>
        </w:rPr>
        <w:t>bindsize</w:t>
      </w:r>
      <w:proofErr w:type="spellEnd"/>
      <w:r w:rsidRPr="00FC292B">
        <w:rPr>
          <w:rFonts w:ascii="Verdana" w:eastAsia="Times New Roman" w:hAnsi="Verdana" w:cs="Times New Roman"/>
          <w:color w:val="000000"/>
          <w:sz w:val="20"/>
          <w:szCs w:val="20"/>
          <w:shd w:val="clear" w:color="auto" w:fill="FFFFFF"/>
        </w:rPr>
        <w:t>, rows, records to skip, etc.</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INFILE clauses to specify where the input data is located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data character set specification</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2. The second section consists of one or more "INTO TABLE" blocks. Each of these blocks contains information about the table into which the data is to be loaded such as the table name and the columns of the table.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3. The third section is optional and, if present, contains input data.</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r>
      <w:r w:rsidRPr="00FC292B">
        <w:rPr>
          <w:rFonts w:ascii="Verdana" w:eastAsia="Times New Roman" w:hAnsi="Verdana" w:cs="Times New Roman"/>
          <w:color w:val="000000"/>
          <w:sz w:val="20"/>
          <w:szCs w:val="20"/>
          <w:shd w:val="clear" w:color="auto" w:fill="FFFFFF"/>
        </w:rPr>
        <w:lastRenderedPageBreak/>
        <w:t>Some control file syntax considerations are: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xml:space="preserve">* </w:t>
      </w:r>
      <w:proofErr w:type="gramStart"/>
      <w:r w:rsidRPr="00FC292B">
        <w:rPr>
          <w:rFonts w:ascii="Verdana" w:eastAsia="Times New Roman" w:hAnsi="Verdana" w:cs="Times New Roman"/>
          <w:color w:val="000000"/>
          <w:sz w:val="20"/>
          <w:szCs w:val="20"/>
          <w:shd w:val="clear" w:color="auto" w:fill="FFFFFF"/>
        </w:rPr>
        <w:t>The</w:t>
      </w:r>
      <w:proofErr w:type="gramEnd"/>
      <w:r w:rsidRPr="00FC292B">
        <w:rPr>
          <w:rFonts w:ascii="Verdana" w:eastAsia="Times New Roman" w:hAnsi="Verdana" w:cs="Times New Roman"/>
          <w:color w:val="000000"/>
          <w:sz w:val="20"/>
          <w:szCs w:val="20"/>
          <w:shd w:val="clear" w:color="auto" w:fill="FFFFFF"/>
        </w:rPr>
        <w:t xml:space="preserve"> syntax is free-format (statements can extend over multiple lines).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xml:space="preserve">* It is case </w:t>
      </w:r>
      <w:proofErr w:type="gramStart"/>
      <w:r w:rsidRPr="00FC292B">
        <w:rPr>
          <w:rFonts w:ascii="Verdana" w:eastAsia="Times New Roman" w:hAnsi="Verdana" w:cs="Times New Roman"/>
          <w:color w:val="000000"/>
          <w:sz w:val="20"/>
          <w:szCs w:val="20"/>
          <w:shd w:val="clear" w:color="auto" w:fill="FFFFFF"/>
        </w:rPr>
        <w:t>insensitive,</w:t>
      </w:r>
      <w:proofErr w:type="gramEnd"/>
      <w:r w:rsidRPr="00FC292B">
        <w:rPr>
          <w:rFonts w:ascii="Verdana" w:eastAsia="Times New Roman" w:hAnsi="Verdana" w:cs="Times New Roman"/>
          <w:color w:val="000000"/>
          <w:sz w:val="20"/>
          <w:szCs w:val="20"/>
          <w:shd w:val="clear" w:color="auto" w:fill="FFFFFF"/>
        </w:rPr>
        <w:t xml:space="preserve"> however, strings enclosed in single or double quotation marks are taken literally, including case.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In control file syntax, comments extend from the two hyphens (--), which mark the beginning of the comment, to the end of the line. Note that the optional third section of the control file is interpreted as data rather than as control file syntax; consequently, comments in this section are not supported.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 Certain words have special meaning to SQL*Loader and are therefore reserved. If a particular literal or a database object name (column name, table name, etc.) is also a reserved word (keyword), it must be enclosed in single or double quotation marks.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r>
      <w:proofErr w:type="gramStart"/>
      <w:r w:rsidRPr="00FC292B">
        <w:rPr>
          <w:rFonts w:ascii="Verdana" w:eastAsia="Times New Roman" w:hAnsi="Verdana" w:cs="Times New Roman"/>
          <w:color w:val="000000"/>
          <w:sz w:val="20"/>
          <w:szCs w:val="20"/>
          <w:shd w:val="clear" w:color="auto" w:fill="FFFFFF"/>
        </w:rPr>
        <w:t>Options in SQL*Loader while loading the data.</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(a) </w:t>
      </w:r>
      <w:r w:rsidRPr="00FC292B">
        <w:rPr>
          <w:rFonts w:ascii="Verdana" w:eastAsia="Times New Roman" w:hAnsi="Verdana" w:cs="Times New Roman"/>
          <w:b/>
          <w:bCs/>
          <w:color w:val="000000"/>
          <w:sz w:val="20"/>
          <w:szCs w:val="20"/>
          <w:shd w:val="clear" w:color="auto" w:fill="FFFFFF"/>
        </w:rPr>
        <w:t>INSERT</w:t>
      </w:r>
      <w:r w:rsidRPr="00FC292B">
        <w:rPr>
          <w:rFonts w:ascii="Verdana" w:eastAsia="Times New Roman" w:hAnsi="Verdana" w:cs="Times New Roman"/>
          <w:color w:val="000000"/>
          <w:sz w:val="20"/>
          <w:szCs w:val="20"/>
          <w:shd w:val="clear" w:color="auto" w:fill="FFFFFF"/>
        </w:rPr>
        <w:t>: Specifies that you are loading into an empty table. SQL*Loader will abort the load if the table contains data to start with. </w:t>
      </w:r>
      <w:r w:rsidRPr="00FC292B">
        <w:rPr>
          <w:rFonts w:ascii="Verdana" w:eastAsia="Times New Roman" w:hAnsi="Verdana" w:cs="Times New Roman"/>
          <w:i/>
          <w:iCs/>
          <w:color w:val="000000"/>
          <w:sz w:val="20"/>
          <w:szCs w:val="20"/>
          <w:shd w:val="clear" w:color="auto" w:fill="FFFFFF"/>
        </w:rPr>
        <w:t>This is the default</w:t>
      </w:r>
      <w:r w:rsidRPr="00FC292B">
        <w:rPr>
          <w:rFonts w:ascii="Verdana" w:eastAsia="Times New Roman" w:hAnsi="Verdana" w:cs="Times New Roman"/>
          <w:color w:val="000000"/>
          <w:sz w:val="20"/>
          <w:szCs w:val="20"/>
          <w:shd w:val="clear" w:color="auto" w:fill="FFFFFF"/>
        </w:rPr>
        <w: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(b) </w:t>
      </w:r>
      <w:r w:rsidRPr="00FC292B">
        <w:rPr>
          <w:rFonts w:ascii="Verdana" w:eastAsia="Times New Roman" w:hAnsi="Verdana" w:cs="Times New Roman"/>
          <w:b/>
          <w:bCs/>
          <w:color w:val="000000"/>
          <w:sz w:val="20"/>
          <w:szCs w:val="20"/>
          <w:shd w:val="clear" w:color="auto" w:fill="FFFFFF"/>
        </w:rPr>
        <w:t>APPEND</w:t>
      </w:r>
      <w:r w:rsidRPr="00FC292B">
        <w:rPr>
          <w:rFonts w:ascii="Verdana" w:eastAsia="Times New Roman" w:hAnsi="Verdana" w:cs="Times New Roman"/>
          <w:color w:val="000000"/>
          <w:sz w:val="20"/>
          <w:szCs w:val="20"/>
          <w:shd w:val="clear" w:color="auto" w:fill="FFFFFF"/>
        </w:rPr>
        <w:t>: If we want to load the data into a table which is already containing some rows.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(c) </w:t>
      </w:r>
      <w:r w:rsidRPr="00FC292B">
        <w:rPr>
          <w:rFonts w:ascii="Verdana" w:eastAsia="Times New Roman" w:hAnsi="Verdana" w:cs="Times New Roman"/>
          <w:b/>
          <w:bCs/>
          <w:color w:val="000000"/>
          <w:sz w:val="20"/>
          <w:szCs w:val="20"/>
          <w:shd w:val="clear" w:color="auto" w:fill="FFFFFF"/>
        </w:rPr>
        <w:t>REPLACE</w:t>
      </w:r>
      <w:r w:rsidRPr="00FC292B">
        <w:rPr>
          <w:rFonts w:ascii="Verdana" w:eastAsia="Times New Roman" w:hAnsi="Verdana" w:cs="Times New Roman"/>
          <w:color w:val="000000"/>
          <w:sz w:val="20"/>
          <w:szCs w:val="20"/>
          <w:shd w:val="clear" w:color="auto" w:fill="FFFFFF"/>
        </w:rPr>
        <w:t>: Specifies that, we want to replace the data in the table before loading. Will 'DELETE' all the existing records and replace them with new.</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(d) </w:t>
      </w:r>
      <w:r w:rsidRPr="00FC292B">
        <w:rPr>
          <w:rFonts w:ascii="Verdana" w:eastAsia="Times New Roman" w:hAnsi="Verdana" w:cs="Times New Roman"/>
          <w:b/>
          <w:bCs/>
          <w:color w:val="000000"/>
          <w:sz w:val="20"/>
          <w:szCs w:val="20"/>
          <w:shd w:val="clear" w:color="auto" w:fill="FFFFFF"/>
        </w:rPr>
        <w:t>TRUNCATE</w:t>
      </w:r>
      <w:r w:rsidRPr="00FC292B">
        <w:rPr>
          <w:rFonts w:ascii="Verdana" w:eastAsia="Times New Roman" w:hAnsi="Verdana" w:cs="Times New Roman"/>
          <w:color w:val="000000"/>
          <w:sz w:val="20"/>
          <w:szCs w:val="20"/>
          <w:shd w:val="clear" w:color="auto" w:fill="FFFFFF"/>
        </w:rPr>
        <w:t>: This is same as 'REPLACE', but SQL*Loader will use the 'TRUNCATE' command instead of 'DELETE' command.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t>This sample control file will load an external data file containing delimited data:</w:t>
      </w:r>
    </w:p>
    <w:tbl>
      <w:tblPr>
        <w:tblW w:w="5505"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05"/>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292B" w:rsidRPr="00FC292B" w:rsidRDefault="00FC292B" w:rsidP="00FC292B">
            <w:pPr>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load data</w:t>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color w:val="000000"/>
                <w:sz w:val="20"/>
                <w:szCs w:val="20"/>
              </w:rPr>
              <w:t>infile</w:t>
            </w:r>
            <w:proofErr w:type="spellEnd"/>
            <w:r w:rsidRPr="00FC292B">
              <w:rPr>
                <w:rFonts w:ascii="Verdana" w:eastAsia="Times New Roman" w:hAnsi="Verdana" w:cs="Times New Roman"/>
                <w:color w:val="000000"/>
                <w:sz w:val="20"/>
                <w:szCs w:val="20"/>
              </w:rPr>
              <w:t xml:space="preserve"> 'c:\data\emp.csv'</w:t>
            </w:r>
            <w:r w:rsidRPr="00FC292B">
              <w:rPr>
                <w:rFonts w:ascii="Verdana" w:eastAsia="Times New Roman" w:hAnsi="Verdana" w:cs="Times New Roman"/>
                <w:color w:val="000000"/>
                <w:sz w:val="20"/>
                <w:szCs w:val="20"/>
              </w:rPr>
              <w:br/>
              <w:t xml:space="preserve">into table </w:t>
            </w:r>
            <w:proofErr w:type="spellStart"/>
            <w:r w:rsidRPr="00FC292B">
              <w:rPr>
                <w:rFonts w:ascii="Verdana" w:eastAsia="Times New Roman" w:hAnsi="Verdana" w:cs="Times New Roman"/>
                <w:color w:val="000000"/>
                <w:sz w:val="20"/>
                <w:szCs w:val="20"/>
              </w:rPr>
              <w:t>emp</w:t>
            </w:r>
            <w:proofErr w:type="spellEnd"/>
            <w:r w:rsidRPr="00FC292B">
              <w:rPr>
                <w:rFonts w:ascii="Verdana" w:eastAsia="Times New Roman" w:hAnsi="Verdana" w:cs="Times New Roman"/>
                <w:color w:val="000000"/>
                <w:sz w:val="20"/>
                <w:szCs w:val="20"/>
              </w:rPr>
              <w:t xml:space="preserve"> //here INSERT is default</w:t>
            </w:r>
            <w:r w:rsidRPr="00FC292B">
              <w:rPr>
                <w:rFonts w:ascii="Verdana" w:eastAsia="Times New Roman" w:hAnsi="Verdana" w:cs="Times New Roman"/>
                <w:color w:val="000000"/>
                <w:sz w:val="20"/>
                <w:szCs w:val="20"/>
              </w:rPr>
              <w:br/>
              <w:t>fields terminated by "," optionally enclosed by '"'</w:t>
            </w:r>
            <w:r w:rsidRPr="00FC292B">
              <w:rPr>
                <w:rFonts w:ascii="Verdana" w:eastAsia="Times New Roman" w:hAnsi="Verdana" w:cs="Times New Roman"/>
                <w:color w:val="000000"/>
                <w:sz w:val="20"/>
                <w:szCs w:val="20"/>
              </w:rPr>
              <w:br/>
              <w:t>(</w:t>
            </w:r>
            <w:proofErr w:type="spellStart"/>
            <w:r w:rsidRPr="00FC292B">
              <w:rPr>
                <w:rFonts w:ascii="Verdana" w:eastAsia="Times New Roman" w:hAnsi="Verdana" w:cs="Times New Roman"/>
                <w:color w:val="000000"/>
                <w:sz w:val="20"/>
                <w:szCs w:val="20"/>
              </w:rPr>
              <w:t>empno</w:t>
            </w:r>
            <w:proofErr w:type="spell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empname</w:t>
            </w:r>
            <w:proofErr w:type="spell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sal</w:t>
            </w:r>
            <w:proofErr w:type="spell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deptno</w:t>
            </w:r>
            <w:proofErr w:type="spellEnd"/>
            <w:r w:rsidRPr="00FC292B">
              <w:rPr>
                <w:rFonts w:ascii="Verdana" w:eastAsia="Times New Roman" w:hAnsi="Verdana" w:cs="Times New Roman"/>
                <w:color w:val="000000"/>
                <w:sz w:val="20"/>
                <w:szCs w:val="20"/>
              </w:rPr>
              <w:t>)</w:t>
            </w:r>
          </w:p>
        </w:tc>
      </w:tr>
    </w:tbl>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color w:val="000000"/>
          <w:sz w:val="20"/>
          <w:szCs w:val="20"/>
          <w:shd w:val="clear" w:color="auto" w:fill="FFFFFF"/>
        </w:rPr>
        <w:br/>
        <w:t>The emp.csv file may look like this:</w:t>
      </w:r>
    </w:p>
    <w:tbl>
      <w:tblPr>
        <w:tblW w:w="5505"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05"/>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292B" w:rsidRPr="00FC292B" w:rsidRDefault="00FC292B" w:rsidP="00FC292B">
            <w:pPr>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10001,"Scott Tiger", 1000, 40</w:t>
            </w:r>
            <w:r w:rsidRPr="00FC292B">
              <w:rPr>
                <w:rFonts w:ascii="Verdana" w:eastAsia="Times New Roman" w:hAnsi="Verdana" w:cs="Times New Roman"/>
                <w:color w:val="000000"/>
                <w:sz w:val="20"/>
                <w:szCs w:val="20"/>
              </w:rPr>
              <w:br/>
              <w:t xml:space="preserve">10002,"Frank </w:t>
            </w:r>
            <w:proofErr w:type="spellStart"/>
            <w:r w:rsidRPr="00FC292B">
              <w:rPr>
                <w:rFonts w:ascii="Verdana" w:eastAsia="Times New Roman" w:hAnsi="Verdana" w:cs="Times New Roman"/>
                <w:color w:val="000000"/>
                <w:sz w:val="20"/>
                <w:szCs w:val="20"/>
              </w:rPr>
              <w:t>Naude</w:t>
            </w:r>
            <w:proofErr w:type="spellEnd"/>
            <w:r w:rsidRPr="00FC292B">
              <w:rPr>
                <w:rFonts w:ascii="Verdana" w:eastAsia="Times New Roman" w:hAnsi="Verdana" w:cs="Times New Roman"/>
                <w:color w:val="000000"/>
                <w:sz w:val="20"/>
                <w:szCs w:val="20"/>
              </w:rPr>
              <w:t>", 5000, 20</w:t>
            </w:r>
          </w:p>
        </w:tc>
      </w:tr>
    </w:tbl>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color w:val="000000"/>
          <w:sz w:val="20"/>
          <w:szCs w:val="20"/>
          <w:shd w:val="clear" w:color="auto" w:fill="FFFFFF"/>
        </w:rPr>
        <w:br/>
        <w:t>Another Sample control file with in-line data formatted as fix length records.</w:t>
      </w:r>
    </w:p>
    <w:tbl>
      <w:tblPr>
        <w:tblW w:w="552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2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292B" w:rsidRPr="00FC292B" w:rsidRDefault="00FC292B" w:rsidP="00FC292B">
            <w:pPr>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load data</w:t>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color w:val="000000"/>
                <w:sz w:val="20"/>
                <w:szCs w:val="20"/>
              </w:rPr>
              <w:t>infile</w:t>
            </w:r>
            <w:proofErr w:type="spellEnd"/>
            <w:r w:rsidRPr="00FC292B">
              <w:rPr>
                <w:rFonts w:ascii="Verdana" w:eastAsia="Times New Roman" w:hAnsi="Verdana" w:cs="Times New Roman"/>
                <w:color w:val="000000"/>
                <w:sz w:val="20"/>
                <w:szCs w:val="20"/>
              </w:rPr>
              <w:t xml:space="preserve"> *</w:t>
            </w:r>
            <w:r w:rsidRPr="00FC292B">
              <w:rPr>
                <w:rFonts w:ascii="Verdana" w:eastAsia="Times New Roman" w:hAnsi="Verdana" w:cs="Times New Roman"/>
                <w:color w:val="000000"/>
                <w:sz w:val="20"/>
                <w:szCs w:val="20"/>
              </w:rPr>
              <w:br/>
              <w:t>replace</w:t>
            </w:r>
            <w:r w:rsidRPr="00FC292B">
              <w:rPr>
                <w:rFonts w:ascii="Verdana" w:eastAsia="Times New Roman" w:hAnsi="Verdana" w:cs="Times New Roman"/>
                <w:color w:val="000000"/>
                <w:sz w:val="20"/>
                <w:szCs w:val="20"/>
              </w:rPr>
              <w:br/>
              <w:t>into table departments</w:t>
            </w:r>
            <w:r w:rsidRPr="00FC292B">
              <w:rPr>
                <w:rFonts w:ascii="Verdana" w:eastAsia="Times New Roman" w:hAnsi="Verdana" w:cs="Times New Roman"/>
                <w:color w:val="000000"/>
                <w:sz w:val="20"/>
                <w:szCs w:val="20"/>
              </w:rPr>
              <w:br/>
              <w:t>(</w:t>
            </w:r>
            <w:proofErr w:type="spellStart"/>
            <w:r w:rsidRPr="00FC292B">
              <w:rPr>
                <w:rFonts w:ascii="Verdana" w:eastAsia="Times New Roman" w:hAnsi="Verdana" w:cs="Times New Roman"/>
                <w:color w:val="000000"/>
                <w:sz w:val="20"/>
                <w:szCs w:val="20"/>
              </w:rPr>
              <w:t>dept</w:t>
            </w:r>
            <w:proofErr w:type="spellEnd"/>
            <w:r w:rsidRPr="00FC292B">
              <w:rPr>
                <w:rFonts w:ascii="Verdana" w:eastAsia="Times New Roman" w:hAnsi="Verdana" w:cs="Times New Roman"/>
                <w:color w:val="000000"/>
                <w:sz w:val="20"/>
                <w:szCs w:val="20"/>
              </w:rPr>
              <w:t xml:space="preserve"> position (02:05) char(4),</w:t>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color w:val="000000"/>
                <w:sz w:val="20"/>
                <w:szCs w:val="20"/>
              </w:rPr>
              <w:t>deptname</w:t>
            </w:r>
            <w:proofErr w:type="spellEnd"/>
            <w:r w:rsidRPr="00FC292B">
              <w:rPr>
                <w:rFonts w:ascii="Verdana" w:eastAsia="Times New Roman" w:hAnsi="Verdana" w:cs="Times New Roman"/>
                <w:color w:val="000000"/>
                <w:sz w:val="20"/>
                <w:szCs w:val="20"/>
              </w:rPr>
              <w:t xml:space="preserve"> position (08:27) char(20)</w:t>
            </w:r>
            <w:r w:rsidRPr="00FC292B">
              <w:rPr>
                <w:rFonts w:ascii="Verdana" w:eastAsia="Times New Roman" w:hAnsi="Verdana" w:cs="Times New Roman"/>
                <w:color w:val="000000"/>
                <w:sz w:val="20"/>
                <w:szCs w:val="20"/>
              </w:rPr>
              <w:br/>
              <w:t>)</w:t>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color w:val="000000"/>
                <w:sz w:val="20"/>
                <w:szCs w:val="20"/>
              </w:rPr>
              <w:t>begindata</w:t>
            </w:r>
            <w:proofErr w:type="spellEnd"/>
            <w:r w:rsidRPr="00FC292B">
              <w:rPr>
                <w:rFonts w:ascii="Verdana" w:eastAsia="Times New Roman" w:hAnsi="Verdana" w:cs="Times New Roman"/>
                <w:color w:val="000000"/>
                <w:sz w:val="20"/>
                <w:szCs w:val="20"/>
              </w:rPr>
              <w:br/>
              <w:t>COSC COMPUTER SCIENCE</w:t>
            </w:r>
            <w:r w:rsidRPr="00FC292B">
              <w:rPr>
                <w:rFonts w:ascii="Verdana" w:eastAsia="Times New Roman" w:hAnsi="Verdana" w:cs="Times New Roman"/>
                <w:color w:val="000000"/>
                <w:sz w:val="20"/>
                <w:szCs w:val="20"/>
              </w:rPr>
              <w:br/>
              <w:t>ENGL ENGLISH LITERATURE</w:t>
            </w:r>
            <w:r w:rsidRPr="00FC292B">
              <w:rPr>
                <w:rFonts w:ascii="Verdana" w:eastAsia="Times New Roman" w:hAnsi="Verdana" w:cs="Times New Roman"/>
                <w:color w:val="000000"/>
                <w:sz w:val="20"/>
                <w:szCs w:val="20"/>
              </w:rPr>
              <w:br/>
              <w:t>MATH MATHEMATICS</w:t>
            </w:r>
            <w:r w:rsidRPr="00FC292B">
              <w:rPr>
                <w:rFonts w:ascii="Verdana" w:eastAsia="Times New Roman" w:hAnsi="Verdana" w:cs="Times New Roman"/>
                <w:color w:val="000000"/>
                <w:sz w:val="20"/>
                <w:szCs w:val="20"/>
              </w:rPr>
              <w:br/>
              <w:t>POLY POLITICAL SCIENCE</w:t>
            </w:r>
          </w:p>
        </w:tc>
      </w:tr>
    </w:tbl>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color w:val="000000"/>
          <w:sz w:val="20"/>
          <w:szCs w:val="20"/>
          <w:shd w:val="clear" w:color="auto" w:fill="FFFFFF"/>
        </w:rPr>
        <w:br/>
        <w:t>"</w:t>
      </w:r>
      <w:proofErr w:type="spellStart"/>
      <w:proofErr w:type="gramStart"/>
      <w:r w:rsidRPr="00FC292B">
        <w:rPr>
          <w:rFonts w:ascii="Verdana" w:eastAsia="Times New Roman" w:hAnsi="Verdana" w:cs="Times New Roman"/>
          <w:color w:val="000000"/>
          <w:sz w:val="20"/>
          <w:szCs w:val="20"/>
          <w:shd w:val="clear" w:color="auto" w:fill="FFFFFF"/>
        </w:rPr>
        <w:t>infile</w:t>
      </w:r>
      <w:proofErr w:type="spellEnd"/>
      <w:proofErr w:type="gramEnd"/>
      <w:r w:rsidRPr="00FC292B">
        <w:rPr>
          <w:rFonts w:ascii="Verdana" w:eastAsia="Times New Roman" w:hAnsi="Verdana" w:cs="Times New Roman"/>
          <w:color w:val="000000"/>
          <w:sz w:val="20"/>
          <w:szCs w:val="20"/>
          <w:shd w:val="clear" w:color="auto" w:fill="FFFFFF"/>
        </w:rPr>
        <w:t xml:space="preserve"> *" means, the data is within the control file; otherwise we’ve to specify the file </w:t>
      </w:r>
      <w:r w:rsidRPr="00FC292B">
        <w:rPr>
          <w:rFonts w:ascii="Verdana" w:eastAsia="Times New Roman" w:hAnsi="Verdana" w:cs="Times New Roman"/>
          <w:color w:val="000000"/>
          <w:sz w:val="20"/>
          <w:szCs w:val="20"/>
          <w:shd w:val="clear" w:color="auto" w:fill="FFFFFF"/>
        </w:rPr>
        <w:lastRenderedPageBreak/>
        <w:t>name and location. The trick is to specify "*" as the name of the data file, and use BEGINDATA to start the data section in the control file</w:t>
      </w:r>
      <w:proofErr w:type="gramStart"/>
      <w:r w:rsidRPr="00FC292B">
        <w:rPr>
          <w:rFonts w:ascii="Verdana" w:eastAsia="Times New Roman" w:hAnsi="Verdana" w:cs="Times New Roman"/>
          <w:color w:val="000000"/>
          <w:sz w:val="20"/>
          <w:szCs w:val="20"/>
          <w:shd w:val="clear" w:color="auto" w:fill="FFFFFF"/>
        </w:rPr>
        <w:t>:</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r>
      <w:r w:rsidRPr="00FC292B">
        <w:rPr>
          <w:rFonts w:ascii="Verdana" w:eastAsia="Times New Roman" w:hAnsi="Verdana" w:cs="Times New Roman"/>
          <w:b/>
          <w:bCs/>
          <w:color w:val="000000"/>
          <w:sz w:val="36"/>
          <w:szCs w:val="36"/>
          <w:shd w:val="clear" w:color="auto" w:fill="FFFFFF"/>
        </w:rPr>
        <w:t>Loading variable length(delimited) data </w:t>
      </w:r>
      <w:r w:rsidRPr="00FC292B">
        <w:rPr>
          <w:rFonts w:ascii="Verdana" w:eastAsia="Times New Roman" w:hAnsi="Verdana" w:cs="Times New Roman"/>
          <w:color w:val="000000"/>
          <w:sz w:val="36"/>
          <w:szCs w:val="36"/>
          <w:shd w:val="clear" w:color="auto" w:fill="FFFFFF"/>
        </w:rPr>
        <w:br/>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In the first example we will see how delimited (variable length) data can be loaded into Oracle.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Example 1:</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25"/>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292B" w:rsidRPr="00FC292B" w:rsidRDefault="00FC292B" w:rsidP="00FC292B">
            <w:pPr>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LOAD DATA</w:t>
            </w:r>
            <w:r w:rsidRPr="00FC292B">
              <w:rPr>
                <w:rFonts w:ascii="Verdana" w:eastAsia="Times New Roman" w:hAnsi="Verdana" w:cs="Times New Roman"/>
                <w:color w:val="000000"/>
                <w:sz w:val="20"/>
                <w:szCs w:val="20"/>
              </w:rPr>
              <w:br/>
              <w:t>INFILE *</w:t>
            </w:r>
            <w:r w:rsidRPr="00FC292B">
              <w:rPr>
                <w:rFonts w:ascii="Verdana" w:eastAsia="Times New Roman" w:hAnsi="Verdana" w:cs="Times New Roman"/>
                <w:color w:val="000000"/>
                <w:sz w:val="20"/>
                <w:szCs w:val="20"/>
              </w:rPr>
              <w:br/>
              <w:t>CONTINUEIF THIS (1) = '*'</w:t>
            </w:r>
            <w:r w:rsidRPr="00FC292B">
              <w:rPr>
                <w:rFonts w:ascii="Verdana" w:eastAsia="Times New Roman" w:hAnsi="Verdana" w:cs="Times New Roman"/>
                <w:color w:val="000000"/>
                <w:sz w:val="20"/>
                <w:szCs w:val="20"/>
              </w:rPr>
              <w:br/>
              <w:t xml:space="preserve">INTO TABLE </w:t>
            </w:r>
            <w:proofErr w:type="spellStart"/>
            <w:r w:rsidRPr="00FC292B">
              <w:rPr>
                <w:rFonts w:ascii="Verdana" w:eastAsia="Times New Roman" w:hAnsi="Verdana" w:cs="Times New Roman"/>
                <w:color w:val="000000"/>
                <w:sz w:val="20"/>
                <w:szCs w:val="20"/>
              </w:rPr>
              <w:t>delimited_data</w:t>
            </w:r>
            <w:proofErr w:type="spellEnd"/>
            <w:r w:rsidRPr="00FC292B">
              <w:rPr>
                <w:rFonts w:ascii="Verdana" w:eastAsia="Times New Roman" w:hAnsi="Verdana" w:cs="Times New Roman"/>
                <w:color w:val="000000"/>
                <w:sz w:val="20"/>
                <w:szCs w:val="20"/>
              </w:rPr>
              <w:br/>
              <w:t>FIELDS TERMINATED BY "," OPTIONALLY ENCLOSED BY '"'</w:t>
            </w:r>
            <w:r w:rsidRPr="00FC292B">
              <w:rPr>
                <w:rFonts w:ascii="Verdana" w:eastAsia="Times New Roman" w:hAnsi="Verdana" w:cs="Times New Roman"/>
                <w:color w:val="000000"/>
                <w:sz w:val="20"/>
                <w:szCs w:val="20"/>
              </w:rPr>
              <w:br/>
              <w:t>TRAILING NULLCOLS</w:t>
            </w:r>
            <w:r w:rsidRPr="00FC292B">
              <w:rPr>
                <w:rFonts w:ascii="Verdana" w:eastAsia="Times New Roman" w:hAnsi="Verdana" w:cs="Times New Roman"/>
                <w:color w:val="000000"/>
                <w:sz w:val="20"/>
                <w:szCs w:val="20"/>
              </w:rPr>
              <w:br/>
              <w:t>(data1 "UPPER(:data1)",</w:t>
            </w:r>
            <w:r w:rsidRPr="00FC292B">
              <w:rPr>
                <w:rFonts w:ascii="Verdana" w:eastAsia="Times New Roman" w:hAnsi="Verdana" w:cs="Times New Roman"/>
                <w:color w:val="000000"/>
                <w:sz w:val="20"/>
                <w:szCs w:val="20"/>
              </w:rPr>
              <w:br/>
              <w:t>data2 "TRIM(:data2)"</w:t>
            </w:r>
            <w:r w:rsidRPr="00FC292B">
              <w:rPr>
                <w:rFonts w:ascii="Verdana" w:eastAsia="Times New Roman" w:hAnsi="Verdana" w:cs="Times New Roman"/>
                <w:color w:val="000000"/>
                <w:sz w:val="20"/>
                <w:szCs w:val="20"/>
              </w:rPr>
              <w:br/>
              <w:t>data3 "DECODE(:data2, 'hello', 'goodbye', :data1)"</w:t>
            </w:r>
            <w:r w:rsidRPr="00FC292B">
              <w:rPr>
                <w:rFonts w:ascii="Verdana" w:eastAsia="Times New Roman" w:hAnsi="Verdana" w:cs="Times New Roman"/>
                <w:color w:val="000000"/>
                <w:sz w:val="20"/>
                <w:szCs w:val="20"/>
              </w:rPr>
              <w:br/>
              <w:t>)</w:t>
            </w:r>
            <w:r w:rsidRPr="00FC292B">
              <w:rPr>
                <w:rFonts w:ascii="Verdana" w:eastAsia="Times New Roman" w:hAnsi="Verdana" w:cs="Times New Roman"/>
                <w:color w:val="000000"/>
                <w:sz w:val="20"/>
                <w:szCs w:val="20"/>
              </w:rPr>
              <w:br/>
              <w:t>BEGINDATA</w:t>
            </w:r>
            <w:r w:rsidRPr="00FC292B">
              <w:rPr>
                <w:rFonts w:ascii="Verdana" w:eastAsia="Times New Roman" w:hAnsi="Verdana" w:cs="Times New Roman"/>
                <w:color w:val="000000"/>
                <w:sz w:val="20"/>
                <w:szCs w:val="20"/>
              </w:rPr>
              <w:br/>
              <w:t>*11111,AAAAAAAAAA,hello</w:t>
            </w:r>
            <w:r w:rsidRPr="00FC292B">
              <w:rPr>
                <w:rFonts w:ascii="Verdana" w:eastAsia="Times New Roman" w:hAnsi="Verdana" w:cs="Times New Roman"/>
                <w:color w:val="000000"/>
                <w:sz w:val="20"/>
                <w:szCs w:val="20"/>
              </w:rPr>
              <w:br/>
              <w:t>*22222,"A,B,C,D,",Testttt</w:t>
            </w:r>
          </w:p>
        </w:tc>
      </w:tr>
    </w:tbl>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color w:val="000000"/>
          <w:sz w:val="20"/>
          <w:szCs w:val="20"/>
          <w:shd w:val="clear" w:color="auto" w:fill="FFFFFF"/>
        </w:rPr>
        <w:br/>
      </w:r>
      <w:r w:rsidRPr="00FC292B">
        <w:rPr>
          <w:rFonts w:ascii="Verdana" w:eastAsia="Times New Roman" w:hAnsi="Verdana" w:cs="Times New Roman"/>
          <w:b/>
          <w:bCs/>
          <w:color w:val="000000"/>
          <w:sz w:val="20"/>
          <w:szCs w:val="20"/>
          <w:shd w:val="clear" w:color="auto" w:fill="FFFFFF"/>
        </w:rPr>
        <w:t>NOTE: </w:t>
      </w:r>
      <w:r w:rsidRPr="00FC292B">
        <w:rPr>
          <w:rFonts w:ascii="Verdana" w:eastAsia="Times New Roman" w:hAnsi="Verdana" w:cs="Times New Roman"/>
          <w:color w:val="000000"/>
          <w:sz w:val="20"/>
          <w:szCs w:val="20"/>
          <w:shd w:val="clear" w:color="auto" w:fill="FFFFFF"/>
        </w:rPr>
        <w:t xml:space="preserve">The default data type in SQL*Loader is </w:t>
      </w:r>
      <w:proofErr w:type="gramStart"/>
      <w:r w:rsidRPr="00FC292B">
        <w:rPr>
          <w:rFonts w:ascii="Verdana" w:eastAsia="Times New Roman" w:hAnsi="Verdana" w:cs="Times New Roman"/>
          <w:color w:val="000000"/>
          <w:sz w:val="20"/>
          <w:szCs w:val="20"/>
          <w:shd w:val="clear" w:color="auto" w:fill="FFFFFF"/>
        </w:rPr>
        <w:t>CHAR(</w:t>
      </w:r>
      <w:proofErr w:type="gramEnd"/>
      <w:r w:rsidRPr="00FC292B">
        <w:rPr>
          <w:rFonts w:ascii="Verdana" w:eastAsia="Times New Roman" w:hAnsi="Verdana" w:cs="Times New Roman"/>
          <w:color w:val="000000"/>
          <w:sz w:val="20"/>
          <w:szCs w:val="20"/>
          <w:shd w:val="clear" w:color="auto" w:fill="FFFFFF"/>
        </w:rPr>
        <w:t>255). To load character fields longer than 255 characters, code the type and length in your control file. By doing this, Oracle will allocate a bigger buffer to hold the entire column, thus eliminating potential "Field in data file exceeds maximum length" errors.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e.g.</w:t>
      </w:r>
      <w:proofErr w:type="gramStart"/>
      <w:r w:rsidRPr="00FC292B">
        <w:rPr>
          <w:rFonts w:ascii="Verdana" w:eastAsia="Times New Roman" w:hAnsi="Verdana" w:cs="Times New Roman"/>
          <w:color w:val="000000"/>
          <w:sz w:val="20"/>
          <w:szCs w:val="20"/>
          <w:shd w:val="clear" w:color="auto" w:fill="FFFFFF"/>
        </w:rPr>
        <w: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resume char(4000),</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shd w:val="clear" w:color="auto" w:fill="FFFFFF"/>
        </w:rPr>
        <w:br/>
        <w:t>Example 2:</w:t>
      </w:r>
    </w:p>
    <w:tbl>
      <w:tblPr>
        <w:tblW w:w="702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2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292B" w:rsidRPr="00FC292B" w:rsidRDefault="00FC292B" w:rsidP="00FC292B">
            <w:pPr>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LOAD DATA</w:t>
            </w:r>
            <w:r w:rsidRPr="00FC292B">
              <w:rPr>
                <w:rFonts w:ascii="Verdana" w:eastAsia="Times New Roman" w:hAnsi="Verdana" w:cs="Times New Roman"/>
                <w:color w:val="000000"/>
                <w:sz w:val="20"/>
                <w:szCs w:val="20"/>
              </w:rPr>
              <w:br/>
              <w:t>INFILE 'table.dat'</w:t>
            </w:r>
            <w:r w:rsidRPr="00FC292B">
              <w:rPr>
                <w:rFonts w:ascii="Verdana" w:eastAsia="Times New Roman" w:hAnsi="Verdana" w:cs="Times New Roman"/>
                <w:color w:val="000000"/>
                <w:sz w:val="20"/>
                <w:szCs w:val="20"/>
              </w:rPr>
              <w:br/>
              <w:t>INTO TABLE ‘table-name’</w:t>
            </w:r>
            <w:r w:rsidRPr="00FC292B">
              <w:rPr>
                <w:rFonts w:ascii="Verdana" w:eastAsia="Times New Roman" w:hAnsi="Verdana" w:cs="Times New Roman"/>
                <w:color w:val="000000"/>
                <w:sz w:val="20"/>
                <w:szCs w:val="20"/>
              </w:rPr>
              <w:br/>
              <w:t>FIELDS TERMINATED BY ','</w:t>
            </w:r>
            <w:r w:rsidRPr="00FC292B">
              <w:rPr>
                <w:rFonts w:ascii="Verdana" w:eastAsia="Times New Roman" w:hAnsi="Verdana" w:cs="Times New Roman"/>
                <w:color w:val="000000"/>
                <w:sz w:val="20"/>
                <w:szCs w:val="20"/>
              </w:rPr>
              <w:br/>
              <w:t>TRAILING NULLCOLS</w:t>
            </w:r>
            <w:r w:rsidRPr="00FC292B">
              <w:rPr>
                <w:rFonts w:ascii="Verdana" w:eastAsia="Times New Roman" w:hAnsi="Verdana" w:cs="Times New Roman"/>
                <w:color w:val="000000"/>
                <w:sz w:val="20"/>
                <w:szCs w:val="20"/>
              </w:rPr>
              <w:br/>
              <w:t>(</w:t>
            </w:r>
            <w:r w:rsidRPr="00FC292B">
              <w:rPr>
                <w:rFonts w:ascii="Verdana" w:eastAsia="Times New Roman" w:hAnsi="Verdana" w:cs="Times New Roman"/>
                <w:color w:val="000000"/>
                <w:sz w:val="20"/>
                <w:szCs w:val="20"/>
              </w:rPr>
              <w:br/>
              <w:t>COL1 DECIMAL EXTERNAL NULLIF (COL1=BLANKS),</w:t>
            </w:r>
            <w:r w:rsidRPr="00FC292B">
              <w:rPr>
                <w:rFonts w:ascii="Verdana" w:eastAsia="Times New Roman" w:hAnsi="Verdana" w:cs="Times New Roman"/>
                <w:color w:val="000000"/>
                <w:sz w:val="20"/>
                <w:szCs w:val="20"/>
              </w:rPr>
              <w:br/>
              <w:t>COL2 DECIMAL EXTERNAL NULLIF (COL2=BLANKS),</w:t>
            </w:r>
            <w:r w:rsidRPr="00FC292B">
              <w:rPr>
                <w:rFonts w:ascii="Verdana" w:eastAsia="Times New Roman" w:hAnsi="Verdana" w:cs="Times New Roman"/>
                <w:color w:val="000000"/>
                <w:sz w:val="20"/>
                <w:szCs w:val="20"/>
              </w:rPr>
              <w:br/>
              <w:t>COL3 CHAR NULLIF (COL3=BLANKS),</w:t>
            </w:r>
            <w:r w:rsidRPr="00FC292B">
              <w:rPr>
                <w:rFonts w:ascii="Verdana" w:eastAsia="Times New Roman" w:hAnsi="Verdana" w:cs="Times New Roman"/>
                <w:color w:val="000000"/>
                <w:sz w:val="20"/>
                <w:szCs w:val="20"/>
              </w:rPr>
              <w:br/>
              <w:t>COL4 CHAR NULLIF (COL4=BLANKS),</w:t>
            </w:r>
            <w:r w:rsidRPr="00FC292B">
              <w:rPr>
                <w:rFonts w:ascii="Verdana" w:eastAsia="Times New Roman" w:hAnsi="Verdana" w:cs="Times New Roman"/>
                <w:color w:val="000000"/>
                <w:sz w:val="20"/>
                <w:szCs w:val="20"/>
              </w:rPr>
              <w:br/>
              <w:t>COL5 CHAR NULLIF (COL5=BLANKS),</w:t>
            </w:r>
            <w:r w:rsidRPr="00FC292B">
              <w:rPr>
                <w:rFonts w:ascii="Verdana" w:eastAsia="Times New Roman" w:hAnsi="Verdana" w:cs="Times New Roman"/>
                <w:color w:val="000000"/>
                <w:sz w:val="20"/>
                <w:szCs w:val="20"/>
              </w:rPr>
              <w:br/>
              <w:t>COL6 DATE "MM-DD-YYYY" NULLIF (COL6=BLANKS)</w:t>
            </w:r>
            <w:r w:rsidRPr="00FC292B">
              <w:rPr>
                <w:rFonts w:ascii="Verdana" w:eastAsia="Times New Roman" w:hAnsi="Verdana" w:cs="Times New Roman"/>
                <w:color w:val="000000"/>
                <w:sz w:val="20"/>
                <w:szCs w:val="20"/>
              </w:rPr>
              <w:br/>
              <w:t>)</w:t>
            </w:r>
          </w:p>
        </w:tc>
      </w:tr>
    </w:tbl>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color w:val="000000"/>
          <w:sz w:val="20"/>
          <w:szCs w:val="20"/>
          <w:shd w:val="clear" w:color="auto" w:fill="FFFFFF"/>
        </w:rPr>
        <w:br/>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lastRenderedPageBreak/>
        <w:t>Numeric data should be specified as type ‘external’, otherwise, it is read as characters rather than as binary data.</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Decimal numbers need not contain a decimal point; they are assumed to be integers if not specified.</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The standard format for date fields is DD-MON-YY.</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b/>
          <w:bCs/>
          <w:color w:val="000000"/>
          <w:sz w:val="36"/>
          <w:szCs w:val="36"/>
        </w:rPr>
        <w:t>Loading fixed length (positional) data </w:t>
      </w:r>
      <w:r w:rsidRPr="00FC292B">
        <w:rPr>
          <w:rFonts w:ascii="Verdana" w:eastAsia="Times New Roman" w:hAnsi="Verdana" w:cs="Times New Roman"/>
          <w:color w:val="000000"/>
          <w:sz w:val="36"/>
          <w:szCs w:val="36"/>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color w:val="000000"/>
          <w:sz w:val="20"/>
          <w:szCs w:val="20"/>
        </w:rPr>
        <w:t>The</w:t>
      </w:r>
      <w:proofErr w:type="gramEnd"/>
      <w:r w:rsidRPr="00FC292B">
        <w:rPr>
          <w:rFonts w:ascii="Verdana" w:eastAsia="Times New Roman" w:hAnsi="Verdana" w:cs="Times New Roman"/>
          <w:color w:val="000000"/>
          <w:sz w:val="20"/>
          <w:szCs w:val="20"/>
        </w:rPr>
        <w:t xml:space="preserve"> control file can also specify that records are in fixed format. A file is in fixed record format when all records in a </w:t>
      </w:r>
      <w:proofErr w:type="spellStart"/>
      <w:r w:rsidRPr="00FC292B">
        <w:rPr>
          <w:rFonts w:ascii="Verdana" w:eastAsia="Times New Roman" w:hAnsi="Verdana" w:cs="Times New Roman"/>
          <w:color w:val="000000"/>
          <w:sz w:val="20"/>
          <w:szCs w:val="20"/>
        </w:rPr>
        <w:t>datafile</w:t>
      </w:r>
      <w:proofErr w:type="spellEnd"/>
      <w:r w:rsidRPr="00FC292B">
        <w:rPr>
          <w:rFonts w:ascii="Verdana" w:eastAsia="Times New Roman" w:hAnsi="Verdana" w:cs="Times New Roman"/>
          <w:color w:val="000000"/>
          <w:sz w:val="20"/>
          <w:szCs w:val="20"/>
        </w:rPr>
        <w:t xml:space="preserve"> are the same length. The control file specifies the specific starting and ending byte location of each field. This format is harder to create and less flexible but can yield performance benefits. A control file specifying a fixed format could look like the following.</w:t>
      </w:r>
      <w:r w:rsidRPr="00FC292B">
        <w:rPr>
          <w:rFonts w:ascii="Verdana" w:eastAsia="Times New Roman" w:hAnsi="Verdana" w:cs="Times New Roman"/>
          <w:color w:val="000000"/>
          <w:sz w:val="20"/>
          <w:szCs w:val="20"/>
        </w:rPr>
        <w:br/>
        <w:t>Example 1:</w:t>
      </w:r>
    </w:p>
    <w:tbl>
      <w:tblPr>
        <w:tblW w:w="71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1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positional_data</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(data1 POSITION(1:5),</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data2 POSITION(6:15)</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BEGINDATA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11111AAAAAAAAAA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22222BBBBBBBBBB</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t xml:space="preserve">In the above example, </w:t>
      </w:r>
      <w:proofErr w:type="gramStart"/>
      <w:r w:rsidRPr="00FC292B">
        <w:rPr>
          <w:rFonts w:ascii="Verdana" w:eastAsia="Times New Roman" w:hAnsi="Verdana" w:cs="Times New Roman"/>
          <w:color w:val="000000"/>
          <w:sz w:val="20"/>
          <w:szCs w:val="20"/>
        </w:rPr>
        <w:t>position(</w:t>
      </w:r>
      <w:proofErr w:type="gramEnd"/>
      <w:r w:rsidRPr="00FC292B">
        <w:rPr>
          <w:rFonts w:ascii="Verdana" w:eastAsia="Times New Roman" w:hAnsi="Verdana" w:cs="Times New Roman"/>
          <w:color w:val="000000"/>
          <w:sz w:val="20"/>
          <w:szCs w:val="20"/>
        </w:rPr>
        <w:t>01:05) will give the 1st to the 5th character (11111 and 22222).</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Example 2:</w:t>
      </w:r>
    </w:p>
    <w:tbl>
      <w:tblPr>
        <w:tblW w:w="71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4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'table.dat'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INTO TABLE ‘table-name’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COL1 POSITION(1:4)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COL2 POSITION(6:9)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COL3 POSITION(11:46)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COL4 POSITION(48:83)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COL5 POSITION(85:120)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COL6 POSITION(122:130) DATE "MMDDYYYY"</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36"/>
          <w:szCs w:val="36"/>
        </w:rPr>
        <w:t>SQL*Loader Options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Usage: </w:t>
      </w:r>
      <w:proofErr w:type="spellStart"/>
      <w:r w:rsidRPr="00FC292B">
        <w:rPr>
          <w:rFonts w:ascii="Verdana" w:eastAsia="Times New Roman" w:hAnsi="Verdana" w:cs="Times New Roman"/>
          <w:color w:val="000099"/>
          <w:sz w:val="20"/>
          <w:szCs w:val="20"/>
        </w:rPr>
        <w:t>sqlldr</w:t>
      </w:r>
      <w:proofErr w:type="spellEnd"/>
      <w:r w:rsidRPr="00FC292B">
        <w:rPr>
          <w:rFonts w:ascii="Verdana" w:eastAsia="Times New Roman" w:hAnsi="Verdana" w:cs="Times New Roman"/>
          <w:color w:val="000099"/>
          <w:sz w:val="20"/>
          <w:szCs w:val="20"/>
        </w:rPr>
        <w:t xml:space="preserve"> keyword=value [keyword=value ...]</w:t>
      </w:r>
    </w:p>
    <w:p w:rsidR="00FC292B" w:rsidRPr="00FC292B" w:rsidRDefault="00FC292B" w:rsidP="00FC292B">
      <w:pPr>
        <w:numPr>
          <w:ilvl w:val="0"/>
          <w:numId w:val="2"/>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lastRenderedPageBreak/>
        <w:t>Data File</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2"/>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Flexible</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2"/>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 xml:space="preserve">Download </w:t>
      </w:r>
      <w:proofErr w:type="spellStart"/>
      <w:r w:rsidRPr="00FC292B">
        <w:rPr>
          <w:rFonts w:ascii="Arial" w:eastAsia="Times New Roman" w:hAnsi="Arial" w:cs="Arial"/>
          <w:color w:val="000000"/>
          <w:sz w:val="20"/>
          <w:szCs w:val="20"/>
          <w:bdr w:val="none" w:sz="0" w:space="0" w:color="auto" w:frame="1"/>
        </w:rPr>
        <w:t>Pdf</w:t>
      </w:r>
      <w:proofErr w:type="spellEnd"/>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2"/>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Samples</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2"/>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Social networking site</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2"/>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Facebook</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2"/>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Google+</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Invoke the utility without arguments to get a list of available parameters.</w:t>
      </w:r>
      <w:r w:rsidRPr="00FC292B">
        <w:rPr>
          <w:rFonts w:ascii="Verdana" w:eastAsia="Times New Roman" w:hAnsi="Verdana" w:cs="Times New Roman"/>
          <w:color w:val="000000"/>
          <w:sz w:val="20"/>
          <w:szCs w:val="20"/>
        </w:rPr>
        <w:br/>
        <w:t xml:space="preserve">$ </w:t>
      </w:r>
      <w:proofErr w:type="spellStart"/>
      <w:proofErr w:type="gramStart"/>
      <w:r w:rsidRPr="00FC292B">
        <w:rPr>
          <w:rFonts w:ascii="Verdana" w:eastAsia="Times New Roman" w:hAnsi="Verdana" w:cs="Times New Roman"/>
          <w:color w:val="000000"/>
          <w:sz w:val="20"/>
          <w:szCs w:val="20"/>
        </w:rPr>
        <w:t>sqlldr</w:t>
      </w:r>
      <w:proofErr w:type="spellEnd"/>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To check which options are available in any release of SQL*Loader uses this command:</w:t>
      </w:r>
      <w:r w:rsidRPr="00FC292B">
        <w:rPr>
          <w:rFonts w:ascii="Verdana" w:eastAsia="Times New Roman" w:hAnsi="Verdana" w:cs="Times New Roman"/>
          <w:color w:val="000000"/>
          <w:sz w:val="20"/>
          <w:szCs w:val="20"/>
        </w:rPr>
        <w:br/>
        <w:t xml:space="preserve">$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help=y</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Look at the following example:</w:t>
      </w:r>
      <w:r w:rsidRPr="00FC292B">
        <w:rPr>
          <w:rFonts w:ascii="Verdana" w:eastAsia="Times New Roman" w:hAnsi="Verdana" w:cs="Times New Roman"/>
          <w:color w:val="000000"/>
          <w:sz w:val="20"/>
          <w:szCs w:val="20"/>
        </w:rPr>
        <w:br/>
        <w:t xml:space="preserve">$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username@server</w:t>
      </w:r>
      <w:proofErr w:type="spellEnd"/>
      <w:r w:rsidRPr="00FC292B">
        <w:rPr>
          <w:rFonts w:ascii="Verdana" w:eastAsia="Times New Roman" w:hAnsi="Verdana" w:cs="Times New Roman"/>
          <w:color w:val="000000"/>
          <w:sz w:val="20"/>
          <w:szCs w:val="20"/>
        </w:rPr>
        <w:t>/password control=</w:t>
      </w:r>
      <w:proofErr w:type="spellStart"/>
      <w:r w:rsidRPr="00FC292B">
        <w:rPr>
          <w:rFonts w:ascii="Verdana" w:eastAsia="Times New Roman" w:hAnsi="Verdana" w:cs="Times New Roman"/>
          <w:color w:val="000000"/>
          <w:sz w:val="20"/>
          <w:szCs w:val="20"/>
        </w:rPr>
        <w:t>loader.ctl</w:t>
      </w:r>
      <w:proofErr w:type="spellEnd"/>
      <w:r w:rsidRPr="00FC292B">
        <w:rPr>
          <w:rFonts w:ascii="Verdana" w:eastAsia="Times New Roman" w:hAnsi="Verdana" w:cs="Times New Roman"/>
          <w:color w:val="000000"/>
          <w:sz w:val="20"/>
          <w:szCs w:val="20"/>
        </w:rPr>
        <w:br/>
        <w:t xml:space="preserve">$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username/</w:t>
      </w:r>
      <w:proofErr w:type="spellStart"/>
      <w:r w:rsidRPr="00FC292B">
        <w:rPr>
          <w:rFonts w:ascii="Verdana" w:eastAsia="Times New Roman" w:hAnsi="Verdana" w:cs="Times New Roman"/>
          <w:color w:val="000000"/>
          <w:sz w:val="20"/>
          <w:szCs w:val="20"/>
        </w:rPr>
        <w:t>password@server</w:t>
      </w:r>
      <w:proofErr w:type="spellEnd"/>
      <w:r w:rsidRPr="00FC292B">
        <w:rPr>
          <w:rFonts w:ascii="Verdana" w:eastAsia="Times New Roman" w:hAnsi="Verdana" w:cs="Times New Roman"/>
          <w:color w:val="000000"/>
          <w:sz w:val="20"/>
          <w:szCs w:val="20"/>
        </w:rPr>
        <w:t xml:space="preserve"> control=</w:t>
      </w:r>
      <w:proofErr w:type="spellStart"/>
      <w:r w:rsidRPr="00FC292B">
        <w:rPr>
          <w:rFonts w:ascii="Verdana" w:eastAsia="Times New Roman" w:hAnsi="Verdana" w:cs="Times New Roman"/>
          <w:color w:val="000000"/>
          <w:sz w:val="20"/>
          <w:szCs w:val="20"/>
        </w:rPr>
        <w:t>loader.ctl</w:t>
      </w:r>
      <w:proofErr w:type="spell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SQL*Loader provides the following options, which can be specified either on the command line or within a parameter file: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userid</w:t>
      </w:r>
      <w:proofErr w:type="spellEnd"/>
      <w:r w:rsidRPr="00FC292B">
        <w:rPr>
          <w:rFonts w:ascii="Verdana" w:eastAsia="Times New Roman" w:hAnsi="Verdana" w:cs="Times New Roman"/>
          <w:color w:val="000000"/>
          <w:sz w:val="20"/>
          <w:szCs w:val="20"/>
        </w:rPr>
        <w:t> – The Oracle username and password.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control</w:t>
      </w:r>
      <w:proofErr w:type="gramEnd"/>
      <w:r w:rsidRPr="00FC292B">
        <w:rPr>
          <w:rFonts w:ascii="Verdana" w:eastAsia="Times New Roman" w:hAnsi="Verdana" w:cs="Times New Roman"/>
          <w:color w:val="000000"/>
          <w:sz w:val="20"/>
          <w:szCs w:val="20"/>
        </w:rPr>
        <w:t> – The name of the control file. This file specifies the format of the data to be loaded.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log</w:t>
      </w:r>
      <w:proofErr w:type="gramEnd"/>
      <w:r w:rsidRPr="00FC292B">
        <w:rPr>
          <w:rFonts w:ascii="Verdana" w:eastAsia="Times New Roman" w:hAnsi="Verdana" w:cs="Times New Roman"/>
          <w:color w:val="000000"/>
          <w:sz w:val="20"/>
          <w:szCs w:val="20"/>
        </w:rPr>
        <w:t xml:space="preserve"> – The name of the file used by SQL*Loader to log results. The log file contains information about the SQL*Loader execution. It should be viewed after each SQL*Loader job is completed. Especially interesting is the summary information at the bottom of the log, including CPU time and elapsed time. It has details like no. of lines </w:t>
      </w:r>
      <w:proofErr w:type="spellStart"/>
      <w:r w:rsidRPr="00FC292B">
        <w:rPr>
          <w:rFonts w:ascii="Verdana" w:eastAsia="Times New Roman" w:hAnsi="Verdana" w:cs="Times New Roman"/>
          <w:color w:val="000000"/>
          <w:sz w:val="20"/>
          <w:szCs w:val="20"/>
        </w:rPr>
        <w:t>readed</w:t>
      </w:r>
      <w:proofErr w:type="spellEnd"/>
      <w:r w:rsidRPr="00FC292B">
        <w:rPr>
          <w:rFonts w:ascii="Verdana" w:eastAsia="Times New Roman" w:hAnsi="Verdana" w:cs="Times New Roman"/>
          <w:color w:val="000000"/>
          <w:sz w:val="20"/>
          <w:szCs w:val="20"/>
        </w:rPr>
        <w:t>, no. of lines loaded, no. of rejected lines (full data will be in discard file), no. of bad lines, actual time taken load the data.</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bad</w:t>
      </w:r>
      <w:proofErr w:type="gramEnd"/>
      <w:r w:rsidRPr="00FC292B">
        <w:rPr>
          <w:rFonts w:ascii="Verdana" w:eastAsia="Times New Roman" w:hAnsi="Verdana" w:cs="Times New Roman"/>
          <w:color w:val="000000"/>
          <w:sz w:val="20"/>
          <w:szCs w:val="20"/>
        </w:rPr>
        <w:t> – A file that is created when at least one record from the input file is rejected. The rejected data records are placed in this file. A record could be rejected for many reasons, including a non-unique key or a required column being null.</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data</w:t>
      </w:r>
      <w:proofErr w:type="gramEnd"/>
      <w:r w:rsidRPr="00FC292B">
        <w:rPr>
          <w:rFonts w:ascii="Verdana" w:eastAsia="Times New Roman" w:hAnsi="Verdana" w:cs="Times New Roman"/>
          <w:b/>
          <w:bCs/>
          <w:color w:val="000000"/>
          <w:sz w:val="20"/>
          <w:szCs w:val="20"/>
        </w:rPr>
        <w:t> </w:t>
      </w:r>
      <w:r w:rsidRPr="00FC292B">
        <w:rPr>
          <w:rFonts w:ascii="Verdana" w:eastAsia="Times New Roman" w:hAnsi="Verdana" w:cs="Times New Roman"/>
          <w:color w:val="000000"/>
          <w:sz w:val="20"/>
          <w:szCs w:val="20"/>
        </w:rPr>
        <w:t>– The name of the file that contains the data to load.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discard</w:t>
      </w:r>
      <w:proofErr w:type="gramEnd"/>
      <w:r w:rsidRPr="00FC292B">
        <w:rPr>
          <w:rFonts w:ascii="Verdana" w:eastAsia="Times New Roman" w:hAnsi="Verdana" w:cs="Times New Roman"/>
          <w:b/>
          <w:bCs/>
          <w:color w:val="000000"/>
          <w:sz w:val="20"/>
          <w:szCs w:val="20"/>
        </w:rPr>
        <w:t> </w:t>
      </w:r>
      <w:r w:rsidRPr="00FC292B">
        <w:rPr>
          <w:rFonts w:ascii="Verdana" w:eastAsia="Times New Roman" w:hAnsi="Verdana" w:cs="Times New Roman"/>
          <w:color w:val="000000"/>
          <w:sz w:val="20"/>
          <w:szCs w:val="20"/>
        </w:rPr>
        <w:t>– The name of the file that contains the discarded rows. Discarded rows are those that fail the WHEN clause condition when selectively loading records.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discardmax</w:t>
      </w:r>
      <w:proofErr w:type="spellEnd"/>
      <w:proofErr w:type="gramEnd"/>
      <w:r w:rsidRPr="00FC292B">
        <w:rPr>
          <w:rFonts w:ascii="Verdana" w:eastAsia="Times New Roman" w:hAnsi="Verdana" w:cs="Times New Roman"/>
          <w:color w:val="000000"/>
          <w:sz w:val="20"/>
          <w:szCs w:val="20"/>
        </w:rPr>
        <w:t> – [ALL] The maximum number of discards to allow.</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skip</w:t>
      </w:r>
      <w:proofErr w:type="gramEnd"/>
      <w:r w:rsidRPr="00FC292B">
        <w:rPr>
          <w:rFonts w:ascii="Verdana" w:eastAsia="Times New Roman" w:hAnsi="Verdana" w:cs="Times New Roman"/>
          <w:color w:val="000000"/>
          <w:sz w:val="20"/>
          <w:szCs w:val="20"/>
        </w:rPr>
        <w:t> – [0] Allows the skipping of the specified number of logical records.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lastRenderedPageBreak/>
        <w:t>load</w:t>
      </w:r>
      <w:proofErr w:type="gramEnd"/>
      <w:r w:rsidRPr="00FC292B">
        <w:rPr>
          <w:rFonts w:ascii="Verdana" w:eastAsia="Times New Roman" w:hAnsi="Verdana" w:cs="Times New Roman"/>
          <w:color w:val="000000"/>
          <w:sz w:val="20"/>
          <w:szCs w:val="20"/>
        </w:rPr>
        <w:t> – [ALL] The number of logical records to load.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errors</w:t>
      </w:r>
      <w:proofErr w:type="gramEnd"/>
      <w:r w:rsidRPr="00FC292B">
        <w:rPr>
          <w:rFonts w:ascii="Verdana" w:eastAsia="Times New Roman" w:hAnsi="Verdana" w:cs="Times New Roman"/>
          <w:color w:val="000000"/>
          <w:sz w:val="20"/>
          <w:szCs w:val="20"/>
        </w:rPr>
        <w:t> – [50] The number of errors to allow on the load. SQL*Loader will tolerates this many errors (50 by default). After this limit, it'll abort the loading and rollbacks the already inserted records.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rows</w:t>
      </w:r>
      <w:proofErr w:type="gramEnd"/>
      <w:r w:rsidRPr="00FC292B">
        <w:rPr>
          <w:rFonts w:ascii="Verdana" w:eastAsia="Times New Roman" w:hAnsi="Verdana" w:cs="Times New Roman"/>
          <w:b/>
          <w:bCs/>
          <w:color w:val="000000"/>
          <w:sz w:val="20"/>
          <w:szCs w:val="20"/>
        </w:rPr>
        <w:t> </w:t>
      </w:r>
      <w:r w:rsidRPr="00FC292B">
        <w:rPr>
          <w:rFonts w:ascii="Verdana" w:eastAsia="Times New Roman" w:hAnsi="Verdana" w:cs="Times New Roman"/>
          <w:color w:val="000000"/>
          <w:sz w:val="20"/>
          <w:szCs w:val="20"/>
        </w:rPr>
        <w:t>– [64] The number of rows to load before a commit is issued (in conventional path).</w:t>
      </w:r>
      <w:r w:rsidRPr="00FC292B">
        <w:rPr>
          <w:rFonts w:ascii="Verdana" w:eastAsia="Times New Roman" w:hAnsi="Verdana" w:cs="Times New Roman"/>
          <w:color w:val="000000"/>
          <w:sz w:val="20"/>
          <w:szCs w:val="20"/>
        </w:rPr>
        <w:br/>
        <w:t xml:space="preserve">[ALL] For direct path loads, rows are the number of rows to read from the data file before saving the data in the </w:t>
      </w:r>
      <w:proofErr w:type="spellStart"/>
      <w:r w:rsidRPr="00FC292B">
        <w:rPr>
          <w:rFonts w:ascii="Verdana" w:eastAsia="Times New Roman" w:hAnsi="Verdana" w:cs="Times New Roman"/>
          <w:color w:val="000000"/>
          <w:sz w:val="20"/>
          <w:szCs w:val="20"/>
        </w:rPr>
        <w:t>datafiles</w:t>
      </w:r>
      <w:proofErr w:type="spellEnd"/>
      <w:r w:rsidRPr="00FC292B">
        <w:rPr>
          <w:rFonts w:ascii="Verdana" w:eastAsia="Times New Roman" w:hAnsi="Verdana" w:cs="Times New Roman"/>
          <w:color w:val="000000"/>
          <w:sz w:val="20"/>
          <w:szCs w:val="20"/>
        </w:rPr>
        <w:t>. Committing less frequently (higher value of ROWS) will improve the performance of SQL*Loader.</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bindsize</w:t>
      </w:r>
      <w:proofErr w:type="spellEnd"/>
      <w:proofErr w:type="gramEnd"/>
      <w:r w:rsidRPr="00FC292B">
        <w:rPr>
          <w:rFonts w:ascii="Verdana" w:eastAsia="Times New Roman" w:hAnsi="Verdana" w:cs="Times New Roman"/>
          <w:color w:val="000000"/>
          <w:sz w:val="20"/>
          <w:szCs w:val="20"/>
        </w:rPr>
        <w:t xml:space="preserve"> – [256000] The size of the conventional path bind array in bytes. Larger </w:t>
      </w:r>
      <w:proofErr w:type="spellStart"/>
      <w:r w:rsidRPr="00FC292B">
        <w:rPr>
          <w:rFonts w:ascii="Verdana" w:eastAsia="Times New Roman" w:hAnsi="Verdana" w:cs="Times New Roman"/>
          <w:color w:val="000000"/>
          <w:sz w:val="20"/>
          <w:szCs w:val="20"/>
        </w:rPr>
        <w:t>bindsize</w:t>
      </w:r>
      <w:proofErr w:type="spellEnd"/>
      <w:r w:rsidRPr="00FC292B">
        <w:rPr>
          <w:rFonts w:ascii="Verdana" w:eastAsia="Times New Roman" w:hAnsi="Verdana" w:cs="Times New Roman"/>
          <w:color w:val="000000"/>
          <w:sz w:val="20"/>
          <w:szCs w:val="20"/>
        </w:rPr>
        <w:t xml:space="preserve"> will improve the performance of SQL*Loader.</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silent</w:t>
      </w:r>
      <w:proofErr w:type="gramEnd"/>
      <w:r w:rsidRPr="00FC292B">
        <w:rPr>
          <w:rFonts w:ascii="Verdana" w:eastAsia="Times New Roman" w:hAnsi="Verdana" w:cs="Times New Roman"/>
          <w:color w:val="000000"/>
          <w:sz w:val="20"/>
          <w:szCs w:val="20"/>
        </w:rPr>
        <w:t> – Suppress messages/errors during data load. A value of ALL will suppress all load messages. Other options include DISCARDS, ERRORS, FEEDBACK, HEADER, and </w:t>
      </w:r>
      <w:hyperlink r:id="rId8" w:history="1">
        <w:r w:rsidRPr="00FC292B">
          <w:rPr>
            <w:rFonts w:ascii="Verdana" w:eastAsia="Times New Roman" w:hAnsi="Verdana" w:cs="Times New Roman"/>
            <w:color w:val="5532BB"/>
            <w:sz w:val="20"/>
            <w:szCs w:val="20"/>
          </w:rPr>
          <w:t>PARTITIONS</w:t>
        </w:r>
      </w:hyperlink>
      <w:r w:rsidRPr="00FC292B">
        <w:rPr>
          <w:rFonts w:ascii="Verdana" w:eastAsia="Times New Roman" w:hAnsi="Verdana" w:cs="Times New Roman"/>
          <w:color w:val="000000"/>
          <w:sz w:val="20"/>
          <w:szCs w:val="20"/>
        </w:rPr>
        <w: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direct</w:t>
      </w:r>
      <w:proofErr w:type="gramEnd"/>
      <w:r w:rsidRPr="00FC292B">
        <w:rPr>
          <w:rFonts w:ascii="Verdana" w:eastAsia="Times New Roman" w:hAnsi="Verdana" w:cs="Times New Roman"/>
          <w:color w:val="000000"/>
          <w:sz w:val="20"/>
          <w:szCs w:val="20"/>
        </w:rPr>
        <w:t> – [FALSE] Specifies whether or not to use a direct path load or conventional. Direct path load (DIRECT=TRUE) will load faster than conventional.</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synchro</w:t>
      </w:r>
      <w:proofErr w:type="spellEnd"/>
      <w:r w:rsidRPr="00FC292B">
        <w:rPr>
          <w:rFonts w:ascii="Verdana" w:eastAsia="Times New Roman" w:hAnsi="Verdana" w:cs="Times New Roman"/>
          <w:color w:val="000000"/>
          <w:sz w:val="20"/>
          <w:szCs w:val="20"/>
        </w:rPr>
        <w:t> – internal testing.</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parfile</w:t>
      </w:r>
      <w:proofErr w:type="spellEnd"/>
      <w:proofErr w:type="gramEnd"/>
      <w:r w:rsidRPr="00FC292B">
        <w:rPr>
          <w:rFonts w:ascii="Verdana" w:eastAsia="Times New Roman" w:hAnsi="Verdana" w:cs="Times New Roman"/>
          <w:color w:val="000000"/>
          <w:sz w:val="20"/>
          <w:szCs w:val="20"/>
        </w:rPr>
        <w:t> – [Y] The name of the file that contains the parameter options for SQL*Loader.</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parallel</w:t>
      </w:r>
      <w:proofErr w:type="gramEnd"/>
      <w:r w:rsidRPr="00FC292B">
        <w:rPr>
          <w:rFonts w:ascii="Verdana" w:eastAsia="Times New Roman" w:hAnsi="Verdana" w:cs="Times New Roman"/>
          <w:color w:val="000000"/>
          <w:sz w:val="20"/>
          <w:szCs w:val="20"/>
        </w:rPr>
        <w:t> – [FALSE] do parallel load. Available with direct path data loads only, this option allows multiple SQL*Loader jobs to execute concurrently and will improve the performance.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file</w:t>
      </w:r>
      <w:proofErr w:type="gramEnd"/>
      <w:r w:rsidRPr="00FC292B">
        <w:rPr>
          <w:rFonts w:ascii="Verdana" w:eastAsia="Times New Roman" w:hAnsi="Verdana" w:cs="Times New Roman"/>
          <w:color w:val="000000"/>
          <w:sz w:val="20"/>
          <w:szCs w:val="20"/>
        </w:rPr>
        <w:t> – Used only with parallel loads, this parameter specifies the file to allocate extents from. Specify a filename that contains index creation statements.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skip_unusable_indexes</w:t>
      </w:r>
      <w:proofErr w:type="spellEnd"/>
      <w:r w:rsidRPr="00FC292B">
        <w:rPr>
          <w:rFonts w:ascii="Verdana" w:eastAsia="Times New Roman" w:hAnsi="Verdana" w:cs="Times New Roman"/>
          <w:color w:val="000000"/>
          <w:sz w:val="20"/>
          <w:szCs w:val="20"/>
        </w:rPr>
        <w:t> – [FALSE] Determines whether SQL*Loader skips the building of indexes or </w:t>
      </w:r>
      <w:hyperlink r:id="rId9" w:history="1">
        <w:r w:rsidRPr="00FC292B">
          <w:rPr>
            <w:rFonts w:ascii="Verdana" w:eastAsia="Times New Roman" w:hAnsi="Verdana" w:cs="Times New Roman"/>
            <w:color w:val="5532BB"/>
            <w:sz w:val="20"/>
            <w:szCs w:val="20"/>
          </w:rPr>
          <w:t xml:space="preserve">index </w:t>
        </w:r>
        <w:proofErr w:type="spellStart"/>
        <w:r w:rsidRPr="00FC292B">
          <w:rPr>
            <w:rFonts w:ascii="Verdana" w:eastAsia="Times New Roman" w:hAnsi="Verdana" w:cs="Times New Roman"/>
            <w:color w:val="5532BB"/>
            <w:sz w:val="20"/>
            <w:szCs w:val="20"/>
          </w:rPr>
          <w:t>partitions</w:t>
        </w:r>
      </w:hyperlink>
      <w:r w:rsidRPr="00FC292B">
        <w:rPr>
          <w:rFonts w:ascii="Verdana" w:eastAsia="Times New Roman" w:hAnsi="Verdana" w:cs="Times New Roman"/>
          <w:color w:val="000000"/>
          <w:sz w:val="20"/>
          <w:szCs w:val="20"/>
        </w:rPr>
        <w:t>that</w:t>
      </w:r>
      <w:proofErr w:type="spellEnd"/>
      <w:r w:rsidRPr="00FC292B">
        <w:rPr>
          <w:rFonts w:ascii="Verdana" w:eastAsia="Times New Roman" w:hAnsi="Verdana" w:cs="Times New Roman"/>
          <w:color w:val="000000"/>
          <w:sz w:val="20"/>
          <w:szCs w:val="20"/>
        </w:rPr>
        <w:t xml:space="preserve"> are in an unusable state.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skip_index_maintenance</w:t>
      </w:r>
      <w:proofErr w:type="spellEnd"/>
      <w:r w:rsidRPr="00FC292B">
        <w:rPr>
          <w:rFonts w:ascii="Verdana" w:eastAsia="Times New Roman" w:hAnsi="Verdana" w:cs="Times New Roman"/>
          <w:color w:val="000000"/>
          <w:sz w:val="20"/>
          <w:szCs w:val="20"/>
        </w:rPr>
        <w:t> – [FALSE] Stops index maintenance for direct path loads only. Do not maintain indexes, mark affected indexes as unusable.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commit_discontinued</w:t>
      </w:r>
      <w:proofErr w:type="spellEnd"/>
      <w:r w:rsidRPr="00FC292B">
        <w:rPr>
          <w:rFonts w:ascii="Verdana" w:eastAsia="Times New Roman" w:hAnsi="Verdana" w:cs="Times New Roman"/>
          <w:color w:val="000000"/>
          <w:sz w:val="20"/>
          <w:szCs w:val="20"/>
        </w:rPr>
        <w:t> – [FALSE] commit loaded rows when load is discontinued. </w:t>
      </w:r>
      <w:r w:rsidRPr="00FC292B">
        <w:rPr>
          <w:rFonts w:ascii="Verdana" w:eastAsia="Times New Roman" w:hAnsi="Verdana" w:cs="Times New Roman"/>
          <w:i/>
          <w:iCs/>
          <w:color w:val="000000"/>
          <w:sz w:val="20"/>
          <w:szCs w:val="20"/>
        </w:rPr>
        <w:t>This is from 10g.</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display_exitcode</w:t>
      </w:r>
      <w:proofErr w:type="spellEnd"/>
      <w:r w:rsidRPr="00FC292B">
        <w:rPr>
          <w:rFonts w:ascii="Verdana" w:eastAsia="Times New Roman" w:hAnsi="Verdana" w:cs="Times New Roman"/>
          <w:color w:val="000000"/>
          <w:sz w:val="20"/>
          <w:szCs w:val="20"/>
        </w:rPr>
        <w:t> – Display exit code for SQL*Loader execution.</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readsize</w:t>
      </w:r>
      <w:proofErr w:type="spellEnd"/>
      <w:proofErr w:type="gramEnd"/>
      <w:r w:rsidRPr="00FC292B">
        <w:rPr>
          <w:rFonts w:ascii="Verdana" w:eastAsia="Times New Roman" w:hAnsi="Verdana" w:cs="Times New Roman"/>
          <w:color w:val="000000"/>
          <w:sz w:val="20"/>
          <w:szCs w:val="20"/>
        </w:rPr>
        <w:t xml:space="preserve"> – [1048576] The size of the read buffer used by SQL*Loader when reading data from the input file. This value should match that of </w:t>
      </w:r>
      <w:proofErr w:type="spellStart"/>
      <w:r w:rsidRPr="00FC292B">
        <w:rPr>
          <w:rFonts w:ascii="Verdana" w:eastAsia="Times New Roman" w:hAnsi="Verdana" w:cs="Times New Roman"/>
          <w:color w:val="000000"/>
          <w:sz w:val="20"/>
          <w:szCs w:val="20"/>
        </w:rPr>
        <w:t>bindsize</w:t>
      </w:r>
      <w:proofErr w:type="spellEnd"/>
      <w:r w:rsidRPr="00FC292B">
        <w:rPr>
          <w:rFonts w:ascii="Verdana" w:eastAsia="Times New Roman" w:hAnsi="Verdana" w:cs="Times New Roman"/>
          <w:color w:val="000000"/>
          <w:sz w:val="20"/>
          <w:szCs w:val="20"/>
        </w:rPr>
        <w: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external_table</w:t>
      </w:r>
      <w:proofErr w:type="spellEnd"/>
      <w:r w:rsidRPr="00FC292B">
        <w:rPr>
          <w:rFonts w:ascii="Verdana" w:eastAsia="Times New Roman" w:hAnsi="Verdana" w:cs="Times New Roman"/>
          <w:color w:val="000000"/>
          <w:sz w:val="20"/>
          <w:szCs w:val="20"/>
        </w:rPr>
        <w:t xml:space="preserve"> – [NOT_USED] Determines whether or not any data will be loaded using </w:t>
      </w:r>
      <w:r w:rsidRPr="00FC292B">
        <w:rPr>
          <w:rFonts w:ascii="Verdana" w:eastAsia="Times New Roman" w:hAnsi="Verdana" w:cs="Times New Roman"/>
          <w:color w:val="000000"/>
          <w:sz w:val="20"/>
          <w:szCs w:val="20"/>
        </w:rPr>
        <w:lastRenderedPageBreak/>
        <w:t>external tables. The other valid options include GENERATE_ONLY and EXECUTE.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columnarrayrows</w:t>
      </w:r>
      <w:proofErr w:type="spellEnd"/>
      <w:proofErr w:type="gramEnd"/>
      <w:r w:rsidRPr="00FC292B">
        <w:rPr>
          <w:rFonts w:ascii="Verdana" w:eastAsia="Times New Roman" w:hAnsi="Verdana" w:cs="Times New Roman"/>
          <w:b/>
          <w:bCs/>
          <w:color w:val="000000"/>
          <w:sz w:val="20"/>
          <w:szCs w:val="20"/>
        </w:rPr>
        <w:t> </w:t>
      </w:r>
      <w:r w:rsidRPr="00FC292B">
        <w:rPr>
          <w:rFonts w:ascii="Verdana" w:eastAsia="Times New Roman" w:hAnsi="Verdana" w:cs="Times New Roman"/>
          <w:color w:val="000000"/>
          <w:sz w:val="20"/>
          <w:szCs w:val="20"/>
        </w:rPr>
        <w:t>– [5000] Specifies the number of rows to allocate for direct path column arrays.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streamsize</w:t>
      </w:r>
      <w:proofErr w:type="spellEnd"/>
      <w:proofErr w:type="gramEnd"/>
      <w:r w:rsidRPr="00FC292B">
        <w:rPr>
          <w:rFonts w:ascii="Verdana" w:eastAsia="Times New Roman" w:hAnsi="Verdana" w:cs="Times New Roman"/>
          <w:color w:val="000000"/>
          <w:sz w:val="20"/>
          <w:szCs w:val="20"/>
        </w:rPr>
        <w:t> – [256000] Specifies the size of direct path stream buffer size in bytes.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20"/>
          <w:szCs w:val="20"/>
        </w:rPr>
        <w:t>multithreading</w:t>
      </w:r>
      <w:proofErr w:type="gramEnd"/>
      <w:r w:rsidRPr="00FC292B">
        <w:rPr>
          <w:rFonts w:ascii="Verdana" w:eastAsia="Times New Roman" w:hAnsi="Verdana" w:cs="Times New Roman"/>
          <w:color w:val="000000"/>
          <w:sz w:val="20"/>
          <w:szCs w:val="20"/>
        </w:rPr>
        <w:t> – use multithreading in direct path. The default is TRUE on multiple CPU systems and FALSE on single CPU systems.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resumable</w:t>
      </w:r>
      <w:proofErr w:type="spellEnd"/>
      <w:proofErr w:type="gramEnd"/>
      <w:r w:rsidRPr="00FC292B">
        <w:rPr>
          <w:rFonts w:ascii="Verdana" w:eastAsia="Times New Roman" w:hAnsi="Verdana" w:cs="Times New Roman"/>
          <w:color w:val="000000"/>
          <w:sz w:val="20"/>
          <w:szCs w:val="20"/>
        </w:rPr>
        <w:t xml:space="preserve"> – [FALSE] Enables and disables </w:t>
      </w:r>
      <w:proofErr w:type="spellStart"/>
      <w:r w:rsidRPr="00FC292B">
        <w:rPr>
          <w:rFonts w:ascii="Verdana" w:eastAsia="Times New Roman" w:hAnsi="Verdana" w:cs="Times New Roman"/>
          <w:color w:val="000000"/>
          <w:sz w:val="20"/>
          <w:szCs w:val="20"/>
        </w:rPr>
        <w:t>resumable</w:t>
      </w:r>
      <w:proofErr w:type="spellEnd"/>
      <w:r w:rsidRPr="00FC292B">
        <w:rPr>
          <w:rFonts w:ascii="Verdana" w:eastAsia="Times New Roman" w:hAnsi="Verdana" w:cs="Times New Roman"/>
          <w:color w:val="000000"/>
          <w:sz w:val="20"/>
          <w:szCs w:val="20"/>
        </w:rPr>
        <w:t xml:space="preserve"> space allocation. </w:t>
      </w:r>
      <w:proofErr w:type="gramStart"/>
      <w:r w:rsidRPr="00FC292B">
        <w:rPr>
          <w:rFonts w:ascii="Verdana" w:eastAsia="Times New Roman" w:hAnsi="Verdana" w:cs="Times New Roman"/>
          <w:color w:val="000000"/>
          <w:sz w:val="20"/>
          <w:szCs w:val="20"/>
        </w:rPr>
        <w:t xml:space="preserve">When “TRUE”, the parameters </w:t>
      </w:r>
      <w:proofErr w:type="spellStart"/>
      <w:r w:rsidRPr="00FC292B">
        <w:rPr>
          <w:rFonts w:ascii="Verdana" w:eastAsia="Times New Roman" w:hAnsi="Verdana" w:cs="Times New Roman"/>
          <w:color w:val="000000"/>
          <w:sz w:val="20"/>
          <w:szCs w:val="20"/>
        </w:rPr>
        <w:t>resumable_name</w:t>
      </w:r>
      <w:proofErr w:type="spellEnd"/>
      <w:r w:rsidRPr="00FC292B">
        <w:rPr>
          <w:rFonts w:ascii="Verdana" w:eastAsia="Times New Roman" w:hAnsi="Verdana" w:cs="Times New Roman"/>
          <w:color w:val="000000"/>
          <w:sz w:val="20"/>
          <w:szCs w:val="20"/>
        </w:rPr>
        <w:t xml:space="preserve"> and </w:t>
      </w:r>
      <w:proofErr w:type="spellStart"/>
      <w:r w:rsidRPr="00FC292B">
        <w:rPr>
          <w:rFonts w:ascii="Verdana" w:eastAsia="Times New Roman" w:hAnsi="Verdana" w:cs="Times New Roman"/>
          <w:color w:val="000000"/>
          <w:sz w:val="20"/>
          <w:szCs w:val="20"/>
        </w:rPr>
        <w:t>resumable_timeout</w:t>
      </w:r>
      <w:proofErr w:type="spellEnd"/>
      <w:r w:rsidRPr="00FC292B">
        <w:rPr>
          <w:rFonts w:ascii="Verdana" w:eastAsia="Times New Roman" w:hAnsi="Verdana" w:cs="Times New Roman"/>
          <w:color w:val="000000"/>
          <w:sz w:val="20"/>
          <w:szCs w:val="20"/>
        </w:rPr>
        <w:t xml:space="preserve"> are utilized.</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resumable_name</w:t>
      </w:r>
      <w:proofErr w:type="spellEnd"/>
      <w:r w:rsidRPr="00FC292B">
        <w:rPr>
          <w:rFonts w:ascii="Verdana" w:eastAsia="Times New Roman" w:hAnsi="Verdana" w:cs="Times New Roman"/>
          <w:color w:val="000000"/>
          <w:sz w:val="20"/>
          <w:szCs w:val="20"/>
        </w:rPr>
        <w:t xml:space="preserve"> – User defined string that helps identify a </w:t>
      </w:r>
      <w:proofErr w:type="spellStart"/>
      <w:r w:rsidRPr="00FC292B">
        <w:rPr>
          <w:rFonts w:ascii="Verdana" w:eastAsia="Times New Roman" w:hAnsi="Verdana" w:cs="Times New Roman"/>
          <w:color w:val="000000"/>
          <w:sz w:val="20"/>
          <w:szCs w:val="20"/>
        </w:rPr>
        <w:t>resumable</w:t>
      </w:r>
      <w:proofErr w:type="spellEnd"/>
      <w:r w:rsidRPr="00FC292B">
        <w:rPr>
          <w:rFonts w:ascii="Verdana" w:eastAsia="Times New Roman" w:hAnsi="Verdana" w:cs="Times New Roman"/>
          <w:color w:val="000000"/>
          <w:sz w:val="20"/>
          <w:szCs w:val="20"/>
        </w:rPr>
        <w:t xml:space="preserve"> statement that has been suspended. This parameter is ignored unless </w:t>
      </w:r>
      <w:proofErr w:type="spellStart"/>
      <w:r w:rsidRPr="00FC292B">
        <w:rPr>
          <w:rFonts w:ascii="Verdana" w:eastAsia="Times New Roman" w:hAnsi="Verdana" w:cs="Times New Roman"/>
          <w:color w:val="000000"/>
          <w:sz w:val="20"/>
          <w:szCs w:val="20"/>
        </w:rPr>
        <w:t>resumable</w:t>
      </w:r>
      <w:proofErr w:type="spellEnd"/>
      <w:r w:rsidRPr="00FC292B">
        <w:rPr>
          <w:rFonts w:ascii="Verdana" w:eastAsia="Times New Roman" w:hAnsi="Verdana" w:cs="Times New Roman"/>
          <w:color w:val="000000"/>
          <w:sz w:val="20"/>
          <w:szCs w:val="20"/>
        </w:rPr>
        <w:t xml:space="preserve"> = TRUE.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resumable_timeout</w:t>
      </w:r>
      <w:proofErr w:type="spellEnd"/>
      <w:r w:rsidRPr="00FC292B">
        <w:rPr>
          <w:rFonts w:ascii="Verdana" w:eastAsia="Times New Roman" w:hAnsi="Verdana" w:cs="Times New Roman"/>
          <w:color w:val="000000"/>
          <w:sz w:val="20"/>
          <w:szCs w:val="20"/>
        </w:rPr>
        <w:t xml:space="preserve"> – [7200 seconds] </w:t>
      </w:r>
      <w:proofErr w:type="gramStart"/>
      <w:r w:rsidRPr="00FC292B">
        <w:rPr>
          <w:rFonts w:ascii="Verdana" w:eastAsia="Times New Roman" w:hAnsi="Verdana" w:cs="Times New Roman"/>
          <w:color w:val="000000"/>
          <w:sz w:val="20"/>
          <w:szCs w:val="20"/>
        </w:rPr>
        <w:t>The</w:t>
      </w:r>
      <w:proofErr w:type="gramEnd"/>
      <w:r w:rsidRPr="00FC292B">
        <w:rPr>
          <w:rFonts w:ascii="Verdana" w:eastAsia="Times New Roman" w:hAnsi="Verdana" w:cs="Times New Roman"/>
          <w:color w:val="000000"/>
          <w:sz w:val="20"/>
          <w:szCs w:val="20"/>
        </w:rPr>
        <w:t xml:space="preserve"> time period in which an error must be fixed. This parameter is ignored unless </w:t>
      </w:r>
      <w:proofErr w:type="spellStart"/>
      <w:r w:rsidRPr="00FC292B">
        <w:rPr>
          <w:rFonts w:ascii="Verdana" w:eastAsia="Times New Roman" w:hAnsi="Verdana" w:cs="Times New Roman"/>
          <w:color w:val="000000"/>
          <w:sz w:val="20"/>
          <w:szCs w:val="20"/>
        </w:rPr>
        <w:t>resumable</w:t>
      </w:r>
      <w:proofErr w:type="spellEnd"/>
      <w:r w:rsidRPr="00FC292B">
        <w:rPr>
          <w:rFonts w:ascii="Verdana" w:eastAsia="Times New Roman" w:hAnsi="Verdana" w:cs="Times New Roman"/>
          <w:color w:val="000000"/>
          <w:sz w:val="20"/>
          <w:szCs w:val="20"/>
        </w:rPr>
        <w:t xml:space="preserve"> = TRUE.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proofErr w:type="gramStart"/>
      <w:r w:rsidRPr="00FC292B">
        <w:rPr>
          <w:rFonts w:ascii="Verdana" w:eastAsia="Times New Roman" w:hAnsi="Verdana" w:cs="Times New Roman"/>
          <w:b/>
          <w:bCs/>
          <w:color w:val="000000"/>
          <w:sz w:val="20"/>
          <w:szCs w:val="20"/>
        </w:rPr>
        <w:t>date_cache</w:t>
      </w:r>
      <w:proofErr w:type="spellEnd"/>
      <w:r w:rsidRPr="00FC292B">
        <w:rPr>
          <w:rFonts w:ascii="Verdana" w:eastAsia="Times New Roman" w:hAnsi="Verdana" w:cs="Times New Roman"/>
          <w:color w:val="000000"/>
          <w:sz w:val="20"/>
          <w:szCs w:val="20"/>
        </w:rPr>
        <w:t> – [1000] Size (in entries) of date conversion cache.</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b/>
          <w:bCs/>
          <w:color w:val="000000"/>
          <w:sz w:val="20"/>
          <w:szCs w:val="20"/>
        </w:rPr>
        <w:t>no_index_errors</w:t>
      </w:r>
      <w:proofErr w:type="spellEnd"/>
      <w:r w:rsidRPr="00FC292B">
        <w:rPr>
          <w:rFonts w:ascii="Verdana" w:eastAsia="Times New Roman" w:hAnsi="Verdana" w:cs="Times New Roman"/>
          <w:color w:val="000000"/>
          <w:sz w:val="20"/>
          <w:szCs w:val="20"/>
        </w:rPr>
        <w:t> - [FALSE] abort load on any index errors (This is from </w:t>
      </w:r>
      <w:hyperlink r:id="rId10" w:history="1">
        <w:r w:rsidRPr="00FC292B">
          <w:rPr>
            <w:rFonts w:ascii="Verdana" w:eastAsia="Times New Roman" w:hAnsi="Verdana" w:cs="Times New Roman"/>
            <w:color w:val="5532BB"/>
            <w:sz w:val="20"/>
            <w:szCs w:val="20"/>
          </w:rPr>
          <w:t>Oracle 11g release2</w:t>
        </w:r>
      </w:hyperlink>
      <w:r w:rsidRPr="00FC292B">
        <w:rPr>
          <w:rFonts w:ascii="Verdana" w:eastAsia="Times New Roman" w:hAnsi="Verdana" w:cs="Times New Roman"/>
          <w:color w:val="000000"/>
          <w:sz w:val="20"/>
          <w:szCs w:val="20"/>
        </w:rPr>
        <w: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testing_ncs_to_clob</w:t>
      </w:r>
      <w:proofErr w:type="spellEnd"/>
      <w:r w:rsidRPr="00FC292B">
        <w:rPr>
          <w:rFonts w:ascii="Verdana" w:eastAsia="Times New Roman" w:hAnsi="Verdana" w:cs="Times New Roman"/>
          <w:color w:val="000000"/>
          <w:sz w:val="20"/>
          <w:szCs w:val="20"/>
        </w:rPr>
        <w:t> – test non character scalar to character lob conversion. </w:t>
      </w:r>
      <w:r w:rsidRPr="00FC292B">
        <w:rPr>
          <w:rFonts w:ascii="Verdana" w:eastAsia="Times New Roman" w:hAnsi="Verdana" w:cs="Times New Roman"/>
          <w:i/>
          <w:iCs/>
          <w:color w:val="000000"/>
          <w:sz w:val="20"/>
          <w:szCs w:val="20"/>
        </w:rPr>
        <w:t>This is from Oracle 10g.</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parallel_lob_load</w:t>
      </w:r>
      <w:proofErr w:type="spellEnd"/>
      <w:r w:rsidRPr="00FC292B">
        <w:rPr>
          <w:rFonts w:ascii="Verdana" w:eastAsia="Times New Roman" w:hAnsi="Verdana" w:cs="Times New Roman"/>
          <w:color w:val="000000"/>
          <w:sz w:val="20"/>
          <w:szCs w:val="20"/>
        </w:rPr>
        <w:t> – allow direct path parallel load of lobs. </w:t>
      </w:r>
      <w:r w:rsidRPr="00FC292B">
        <w:rPr>
          <w:rFonts w:ascii="Verdana" w:eastAsia="Times New Roman" w:hAnsi="Verdana" w:cs="Times New Roman"/>
          <w:i/>
          <w:iCs/>
          <w:color w:val="000000"/>
          <w:sz w:val="20"/>
          <w:szCs w:val="20"/>
        </w:rPr>
        <w:t>This is from Oracle 10g.</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trace_events</w:t>
      </w:r>
      <w:proofErr w:type="spellEnd"/>
      <w:r w:rsidRPr="00FC292B">
        <w:rPr>
          <w:rFonts w:ascii="Verdana" w:eastAsia="Times New Roman" w:hAnsi="Verdana" w:cs="Times New Roman"/>
          <w:color w:val="000000"/>
          <w:sz w:val="20"/>
          <w:szCs w:val="20"/>
        </w:rPr>
        <w:t> – Enable tracing during run by specifying events and levels (SQLLDR_LOWEST</w:t>
      </w:r>
      <w:proofErr w:type="gramStart"/>
      <w:r w:rsidRPr="00FC292B">
        <w:rPr>
          <w:rFonts w:ascii="Verdana" w:eastAsia="Times New Roman" w:hAnsi="Verdana" w:cs="Times New Roman"/>
          <w:color w:val="000000"/>
          <w:sz w:val="20"/>
          <w:szCs w:val="20"/>
        </w:rPr>
        <w:t>,...</w:t>
      </w:r>
      <w:proofErr w:type="gramEnd"/>
      <w:r w:rsidRPr="00FC292B">
        <w:rPr>
          <w:rFonts w:ascii="Verdana" w:eastAsia="Times New Roman" w:hAnsi="Verdana" w:cs="Times New Roman"/>
          <w:color w:val="000000"/>
          <w:sz w:val="20"/>
          <w:szCs w:val="20"/>
        </w:rPr>
        <w:t>). </w:t>
      </w:r>
      <w:r w:rsidRPr="00FC292B">
        <w:rPr>
          <w:rFonts w:ascii="Verdana" w:eastAsia="Times New Roman" w:hAnsi="Verdana" w:cs="Times New Roman"/>
          <w:i/>
          <w:iCs/>
          <w:color w:val="000000"/>
          <w:sz w:val="20"/>
          <w:szCs w:val="20"/>
        </w:rPr>
        <w:t>This is from Oracle 11g.</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testing_server_slot_size</w:t>
      </w:r>
      <w:proofErr w:type="spellEnd"/>
      <w:r w:rsidRPr="00FC292B">
        <w:rPr>
          <w:rFonts w:ascii="Verdana" w:eastAsia="Times New Roman" w:hAnsi="Verdana" w:cs="Times New Roman"/>
          <w:color w:val="000000"/>
          <w:sz w:val="20"/>
          <w:szCs w:val="20"/>
        </w:rPr>
        <w:t xml:space="preserve"> – test with </w:t>
      </w:r>
      <w:proofErr w:type="spellStart"/>
      <w:r w:rsidRPr="00FC292B">
        <w:rPr>
          <w:rFonts w:ascii="Verdana" w:eastAsia="Times New Roman" w:hAnsi="Verdana" w:cs="Times New Roman"/>
          <w:color w:val="000000"/>
          <w:sz w:val="20"/>
          <w:szCs w:val="20"/>
        </w:rPr>
        <w:t>non default</w:t>
      </w:r>
      <w:proofErr w:type="spellEnd"/>
      <w:r w:rsidRPr="00FC292B">
        <w:rPr>
          <w:rFonts w:ascii="Verdana" w:eastAsia="Times New Roman" w:hAnsi="Verdana" w:cs="Times New Roman"/>
          <w:color w:val="000000"/>
          <w:sz w:val="20"/>
          <w:szCs w:val="20"/>
        </w:rPr>
        <w:t xml:space="preserve"> direct path server slot buffer size. </w:t>
      </w:r>
      <w:r w:rsidRPr="00FC292B">
        <w:rPr>
          <w:rFonts w:ascii="Verdana" w:eastAsia="Times New Roman" w:hAnsi="Verdana" w:cs="Times New Roman"/>
          <w:i/>
          <w:iCs/>
          <w:color w:val="000000"/>
          <w:sz w:val="20"/>
          <w:szCs w:val="20"/>
        </w:rPr>
        <w:t>This is from Oracle 11g.</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testing_server_ca_rows</w:t>
      </w:r>
      <w:proofErr w:type="spellEnd"/>
      <w:r w:rsidRPr="00FC292B">
        <w:rPr>
          <w:rFonts w:ascii="Verdana" w:eastAsia="Times New Roman" w:hAnsi="Verdana" w:cs="Times New Roman"/>
          <w:color w:val="000000"/>
          <w:sz w:val="20"/>
          <w:szCs w:val="20"/>
        </w:rPr>
        <w:t xml:space="preserve"> – test with </w:t>
      </w:r>
      <w:proofErr w:type="spellStart"/>
      <w:r w:rsidRPr="00FC292B">
        <w:rPr>
          <w:rFonts w:ascii="Verdana" w:eastAsia="Times New Roman" w:hAnsi="Verdana" w:cs="Times New Roman"/>
          <w:color w:val="000000"/>
          <w:sz w:val="20"/>
          <w:szCs w:val="20"/>
        </w:rPr>
        <w:t>non default</w:t>
      </w:r>
      <w:proofErr w:type="spellEnd"/>
      <w:r w:rsidRPr="00FC292B">
        <w:rPr>
          <w:rFonts w:ascii="Verdana" w:eastAsia="Times New Roman" w:hAnsi="Verdana" w:cs="Times New Roman"/>
          <w:color w:val="000000"/>
          <w:sz w:val="20"/>
          <w:szCs w:val="20"/>
        </w:rPr>
        <w:t xml:space="preserve"> direct path server column array rows. </w:t>
      </w:r>
      <w:r w:rsidRPr="00FC292B">
        <w:rPr>
          <w:rFonts w:ascii="Verdana" w:eastAsia="Times New Roman" w:hAnsi="Verdana" w:cs="Times New Roman"/>
          <w:i/>
          <w:iCs/>
          <w:color w:val="000000"/>
          <w:sz w:val="20"/>
          <w:szCs w:val="20"/>
        </w:rPr>
        <w:t>This is from Oracle 11g.</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_</w:t>
      </w:r>
      <w:proofErr w:type="spellStart"/>
      <w:r w:rsidRPr="00FC292B">
        <w:rPr>
          <w:rFonts w:ascii="Verdana" w:eastAsia="Times New Roman" w:hAnsi="Verdana" w:cs="Times New Roman"/>
          <w:b/>
          <w:bCs/>
          <w:color w:val="000000"/>
          <w:sz w:val="20"/>
          <w:szCs w:val="20"/>
        </w:rPr>
        <w:t>testing_server_max_rp_ccnt</w:t>
      </w:r>
      <w:proofErr w:type="spellEnd"/>
      <w:r w:rsidRPr="00FC292B">
        <w:rPr>
          <w:rFonts w:ascii="Verdana" w:eastAsia="Times New Roman" w:hAnsi="Verdana" w:cs="Times New Roman"/>
          <w:color w:val="000000"/>
          <w:sz w:val="20"/>
          <w:szCs w:val="20"/>
        </w:rPr>
        <w:t xml:space="preserve"> – test with </w:t>
      </w:r>
      <w:proofErr w:type="spellStart"/>
      <w:r w:rsidRPr="00FC292B">
        <w:rPr>
          <w:rFonts w:ascii="Verdana" w:eastAsia="Times New Roman" w:hAnsi="Verdana" w:cs="Times New Roman"/>
          <w:color w:val="000000"/>
          <w:sz w:val="20"/>
          <w:szCs w:val="20"/>
        </w:rPr>
        <w:t>non default</w:t>
      </w:r>
      <w:proofErr w:type="spellEnd"/>
      <w:r w:rsidRPr="00FC292B">
        <w:rPr>
          <w:rFonts w:ascii="Verdana" w:eastAsia="Times New Roman" w:hAnsi="Verdana" w:cs="Times New Roman"/>
          <w:color w:val="000000"/>
          <w:sz w:val="20"/>
          <w:szCs w:val="20"/>
        </w:rPr>
        <w:t xml:space="preserve"> direct path max row piece columns. </w:t>
      </w:r>
      <w:r w:rsidRPr="00FC292B">
        <w:rPr>
          <w:rFonts w:ascii="Verdana" w:eastAsia="Times New Roman" w:hAnsi="Verdana" w:cs="Times New Roman"/>
          <w:i/>
          <w:iCs/>
          <w:color w:val="000000"/>
          <w:sz w:val="20"/>
          <w:szCs w:val="20"/>
        </w:rPr>
        <w:t>This is from Oracle 11g.</w:t>
      </w:r>
    </w:p>
    <w:p w:rsidR="00FC292B" w:rsidRPr="00FC292B" w:rsidRDefault="00FC292B" w:rsidP="00FC292B">
      <w:pPr>
        <w:numPr>
          <w:ilvl w:val="0"/>
          <w:numId w:val="3"/>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Free Web</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3"/>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Mathematics</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3"/>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Locations</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3"/>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Data File</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3"/>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Flexible</w:t>
      </w:r>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3"/>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 xml:space="preserve">Download </w:t>
      </w:r>
      <w:proofErr w:type="spellStart"/>
      <w:r w:rsidRPr="00FC292B">
        <w:rPr>
          <w:rFonts w:ascii="Arial" w:eastAsia="Times New Roman" w:hAnsi="Arial" w:cs="Arial"/>
          <w:color w:val="000000"/>
          <w:sz w:val="20"/>
          <w:szCs w:val="20"/>
          <w:bdr w:val="none" w:sz="0" w:space="0" w:color="auto" w:frame="1"/>
        </w:rPr>
        <w:t>Pdf</w:t>
      </w:r>
      <w:proofErr w:type="spellEnd"/>
    </w:p>
    <w:p w:rsidR="00FC292B" w:rsidRPr="00FC292B" w:rsidRDefault="00FC292B" w:rsidP="00FC292B">
      <w:pPr>
        <w:spacing w:after="0" w:line="240" w:lineRule="auto"/>
        <w:jc w:val="center"/>
        <w:textAlignment w:val="baseline"/>
        <w:rPr>
          <w:rFonts w:ascii="Trebuchet MS" w:eastAsia="Times New Roman" w:hAnsi="Trebuchet MS" w:cs="Times New Roman"/>
          <w:color w:val="000000"/>
          <w:sz w:val="2"/>
          <w:szCs w:val="2"/>
        </w:rPr>
      </w:pPr>
      <w:r w:rsidRPr="00FC292B">
        <w:rPr>
          <w:rFonts w:ascii="Trebuchet MS" w:eastAsia="Times New Roman" w:hAnsi="Trebuchet MS" w:cs="Times New Roman"/>
          <w:color w:val="000000"/>
          <w:sz w:val="2"/>
          <w:szCs w:val="2"/>
        </w:rPr>
        <w:t> </w:t>
      </w:r>
    </w:p>
    <w:p w:rsidR="00FC292B" w:rsidRPr="00FC292B" w:rsidRDefault="00FC292B" w:rsidP="00FC292B">
      <w:pPr>
        <w:numPr>
          <w:ilvl w:val="0"/>
          <w:numId w:val="3"/>
        </w:numPr>
        <w:spacing w:after="0" w:line="240" w:lineRule="auto"/>
        <w:ind w:left="0" w:firstLine="0"/>
        <w:textAlignment w:val="baseline"/>
        <w:rPr>
          <w:rFonts w:ascii="Trebuchet MS" w:eastAsia="Times New Roman" w:hAnsi="Trebuchet MS" w:cs="Times New Roman"/>
          <w:color w:val="000000"/>
          <w:sz w:val="20"/>
          <w:szCs w:val="20"/>
        </w:rPr>
      </w:pPr>
      <w:r w:rsidRPr="00FC292B">
        <w:rPr>
          <w:rFonts w:ascii="Arial" w:eastAsia="Times New Roman" w:hAnsi="Arial" w:cs="Arial"/>
          <w:color w:val="000000"/>
          <w:sz w:val="20"/>
          <w:szCs w:val="20"/>
          <w:bdr w:val="none" w:sz="0" w:space="0" w:color="auto" w:frame="1"/>
        </w:rPr>
        <w:t>Samples</w:t>
      </w:r>
    </w:p>
    <w:p w:rsidR="00FC292B" w:rsidRPr="00FC292B" w:rsidRDefault="00FC292B" w:rsidP="00FC2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000000"/>
          <w:sz w:val="20"/>
          <w:szCs w:val="20"/>
        </w:rPr>
      </w:pPr>
      <w:r w:rsidRPr="00FC292B">
        <w:rPr>
          <w:rFonts w:ascii="Verdana" w:eastAsia="Times New Roman" w:hAnsi="Verdana" w:cs="Courier New"/>
          <w:i/>
          <w:iCs/>
          <w:color w:val="000000"/>
          <w:sz w:val="20"/>
          <w:szCs w:val="20"/>
        </w:rPr>
        <w:lastRenderedPageBreak/>
        <w:t>Note: values within parenthesis are the default values.</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PLEASE NOTE: Command-line parameters may be specified either by position or by keywords. An example of the former case is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scott</w:t>
      </w:r>
      <w:proofErr w:type="spellEnd"/>
      <w:r w:rsidRPr="00FC292B">
        <w:rPr>
          <w:rFonts w:ascii="Verdana" w:eastAsia="Times New Roman" w:hAnsi="Verdana" w:cs="Times New Roman"/>
          <w:color w:val="000000"/>
          <w:sz w:val="20"/>
          <w:szCs w:val="20"/>
        </w:rPr>
        <w:t>/tiger foo'; an example of the latter is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control=foo </w:t>
      </w:r>
      <w:proofErr w:type="spellStart"/>
      <w:r w:rsidRPr="00FC292B">
        <w:rPr>
          <w:rFonts w:ascii="Verdana" w:eastAsia="Times New Roman" w:hAnsi="Verdana" w:cs="Times New Roman"/>
          <w:color w:val="000000"/>
          <w:sz w:val="20"/>
          <w:szCs w:val="20"/>
        </w:rPr>
        <w:t>userid</w:t>
      </w:r>
      <w:proofErr w:type="spellEnd"/>
      <w:r w:rsidRPr="00FC292B">
        <w:rPr>
          <w:rFonts w:ascii="Verdana" w:eastAsia="Times New Roman" w:hAnsi="Verdana" w:cs="Times New Roman"/>
          <w:color w:val="000000"/>
          <w:sz w:val="20"/>
          <w:szCs w:val="20"/>
        </w:rPr>
        <w:t>=</w:t>
      </w:r>
      <w:proofErr w:type="spellStart"/>
      <w:r w:rsidRPr="00FC292B">
        <w:rPr>
          <w:rFonts w:ascii="Verdana" w:eastAsia="Times New Roman" w:hAnsi="Verdana" w:cs="Times New Roman"/>
          <w:color w:val="000000"/>
          <w:sz w:val="20"/>
          <w:szCs w:val="20"/>
        </w:rPr>
        <w:t>scott</w:t>
      </w:r>
      <w:proofErr w:type="spellEnd"/>
      <w:r w:rsidRPr="00FC292B">
        <w:rPr>
          <w:rFonts w:ascii="Verdana" w:eastAsia="Times New Roman" w:hAnsi="Verdana" w:cs="Times New Roman"/>
          <w:color w:val="000000"/>
          <w:sz w:val="20"/>
          <w:szCs w:val="20"/>
        </w:rPr>
        <w:t>/tiger'. One may specify parameters by position before but not after parameters specified by keywords.</w:t>
      </w:r>
      <w:r w:rsidRPr="00FC292B">
        <w:rPr>
          <w:rFonts w:ascii="Verdana" w:eastAsia="Times New Roman" w:hAnsi="Verdana" w:cs="Times New Roman"/>
          <w:color w:val="000000"/>
          <w:sz w:val="20"/>
          <w:szCs w:val="20"/>
        </w:rPr>
        <w:br/>
        <w:t>For example,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scott</w:t>
      </w:r>
      <w:proofErr w:type="spellEnd"/>
      <w:r w:rsidRPr="00FC292B">
        <w:rPr>
          <w:rFonts w:ascii="Verdana" w:eastAsia="Times New Roman" w:hAnsi="Verdana" w:cs="Times New Roman"/>
          <w:color w:val="000000"/>
          <w:sz w:val="20"/>
          <w:szCs w:val="20"/>
        </w:rPr>
        <w:t xml:space="preserve">/tiger control=foo </w:t>
      </w:r>
      <w:proofErr w:type="spellStart"/>
      <w:r w:rsidRPr="00FC292B">
        <w:rPr>
          <w:rFonts w:ascii="Verdana" w:eastAsia="Times New Roman" w:hAnsi="Verdana" w:cs="Times New Roman"/>
          <w:color w:val="000000"/>
          <w:sz w:val="20"/>
          <w:szCs w:val="20"/>
        </w:rPr>
        <w:t>logfile</w:t>
      </w:r>
      <w:proofErr w:type="spellEnd"/>
      <w:r w:rsidRPr="00FC292B">
        <w:rPr>
          <w:rFonts w:ascii="Verdana" w:eastAsia="Times New Roman" w:hAnsi="Verdana" w:cs="Times New Roman"/>
          <w:color w:val="000000"/>
          <w:sz w:val="20"/>
          <w:szCs w:val="20"/>
        </w:rPr>
        <w:t>=log' is allowed, but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scott</w:t>
      </w:r>
      <w:proofErr w:type="spellEnd"/>
      <w:r w:rsidRPr="00FC292B">
        <w:rPr>
          <w:rFonts w:ascii="Verdana" w:eastAsia="Times New Roman" w:hAnsi="Verdana" w:cs="Times New Roman"/>
          <w:color w:val="000000"/>
          <w:sz w:val="20"/>
          <w:szCs w:val="20"/>
        </w:rPr>
        <w:t>/tiger control=foo log' is not, even though the position of the parameter 'log' is correct.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b/>
          <w:bCs/>
          <w:color w:val="000000"/>
          <w:sz w:val="36"/>
          <w:szCs w:val="36"/>
        </w:rPr>
        <w:t>Miscellaneous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1.</w:t>
      </w:r>
      <w:proofErr w:type="gramEnd"/>
      <w:r w:rsidRPr="00FC292B">
        <w:rPr>
          <w:rFonts w:ascii="Verdana" w:eastAsia="Times New Roman" w:hAnsi="Verdana" w:cs="Times New Roman"/>
          <w:color w:val="000000"/>
          <w:sz w:val="20"/>
          <w:szCs w:val="20"/>
        </w:rPr>
        <w:t> To load MS-Excel data into Oracle, Open the MS-Excel spreadsheet and save it as a CSV (Comma Separated Values) file. This file can now be copied to the Oracle machine and loaded using the SQL*Loader utility.</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2.</w:t>
      </w:r>
      <w:r w:rsidRPr="00FC292B">
        <w:rPr>
          <w:rFonts w:ascii="Verdana" w:eastAsia="Times New Roman" w:hAnsi="Verdana" w:cs="Times New Roman"/>
          <w:color w:val="000000"/>
          <w:sz w:val="20"/>
          <w:szCs w:val="20"/>
        </w:rPr>
        <w:t> Oracle does not supply any data unload utilities (like SQL*</w:t>
      </w:r>
      <w:proofErr w:type="spellStart"/>
      <w:r w:rsidRPr="00FC292B">
        <w:rPr>
          <w:rFonts w:ascii="Verdana" w:eastAsia="Times New Roman" w:hAnsi="Verdana" w:cs="Times New Roman"/>
          <w:color w:val="000000"/>
          <w:sz w:val="20"/>
          <w:szCs w:val="20"/>
        </w:rPr>
        <w:t>Unloader</w:t>
      </w:r>
      <w:proofErr w:type="spellEnd"/>
      <w:r w:rsidRPr="00FC292B">
        <w:rPr>
          <w:rFonts w:ascii="Verdana" w:eastAsia="Times New Roman" w:hAnsi="Verdana" w:cs="Times New Roman"/>
          <w:color w:val="000000"/>
          <w:sz w:val="20"/>
          <w:szCs w:val="20"/>
        </w:rPr>
        <w:t>), to get the data from database. You can use SQL*Plus to select and format your data and then spool it to a file or you have to use any third party tool.</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3.</w:t>
      </w:r>
      <w:r w:rsidRPr="00FC292B">
        <w:rPr>
          <w:rFonts w:ascii="Verdana" w:eastAsia="Times New Roman" w:hAnsi="Verdana" w:cs="Times New Roman"/>
          <w:b/>
          <w:bCs/>
          <w:color w:val="000000"/>
          <w:sz w:val="20"/>
          <w:szCs w:val="20"/>
        </w:rPr>
        <w:t> Skipping header records while loading</w:t>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color w:val="000000"/>
          <w:sz w:val="20"/>
          <w:szCs w:val="20"/>
        </w:rPr>
        <w:t>We</w:t>
      </w:r>
      <w:proofErr w:type="gramEnd"/>
      <w:r w:rsidRPr="00FC292B">
        <w:rPr>
          <w:rFonts w:ascii="Verdana" w:eastAsia="Times New Roman" w:hAnsi="Verdana" w:cs="Times New Roman"/>
          <w:color w:val="000000"/>
          <w:sz w:val="20"/>
          <w:szCs w:val="20"/>
        </w:rPr>
        <w:t xml:space="preserve"> can skip unwanted header records or continue an interrupted load (e.g. run out of space) by specifying the "SKIP=n" keyword. "</w:t>
      </w:r>
      <w:proofErr w:type="gramStart"/>
      <w:r w:rsidRPr="00FC292B">
        <w:rPr>
          <w:rFonts w:ascii="Verdana" w:eastAsia="Times New Roman" w:hAnsi="Verdana" w:cs="Times New Roman"/>
          <w:color w:val="000000"/>
          <w:sz w:val="20"/>
          <w:szCs w:val="20"/>
        </w:rPr>
        <w:t>n</w:t>
      </w:r>
      <w:proofErr w:type="gramEnd"/>
      <w:r w:rsidRPr="00FC292B">
        <w:rPr>
          <w:rFonts w:ascii="Verdana" w:eastAsia="Times New Roman" w:hAnsi="Verdana" w:cs="Times New Roman"/>
          <w:color w:val="000000"/>
          <w:sz w:val="20"/>
          <w:szCs w:val="20"/>
        </w:rPr>
        <w:t>" specifies the number of logical rows to skip. Look at this example:</w:t>
      </w:r>
    </w:p>
    <w:tbl>
      <w:tblPr>
        <w:tblW w:w="72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6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OPTIONS (SKIP=5)</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load_positional_data</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(data1 POSITION(1:5),</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data2 POSITION(6:15)</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BEGINDATA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11111AAAAAAAAAA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22222BBBBBBBBBB</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t xml:space="preserve">$ </w:t>
      </w:r>
      <w:proofErr w:type="spellStart"/>
      <w:proofErr w:type="gramStart"/>
      <w:r w:rsidRPr="00FC292B">
        <w:rPr>
          <w:rFonts w:ascii="Verdana" w:eastAsia="Times New Roman" w:hAnsi="Verdana" w:cs="Times New Roman"/>
          <w:color w:val="000000"/>
          <w:sz w:val="20"/>
          <w:szCs w:val="20"/>
        </w:rPr>
        <w:t>sqlldr</w:t>
      </w:r>
      <w:proofErr w:type="spellEnd"/>
      <w:proofErr w:type="gramEnd"/>
      <w:r w:rsidRPr="00FC292B">
        <w:rPr>
          <w:rFonts w:ascii="Verdana" w:eastAsia="Times New Roman" w:hAnsi="Verdana" w:cs="Times New Roman"/>
          <w:color w:val="000000"/>
          <w:sz w:val="20"/>
          <w:szCs w:val="20"/>
        </w:rPr>
        <w:t xml:space="preserve"> </w:t>
      </w:r>
      <w:proofErr w:type="spellStart"/>
      <w:r w:rsidRPr="00FC292B">
        <w:rPr>
          <w:rFonts w:ascii="Verdana" w:eastAsia="Times New Roman" w:hAnsi="Verdana" w:cs="Times New Roman"/>
          <w:color w:val="000000"/>
          <w:sz w:val="20"/>
          <w:szCs w:val="20"/>
        </w:rPr>
        <w:t>userid</w:t>
      </w:r>
      <w:proofErr w:type="spellEnd"/>
      <w:r w:rsidRPr="00FC292B">
        <w:rPr>
          <w:rFonts w:ascii="Verdana" w:eastAsia="Times New Roman" w:hAnsi="Verdana" w:cs="Times New Roman"/>
          <w:color w:val="000000"/>
          <w:sz w:val="20"/>
          <w:szCs w:val="20"/>
        </w:rPr>
        <w:t>=id/</w:t>
      </w:r>
      <w:proofErr w:type="spellStart"/>
      <w:r w:rsidRPr="00FC292B">
        <w:rPr>
          <w:rFonts w:ascii="Verdana" w:eastAsia="Times New Roman" w:hAnsi="Verdana" w:cs="Times New Roman"/>
          <w:color w:val="000000"/>
          <w:sz w:val="20"/>
          <w:szCs w:val="20"/>
        </w:rPr>
        <w:t>passwd</w:t>
      </w:r>
      <w:proofErr w:type="spellEnd"/>
      <w:r w:rsidRPr="00FC292B">
        <w:rPr>
          <w:rFonts w:ascii="Verdana" w:eastAsia="Times New Roman" w:hAnsi="Verdana" w:cs="Times New Roman"/>
          <w:color w:val="000000"/>
          <w:sz w:val="20"/>
          <w:szCs w:val="20"/>
        </w:rPr>
        <w:t xml:space="preserve"> control=</w:t>
      </w:r>
      <w:proofErr w:type="spellStart"/>
      <w:r w:rsidRPr="00FC292B">
        <w:rPr>
          <w:rFonts w:ascii="Verdana" w:eastAsia="Times New Roman" w:hAnsi="Verdana" w:cs="Times New Roman"/>
          <w:color w:val="000000"/>
          <w:sz w:val="20"/>
          <w:szCs w:val="20"/>
        </w:rPr>
        <w:t>control_file_name.ctl</w:t>
      </w:r>
      <w:proofErr w:type="spellEnd"/>
      <w:r w:rsidRPr="00FC292B">
        <w:rPr>
          <w:rFonts w:ascii="Verdana" w:eastAsia="Times New Roman" w:hAnsi="Verdana" w:cs="Times New Roman"/>
          <w:color w:val="000000"/>
          <w:sz w:val="20"/>
          <w:szCs w:val="20"/>
        </w:rPr>
        <w:t xml:space="preserve"> skip=4</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If you are continuing a multiple table direct path load, you may need to use the CONTINUE_LOAD clause instead of the SKIP parameter. CONTINUE_LOAD allows you to specify a different number of rows to skip for each of the tables you are loading.</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4.</w:t>
      </w:r>
      <w:r w:rsidRPr="00FC292B">
        <w:rPr>
          <w:rFonts w:ascii="Verdana" w:eastAsia="Times New Roman" w:hAnsi="Verdana" w:cs="Times New Roman"/>
          <w:b/>
          <w:bCs/>
          <w:color w:val="000000"/>
          <w:sz w:val="20"/>
          <w:szCs w:val="20"/>
        </w:rPr>
        <w:t> Modifying data as the database gets loaded</w:t>
      </w:r>
      <w:r w:rsidRPr="00FC292B">
        <w:rPr>
          <w:rFonts w:ascii="Verdana" w:eastAsia="Times New Roman" w:hAnsi="Verdana" w:cs="Times New Roman"/>
          <w:color w:val="000000"/>
          <w:sz w:val="20"/>
          <w:szCs w:val="20"/>
        </w:rPr>
        <w:br/>
        <w:t>Data can be modified as it loads into the Oracle Database. One can also populate columns with static or derived values. However, this only applies for the conventional load path (and not for direct path loads). Here are some examples:</w:t>
      </w:r>
    </w:p>
    <w:tbl>
      <w:tblPr>
        <w:tblW w:w="72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lastRenderedPageBreak/>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modified_data</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roofErr w:type="spellStart"/>
            <w:r w:rsidRPr="00FC292B">
              <w:rPr>
                <w:rFonts w:ascii="Verdana" w:eastAsia="Times New Roman" w:hAnsi="Verdana" w:cs="Times New Roman"/>
                <w:sz w:val="24"/>
                <w:szCs w:val="24"/>
              </w:rPr>
              <w:t>rec_no</w:t>
            </w:r>
            <w:proofErr w:type="spellEnd"/>
            <w:r w:rsidRPr="00FC292B">
              <w:rPr>
                <w:rFonts w:ascii="Verdana" w:eastAsia="Times New Roman" w:hAnsi="Verdana" w:cs="Times New Roman"/>
                <w:sz w:val="24"/>
                <w:szCs w:val="24"/>
              </w:rPr>
              <w:t xml:space="preserve"> "</w:t>
            </w:r>
            <w:proofErr w:type="spellStart"/>
            <w:r w:rsidRPr="00FC292B">
              <w:rPr>
                <w:rFonts w:ascii="Verdana" w:eastAsia="Times New Roman" w:hAnsi="Verdana" w:cs="Times New Roman"/>
                <w:sz w:val="24"/>
                <w:szCs w:val="24"/>
              </w:rPr>
              <w:t>my_db_sequence.nextval</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region CONSTANT '31',</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time_loaded</w:t>
            </w:r>
            <w:proofErr w:type="spellEnd"/>
            <w:r w:rsidRPr="00FC292B">
              <w:rPr>
                <w:rFonts w:ascii="Verdana" w:eastAsia="Times New Roman" w:hAnsi="Verdana" w:cs="Times New Roman"/>
                <w:sz w:val="24"/>
                <w:szCs w:val="24"/>
              </w:rPr>
              <w:t xml:space="preserve"> "</w:t>
            </w:r>
            <w:proofErr w:type="spellStart"/>
            <w:r w:rsidRPr="00FC292B">
              <w:rPr>
                <w:rFonts w:ascii="Verdana" w:eastAsia="Times New Roman" w:hAnsi="Verdana" w:cs="Times New Roman"/>
                <w:sz w:val="24"/>
                <w:szCs w:val="24"/>
              </w:rPr>
              <w:t>to_char</w:t>
            </w:r>
            <w:proofErr w:type="spellEnd"/>
            <w:r w:rsidRPr="00FC292B">
              <w:rPr>
                <w:rFonts w:ascii="Verdana" w:eastAsia="Times New Roman" w:hAnsi="Verdana" w:cs="Times New Roman"/>
                <w:sz w:val="24"/>
                <w:szCs w:val="24"/>
              </w:rPr>
              <w:t>(SYSDATE, 'HH24:MI')",</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data1 POSITION(1:5) ":data1/100",</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data2 POSITION(6:15) "upper(:data2)",</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data3 POSITION(16:22)"</w:t>
            </w:r>
            <w:proofErr w:type="spellStart"/>
            <w:r w:rsidRPr="00FC292B">
              <w:rPr>
                <w:rFonts w:ascii="Verdana" w:eastAsia="Times New Roman" w:hAnsi="Verdana" w:cs="Times New Roman"/>
                <w:sz w:val="24"/>
                <w:szCs w:val="24"/>
              </w:rPr>
              <w:t>to_date</w:t>
            </w:r>
            <w:proofErr w:type="spellEnd"/>
            <w:r w:rsidRPr="00FC292B">
              <w:rPr>
                <w:rFonts w:ascii="Verdana" w:eastAsia="Times New Roman" w:hAnsi="Verdana" w:cs="Times New Roman"/>
                <w:sz w:val="24"/>
                <w:szCs w:val="24"/>
              </w:rPr>
              <w:t>(:data3, 'YYMMDD')"</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BEGINDATA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11111AAAAAAAAAA991201</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22222BBBBBBBBBB990112</w:t>
            </w:r>
          </w:p>
        </w:tc>
      </w:tr>
    </w:tbl>
    <w:p w:rsidR="00FC292B" w:rsidRPr="00FC292B" w:rsidRDefault="00FC292B" w:rsidP="00FC292B">
      <w:pPr>
        <w:shd w:val="clear" w:color="auto" w:fill="FFFFFF"/>
        <w:spacing w:after="240" w:line="277" w:lineRule="atLeast"/>
        <w:rPr>
          <w:rFonts w:ascii="Verdana" w:eastAsia="Times New Roman" w:hAnsi="Verdana" w:cs="Times New Roman"/>
          <w:color w:val="000000"/>
          <w:sz w:val="20"/>
          <w:szCs w:val="20"/>
        </w:rPr>
      </w:pPr>
    </w:p>
    <w:tbl>
      <w:tblPr>
        <w:tblW w:w="72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'mail_orders.txt'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BADFILE 'bad_orders.txt'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APPEND</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mailing_list</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FIELDS TERMINATED BY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roofErr w:type="spellStart"/>
            <w:r w:rsidRPr="00FC292B">
              <w:rPr>
                <w:rFonts w:ascii="Verdana" w:eastAsia="Times New Roman" w:hAnsi="Verdana" w:cs="Times New Roman"/>
                <w:sz w:val="24"/>
                <w:szCs w:val="24"/>
              </w:rPr>
              <w:t>addr</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city,</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state,</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zipcode</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mailing_addr</w:t>
            </w:r>
            <w:proofErr w:type="spellEnd"/>
            <w:r w:rsidRPr="00FC292B">
              <w:rPr>
                <w:rFonts w:ascii="Verdana" w:eastAsia="Times New Roman" w:hAnsi="Verdana" w:cs="Times New Roman"/>
                <w:sz w:val="24"/>
                <w:szCs w:val="24"/>
              </w:rPr>
              <w:t xml:space="preserve"> "decode(:</w:t>
            </w:r>
            <w:proofErr w:type="spellStart"/>
            <w:r w:rsidRPr="00FC292B">
              <w:rPr>
                <w:rFonts w:ascii="Verdana" w:eastAsia="Times New Roman" w:hAnsi="Verdana" w:cs="Times New Roman"/>
                <w:sz w:val="24"/>
                <w:szCs w:val="24"/>
              </w:rPr>
              <w:t>mailing_addr,null</w:t>
            </w:r>
            <w:proofErr w:type="spellEnd"/>
            <w:r w:rsidRPr="00FC292B">
              <w:rPr>
                <w:rFonts w:ascii="Verdana" w:eastAsia="Times New Roman" w:hAnsi="Verdana" w:cs="Times New Roman"/>
                <w:sz w:val="24"/>
                <w:szCs w:val="24"/>
              </w:rPr>
              <w:t>, :</w:t>
            </w:r>
            <w:proofErr w:type="spellStart"/>
            <w:r w:rsidRPr="00FC292B">
              <w:rPr>
                <w:rFonts w:ascii="Verdana" w:eastAsia="Times New Roman" w:hAnsi="Verdana" w:cs="Times New Roman"/>
                <w:sz w:val="24"/>
                <w:szCs w:val="24"/>
              </w:rPr>
              <w:t>addr</w:t>
            </w:r>
            <w:proofErr w:type="spellEnd"/>
            <w:r w:rsidRPr="00FC292B">
              <w:rPr>
                <w:rFonts w:ascii="Verdana" w:eastAsia="Times New Roman" w:hAnsi="Verdana" w:cs="Times New Roman"/>
                <w:sz w:val="24"/>
                <w:szCs w:val="24"/>
              </w:rPr>
              <w:t>, :</w:t>
            </w:r>
            <w:proofErr w:type="spellStart"/>
            <w:r w:rsidRPr="00FC292B">
              <w:rPr>
                <w:rFonts w:ascii="Verdana" w:eastAsia="Times New Roman" w:hAnsi="Verdana" w:cs="Times New Roman"/>
                <w:sz w:val="24"/>
                <w:szCs w:val="24"/>
              </w:rPr>
              <w:t>mailing_addr</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mailing_city</w:t>
            </w:r>
            <w:proofErr w:type="spellEnd"/>
            <w:r w:rsidRPr="00FC292B">
              <w:rPr>
                <w:rFonts w:ascii="Verdana" w:eastAsia="Times New Roman" w:hAnsi="Verdana" w:cs="Times New Roman"/>
                <w:sz w:val="24"/>
                <w:szCs w:val="24"/>
              </w:rPr>
              <w:t xml:space="preserve"> "decode(:</w:t>
            </w:r>
            <w:proofErr w:type="spellStart"/>
            <w:r w:rsidRPr="00FC292B">
              <w:rPr>
                <w:rFonts w:ascii="Verdana" w:eastAsia="Times New Roman" w:hAnsi="Verdana" w:cs="Times New Roman"/>
                <w:sz w:val="24"/>
                <w:szCs w:val="24"/>
              </w:rPr>
              <w:t>mailing_city,null</w:t>
            </w:r>
            <w:proofErr w:type="spellEnd"/>
            <w:r w:rsidRPr="00FC292B">
              <w:rPr>
                <w:rFonts w:ascii="Verdana" w:eastAsia="Times New Roman" w:hAnsi="Verdana" w:cs="Times New Roman"/>
                <w:sz w:val="24"/>
                <w:szCs w:val="24"/>
              </w:rPr>
              <w:t>, :city, :</w:t>
            </w:r>
            <w:proofErr w:type="spellStart"/>
            <w:r w:rsidRPr="00FC292B">
              <w:rPr>
                <w:rFonts w:ascii="Verdana" w:eastAsia="Times New Roman" w:hAnsi="Verdana" w:cs="Times New Roman"/>
                <w:sz w:val="24"/>
                <w:szCs w:val="24"/>
              </w:rPr>
              <w:t>mailing_city</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mailing_state</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move_date</w:t>
            </w:r>
            <w:proofErr w:type="spellEnd"/>
            <w:r w:rsidRPr="00FC292B">
              <w:rPr>
                <w:rFonts w:ascii="Verdana" w:eastAsia="Times New Roman" w:hAnsi="Verdana" w:cs="Times New Roman"/>
                <w:sz w:val="24"/>
                <w:szCs w:val="24"/>
              </w:rPr>
              <w:t xml:space="preserve"> "</w:t>
            </w:r>
            <w:proofErr w:type="spellStart"/>
            <w:r w:rsidRPr="00FC292B">
              <w:rPr>
                <w:rFonts w:ascii="Verdana" w:eastAsia="Times New Roman" w:hAnsi="Verdana" w:cs="Times New Roman"/>
                <w:sz w:val="24"/>
                <w:szCs w:val="24"/>
              </w:rPr>
              <w:t>substr</w:t>
            </w:r>
            <w:proofErr w:type="spellEnd"/>
            <w:r w:rsidRPr="00FC292B">
              <w:rPr>
                <w:rFonts w:ascii="Verdana" w:eastAsia="Times New Roman" w:hAnsi="Verdana" w:cs="Times New Roman"/>
                <w:sz w:val="24"/>
                <w:szCs w:val="24"/>
              </w:rPr>
              <w:t>(:</w:t>
            </w:r>
            <w:proofErr w:type="spellStart"/>
            <w:r w:rsidRPr="00FC292B">
              <w:rPr>
                <w:rFonts w:ascii="Verdana" w:eastAsia="Times New Roman" w:hAnsi="Verdana" w:cs="Times New Roman"/>
                <w:sz w:val="24"/>
                <w:szCs w:val="24"/>
              </w:rPr>
              <w:t>move_date</w:t>
            </w:r>
            <w:proofErr w:type="spellEnd"/>
            <w:r w:rsidRPr="00FC292B">
              <w:rPr>
                <w:rFonts w:ascii="Verdana" w:eastAsia="Times New Roman" w:hAnsi="Verdana" w:cs="Times New Roman"/>
                <w:sz w:val="24"/>
                <w:szCs w:val="24"/>
              </w:rPr>
              <w:t xml:space="preserve">, 3, 2) || </w:t>
            </w:r>
            <w:proofErr w:type="spellStart"/>
            <w:r w:rsidRPr="00FC292B">
              <w:rPr>
                <w:rFonts w:ascii="Verdana" w:eastAsia="Times New Roman" w:hAnsi="Verdana" w:cs="Times New Roman"/>
                <w:sz w:val="24"/>
                <w:szCs w:val="24"/>
              </w:rPr>
              <w:t>substr</w:t>
            </w:r>
            <w:proofErr w:type="spellEnd"/>
            <w:r w:rsidRPr="00FC292B">
              <w:rPr>
                <w:rFonts w:ascii="Verdana" w:eastAsia="Times New Roman" w:hAnsi="Verdana" w:cs="Times New Roman"/>
                <w:sz w:val="24"/>
                <w:szCs w:val="24"/>
              </w:rPr>
              <w:t>(:</w:t>
            </w:r>
            <w:proofErr w:type="spellStart"/>
            <w:r w:rsidRPr="00FC292B">
              <w:rPr>
                <w:rFonts w:ascii="Verdana" w:eastAsia="Times New Roman" w:hAnsi="Verdana" w:cs="Times New Roman"/>
                <w:sz w:val="24"/>
                <w:szCs w:val="24"/>
              </w:rPr>
              <w:t>move_date</w:t>
            </w:r>
            <w:proofErr w:type="spellEnd"/>
            <w:r w:rsidRPr="00FC292B">
              <w:rPr>
                <w:rFonts w:ascii="Verdana" w:eastAsia="Times New Roman" w:hAnsi="Verdana" w:cs="Times New Roman"/>
                <w:sz w:val="24"/>
                <w:szCs w:val="24"/>
              </w:rPr>
              <w:t>, 7, 2)"</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5.</w:t>
      </w:r>
      <w:r w:rsidRPr="00FC292B">
        <w:rPr>
          <w:rFonts w:ascii="Verdana" w:eastAsia="Times New Roman" w:hAnsi="Verdana" w:cs="Times New Roman"/>
          <w:b/>
          <w:bCs/>
          <w:color w:val="000000"/>
          <w:sz w:val="20"/>
          <w:szCs w:val="20"/>
        </w:rPr>
        <w:t> Loading from multiple input files </w:t>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color w:val="000000"/>
          <w:sz w:val="20"/>
          <w:szCs w:val="20"/>
        </w:rPr>
        <w:t>One</w:t>
      </w:r>
      <w:proofErr w:type="gramEnd"/>
      <w:r w:rsidRPr="00FC292B">
        <w:rPr>
          <w:rFonts w:ascii="Verdana" w:eastAsia="Times New Roman" w:hAnsi="Verdana" w:cs="Times New Roman"/>
          <w:color w:val="000000"/>
          <w:sz w:val="20"/>
          <w:szCs w:val="20"/>
        </w:rPr>
        <w:t xml:space="preserve"> can load from multiple input files provided they use the same record format by repeating the INFILE clause. Here is an example:</w:t>
      </w:r>
    </w:p>
    <w:tbl>
      <w:tblPr>
        <w:tblW w:w="730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05"/>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file1.dat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file2.dat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file3.dat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APPEND</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emp</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lastRenderedPageBreak/>
              <w:t>(</w:t>
            </w:r>
            <w:proofErr w:type="spellStart"/>
            <w:r w:rsidRPr="00FC292B">
              <w:rPr>
                <w:rFonts w:ascii="Verdana" w:eastAsia="Times New Roman" w:hAnsi="Verdana" w:cs="Times New Roman"/>
                <w:sz w:val="24"/>
                <w:szCs w:val="24"/>
              </w:rPr>
              <w:t>empno</w:t>
            </w:r>
            <w:proofErr w:type="spellEnd"/>
            <w:r w:rsidRPr="00FC292B">
              <w:rPr>
                <w:rFonts w:ascii="Verdana" w:eastAsia="Times New Roman" w:hAnsi="Verdana" w:cs="Times New Roman"/>
                <w:sz w:val="24"/>
                <w:szCs w:val="24"/>
              </w:rPr>
              <w:t xml:space="preserve"> POSITION(1:4) INTEGER EXTERNAL,</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ename</w:t>
            </w:r>
            <w:proofErr w:type="spellEnd"/>
            <w:r w:rsidRPr="00FC292B">
              <w:rPr>
                <w:rFonts w:ascii="Verdana" w:eastAsia="Times New Roman" w:hAnsi="Verdana" w:cs="Times New Roman"/>
                <w:sz w:val="24"/>
                <w:szCs w:val="24"/>
              </w:rPr>
              <w:t xml:space="preserve"> POSITION(6:15) CHAR,</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deptno</w:t>
            </w:r>
            <w:proofErr w:type="spellEnd"/>
            <w:r w:rsidRPr="00FC292B">
              <w:rPr>
                <w:rFonts w:ascii="Verdana" w:eastAsia="Times New Roman" w:hAnsi="Verdana" w:cs="Times New Roman"/>
                <w:sz w:val="24"/>
                <w:szCs w:val="24"/>
              </w:rPr>
              <w:t xml:space="preserve"> POSITION(17:18) CHAR,</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mgr</w:t>
            </w:r>
            <w:proofErr w:type="spellEnd"/>
            <w:r w:rsidRPr="00FC292B">
              <w:rPr>
                <w:rFonts w:ascii="Verdana" w:eastAsia="Times New Roman" w:hAnsi="Verdana" w:cs="Times New Roman"/>
                <w:sz w:val="24"/>
                <w:szCs w:val="24"/>
              </w:rPr>
              <w:t xml:space="preserve"> POSITION(20:23)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lastRenderedPageBreak/>
        <w:br/>
      </w:r>
      <w:r w:rsidRPr="00FC292B">
        <w:rPr>
          <w:rFonts w:ascii="Verdana" w:eastAsia="Times New Roman" w:hAnsi="Verdana" w:cs="Times New Roman"/>
          <w:b/>
          <w:bCs/>
          <w:color w:val="000000"/>
          <w:sz w:val="26"/>
          <w:szCs w:val="26"/>
        </w:rPr>
        <w:t>6.</w:t>
      </w:r>
      <w:r w:rsidRPr="00FC292B">
        <w:rPr>
          <w:rFonts w:ascii="Verdana" w:eastAsia="Times New Roman" w:hAnsi="Verdana" w:cs="Times New Roman"/>
          <w:b/>
          <w:bCs/>
          <w:color w:val="000000"/>
          <w:sz w:val="20"/>
          <w:szCs w:val="20"/>
        </w:rPr>
        <w:t> Loading into multiple tables</w:t>
      </w:r>
      <w:r w:rsidRPr="00FC292B">
        <w:rPr>
          <w:rFonts w:ascii="Verdana" w:eastAsia="Times New Roman" w:hAnsi="Verdana" w:cs="Times New Roman"/>
          <w:color w:val="000000"/>
          <w:sz w:val="20"/>
          <w:szCs w:val="20"/>
        </w:rPr>
        <w:br/>
        <w:t>One can also specify multiple "INTO TABLE" clauses in the SQL*Loader control file to load into multiple tables. Look at the following example:</w:t>
      </w:r>
    </w:p>
    <w:tbl>
      <w:tblPr>
        <w:tblW w:w="730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05"/>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INTO TABLE tab1 WHEN tab = 'tab1'</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(tab FILLER CHAR(4),</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col1 INTEGER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INTO TABLE tab2 WHEN tab = 'tab2'</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(tab FILLER POSITION(1:4),</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col1 INTEGER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BEGINDATA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tab1|1</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tab1|2</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tab2|2</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tab3|3</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t>The "tab" field is marked as FILLER as we don't want to load it.</w:t>
      </w:r>
      <w:r w:rsidRPr="00FC292B">
        <w:rPr>
          <w:rFonts w:ascii="Verdana" w:eastAsia="Times New Roman" w:hAnsi="Verdana" w:cs="Times New Roman"/>
          <w:color w:val="000000"/>
          <w:sz w:val="20"/>
          <w:szCs w:val="20"/>
        </w:rPr>
        <w:br/>
        <w:t>Note the use of "POSITION" on the second routing value (tab = 'tab2'). By default field scanning doesn't start over from the beginning of the record for new INTO TABLE clauses. Instead, scanning continues where it left off. POSITION is needed to reset the pointer to the beginning of the record again.</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Another example:</w:t>
      </w:r>
    </w:p>
    <w:tbl>
      <w:tblPr>
        <w:tblW w:w="73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'mydata.dat'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REPLACE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emp</w:t>
            </w:r>
            <w:proofErr w:type="spellEnd"/>
            <w:r w:rsidRPr="00FC292B">
              <w:rPr>
                <w:rFonts w:ascii="Verdana" w:eastAsia="Times New Roman" w:hAnsi="Verdana" w:cs="Times New Roman"/>
                <w:sz w:val="24"/>
                <w:szCs w:val="24"/>
              </w:rPr>
              <w:t xml:space="preserve"> WHEN </w:t>
            </w:r>
            <w:proofErr w:type="spellStart"/>
            <w:r w:rsidRPr="00FC292B">
              <w:rPr>
                <w:rFonts w:ascii="Verdana" w:eastAsia="Times New Roman" w:hAnsi="Verdana" w:cs="Times New Roman"/>
                <w:sz w:val="24"/>
                <w:szCs w:val="24"/>
              </w:rPr>
              <w:t>empno</w:t>
            </w:r>
            <w:proofErr w:type="spellEnd"/>
            <w:r w:rsidRPr="00FC292B">
              <w:rPr>
                <w:rFonts w:ascii="Verdana" w:eastAsia="Times New Roman" w:hAnsi="Verdana" w:cs="Times New Roman"/>
                <w:sz w:val="24"/>
                <w:szCs w:val="24"/>
              </w:rPr>
              <w:t xml:space="preserve"> != '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roofErr w:type="spellStart"/>
            <w:r w:rsidRPr="00FC292B">
              <w:rPr>
                <w:rFonts w:ascii="Verdana" w:eastAsia="Times New Roman" w:hAnsi="Verdana" w:cs="Times New Roman"/>
                <w:sz w:val="24"/>
                <w:szCs w:val="24"/>
              </w:rPr>
              <w:t>empno</w:t>
            </w:r>
            <w:proofErr w:type="spellEnd"/>
            <w:r w:rsidRPr="00FC292B">
              <w:rPr>
                <w:rFonts w:ascii="Verdana" w:eastAsia="Times New Roman" w:hAnsi="Verdana" w:cs="Times New Roman"/>
                <w:sz w:val="24"/>
                <w:szCs w:val="24"/>
              </w:rPr>
              <w:t xml:space="preserve"> POSITION(1:4) INTEGER EXTERNAL,</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ename</w:t>
            </w:r>
            <w:proofErr w:type="spellEnd"/>
            <w:r w:rsidRPr="00FC292B">
              <w:rPr>
                <w:rFonts w:ascii="Verdana" w:eastAsia="Times New Roman" w:hAnsi="Verdana" w:cs="Times New Roman"/>
                <w:sz w:val="24"/>
                <w:szCs w:val="24"/>
              </w:rPr>
              <w:t xml:space="preserve"> POSITION(6:15) CHAR,</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deptno</w:t>
            </w:r>
            <w:proofErr w:type="spellEnd"/>
            <w:r w:rsidRPr="00FC292B">
              <w:rPr>
                <w:rFonts w:ascii="Verdana" w:eastAsia="Times New Roman" w:hAnsi="Verdana" w:cs="Times New Roman"/>
                <w:sz w:val="24"/>
                <w:szCs w:val="24"/>
              </w:rPr>
              <w:t xml:space="preserve"> POSITION(17:18) CHAR,</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mgr</w:t>
            </w:r>
            <w:proofErr w:type="spellEnd"/>
            <w:r w:rsidRPr="00FC292B">
              <w:rPr>
                <w:rFonts w:ascii="Verdana" w:eastAsia="Times New Roman" w:hAnsi="Verdana" w:cs="Times New Roman"/>
                <w:sz w:val="24"/>
                <w:szCs w:val="24"/>
              </w:rPr>
              <w:t xml:space="preserve"> POSITION(20:23)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proj</w:t>
            </w:r>
            <w:proofErr w:type="spellEnd"/>
            <w:r w:rsidRPr="00FC292B">
              <w:rPr>
                <w:rFonts w:ascii="Verdana" w:eastAsia="Times New Roman" w:hAnsi="Verdana" w:cs="Times New Roman"/>
                <w:sz w:val="24"/>
                <w:szCs w:val="24"/>
              </w:rPr>
              <w:t xml:space="preserve"> WHEN </w:t>
            </w:r>
            <w:proofErr w:type="spellStart"/>
            <w:r w:rsidRPr="00FC292B">
              <w:rPr>
                <w:rFonts w:ascii="Verdana" w:eastAsia="Times New Roman" w:hAnsi="Verdana" w:cs="Times New Roman"/>
                <w:sz w:val="24"/>
                <w:szCs w:val="24"/>
              </w:rPr>
              <w:t>projno</w:t>
            </w:r>
            <w:proofErr w:type="spellEnd"/>
            <w:r w:rsidRPr="00FC292B">
              <w:rPr>
                <w:rFonts w:ascii="Verdana" w:eastAsia="Times New Roman" w:hAnsi="Verdana" w:cs="Times New Roman"/>
                <w:sz w:val="24"/>
                <w:szCs w:val="24"/>
              </w:rPr>
              <w:t xml:space="preserve"> != '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roofErr w:type="spellStart"/>
            <w:r w:rsidRPr="00FC292B">
              <w:rPr>
                <w:rFonts w:ascii="Verdana" w:eastAsia="Times New Roman" w:hAnsi="Verdana" w:cs="Times New Roman"/>
                <w:sz w:val="24"/>
                <w:szCs w:val="24"/>
              </w:rPr>
              <w:t>projno</w:t>
            </w:r>
            <w:proofErr w:type="spellEnd"/>
            <w:r w:rsidRPr="00FC292B">
              <w:rPr>
                <w:rFonts w:ascii="Verdana" w:eastAsia="Times New Roman" w:hAnsi="Verdana" w:cs="Times New Roman"/>
                <w:sz w:val="24"/>
                <w:szCs w:val="24"/>
              </w:rPr>
              <w:t xml:space="preserve"> POSITION(25:27) INTEGER EXTERNAL,</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lastRenderedPageBreak/>
              <w:t>empno</w:t>
            </w:r>
            <w:proofErr w:type="spellEnd"/>
            <w:r w:rsidRPr="00FC292B">
              <w:rPr>
                <w:rFonts w:ascii="Verdana" w:eastAsia="Times New Roman" w:hAnsi="Verdana" w:cs="Times New Roman"/>
                <w:sz w:val="24"/>
                <w:szCs w:val="24"/>
              </w:rPr>
              <w:t xml:space="preserve"> POSITION(1:4)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lastRenderedPageBreak/>
        <w:br/>
      </w:r>
      <w:r w:rsidRPr="00FC292B">
        <w:rPr>
          <w:rFonts w:ascii="Verdana" w:eastAsia="Times New Roman" w:hAnsi="Verdana" w:cs="Times New Roman"/>
          <w:b/>
          <w:bCs/>
          <w:color w:val="000000"/>
          <w:sz w:val="26"/>
          <w:szCs w:val="26"/>
        </w:rPr>
        <w:t>7.</w:t>
      </w:r>
      <w:r w:rsidRPr="00FC292B">
        <w:rPr>
          <w:rFonts w:ascii="Verdana" w:eastAsia="Times New Roman" w:hAnsi="Verdana" w:cs="Times New Roman"/>
          <w:color w:val="000000"/>
          <w:sz w:val="20"/>
          <w:szCs w:val="20"/>
        </w:rPr>
        <w:t> In SQL*Loader, one cannot COMMIT only at the end of the load file, but by setting the ROWS parameter to a large value, committing can be reduced. Make sure you have big </w:t>
      </w:r>
      <w:hyperlink r:id="rId11" w:history="1">
        <w:r w:rsidRPr="00FC292B">
          <w:rPr>
            <w:rFonts w:ascii="Verdana" w:eastAsia="Times New Roman" w:hAnsi="Verdana" w:cs="Times New Roman"/>
            <w:color w:val="5532BB"/>
            <w:sz w:val="20"/>
            <w:szCs w:val="20"/>
          </w:rPr>
          <w:t>rollback segments</w:t>
        </w:r>
      </w:hyperlink>
      <w:r w:rsidRPr="00FC292B">
        <w:rPr>
          <w:rFonts w:ascii="Verdana" w:eastAsia="Times New Roman" w:hAnsi="Verdana" w:cs="Times New Roman"/>
          <w:color w:val="000000"/>
          <w:sz w:val="20"/>
          <w:szCs w:val="20"/>
        </w:rPr>
        <w:t> ready when you use a high value for ROWS.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8.</w:t>
      </w:r>
      <w:r w:rsidRPr="00FC292B">
        <w:rPr>
          <w:rFonts w:ascii="Verdana" w:eastAsia="Times New Roman" w:hAnsi="Verdana" w:cs="Times New Roman"/>
          <w:b/>
          <w:bCs/>
          <w:color w:val="000000"/>
          <w:sz w:val="20"/>
          <w:szCs w:val="20"/>
        </w:rPr>
        <w:t> Selectively loading filtered records</w:t>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color w:val="000000"/>
          <w:sz w:val="20"/>
          <w:szCs w:val="20"/>
        </w:rPr>
        <w:t>Look</w:t>
      </w:r>
      <w:proofErr w:type="gramEnd"/>
      <w:r w:rsidRPr="00FC292B">
        <w:rPr>
          <w:rFonts w:ascii="Verdana" w:eastAsia="Times New Roman" w:hAnsi="Verdana" w:cs="Times New Roman"/>
          <w:color w:val="000000"/>
          <w:sz w:val="20"/>
          <w:szCs w:val="20"/>
        </w:rPr>
        <w:t xml:space="preserve"> at this example, (01) is the first character, (30:37) are characters 30 to 37: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87"/>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'mydata.dat' BADFILE '</w:t>
            </w:r>
            <w:proofErr w:type="spellStart"/>
            <w:r w:rsidRPr="00FC292B">
              <w:rPr>
                <w:rFonts w:ascii="Verdana" w:eastAsia="Times New Roman" w:hAnsi="Verdana" w:cs="Times New Roman"/>
                <w:sz w:val="24"/>
                <w:szCs w:val="24"/>
              </w:rPr>
              <w:t>mydata.bad</w:t>
            </w:r>
            <w:proofErr w:type="spellEnd"/>
            <w:r w:rsidRPr="00FC292B">
              <w:rPr>
                <w:rFonts w:ascii="Verdana" w:eastAsia="Times New Roman" w:hAnsi="Verdana" w:cs="Times New Roman"/>
                <w:sz w:val="24"/>
                <w:szCs w:val="24"/>
              </w:rPr>
              <w:t>' DISCARDFILE '</w:t>
            </w:r>
            <w:proofErr w:type="spellStart"/>
            <w:r w:rsidRPr="00FC292B">
              <w:rPr>
                <w:rFonts w:ascii="Verdana" w:eastAsia="Times New Roman" w:hAnsi="Verdana" w:cs="Times New Roman"/>
                <w:sz w:val="24"/>
                <w:szCs w:val="24"/>
              </w:rPr>
              <w:t>mydata.dis</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APPEND</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my_selective_table</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WHEN (01) &lt;&gt; 'H' and (01) &lt;&gt; 'T' and (30:37) = '20031217'</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region CONSTANT '31',</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service_key</w:t>
            </w:r>
            <w:proofErr w:type="spellEnd"/>
            <w:r w:rsidRPr="00FC292B">
              <w:rPr>
                <w:rFonts w:ascii="Verdana" w:eastAsia="Times New Roman" w:hAnsi="Verdana" w:cs="Times New Roman"/>
                <w:sz w:val="24"/>
                <w:szCs w:val="24"/>
              </w:rPr>
              <w:t xml:space="preserve"> POSITION(01:11) INTEGER EXTERNAL,</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call_b_no</w:t>
            </w:r>
            <w:proofErr w:type="spellEnd"/>
            <w:r w:rsidRPr="00FC292B">
              <w:rPr>
                <w:rFonts w:ascii="Verdana" w:eastAsia="Times New Roman" w:hAnsi="Verdana" w:cs="Times New Roman"/>
                <w:sz w:val="24"/>
                <w:szCs w:val="24"/>
              </w:rPr>
              <w:t xml:space="preserve"> POSITION(12:29)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NOTE: </w:t>
      </w:r>
      <w:r w:rsidRPr="00FC292B">
        <w:rPr>
          <w:rFonts w:ascii="Verdana" w:eastAsia="Times New Roman" w:hAnsi="Verdana" w:cs="Times New Roman"/>
          <w:color w:val="000000"/>
          <w:sz w:val="20"/>
          <w:szCs w:val="20"/>
        </w:rPr>
        <w:t xml:space="preserve">SQL*Loader does not allow the use of OR in the WHEN clause. You can only use AND as in the example above! To </w:t>
      </w:r>
      <w:proofErr w:type="spellStart"/>
      <w:r w:rsidRPr="00FC292B">
        <w:rPr>
          <w:rFonts w:ascii="Verdana" w:eastAsia="Times New Roman" w:hAnsi="Verdana" w:cs="Times New Roman"/>
          <w:color w:val="000000"/>
          <w:sz w:val="20"/>
          <w:szCs w:val="20"/>
        </w:rPr>
        <w:t>workaround</w:t>
      </w:r>
      <w:proofErr w:type="spellEnd"/>
      <w:r w:rsidRPr="00FC292B">
        <w:rPr>
          <w:rFonts w:ascii="Verdana" w:eastAsia="Times New Roman" w:hAnsi="Verdana" w:cs="Times New Roman"/>
          <w:color w:val="000000"/>
          <w:sz w:val="20"/>
          <w:szCs w:val="20"/>
        </w:rPr>
        <w:t xml:space="preserve"> this problem, code multiple "INTO TABLE ... WHEN" clauses. Here is an example: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87"/>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'mydata.dat' BADFILE '</w:t>
            </w:r>
            <w:proofErr w:type="spellStart"/>
            <w:r w:rsidRPr="00FC292B">
              <w:rPr>
                <w:rFonts w:ascii="Verdana" w:eastAsia="Times New Roman" w:hAnsi="Verdana" w:cs="Times New Roman"/>
                <w:sz w:val="24"/>
                <w:szCs w:val="24"/>
              </w:rPr>
              <w:t>mydata.bad</w:t>
            </w:r>
            <w:proofErr w:type="spellEnd"/>
            <w:r w:rsidRPr="00FC292B">
              <w:rPr>
                <w:rFonts w:ascii="Verdana" w:eastAsia="Times New Roman" w:hAnsi="Verdana" w:cs="Times New Roman"/>
                <w:sz w:val="24"/>
                <w:szCs w:val="24"/>
              </w:rPr>
              <w:t>' DISCARDFILE '</w:t>
            </w:r>
            <w:proofErr w:type="spellStart"/>
            <w:r w:rsidRPr="00FC292B">
              <w:rPr>
                <w:rFonts w:ascii="Verdana" w:eastAsia="Times New Roman" w:hAnsi="Verdana" w:cs="Times New Roman"/>
                <w:sz w:val="24"/>
                <w:szCs w:val="24"/>
              </w:rPr>
              <w:t>mydata.dis</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APPEND</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my_selective_table</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WHEN (01) &lt;&gt; 'H' and (01) &lt;&gt; 'T'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region CONSTANT '31',</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service_key</w:t>
            </w:r>
            <w:proofErr w:type="spellEnd"/>
            <w:r w:rsidRPr="00FC292B">
              <w:rPr>
                <w:rFonts w:ascii="Verdana" w:eastAsia="Times New Roman" w:hAnsi="Verdana" w:cs="Times New Roman"/>
                <w:sz w:val="24"/>
                <w:szCs w:val="24"/>
              </w:rPr>
              <w:t xml:space="preserve"> POSITION(01:11) INTEGER EXTERNAL,</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call_b_no</w:t>
            </w:r>
            <w:proofErr w:type="spellEnd"/>
            <w:r w:rsidRPr="00FC292B">
              <w:rPr>
                <w:rFonts w:ascii="Verdana" w:eastAsia="Times New Roman" w:hAnsi="Verdana" w:cs="Times New Roman"/>
                <w:sz w:val="24"/>
                <w:szCs w:val="24"/>
              </w:rPr>
              <w:t xml:space="preserve"> POSITION(12:29)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my_selective_table</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WHEN (30:37) = '20031217'</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region CONSTANT '31',</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service_key</w:t>
            </w:r>
            <w:proofErr w:type="spellEnd"/>
            <w:r w:rsidRPr="00FC292B">
              <w:rPr>
                <w:rFonts w:ascii="Verdana" w:eastAsia="Times New Roman" w:hAnsi="Verdana" w:cs="Times New Roman"/>
                <w:sz w:val="24"/>
                <w:szCs w:val="24"/>
              </w:rPr>
              <w:t xml:space="preserve"> POSITION(01:11) INTEGER EXTERNAL,</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call_b_no</w:t>
            </w:r>
            <w:proofErr w:type="spellEnd"/>
            <w:r w:rsidRPr="00FC292B">
              <w:rPr>
                <w:rFonts w:ascii="Verdana" w:eastAsia="Times New Roman" w:hAnsi="Verdana" w:cs="Times New Roman"/>
                <w:sz w:val="24"/>
                <w:szCs w:val="24"/>
              </w:rPr>
              <w:t xml:space="preserve"> POSITION(12:29)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9.</w:t>
      </w:r>
      <w:r w:rsidRPr="00FC292B">
        <w:rPr>
          <w:rFonts w:ascii="Verdana" w:eastAsia="Times New Roman" w:hAnsi="Verdana" w:cs="Times New Roman"/>
          <w:b/>
          <w:bCs/>
          <w:color w:val="000000"/>
          <w:sz w:val="20"/>
          <w:szCs w:val="20"/>
        </w:rPr>
        <w:t> Skipping certain columns while loading data</w:t>
      </w:r>
      <w:r w:rsidRPr="00FC292B">
        <w:rPr>
          <w:rFonts w:ascii="Verdana" w:eastAsia="Times New Roman" w:hAnsi="Verdana" w:cs="Times New Roman"/>
          <w:color w:val="000000"/>
          <w:sz w:val="20"/>
          <w:szCs w:val="20"/>
        </w:rPr>
        <w:br/>
        <w:t>One cannot use POSITION(</w:t>
      </w:r>
      <w:proofErr w:type="spellStart"/>
      <w:r w:rsidRPr="00FC292B">
        <w:rPr>
          <w:rFonts w:ascii="Verdana" w:eastAsia="Times New Roman" w:hAnsi="Verdana" w:cs="Times New Roman"/>
          <w:color w:val="000000"/>
          <w:sz w:val="20"/>
          <w:szCs w:val="20"/>
        </w:rPr>
        <w:t>x</w:t>
      </w:r>
      <w:proofErr w:type="gramStart"/>
      <w:r w:rsidRPr="00FC292B">
        <w:rPr>
          <w:rFonts w:ascii="Verdana" w:eastAsia="Times New Roman" w:hAnsi="Verdana" w:cs="Times New Roman"/>
          <w:color w:val="000000"/>
          <w:sz w:val="20"/>
          <w:szCs w:val="20"/>
        </w:rPr>
        <w:t>:y</w:t>
      </w:r>
      <w:proofErr w:type="spellEnd"/>
      <w:proofErr w:type="gramEnd"/>
      <w:r w:rsidRPr="00FC292B">
        <w:rPr>
          <w:rFonts w:ascii="Verdana" w:eastAsia="Times New Roman" w:hAnsi="Verdana" w:cs="Times New Roman"/>
          <w:color w:val="000000"/>
          <w:sz w:val="20"/>
          <w:szCs w:val="20"/>
        </w:rPr>
        <w:t xml:space="preserve">) with delimited data. Luckily, from Oracle 8i one can specify </w:t>
      </w:r>
      <w:r w:rsidRPr="00FC292B">
        <w:rPr>
          <w:rFonts w:ascii="Verdana" w:eastAsia="Times New Roman" w:hAnsi="Verdana" w:cs="Times New Roman"/>
          <w:color w:val="000000"/>
          <w:sz w:val="20"/>
          <w:szCs w:val="20"/>
        </w:rPr>
        <w:lastRenderedPageBreak/>
        <w:t>FILLER columns. FILLER columns are used to skip columns/fields in the load file, ignoring fields that one does not want. Look at this example:</w:t>
      </w:r>
    </w:p>
    <w:tbl>
      <w:tblPr>
        <w:tblW w:w="507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7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TRUNCATE INTO TABLE T1</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FIELDS TERMINATED BY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(field1,</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field2 FILLER,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field3</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t>BOUNDFILLER (available with Oracle 9i and above) can be used if the skipped column's value will be required later again. Here is an example: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1"/>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TRUNCATE INTO TABLE </w:t>
            </w:r>
            <w:proofErr w:type="spellStart"/>
            <w:r w:rsidRPr="00FC292B">
              <w:rPr>
                <w:rFonts w:ascii="Verdana" w:eastAsia="Times New Roman" w:hAnsi="Verdana" w:cs="Times New Roman"/>
                <w:sz w:val="24"/>
                <w:szCs w:val="24"/>
              </w:rPr>
              <w:t>sometable</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FIELDS TERMINATED BY "," trailing </w:t>
            </w:r>
            <w:proofErr w:type="spellStart"/>
            <w:r w:rsidRPr="00FC292B">
              <w:rPr>
                <w:rFonts w:ascii="Verdana" w:eastAsia="Times New Roman" w:hAnsi="Verdana" w:cs="Times New Roman"/>
                <w:sz w:val="24"/>
                <w:szCs w:val="24"/>
              </w:rPr>
              <w:t>nullcols</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c1,</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field2 BOUNDFILLER,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field3 BOUNDFILLER,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field4 BOUNDFILLER,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field5 BOUNDFILLER,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c2 ":field2 || :field3",</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c3 ":field4 + :field5"</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6"/>
          <w:szCs w:val="26"/>
        </w:rPr>
        <w:t>10.</w:t>
      </w:r>
      <w:r w:rsidRPr="00FC292B">
        <w:rPr>
          <w:rFonts w:ascii="Verdana" w:eastAsia="Times New Roman" w:hAnsi="Verdana" w:cs="Times New Roman"/>
          <w:b/>
          <w:bCs/>
          <w:color w:val="000000"/>
          <w:sz w:val="20"/>
          <w:szCs w:val="20"/>
        </w:rPr>
        <w:t> Loading images, sound clips and documents</w:t>
      </w:r>
      <w:r w:rsidRPr="00FC292B">
        <w:rPr>
          <w:rFonts w:ascii="Verdana" w:eastAsia="Times New Roman" w:hAnsi="Verdana" w:cs="Times New Roman"/>
          <w:color w:val="000000"/>
          <w:sz w:val="20"/>
          <w:szCs w:val="20"/>
        </w:rPr>
        <w:br/>
        <w:t>SQL*Loader can load data from a "primary data file", SDF (Secondary Data file - for loading nested tables and VARRAYs) or LOBFILE. The LOBFILE method provides an easy way to load documents, photos, images and audio clips into BLOB and CLOB columns.</w:t>
      </w:r>
      <w:r w:rsidRPr="00FC292B">
        <w:rPr>
          <w:rFonts w:ascii="Verdana" w:eastAsia="Times New Roman" w:hAnsi="Verdana" w:cs="Times New Roman"/>
          <w:color w:val="000000"/>
          <w:sz w:val="20"/>
          <w:szCs w:val="20"/>
        </w:rPr>
        <w:br/>
        <w:t>Given the following table</w:t>
      </w:r>
      <w:proofErr w:type="gramStart"/>
      <w:r w:rsidRPr="00FC292B">
        <w:rPr>
          <w:rFonts w:ascii="Verdana" w:eastAsia="Times New Roman" w:hAnsi="Verdana" w:cs="Times New Roman"/>
          <w:color w:val="000000"/>
          <w:sz w:val="20"/>
          <w:szCs w:val="20"/>
        </w:rPr>
        <w:t>:</w:t>
      </w:r>
      <w:proofErr w:type="gramEnd"/>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 xml:space="preserve">CREATE TABLE </w:t>
      </w:r>
      <w:proofErr w:type="spellStart"/>
      <w:r w:rsidRPr="00FC292B">
        <w:rPr>
          <w:rFonts w:ascii="Verdana" w:eastAsia="Times New Roman" w:hAnsi="Verdana" w:cs="Times New Roman"/>
          <w:color w:val="000000"/>
          <w:sz w:val="20"/>
          <w:szCs w:val="20"/>
        </w:rPr>
        <w:t>image_table</w:t>
      </w:r>
      <w:proofErr w:type="spellEnd"/>
      <w:r w:rsidRPr="00FC292B">
        <w:rPr>
          <w:rFonts w:ascii="Verdana" w:eastAsia="Times New Roman" w:hAnsi="Verdana" w:cs="Times New Roman"/>
          <w:color w:val="000000"/>
          <w:sz w:val="20"/>
          <w:szCs w:val="20"/>
        </w:rPr>
        <w:t xml:space="preserve"> (</w:t>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color w:val="000000"/>
          <w:sz w:val="20"/>
          <w:szCs w:val="20"/>
        </w:rPr>
        <w:t>image_id</w:t>
      </w:r>
      <w:proofErr w:type="spellEnd"/>
      <w:r w:rsidRPr="00FC292B">
        <w:rPr>
          <w:rFonts w:ascii="Verdana" w:eastAsia="Times New Roman" w:hAnsi="Verdana" w:cs="Times New Roman"/>
          <w:color w:val="000000"/>
          <w:sz w:val="20"/>
          <w:szCs w:val="20"/>
        </w:rPr>
        <w:t xml:space="preserve"> NUMBER(5),</w:t>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color w:val="000000"/>
          <w:sz w:val="20"/>
          <w:szCs w:val="20"/>
        </w:rPr>
        <w:t>file_name</w:t>
      </w:r>
      <w:proofErr w:type="spellEnd"/>
      <w:r w:rsidRPr="00FC292B">
        <w:rPr>
          <w:rFonts w:ascii="Verdana" w:eastAsia="Times New Roman" w:hAnsi="Verdana" w:cs="Times New Roman"/>
          <w:color w:val="000000"/>
          <w:sz w:val="20"/>
          <w:szCs w:val="20"/>
        </w:rPr>
        <w:t xml:space="preserve"> VARCHAR2(30),</w:t>
      </w:r>
      <w:r w:rsidRPr="00FC292B">
        <w:rPr>
          <w:rFonts w:ascii="Verdana" w:eastAsia="Times New Roman" w:hAnsi="Verdana" w:cs="Times New Roman"/>
          <w:color w:val="000000"/>
          <w:sz w:val="20"/>
          <w:szCs w:val="20"/>
        </w:rPr>
        <w:br/>
      </w:r>
      <w:proofErr w:type="spellStart"/>
      <w:r w:rsidRPr="00FC292B">
        <w:rPr>
          <w:rFonts w:ascii="Verdana" w:eastAsia="Times New Roman" w:hAnsi="Verdana" w:cs="Times New Roman"/>
          <w:color w:val="000000"/>
          <w:sz w:val="20"/>
          <w:szCs w:val="20"/>
        </w:rPr>
        <w:t>image_data</w:t>
      </w:r>
      <w:proofErr w:type="spellEnd"/>
      <w:r w:rsidRPr="00FC292B">
        <w:rPr>
          <w:rFonts w:ascii="Verdana" w:eastAsia="Times New Roman" w:hAnsi="Verdana" w:cs="Times New Roman"/>
          <w:color w:val="000000"/>
          <w:sz w:val="20"/>
          <w:szCs w:val="20"/>
        </w:rPr>
        <w:t xml:space="preserve"> BLOB);</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Control File: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65"/>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INFILE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image_table</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REPLACE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FIELDS TERMINATED BY ','</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lastRenderedPageBreak/>
              <w:t>(</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image_id</w:t>
            </w:r>
            <w:proofErr w:type="spellEnd"/>
            <w:r w:rsidRPr="00FC292B">
              <w:rPr>
                <w:rFonts w:ascii="Verdana" w:eastAsia="Times New Roman" w:hAnsi="Verdana" w:cs="Times New Roman"/>
                <w:sz w:val="24"/>
                <w:szCs w:val="24"/>
              </w:rPr>
              <w:t xml:space="preserve"> INTEGER(5),</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file_name</w:t>
            </w:r>
            <w:proofErr w:type="spellEnd"/>
            <w:r w:rsidRPr="00FC292B">
              <w:rPr>
                <w:rFonts w:ascii="Verdana" w:eastAsia="Times New Roman" w:hAnsi="Verdana" w:cs="Times New Roman"/>
                <w:sz w:val="24"/>
                <w:szCs w:val="24"/>
              </w:rPr>
              <w:t xml:space="preserve"> CHAR(30),</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image_data</w:t>
            </w:r>
            <w:proofErr w:type="spellEnd"/>
            <w:r w:rsidRPr="00FC292B">
              <w:rPr>
                <w:rFonts w:ascii="Verdana" w:eastAsia="Times New Roman" w:hAnsi="Verdana" w:cs="Times New Roman"/>
                <w:sz w:val="24"/>
                <w:szCs w:val="24"/>
              </w:rPr>
              <w:t xml:space="preserve"> LOBFILE (</w:t>
            </w:r>
            <w:proofErr w:type="spellStart"/>
            <w:r w:rsidRPr="00FC292B">
              <w:rPr>
                <w:rFonts w:ascii="Verdana" w:eastAsia="Times New Roman" w:hAnsi="Verdana" w:cs="Times New Roman"/>
                <w:sz w:val="24"/>
                <w:szCs w:val="24"/>
              </w:rPr>
              <w:t>file_name</w:t>
            </w:r>
            <w:proofErr w:type="spellEnd"/>
            <w:r w:rsidRPr="00FC292B">
              <w:rPr>
                <w:rFonts w:ascii="Verdana" w:eastAsia="Times New Roman" w:hAnsi="Verdana" w:cs="Times New Roman"/>
                <w:sz w:val="24"/>
                <w:szCs w:val="24"/>
              </w:rPr>
              <w:t>) TERMINATED BY EOF</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BEGINDATA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001,image1.gif</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002,image2.jpg</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003,image3.bmp</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lastRenderedPageBreak/>
        <w:br/>
      </w:r>
      <w:r w:rsidRPr="00FC292B">
        <w:rPr>
          <w:rFonts w:ascii="Verdana" w:eastAsia="Times New Roman" w:hAnsi="Verdana" w:cs="Times New Roman"/>
          <w:b/>
          <w:bCs/>
          <w:color w:val="000000"/>
          <w:sz w:val="26"/>
          <w:szCs w:val="26"/>
        </w:rPr>
        <w:t>11.</w:t>
      </w:r>
      <w:r w:rsidRPr="00FC292B">
        <w:rPr>
          <w:rFonts w:ascii="Verdana" w:eastAsia="Times New Roman" w:hAnsi="Verdana" w:cs="Times New Roman"/>
          <w:b/>
          <w:bCs/>
          <w:color w:val="000000"/>
          <w:sz w:val="20"/>
          <w:szCs w:val="20"/>
        </w:rPr>
        <w:t> Loading EBCDIC data</w:t>
      </w:r>
      <w:r w:rsidRPr="00FC292B">
        <w:rPr>
          <w:rFonts w:ascii="Verdana" w:eastAsia="Times New Roman" w:hAnsi="Verdana" w:cs="Times New Roman"/>
          <w:color w:val="000000"/>
          <w:sz w:val="20"/>
          <w:szCs w:val="20"/>
        </w:rPr>
        <w:br/>
        <w:t xml:space="preserve">SQL*Loader is character set aware (you can specify the character set of the data). Specify the character set WE8EBCDIC500 for the EBCDIC data. The following example shows the SQL*Loader </w:t>
      </w:r>
      <w:proofErr w:type="spellStart"/>
      <w:r w:rsidRPr="00FC292B">
        <w:rPr>
          <w:rFonts w:ascii="Verdana" w:eastAsia="Times New Roman" w:hAnsi="Verdana" w:cs="Times New Roman"/>
          <w:color w:val="000000"/>
          <w:sz w:val="20"/>
          <w:szCs w:val="20"/>
        </w:rPr>
        <w:t>controlfile</w:t>
      </w:r>
      <w:proofErr w:type="spellEnd"/>
      <w:r w:rsidRPr="00FC292B">
        <w:rPr>
          <w:rFonts w:ascii="Verdana" w:eastAsia="Times New Roman" w:hAnsi="Verdana" w:cs="Times New Roman"/>
          <w:color w:val="000000"/>
          <w:sz w:val="20"/>
          <w:szCs w:val="20"/>
        </w:rPr>
        <w:t xml:space="preserve"> to load a fixed length EBCDIC record into the Oracle Database:</w:t>
      </w:r>
    </w:p>
    <w:tbl>
      <w:tblPr>
        <w:tblW w:w="63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0"/>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 DATA</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CHARACTERSET WE8EBCDIC500</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INFILE </w:t>
            </w:r>
            <w:proofErr w:type="spellStart"/>
            <w:r w:rsidRPr="00FC292B">
              <w:rPr>
                <w:rFonts w:ascii="Verdana" w:eastAsia="Times New Roman" w:hAnsi="Verdana" w:cs="Times New Roman"/>
                <w:sz w:val="24"/>
                <w:szCs w:val="24"/>
              </w:rPr>
              <w:t>data.ebc</w:t>
            </w:r>
            <w:proofErr w:type="spellEnd"/>
            <w:r w:rsidRPr="00FC292B">
              <w:rPr>
                <w:rFonts w:ascii="Verdana" w:eastAsia="Times New Roman" w:hAnsi="Verdana" w:cs="Times New Roman"/>
                <w:sz w:val="24"/>
                <w:szCs w:val="24"/>
              </w:rPr>
              <w:t xml:space="preserve"> "fix 86 buffers 1024"</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BADFILE '</w:t>
            </w:r>
            <w:proofErr w:type="spellStart"/>
            <w:r w:rsidRPr="00FC292B">
              <w:rPr>
                <w:rFonts w:ascii="Verdana" w:eastAsia="Times New Roman" w:hAnsi="Verdana" w:cs="Times New Roman"/>
                <w:sz w:val="24"/>
                <w:szCs w:val="24"/>
              </w:rPr>
              <w:t>data.bad</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DISCARDFILE '</w:t>
            </w:r>
            <w:proofErr w:type="spellStart"/>
            <w:r w:rsidRPr="00FC292B">
              <w:rPr>
                <w:rFonts w:ascii="Verdana" w:eastAsia="Times New Roman" w:hAnsi="Verdana" w:cs="Times New Roman"/>
                <w:sz w:val="24"/>
                <w:szCs w:val="24"/>
              </w:rPr>
              <w:t>data.dsc</w:t>
            </w:r>
            <w:proofErr w:type="spellEnd"/>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REPLACE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 xml:space="preserve">INTO TABLE </w:t>
            </w:r>
            <w:proofErr w:type="spellStart"/>
            <w:r w:rsidRPr="00FC292B">
              <w:rPr>
                <w:rFonts w:ascii="Verdana" w:eastAsia="Times New Roman" w:hAnsi="Verdana" w:cs="Times New Roman"/>
                <w:sz w:val="24"/>
                <w:szCs w:val="24"/>
              </w:rPr>
              <w:t>temp_data</w:t>
            </w:r>
            <w:proofErr w:type="spellEnd"/>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field1 POSITION (1:4)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field2 POSITION (5:6)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field3 POSITION (7:12)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field4 POSITION (13:42)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field5 POSITION (43:72) CHAR,</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field6 POSITION (73:73) INTEGER EXTERNAL</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w:t>
            </w:r>
          </w:p>
        </w:tc>
      </w:tr>
    </w:tbl>
    <w:p w:rsidR="00FC292B" w:rsidRPr="00FC292B" w:rsidRDefault="00FC292B" w:rsidP="00FC292B">
      <w:pPr>
        <w:shd w:val="clear" w:color="auto" w:fill="FFFFFF"/>
        <w:spacing w:after="24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b/>
          <w:bCs/>
          <w:color w:val="000000"/>
          <w:sz w:val="26"/>
          <w:szCs w:val="26"/>
        </w:rPr>
        <w:t>12.</w:t>
      </w:r>
      <w:r w:rsidRPr="00FC292B">
        <w:rPr>
          <w:rFonts w:ascii="Verdana" w:eastAsia="Times New Roman" w:hAnsi="Verdana" w:cs="Times New Roman"/>
          <w:b/>
          <w:bCs/>
          <w:color w:val="000000"/>
          <w:sz w:val="20"/>
          <w:szCs w:val="20"/>
        </w:rPr>
        <w:t> Reading multiple rows per record</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If the data is in fixed format the number of rows of data to be read for each record can be specified using the concatenate clause,</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e.g.: </w:t>
      </w:r>
      <w:r w:rsidRPr="00FC292B">
        <w:rPr>
          <w:rFonts w:ascii="Verdana" w:eastAsia="Times New Roman" w:hAnsi="Verdana" w:cs="Times New Roman"/>
          <w:i/>
          <w:iCs/>
          <w:color w:val="000000"/>
          <w:sz w:val="20"/>
          <w:szCs w:val="20"/>
        </w:rPr>
        <w:t>concatenate 3</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roofErr w:type="gramStart"/>
      <w:r w:rsidRPr="00FC292B">
        <w:rPr>
          <w:rFonts w:ascii="Verdana" w:eastAsia="Times New Roman" w:hAnsi="Verdana" w:cs="Times New Roman"/>
          <w:color w:val="000000"/>
          <w:sz w:val="20"/>
          <w:szCs w:val="20"/>
        </w:rPr>
        <w:t>reads</w:t>
      </w:r>
      <w:proofErr w:type="gramEnd"/>
      <w:r w:rsidRPr="00FC292B">
        <w:rPr>
          <w:rFonts w:ascii="Verdana" w:eastAsia="Times New Roman" w:hAnsi="Verdana" w:cs="Times New Roman"/>
          <w:color w:val="000000"/>
          <w:sz w:val="20"/>
          <w:szCs w:val="20"/>
        </w:rPr>
        <w:t xml:space="preserve"> 3 rows of data for every record. The data rows are literally concatenated together so that positions 81 to 160 are used to specify column positions for data in the second row (assuming that the record length of the file is 80). You should also specify the record length (240 in this case) with a </w:t>
      </w:r>
      <w:proofErr w:type="spellStart"/>
      <w:r w:rsidRPr="00FC292B">
        <w:rPr>
          <w:rFonts w:ascii="Verdana" w:eastAsia="Times New Roman" w:hAnsi="Verdana" w:cs="Times New Roman"/>
          <w:color w:val="000000"/>
          <w:sz w:val="20"/>
          <w:szCs w:val="20"/>
        </w:rPr>
        <w:t>reclen</w:t>
      </w:r>
      <w:proofErr w:type="spellEnd"/>
      <w:r w:rsidRPr="00FC292B">
        <w:rPr>
          <w:rFonts w:ascii="Verdana" w:eastAsia="Times New Roman" w:hAnsi="Verdana" w:cs="Times New Roman"/>
          <w:color w:val="000000"/>
          <w:sz w:val="20"/>
          <w:szCs w:val="20"/>
        </w:rPr>
        <w:t xml:space="preserve"> clause when concatenating data, that is:</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roofErr w:type="spellStart"/>
      <w:proofErr w:type="gramStart"/>
      <w:r w:rsidRPr="00FC292B">
        <w:rPr>
          <w:rFonts w:ascii="Verdana" w:eastAsia="Times New Roman" w:hAnsi="Verdana" w:cs="Times New Roman"/>
          <w:i/>
          <w:iCs/>
          <w:color w:val="000000"/>
          <w:sz w:val="20"/>
          <w:szCs w:val="20"/>
        </w:rPr>
        <w:t>reclen</w:t>
      </w:r>
      <w:proofErr w:type="spellEnd"/>
      <w:proofErr w:type="gramEnd"/>
      <w:r w:rsidRPr="00FC292B">
        <w:rPr>
          <w:rFonts w:ascii="Verdana" w:eastAsia="Times New Roman" w:hAnsi="Verdana" w:cs="Times New Roman"/>
          <w:i/>
          <w:iCs/>
          <w:color w:val="000000"/>
          <w:sz w:val="20"/>
          <w:szCs w:val="20"/>
        </w:rPr>
        <w:t xml:space="preserve"> 240</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 xml:space="preserve">The </w:t>
      </w:r>
      <w:proofErr w:type="spellStart"/>
      <w:r w:rsidRPr="00FC292B">
        <w:rPr>
          <w:rFonts w:ascii="Verdana" w:eastAsia="Times New Roman" w:hAnsi="Verdana" w:cs="Times New Roman"/>
          <w:color w:val="000000"/>
          <w:sz w:val="20"/>
          <w:szCs w:val="20"/>
        </w:rPr>
        <w:t>continueif</w:t>
      </w:r>
      <w:proofErr w:type="spellEnd"/>
      <w:r w:rsidRPr="00FC292B">
        <w:rPr>
          <w:rFonts w:ascii="Verdana" w:eastAsia="Times New Roman" w:hAnsi="Verdana" w:cs="Times New Roman"/>
          <w:color w:val="000000"/>
          <w:sz w:val="20"/>
          <w:szCs w:val="20"/>
        </w:rPr>
        <w:t xml:space="preserve"> clause may specify more than one character.</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lastRenderedPageBreak/>
        <w:t>e.g.: </w:t>
      </w:r>
      <w:proofErr w:type="spellStart"/>
      <w:r w:rsidRPr="00FC292B">
        <w:rPr>
          <w:rFonts w:ascii="Verdana" w:eastAsia="Times New Roman" w:hAnsi="Verdana" w:cs="Times New Roman"/>
          <w:i/>
          <w:iCs/>
          <w:color w:val="000000"/>
          <w:sz w:val="20"/>
          <w:szCs w:val="20"/>
        </w:rPr>
        <w:t>continueif</w:t>
      </w:r>
      <w:proofErr w:type="spellEnd"/>
      <w:r w:rsidRPr="00FC292B">
        <w:rPr>
          <w:rFonts w:ascii="Verdana" w:eastAsia="Times New Roman" w:hAnsi="Verdana" w:cs="Times New Roman"/>
          <w:i/>
          <w:iCs/>
          <w:color w:val="000000"/>
          <w:sz w:val="20"/>
          <w:szCs w:val="20"/>
        </w:rPr>
        <w:t xml:space="preserve"> this (1:4) = 'two'</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roofErr w:type="gramStart"/>
      <w:r w:rsidRPr="00FC292B">
        <w:rPr>
          <w:rFonts w:ascii="Verdana" w:eastAsia="Times New Roman" w:hAnsi="Verdana" w:cs="Times New Roman"/>
          <w:color w:val="000000"/>
          <w:sz w:val="20"/>
          <w:szCs w:val="20"/>
        </w:rPr>
        <w:t>specifies</w:t>
      </w:r>
      <w:proofErr w:type="gramEnd"/>
      <w:r w:rsidRPr="00FC292B">
        <w:rPr>
          <w:rFonts w:ascii="Verdana" w:eastAsia="Times New Roman" w:hAnsi="Verdana" w:cs="Times New Roman"/>
          <w:color w:val="000000"/>
          <w:sz w:val="20"/>
          <w:szCs w:val="20"/>
        </w:rPr>
        <w:t xml:space="preserve"> that if the first four characters of the current line are 'two', the next line is a continuation of this line. In this case the first four columns of each record are assumed to contain only a continuation indicator and are not read as data.</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When using fixed format data, the continuation character may be in the last column of the data record. For example:</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roofErr w:type="spellStart"/>
      <w:proofErr w:type="gramStart"/>
      <w:r w:rsidRPr="00FC292B">
        <w:rPr>
          <w:rFonts w:ascii="Verdana" w:eastAsia="Times New Roman" w:hAnsi="Verdana" w:cs="Times New Roman"/>
          <w:i/>
          <w:iCs/>
          <w:color w:val="000000"/>
          <w:sz w:val="20"/>
          <w:szCs w:val="20"/>
        </w:rPr>
        <w:t>continueif</w:t>
      </w:r>
      <w:proofErr w:type="spellEnd"/>
      <w:proofErr w:type="gramEnd"/>
      <w:r w:rsidRPr="00FC292B">
        <w:rPr>
          <w:rFonts w:ascii="Verdana" w:eastAsia="Times New Roman" w:hAnsi="Verdana" w:cs="Times New Roman"/>
          <w:i/>
          <w:iCs/>
          <w:color w:val="000000"/>
          <w:sz w:val="20"/>
          <w:szCs w:val="20"/>
        </w:rPr>
        <w:t xml:space="preserve"> last = '+'</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roofErr w:type="gramStart"/>
      <w:r w:rsidRPr="00FC292B">
        <w:rPr>
          <w:rFonts w:ascii="Verdana" w:eastAsia="Times New Roman" w:hAnsi="Verdana" w:cs="Times New Roman"/>
          <w:color w:val="000000"/>
          <w:sz w:val="20"/>
          <w:szCs w:val="20"/>
        </w:rPr>
        <w:t>specifies</w:t>
      </w:r>
      <w:proofErr w:type="gramEnd"/>
      <w:r w:rsidRPr="00FC292B">
        <w:rPr>
          <w:rFonts w:ascii="Verdana" w:eastAsia="Times New Roman" w:hAnsi="Verdana" w:cs="Times New Roman"/>
          <w:color w:val="000000"/>
          <w:sz w:val="20"/>
          <w:szCs w:val="20"/>
        </w:rPr>
        <w:t xml:space="preserve"> that if the last non-blank character in the line is '+', the next line is a continuation of the current line. This method does not work with free format data because the continuation character is read as the value of the next field.</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240" w:line="277" w:lineRule="atLeast"/>
        <w:rPr>
          <w:rFonts w:ascii="Verdana" w:eastAsia="Times New Roman" w:hAnsi="Verdana" w:cs="Times New Roman"/>
          <w:color w:val="000000"/>
          <w:sz w:val="20"/>
          <w:szCs w:val="20"/>
        </w:rPr>
      </w:pPr>
      <w:r w:rsidRPr="00FC292B">
        <w:rPr>
          <w:rFonts w:ascii="Verdana" w:eastAsia="Times New Roman" w:hAnsi="Verdana" w:cs="Times New Roman"/>
          <w:b/>
          <w:bCs/>
          <w:color w:val="000000"/>
          <w:sz w:val="20"/>
          <w:szCs w:val="20"/>
        </w:rPr>
        <w:t>Common Errors</w:t>
      </w:r>
      <w:r w:rsidRPr="00FC292B">
        <w:rPr>
          <w:rFonts w:ascii="Verdana" w:eastAsia="Times New Roman" w:hAnsi="Verdana" w:cs="Times New Roman"/>
          <w:color w:val="000000"/>
          <w:sz w:val="20"/>
          <w:szCs w:val="20"/>
        </w:rPr>
        <w:t xml:space="preserve"> in SQL*Loader </w:t>
      </w:r>
      <w:proofErr w:type="gramStart"/>
      <w:r w:rsidRPr="00FC292B">
        <w:rPr>
          <w:rFonts w:ascii="Verdana" w:eastAsia="Times New Roman" w:hAnsi="Verdana" w:cs="Times New Roman"/>
          <w:color w:val="000000"/>
          <w:sz w:val="20"/>
          <w:szCs w:val="20"/>
        </w:rPr>
        <w:t>are</w:t>
      </w:r>
      <w:proofErr w:type="gramEnd"/>
      <w:r w:rsidRPr="00FC292B">
        <w:rPr>
          <w:rFonts w:ascii="Verdana" w:eastAsia="Times New Roman" w:hAnsi="Verdana" w:cs="Times New Roman"/>
          <w:color w:val="000000"/>
          <w:sz w:val="20"/>
          <w:szCs w:val="20"/>
        </w:rPr>
        <w:br/>
        <w:t>(i) Foreign key is not found.</w:t>
      </w:r>
      <w:r w:rsidRPr="00FC292B">
        <w:rPr>
          <w:rFonts w:ascii="Verdana" w:eastAsia="Times New Roman" w:hAnsi="Verdana" w:cs="Times New Roman"/>
          <w:color w:val="000000"/>
          <w:sz w:val="20"/>
          <w:szCs w:val="20"/>
        </w:rPr>
        <w:br/>
        <w:t xml:space="preserve">(ii) Length of the column in the </w:t>
      </w:r>
      <w:proofErr w:type="spellStart"/>
      <w:r w:rsidRPr="00FC292B">
        <w:rPr>
          <w:rFonts w:ascii="Verdana" w:eastAsia="Times New Roman" w:hAnsi="Verdana" w:cs="Times New Roman"/>
          <w:color w:val="000000"/>
          <w:sz w:val="20"/>
          <w:szCs w:val="20"/>
        </w:rPr>
        <w:t>infile</w:t>
      </w:r>
      <w:proofErr w:type="spellEnd"/>
      <w:r w:rsidRPr="00FC292B">
        <w:rPr>
          <w:rFonts w:ascii="Verdana" w:eastAsia="Times New Roman" w:hAnsi="Verdana" w:cs="Times New Roman"/>
          <w:color w:val="000000"/>
          <w:sz w:val="20"/>
          <w:szCs w:val="20"/>
        </w:rPr>
        <w:t>/</w:t>
      </w:r>
      <w:proofErr w:type="spellStart"/>
      <w:r w:rsidRPr="00FC292B">
        <w:rPr>
          <w:rFonts w:ascii="Verdana" w:eastAsia="Times New Roman" w:hAnsi="Verdana" w:cs="Times New Roman"/>
          <w:color w:val="000000"/>
          <w:sz w:val="20"/>
          <w:szCs w:val="20"/>
        </w:rPr>
        <w:t>datafile</w:t>
      </w:r>
      <w:proofErr w:type="spellEnd"/>
      <w:r w:rsidRPr="00FC292B">
        <w:rPr>
          <w:rFonts w:ascii="Verdana" w:eastAsia="Times New Roman" w:hAnsi="Verdana" w:cs="Times New Roman"/>
          <w:color w:val="000000"/>
          <w:sz w:val="20"/>
          <w:szCs w:val="20"/>
        </w:rPr>
        <w:t xml:space="preserve"> may be bigger than the target table column size.</w:t>
      </w:r>
      <w:r w:rsidRPr="00FC292B">
        <w:rPr>
          <w:rFonts w:ascii="Verdana" w:eastAsia="Times New Roman" w:hAnsi="Verdana" w:cs="Times New Roman"/>
          <w:color w:val="000000"/>
          <w:sz w:val="20"/>
          <w:szCs w:val="20"/>
        </w:rPr>
        <w:br/>
        <w:t xml:space="preserve">(iii) Mismatching of </w:t>
      </w:r>
      <w:proofErr w:type="spellStart"/>
      <w:r w:rsidRPr="00FC292B">
        <w:rPr>
          <w:rFonts w:ascii="Verdana" w:eastAsia="Times New Roman" w:hAnsi="Verdana" w:cs="Times New Roman"/>
          <w:color w:val="000000"/>
          <w:sz w:val="20"/>
          <w:szCs w:val="20"/>
        </w:rPr>
        <w:t>datatypes</w:t>
      </w:r>
      <w:proofErr w:type="spellEnd"/>
      <w:r w:rsidRPr="00FC292B">
        <w:rPr>
          <w:rFonts w:ascii="Verdana" w:eastAsia="Times New Roman" w:hAnsi="Verdana" w:cs="Times New Roman"/>
          <w:color w:val="000000"/>
          <w:sz w:val="20"/>
          <w:szCs w:val="20"/>
        </w:rPr>
        <w: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36"/>
          <w:szCs w:val="36"/>
        </w:rPr>
        <w:t>How to improve SQL*Loader Performance </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SQL*Loader is flexible and offers many options that should be considered to maximize the speed of data loads.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1. Use </w:t>
      </w:r>
      <w:r w:rsidRPr="00FC292B">
        <w:rPr>
          <w:rFonts w:ascii="Verdana" w:eastAsia="Times New Roman" w:hAnsi="Verdana" w:cs="Times New Roman"/>
          <w:b/>
          <w:bCs/>
          <w:color w:val="000000"/>
          <w:sz w:val="36"/>
          <w:szCs w:val="36"/>
        </w:rPr>
        <w:t>Direct Path Loads</w:t>
      </w:r>
      <w:r w:rsidRPr="00FC292B">
        <w:rPr>
          <w:rFonts w:ascii="Verdana" w:eastAsia="Times New Roman" w:hAnsi="Verdana" w:cs="Times New Roman"/>
          <w:color w:val="000000"/>
          <w:sz w:val="20"/>
          <w:szCs w:val="20"/>
        </w:rPr>
        <w:t xml:space="preserve"> - The conventional path loader essentially loads the data by using standard insert statements. Direct path load builds blocks of data in memory and saves these blocks directly into the extents allocated for the table being loaded. The direct path loader (DIRECT=TRUE) loads directly into the Oracle </w:t>
      </w:r>
      <w:proofErr w:type="spellStart"/>
      <w:r w:rsidRPr="00FC292B">
        <w:rPr>
          <w:rFonts w:ascii="Verdana" w:eastAsia="Times New Roman" w:hAnsi="Verdana" w:cs="Times New Roman"/>
          <w:color w:val="000000"/>
          <w:sz w:val="20"/>
          <w:szCs w:val="20"/>
        </w:rPr>
        <w:t>datafiles</w:t>
      </w:r>
      <w:proofErr w:type="spellEnd"/>
      <w:r w:rsidRPr="00FC292B">
        <w:rPr>
          <w:rFonts w:ascii="Verdana" w:eastAsia="Times New Roman" w:hAnsi="Verdana" w:cs="Times New Roman"/>
          <w:color w:val="000000"/>
          <w:sz w:val="20"/>
          <w:szCs w:val="20"/>
        </w:rPr>
        <w:t xml:space="preserve"> and creates blocks in Oracle database block format. This will effectively bypass most of the RDBMS processing. The fact that SQL is not being issued makes the entire process much less taxing on the database. There are certain cases, in which direct path loads cannot be used (clustered tables).</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To prepare the database for direct path loads, the script $ORACLE_HOME/</w:t>
      </w:r>
      <w:proofErr w:type="spellStart"/>
      <w:r w:rsidRPr="00FC292B">
        <w:rPr>
          <w:rFonts w:ascii="Verdana" w:eastAsia="Times New Roman" w:hAnsi="Verdana" w:cs="Times New Roman"/>
          <w:color w:val="000000"/>
          <w:sz w:val="20"/>
          <w:szCs w:val="20"/>
        </w:rPr>
        <w:t>rdbms</w:t>
      </w:r>
      <w:proofErr w:type="spellEnd"/>
      <w:r w:rsidRPr="00FC292B">
        <w:rPr>
          <w:rFonts w:ascii="Verdana" w:eastAsia="Times New Roman" w:hAnsi="Verdana" w:cs="Times New Roman"/>
          <w:color w:val="000000"/>
          <w:sz w:val="20"/>
          <w:szCs w:val="20"/>
        </w:rPr>
        <w:t>/admin/</w:t>
      </w:r>
      <w:proofErr w:type="spellStart"/>
      <w:r w:rsidRPr="00FC292B">
        <w:rPr>
          <w:rFonts w:ascii="Verdana" w:eastAsia="Times New Roman" w:hAnsi="Verdana" w:cs="Times New Roman"/>
          <w:color w:val="000000"/>
          <w:sz w:val="20"/>
          <w:szCs w:val="20"/>
        </w:rPr>
        <w:t>catldr.sql</w:t>
      </w:r>
      <w:proofErr w:type="spellEnd"/>
      <w:r w:rsidRPr="00FC292B">
        <w:rPr>
          <w:rFonts w:ascii="Verdana" w:eastAsia="Times New Roman" w:hAnsi="Verdana" w:cs="Times New Roman"/>
          <w:color w:val="000000"/>
          <w:sz w:val="20"/>
          <w:szCs w:val="20"/>
        </w:rPr>
        <w:t xml:space="preserve"> must be executed (no need to run this, if you ran </w:t>
      </w:r>
      <w:proofErr w:type="spellStart"/>
      <w:r w:rsidRPr="00FC292B">
        <w:rPr>
          <w:rFonts w:ascii="Verdana" w:eastAsia="Times New Roman" w:hAnsi="Verdana" w:cs="Times New Roman"/>
          <w:color w:val="000000"/>
          <w:sz w:val="20"/>
          <w:szCs w:val="20"/>
        </w:rPr>
        <w:t>catalog.sql</w:t>
      </w:r>
      <w:proofErr w:type="spellEnd"/>
      <w:r w:rsidRPr="00FC292B">
        <w:rPr>
          <w:rFonts w:ascii="Verdana" w:eastAsia="Times New Roman" w:hAnsi="Verdana" w:cs="Times New Roman"/>
          <w:color w:val="000000"/>
          <w:sz w:val="20"/>
          <w:szCs w:val="20"/>
        </w:rPr>
        <w:t xml:space="preserve"> at the time of database creation).</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Differences between direct path load and conventional path load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16"/>
        <w:gridCol w:w="4564"/>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jc w:val="center"/>
              <w:rPr>
                <w:rFonts w:ascii="Times New Roman" w:eastAsia="Times New Roman" w:hAnsi="Times New Roman" w:cs="Times New Roman"/>
                <w:b/>
                <w:bCs/>
                <w:sz w:val="24"/>
                <w:szCs w:val="24"/>
              </w:rPr>
            </w:pPr>
            <w:r w:rsidRPr="00FC292B">
              <w:rPr>
                <w:rFonts w:ascii="Verdana" w:eastAsia="Times New Roman" w:hAnsi="Verdana" w:cs="Times New Roman"/>
                <w:b/>
                <w:bCs/>
                <w:sz w:val="24"/>
                <w:szCs w:val="24"/>
              </w:rPr>
              <w:t>Direct Path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jc w:val="center"/>
              <w:rPr>
                <w:rFonts w:ascii="Times New Roman" w:eastAsia="Times New Roman" w:hAnsi="Times New Roman" w:cs="Times New Roman"/>
                <w:b/>
                <w:bCs/>
                <w:sz w:val="24"/>
                <w:szCs w:val="24"/>
              </w:rPr>
            </w:pPr>
            <w:r w:rsidRPr="00FC292B">
              <w:rPr>
                <w:rFonts w:ascii="Verdana" w:eastAsia="Times New Roman" w:hAnsi="Verdana" w:cs="Times New Roman"/>
                <w:b/>
                <w:bCs/>
                <w:sz w:val="24"/>
                <w:szCs w:val="24"/>
              </w:rPr>
              <w:t>Conventional Path Load</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 xml:space="preserve">The direct path loader (DIRECT=TRUE) bypasses much of the overhead involved, and loads directly into the Oracle </w:t>
            </w:r>
            <w:proofErr w:type="spellStart"/>
            <w:r w:rsidRPr="00FC292B">
              <w:rPr>
                <w:rFonts w:ascii="Verdana" w:eastAsia="Times New Roman" w:hAnsi="Verdana" w:cs="Times New Roman"/>
                <w:sz w:val="24"/>
                <w:szCs w:val="24"/>
              </w:rPr>
              <w:t>datafiles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The conventional path loader essentially loads the data by using standard INSERT statements</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lastRenderedPageBreak/>
              <w:t xml:space="preserve">Loads directly to </w:t>
            </w:r>
            <w:proofErr w:type="spellStart"/>
            <w:r w:rsidRPr="00FC292B">
              <w:rPr>
                <w:rFonts w:ascii="Verdana" w:eastAsia="Times New Roman" w:hAnsi="Verdana" w:cs="Times New Roman"/>
                <w:sz w:val="24"/>
                <w:szCs w:val="24"/>
              </w:rPr>
              <w:t>datafile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Loads via buffers</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 xml:space="preserve">No </w:t>
            </w:r>
            <w:proofErr w:type="spellStart"/>
            <w:r w:rsidRPr="00FC292B">
              <w:rPr>
                <w:rFonts w:ascii="Verdana" w:eastAsia="Times New Roman" w:hAnsi="Verdana" w:cs="Times New Roman"/>
                <w:sz w:val="24"/>
                <w:szCs w:val="24"/>
              </w:rPr>
              <w:t>redolog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proofErr w:type="spellStart"/>
            <w:r w:rsidRPr="00FC292B">
              <w:rPr>
                <w:rFonts w:ascii="Verdana" w:eastAsia="Times New Roman" w:hAnsi="Verdana" w:cs="Times New Roman"/>
                <w:sz w:val="24"/>
                <w:szCs w:val="24"/>
              </w:rPr>
              <w:t>Redolog</w:t>
            </w:r>
            <w:proofErr w:type="spellEnd"/>
            <w:r w:rsidRPr="00FC292B">
              <w:rPr>
                <w:rFonts w:ascii="Verdana" w:eastAsia="Times New Roman" w:hAnsi="Verdana" w:cs="Times New Roman"/>
                <w:sz w:val="24"/>
                <w:szCs w:val="24"/>
              </w:rPr>
              <w:t xml:space="preserve"> will be generated</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Will not use Oracle instance and RAM</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Will use Oracle instance and RAM</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Can't disable constraints and indexes</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Can disable constraints and indexes</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Default buffer size is 256KB(</w:t>
            </w:r>
            <w:proofErr w:type="spellStart"/>
            <w:r w:rsidRPr="00FC292B">
              <w:rPr>
                <w:rFonts w:ascii="Verdana" w:eastAsia="Times New Roman" w:hAnsi="Verdana" w:cs="Times New Roman"/>
                <w:sz w:val="24"/>
                <w:szCs w:val="24"/>
              </w:rPr>
              <w:t>bindsize</w:t>
            </w:r>
            <w:proofErr w:type="spellEnd"/>
            <w:r w:rsidRPr="00FC292B">
              <w:rPr>
                <w:rFonts w:ascii="Verdana" w:eastAsia="Times New Roman" w:hAnsi="Verdana" w:cs="Times New Roman"/>
                <w:sz w:val="24"/>
                <w:szCs w:val="24"/>
              </w:rPr>
              <w:t>) or 64 rows</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Can do parallel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Can't do parallel load</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Will use streams (default stream buffer size - 256K)</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Will not use streams</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Will use multithreading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Will not use multithreading</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Data can be modified as it loads into the Oracle Database, also populate columns with static or derived values</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Can use UNRECOVERABLE 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Can't use UNRECOVERABLE option</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Several restrictions associated with direct path loading:</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 Tables and associated indexes will be locked during load.</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 SQL*Net access is available only under limited circumstances, and its use will slow performance.</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 Clustered tables cannot be loaded.</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 Loaded data will not be replicated.</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 Constraints that depend on other tables are disabled during load and applied when the load is completed.</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t>• SQL functions are not available. Cannot always use SQL strings for column processing in the control file (something like this will probably fail: col1 date "</w:t>
      </w:r>
      <w:proofErr w:type="spellStart"/>
      <w:r w:rsidRPr="00FC292B">
        <w:rPr>
          <w:rFonts w:ascii="Verdana" w:eastAsia="Times New Roman" w:hAnsi="Verdana" w:cs="Times New Roman"/>
          <w:color w:val="000000"/>
          <w:sz w:val="20"/>
          <w:szCs w:val="20"/>
        </w:rPr>
        <w:t>ddmonyyyy</w:t>
      </w:r>
      <w:proofErr w:type="spellEnd"/>
      <w:r w:rsidRPr="00FC292B">
        <w:rPr>
          <w:rFonts w:ascii="Verdana" w:eastAsia="Times New Roman" w:hAnsi="Verdana" w:cs="Times New Roman"/>
          <w:color w:val="000000"/>
          <w:sz w:val="20"/>
          <w:szCs w:val="20"/>
        </w:rPr>
        <w:t>" "</w:t>
      </w:r>
      <w:proofErr w:type="spellStart"/>
      <w:proofErr w:type="gramStart"/>
      <w:r w:rsidRPr="00FC292B">
        <w:rPr>
          <w:rFonts w:ascii="Verdana" w:eastAsia="Times New Roman" w:hAnsi="Verdana" w:cs="Times New Roman"/>
          <w:color w:val="000000"/>
          <w:sz w:val="20"/>
          <w:szCs w:val="20"/>
        </w:rPr>
        <w:t>substr</w:t>
      </w:r>
      <w:proofErr w:type="spellEnd"/>
      <w:r w:rsidRPr="00FC292B">
        <w:rPr>
          <w:rFonts w:ascii="Verdana" w:eastAsia="Times New Roman" w:hAnsi="Verdana" w:cs="Times New Roman"/>
          <w:color w:val="000000"/>
          <w:sz w:val="20"/>
          <w:szCs w:val="20"/>
        </w:rPr>
        <w:t>(</w:t>
      </w:r>
      <w:proofErr w:type="gramEnd"/>
      <w:r w:rsidRPr="00FC292B">
        <w:rPr>
          <w:rFonts w:ascii="Verdana" w:eastAsia="Times New Roman" w:hAnsi="Verdana" w:cs="Times New Roman"/>
          <w:color w:val="000000"/>
          <w:sz w:val="20"/>
          <w:szCs w:val="20"/>
        </w:rPr>
        <w:t>:period,1,9)").</w:t>
      </w: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p>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b/>
          <w:bCs/>
          <w:color w:val="000000"/>
          <w:sz w:val="20"/>
          <w:szCs w:val="20"/>
        </w:rPr>
        <w:t>2. External Table Load </w:t>
      </w:r>
      <w:r w:rsidRPr="00FC292B">
        <w:rPr>
          <w:rFonts w:ascii="Verdana" w:eastAsia="Times New Roman" w:hAnsi="Verdana" w:cs="Times New Roman"/>
          <w:color w:val="000000"/>
          <w:sz w:val="20"/>
          <w:szCs w:val="20"/>
        </w:rPr>
        <w:t xml:space="preserve">- An External table load creates an external table for data in a </w:t>
      </w:r>
      <w:proofErr w:type="spellStart"/>
      <w:r w:rsidRPr="00FC292B">
        <w:rPr>
          <w:rFonts w:ascii="Verdana" w:eastAsia="Times New Roman" w:hAnsi="Verdana" w:cs="Times New Roman"/>
          <w:color w:val="000000"/>
          <w:sz w:val="20"/>
          <w:szCs w:val="20"/>
        </w:rPr>
        <w:t>datafile</w:t>
      </w:r>
      <w:proofErr w:type="spellEnd"/>
      <w:r w:rsidRPr="00FC292B">
        <w:rPr>
          <w:rFonts w:ascii="Verdana" w:eastAsia="Times New Roman" w:hAnsi="Verdana" w:cs="Times New Roman"/>
          <w:color w:val="000000"/>
          <w:sz w:val="20"/>
          <w:szCs w:val="20"/>
        </w:rPr>
        <w:t xml:space="preserve"> and executes INSERT statements to insert the data from </w:t>
      </w:r>
      <w:proofErr w:type="spellStart"/>
      <w:r w:rsidRPr="00FC292B">
        <w:rPr>
          <w:rFonts w:ascii="Verdana" w:eastAsia="Times New Roman" w:hAnsi="Verdana" w:cs="Times New Roman"/>
          <w:color w:val="000000"/>
          <w:sz w:val="20"/>
          <w:szCs w:val="20"/>
        </w:rPr>
        <w:t>datafile</w:t>
      </w:r>
      <w:proofErr w:type="spellEnd"/>
      <w:r w:rsidRPr="00FC292B">
        <w:rPr>
          <w:rFonts w:ascii="Verdana" w:eastAsia="Times New Roman" w:hAnsi="Verdana" w:cs="Times New Roman"/>
          <w:color w:val="000000"/>
          <w:sz w:val="20"/>
          <w:szCs w:val="20"/>
        </w:rPr>
        <w:t xml:space="preserve"> into target table.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Advantages over conventional &amp; direct</w:t>
      </w:r>
      <w:proofErr w:type="gramStart"/>
      <w:r w:rsidRPr="00FC292B">
        <w:rPr>
          <w:rFonts w:ascii="Verdana" w:eastAsia="Times New Roman" w:hAnsi="Verdana" w:cs="Times New Roman"/>
          <w:color w:val="000000"/>
          <w:sz w:val="20"/>
          <w:szCs w:val="20"/>
        </w:rPr>
        <w:t>:</w:t>
      </w:r>
      <w:proofErr w:type="gramEnd"/>
      <w:r w:rsidRPr="00FC292B">
        <w:rPr>
          <w:rFonts w:ascii="Verdana" w:eastAsia="Times New Roman" w:hAnsi="Verdana" w:cs="Times New Roman"/>
          <w:color w:val="000000"/>
          <w:sz w:val="20"/>
          <w:szCs w:val="20"/>
        </w:rPr>
        <w:br/>
        <w:t xml:space="preserve">(i) An external table load attempts to load </w:t>
      </w:r>
      <w:proofErr w:type="spellStart"/>
      <w:r w:rsidRPr="00FC292B">
        <w:rPr>
          <w:rFonts w:ascii="Verdana" w:eastAsia="Times New Roman" w:hAnsi="Verdana" w:cs="Times New Roman"/>
          <w:color w:val="000000"/>
          <w:sz w:val="20"/>
          <w:szCs w:val="20"/>
        </w:rPr>
        <w:t>datafiles</w:t>
      </w:r>
      <w:proofErr w:type="spellEnd"/>
      <w:r w:rsidRPr="00FC292B">
        <w:rPr>
          <w:rFonts w:ascii="Verdana" w:eastAsia="Times New Roman" w:hAnsi="Verdana" w:cs="Times New Roman"/>
          <w:color w:val="000000"/>
          <w:sz w:val="20"/>
          <w:szCs w:val="20"/>
        </w:rPr>
        <w:t xml:space="preserve"> in parallel, if </w:t>
      </w:r>
      <w:proofErr w:type="spellStart"/>
      <w:r w:rsidRPr="00FC292B">
        <w:rPr>
          <w:rFonts w:ascii="Verdana" w:eastAsia="Times New Roman" w:hAnsi="Verdana" w:cs="Times New Roman"/>
          <w:color w:val="000000"/>
          <w:sz w:val="20"/>
          <w:szCs w:val="20"/>
        </w:rPr>
        <w:t>datafile</w:t>
      </w:r>
      <w:proofErr w:type="spellEnd"/>
      <w:r w:rsidRPr="00FC292B">
        <w:rPr>
          <w:rFonts w:ascii="Verdana" w:eastAsia="Times New Roman" w:hAnsi="Verdana" w:cs="Times New Roman"/>
          <w:color w:val="000000"/>
          <w:sz w:val="20"/>
          <w:szCs w:val="20"/>
        </w:rPr>
        <w:t xml:space="preserve"> is big enough.</w:t>
      </w:r>
      <w:r w:rsidRPr="00FC292B">
        <w:rPr>
          <w:rFonts w:ascii="Verdana" w:eastAsia="Times New Roman" w:hAnsi="Verdana" w:cs="Times New Roman"/>
          <w:color w:val="000000"/>
          <w:sz w:val="20"/>
          <w:szCs w:val="20"/>
        </w:rPr>
        <w:br/>
        <w:t>(ii) An external table load allows modification of the data being loaded by using SQL and PL/SQL functions as part of the insert statement that is used to create external table.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3. Disable Indexes and Constraints</w:t>
      </w:r>
      <w:r w:rsidRPr="00FC292B">
        <w:rPr>
          <w:rFonts w:ascii="Verdana" w:eastAsia="Times New Roman" w:hAnsi="Verdana" w:cs="Times New Roman"/>
          <w:color w:val="000000"/>
          <w:sz w:val="20"/>
          <w:szCs w:val="20"/>
        </w:rPr>
        <w:t> - For only conventional data loads, the disabling of indexes and constraints can greatly enhance the performance of SQL*Loader. This will significantly slow down load times even with ROWS set to a high value.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4. Use a Larger Bind Array</w:t>
      </w:r>
      <w:r w:rsidRPr="00FC292B">
        <w:rPr>
          <w:rFonts w:ascii="Verdana" w:eastAsia="Times New Roman" w:hAnsi="Verdana" w:cs="Times New Roman"/>
          <w:color w:val="000000"/>
          <w:sz w:val="20"/>
          <w:szCs w:val="20"/>
        </w:rPr>
        <w:t xml:space="preserve">. For conventional data loads only, larger bind arrays limit the </w:t>
      </w:r>
      <w:r w:rsidRPr="00FC292B">
        <w:rPr>
          <w:rFonts w:ascii="Verdana" w:eastAsia="Times New Roman" w:hAnsi="Verdana" w:cs="Times New Roman"/>
          <w:color w:val="000000"/>
          <w:sz w:val="20"/>
          <w:szCs w:val="20"/>
        </w:rPr>
        <w:lastRenderedPageBreak/>
        <w:t xml:space="preserve">number of calls to the database and increase performance. The size of the bind array is specified using the </w:t>
      </w:r>
      <w:proofErr w:type="spellStart"/>
      <w:r w:rsidRPr="00FC292B">
        <w:rPr>
          <w:rFonts w:ascii="Verdana" w:eastAsia="Times New Roman" w:hAnsi="Verdana" w:cs="Times New Roman"/>
          <w:color w:val="000000"/>
          <w:sz w:val="20"/>
          <w:szCs w:val="20"/>
        </w:rPr>
        <w:t>bindsize</w:t>
      </w:r>
      <w:proofErr w:type="spellEnd"/>
      <w:r w:rsidRPr="00FC292B">
        <w:rPr>
          <w:rFonts w:ascii="Verdana" w:eastAsia="Times New Roman" w:hAnsi="Verdana" w:cs="Times New Roman"/>
          <w:color w:val="000000"/>
          <w:sz w:val="20"/>
          <w:szCs w:val="20"/>
        </w:rPr>
        <w:t xml:space="preserve"> parameter. The bind array's size is equivalent to the number of rows it contains (rows=) times the maximum length of each row.</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5. Use ROWS=n</w:t>
      </w:r>
      <w:r w:rsidRPr="00FC292B">
        <w:rPr>
          <w:rFonts w:ascii="Verdana" w:eastAsia="Times New Roman" w:hAnsi="Verdana" w:cs="Times New Roman"/>
          <w:color w:val="000000"/>
          <w:sz w:val="20"/>
          <w:szCs w:val="20"/>
        </w:rPr>
        <w:t> to commit less frequently. For conventional data loads only, the rows parameter specifies the number of rows per commit. Issuing fewer commits will enhance performance.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6. Use Parallel Loads.</w:t>
      </w:r>
      <w:r w:rsidRPr="00FC292B">
        <w:rPr>
          <w:rFonts w:ascii="Verdana" w:eastAsia="Times New Roman" w:hAnsi="Verdana" w:cs="Times New Roman"/>
          <w:color w:val="000000"/>
          <w:sz w:val="20"/>
          <w:szCs w:val="20"/>
        </w:rPr>
        <w:t> Available with direct path data loads only, this option allows multiple SQL*Loader jobs to execute concurrently.</w:t>
      </w:r>
      <w:r w:rsidRPr="00FC292B">
        <w:rPr>
          <w:rFonts w:ascii="Verdana" w:eastAsia="Times New Roman" w:hAnsi="Verdana" w:cs="Times New Roman"/>
          <w:color w:val="000000"/>
          <w:sz w:val="20"/>
          <w:szCs w:val="20"/>
        </w:rPr>
        <w:br/>
        <w:t xml:space="preserve">$ </w:t>
      </w:r>
      <w:proofErr w:type="spellStart"/>
      <w:proofErr w:type="gramStart"/>
      <w:r w:rsidRPr="00FC292B">
        <w:rPr>
          <w:rFonts w:ascii="Verdana" w:eastAsia="Times New Roman" w:hAnsi="Verdana" w:cs="Times New Roman"/>
          <w:color w:val="000000"/>
          <w:sz w:val="20"/>
          <w:szCs w:val="20"/>
        </w:rPr>
        <w:t>sqlldr</w:t>
      </w:r>
      <w:proofErr w:type="spellEnd"/>
      <w:proofErr w:type="gramEnd"/>
      <w:r w:rsidRPr="00FC292B">
        <w:rPr>
          <w:rFonts w:ascii="Verdana" w:eastAsia="Times New Roman" w:hAnsi="Verdana" w:cs="Times New Roman"/>
          <w:color w:val="000000"/>
          <w:sz w:val="20"/>
          <w:szCs w:val="20"/>
        </w:rPr>
        <w:t xml:space="preserve"> control=</w:t>
      </w:r>
      <w:proofErr w:type="spellStart"/>
      <w:r w:rsidRPr="00FC292B">
        <w:rPr>
          <w:rFonts w:ascii="Verdana" w:eastAsia="Times New Roman" w:hAnsi="Verdana" w:cs="Times New Roman"/>
          <w:color w:val="000000"/>
          <w:sz w:val="20"/>
          <w:szCs w:val="20"/>
        </w:rPr>
        <w:t>first.ctl</w:t>
      </w:r>
      <w:proofErr w:type="spellEnd"/>
      <w:r w:rsidRPr="00FC292B">
        <w:rPr>
          <w:rFonts w:ascii="Verdana" w:eastAsia="Times New Roman" w:hAnsi="Verdana" w:cs="Times New Roman"/>
          <w:color w:val="000000"/>
          <w:sz w:val="20"/>
          <w:szCs w:val="20"/>
        </w:rPr>
        <w:t xml:space="preserve"> parallel=true direct=true</w:t>
      </w:r>
      <w:r w:rsidRPr="00FC292B">
        <w:rPr>
          <w:rFonts w:ascii="Verdana" w:eastAsia="Times New Roman" w:hAnsi="Verdana" w:cs="Times New Roman"/>
          <w:color w:val="000000"/>
          <w:sz w:val="20"/>
          <w:szCs w:val="20"/>
        </w:rPr>
        <w:br/>
        <w:t xml:space="preserve">$ </w:t>
      </w:r>
      <w:proofErr w:type="spellStart"/>
      <w:r w:rsidRPr="00FC292B">
        <w:rPr>
          <w:rFonts w:ascii="Verdana" w:eastAsia="Times New Roman" w:hAnsi="Verdana" w:cs="Times New Roman"/>
          <w:color w:val="000000"/>
          <w:sz w:val="20"/>
          <w:szCs w:val="20"/>
        </w:rPr>
        <w:t>sqlldr</w:t>
      </w:r>
      <w:proofErr w:type="spellEnd"/>
      <w:r w:rsidRPr="00FC292B">
        <w:rPr>
          <w:rFonts w:ascii="Verdana" w:eastAsia="Times New Roman" w:hAnsi="Verdana" w:cs="Times New Roman"/>
          <w:color w:val="000000"/>
          <w:sz w:val="20"/>
          <w:szCs w:val="20"/>
        </w:rPr>
        <w:t xml:space="preserve"> control=</w:t>
      </w:r>
      <w:proofErr w:type="spellStart"/>
      <w:r w:rsidRPr="00FC292B">
        <w:rPr>
          <w:rFonts w:ascii="Verdana" w:eastAsia="Times New Roman" w:hAnsi="Verdana" w:cs="Times New Roman"/>
          <w:color w:val="000000"/>
          <w:sz w:val="20"/>
          <w:szCs w:val="20"/>
        </w:rPr>
        <w:t>second.ctl</w:t>
      </w:r>
      <w:proofErr w:type="spellEnd"/>
      <w:r w:rsidRPr="00FC292B">
        <w:rPr>
          <w:rFonts w:ascii="Verdana" w:eastAsia="Times New Roman" w:hAnsi="Verdana" w:cs="Times New Roman"/>
          <w:color w:val="000000"/>
          <w:sz w:val="20"/>
          <w:szCs w:val="20"/>
        </w:rPr>
        <w:t xml:space="preserve"> parallel=true direct=true</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7. Use Fixed Width Data</w:t>
      </w:r>
      <w:r w:rsidRPr="00FC292B">
        <w:rPr>
          <w:rFonts w:ascii="Verdana" w:eastAsia="Times New Roman" w:hAnsi="Verdana" w:cs="Times New Roman"/>
          <w:color w:val="000000"/>
          <w:sz w:val="20"/>
          <w:szCs w:val="20"/>
        </w:rPr>
        <w:t>. Fixed width data format saves Oracle some processing when parsing the data. The savings can be tremendous, depending on the type of data and number of rows.</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8. Disable Archiving During Load. </w:t>
      </w:r>
      <w:r w:rsidRPr="00FC292B">
        <w:rPr>
          <w:rFonts w:ascii="Verdana" w:eastAsia="Times New Roman" w:hAnsi="Verdana" w:cs="Times New Roman"/>
          <w:color w:val="000000"/>
          <w:sz w:val="20"/>
          <w:szCs w:val="20"/>
        </w:rPr>
        <w:t>While this may not be feasible in certain environments, disabling database archiving can increase performance considerably.</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9. Use unrecoverable. </w:t>
      </w:r>
      <w:r w:rsidRPr="00FC292B">
        <w:rPr>
          <w:rFonts w:ascii="Verdana" w:eastAsia="Times New Roman" w:hAnsi="Verdana" w:cs="Times New Roman"/>
          <w:color w:val="000000"/>
          <w:sz w:val="20"/>
          <w:szCs w:val="20"/>
        </w:rPr>
        <w:t>The UNRECOVERABLE option (unrecoverable load data) disables the writing of the data to the redo logs. This option is available for direct path loads only.</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r>
      <w:r w:rsidRPr="00FC292B">
        <w:rPr>
          <w:rFonts w:ascii="Verdana" w:eastAsia="Times New Roman" w:hAnsi="Verdana" w:cs="Times New Roman"/>
          <w:b/>
          <w:bCs/>
          <w:color w:val="000000"/>
          <w:sz w:val="20"/>
          <w:szCs w:val="20"/>
        </w:rPr>
        <w:t>Benchmarking</w:t>
      </w:r>
      <w:r w:rsidRPr="00FC292B">
        <w:rPr>
          <w:rFonts w:ascii="Verdana" w:eastAsia="Times New Roman" w:hAnsi="Verdana" w:cs="Times New Roman"/>
          <w:color w:val="000000"/>
          <w:sz w:val="20"/>
          <w:szCs w:val="20"/>
        </w:rPr>
        <w:br/>
      </w:r>
      <w:proofErr w:type="gramStart"/>
      <w:r w:rsidRPr="00FC292B">
        <w:rPr>
          <w:rFonts w:ascii="Verdana" w:eastAsia="Times New Roman" w:hAnsi="Verdana" w:cs="Times New Roman"/>
          <w:color w:val="000000"/>
          <w:sz w:val="20"/>
          <w:szCs w:val="20"/>
        </w:rPr>
        <w:t>The</w:t>
      </w:r>
      <w:proofErr w:type="gramEnd"/>
      <w:r w:rsidRPr="00FC292B">
        <w:rPr>
          <w:rFonts w:ascii="Verdana" w:eastAsia="Times New Roman" w:hAnsi="Verdana" w:cs="Times New Roman"/>
          <w:color w:val="000000"/>
          <w:sz w:val="20"/>
          <w:szCs w:val="20"/>
        </w:rPr>
        <w:t xml:space="preserve"> following benchmark tests were performed with the various SQL*Loader options. The table was truncated after each test.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9"/>
        <w:gridCol w:w="3253"/>
        <w:gridCol w:w="2201"/>
      </w:tblGrid>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jc w:val="center"/>
              <w:rPr>
                <w:rFonts w:ascii="Times New Roman" w:eastAsia="Times New Roman" w:hAnsi="Times New Roman" w:cs="Times New Roman"/>
                <w:b/>
                <w:bCs/>
                <w:sz w:val="24"/>
                <w:szCs w:val="24"/>
              </w:rPr>
            </w:pPr>
            <w:r w:rsidRPr="00FC292B">
              <w:rPr>
                <w:rFonts w:ascii="Verdana" w:eastAsia="Times New Roman" w:hAnsi="Verdana" w:cs="Times New Roman"/>
                <w:b/>
                <w:bCs/>
                <w:sz w:val="24"/>
                <w:szCs w:val="24"/>
              </w:rPr>
              <w:t>SQL*Loader 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jc w:val="center"/>
              <w:rPr>
                <w:rFonts w:ascii="Times New Roman" w:eastAsia="Times New Roman" w:hAnsi="Times New Roman" w:cs="Times New Roman"/>
                <w:b/>
                <w:bCs/>
                <w:sz w:val="24"/>
                <w:szCs w:val="24"/>
              </w:rPr>
            </w:pPr>
            <w:r w:rsidRPr="00FC292B">
              <w:rPr>
                <w:rFonts w:ascii="Verdana" w:eastAsia="Times New Roman" w:hAnsi="Verdana" w:cs="Times New Roman"/>
                <w:b/>
                <w:bCs/>
                <w:sz w:val="24"/>
                <w:szCs w:val="24"/>
              </w:rPr>
              <w:t>Elapsed Time(Seconds)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jc w:val="center"/>
              <w:rPr>
                <w:rFonts w:ascii="Times New Roman" w:eastAsia="Times New Roman" w:hAnsi="Times New Roman" w:cs="Times New Roman"/>
                <w:b/>
                <w:bCs/>
                <w:sz w:val="24"/>
                <w:szCs w:val="24"/>
              </w:rPr>
            </w:pPr>
            <w:r w:rsidRPr="00FC292B">
              <w:rPr>
                <w:rFonts w:ascii="Verdana" w:eastAsia="Times New Roman" w:hAnsi="Verdana" w:cs="Times New Roman"/>
                <w:b/>
                <w:bCs/>
                <w:sz w:val="24"/>
                <w:szCs w:val="24"/>
              </w:rPr>
              <w:t>Time Reduction</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direct=false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rows=64</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direct=false</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bindsize</w:t>
            </w:r>
            <w:proofErr w:type="spellEnd"/>
            <w:r w:rsidRPr="00FC292B">
              <w:rPr>
                <w:rFonts w:ascii="Verdana" w:eastAsia="Times New Roman" w:hAnsi="Verdana" w:cs="Times New Roman"/>
                <w:sz w:val="24"/>
                <w:szCs w:val="24"/>
              </w:rPr>
              <w:t>=512000</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rows=10000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32%</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direct=false</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bindsize</w:t>
            </w:r>
            <w:proofErr w:type="spellEnd"/>
            <w:r w:rsidRPr="00FC292B">
              <w:rPr>
                <w:rFonts w:ascii="Verdana" w:eastAsia="Times New Roman" w:hAnsi="Verdana" w:cs="Times New Roman"/>
                <w:sz w:val="24"/>
                <w:szCs w:val="24"/>
              </w:rPr>
              <w:t>=512000</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rows=10000</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database in</w:t>
            </w:r>
            <w:r w:rsidRPr="00FC292B">
              <w:rPr>
                <w:rFonts w:ascii="Times New Roman" w:eastAsia="Times New Roman" w:hAnsi="Times New Roman" w:cs="Times New Roman"/>
                <w:sz w:val="24"/>
                <w:szCs w:val="24"/>
              </w:rPr>
              <w:br/>
            </w:r>
            <w:proofErr w:type="spellStart"/>
            <w:r w:rsidRPr="00FC292B">
              <w:rPr>
                <w:rFonts w:ascii="Verdana" w:eastAsia="Times New Roman" w:hAnsi="Verdana" w:cs="Times New Roman"/>
                <w:sz w:val="24"/>
                <w:szCs w:val="24"/>
              </w:rPr>
              <w:t>noarchivelog</w:t>
            </w:r>
            <w:proofErr w:type="spellEnd"/>
            <w:r w:rsidRPr="00FC292B">
              <w:rPr>
                <w:rFonts w:ascii="Verdana" w:eastAsia="Times New Roman" w:hAnsi="Verdana" w:cs="Times New Roman"/>
                <w:sz w:val="24"/>
                <w:szCs w:val="24"/>
              </w:rPr>
              <w:t xml:space="preserve">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37%</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direct=true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65%</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direct=true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unrecoverable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70%</w:t>
            </w:r>
          </w:p>
        </w:tc>
      </w:tr>
      <w:tr w:rsidR="00FC292B" w:rsidRPr="00FC292B" w:rsidTr="00FC29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direct=true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unrecoverable</w:t>
            </w:r>
            <w:r w:rsidRPr="00FC292B">
              <w:rPr>
                <w:rFonts w:ascii="Times New Roman" w:eastAsia="Times New Roman" w:hAnsi="Times New Roman" w:cs="Times New Roman"/>
                <w:sz w:val="24"/>
                <w:szCs w:val="24"/>
              </w:rPr>
              <w:br/>
            </w:r>
            <w:r w:rsidRPr="00FC292B">
              <w:rPr>
                <w:rFonts w:ascii="Verdana" w:eastAsia="Times New Roman" w:hAnsi="Verdana" w:cs="Times New Roman"/>
                <w:sz w:val="24"/>
                <w:szCs w:val="24"/>
              </w:rPr>
              <w:t>fixed width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FC292B" w:rsidRPr="00FC292B" w:rsidRDefault="00FC292B" w:rsidP="00FC292B">
            <w:pPr>
              <w:spacing w:after="0" w:line="240" w:lineRule="auto"/>
              <w:rPr>
                <w:rFonts w:ascii="Times New Roman" w:eastAsia="Times New Roman" w:hAnsi="Times New Roman" w:cs="Times New Roman"/>
                <w:sz w:val="24"/>
                <w:szCs w:val="24"/>
              </w:rPr>
            </w:pPr>
            <w:r w:rsidRPr="00FC292B">
              <w:rPr>
                <w:rFonts w:ascii="Verdana" w:eastAsia="Times New Roman" w:hAnsi="Verdana" w:cs="Times New Roman"/>
                <w:sz w:val="24"/>
                <w:szCs w:val="24"/>
              </w:rPr>
              <w:t>70%</w:t>
            </w:r>
          </w:p>
        </w:tc>
      </w:tr>
    </w:tbl>
    <w:p w:rsidR="00FC292B" w:rsidRPr="00FC292B" w:rsidRDefault="00FC292B" w:rsidP="00FC292B">
      <w:pPr>
        <w:shd w:val="clear" w:color="auto" w:fill="FFFFFF"/>
        <w:spacing w:after="0" w:line="277" w:lineRule="atLeast"/>
        <w:rPr>
          <w:rFonts w:ascii="Verdana" w:eastAsia="Times New Roman" w:hAnsi="Verdana" w:cs="Times New Roman"/>
          <w:color w:val="000000"/>
          <w:sz w:val="20"/>
          <w:szCs w:val="20"/>
        </w:rPr>
      </w:pPr>
      <w:r w:rsidRPr="00FC292B">
        <w:rPr>
          <w:rFonts w:ascii="Verdana" w:eastAsia="Times New Roman" w:hAnsi="Verdana" w:cs="Times New Roman"/>
          <w:color w:val="000000"/>
          <w:sz w:val="20"/>
          <w:szCs w:val="20"/>
        </w:rPr>
        <w:lastRenderedPageBreak/>
        <w:br/>
        <w:t xml:space="preserve">The results above indicate that conventional path loads take the longest. However, the </w:t>
      </w:r>
      <w:proofErr w:type="spellStart"/>
      <w:r w:rsidRPr="00FC292B">
        <w:rPr>
          <w:rFonts w:ascii="Verdana" w:eastAsia="Times New Roman" w:hAnsi="Verdana" w:cs="Times New Roman"/>
          <w:color w:val="000000"/>
          <w:sz w:val="20"/>
          <w:szCs w:val="20"/>
        </w:rPr>
        <w:t>bindsize</w:t>
      </w:r>
      <w:proofErr w:type="spellEnd"/>
      <w:r w:rsidRPr="00FC292B">
        <w:rPr>
          <w:rFonts w:ascii="Verdana" w:eastAsia="Times New Roman" w:hAnsi="Verdana" w:cs="Times New Roman"/>
          <w:color w:val="000000"/>
          <w:sz w:val="20"/>
          <w:szCs w:val="20"/>
        </w:rPr>
        <w:t xml:space="preserve"> and rows parameters can aid the performance under these loads. The test involving the conventional load didn’t come close to the performance of the direct path load with the unrecoverable option specified.</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It is also worth noting that the fastest import time achieved (earlier) was 67 seconds, compared to 41 for SQL*Loader direct path – a 39% reduction in execution time. This proves that SQL*Loader can load the same data faster than import.</w:t>
      </w:r>
      <w:r w:rsidRPr="00FC292B">
        <w:rPr>
          <w:rFonts w:ascii="Verdana" w:eastAsia="Times New Roman" w:hAnsi="Verdana" w:cs="Times New Roman"/>
          <w:color w:val="000000"/>
          <w:sz w:val="20"/>
          <w:szCs w:val="20"/>
        </w:rPr>
        <w:br/>
      </w:r>
      <w:r w:rsidRPr="00FC292B">
        <w:rPr>
          <w:rFonts w:ascii="Verdana" w:eastAsia="Times New Roman" w:hAnsi="Verdana" w:cs="Times New Roman"/>
          <w:color w:val="000000"/>
          <w:sz w:val="20"/>
          <w:szCs w:val="20"/>
        </w:rPr>
        <w:br/>
        <w:t>These tests did not compensate for indexes. All database load operations will execute faster when indexes are disabled.</w:t>
      </w:r>
    </w:p>
    <w:p w:rsidR="00C25DF8" w:rsidRDefault="00C25DF8"/>
    <w:sectPr w:rsidR="00C2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F51F0"/>
    <w:multiLevelType w:val="multilevel"/>
    <w:tmpl w:val="539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6E4DD3"/>
    <w:multiLevelType w:val="multilevel"/>
    <w:tmpl w:val="D45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974D3"/>
    <w:multiLevelType w:val="multilevel"/>
    <w:tmpl w:val="1B8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7B"/>
    <w:rsid w:val="000D1C7B"/>
    <w:rsid w:val="0037215D"/>
    <w:rsid w:val="009D309A"/>
    <w:rsid w:val="00C25DF8"/>
    <w:rsid w:val="00DF29DD"/>
    <w:rsid w:val="00FC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9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9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702210">
      <w:bodyDiv w:val="1"/>
      <w:marLeft w:val="0"/>
      <w:marRight w:val="0"/>
      <w:marTop w:val="0"/>
      <w:marBottom w:val="0"/>
      <w:divBdr>
        <w:top w:val="none" w:sz="0" w:space="0" w:color="auto"/>
        <w:left w:val="none" w:sz="0" w:space="0" w:color="auto"/>
        <w:bottom w:val="none" w:sz="0" w:space="0" w:color="auto"/>
        <w:right w:val="none" w:sz="0" w:space="0" w:color="auto"/>
      </w:divBdr>
      <w:divsChild>
        <w:div w:id="128254548">
          <w:marLeft w:val="0"/>
          <w:marRight w:val="0"/>
          <w:marTop w:val="0"/>
          <w:marBottom w:val="0"/>
          <w:divBdr>
            <w:top w:val="none" w:sz="0" w:space="0" w:color="auto"/>
            <w:left w:val="none" w:sz="0" w:space="0" w:color="auto"/>
            <w:bottom w:val="none" w:sz="0" w:space="0" w:color="auto"/>
            <w:right w:val="none" w:sz="0" w:space="0" w:color="auto"/>
          </w:divBdr>
        </w:div>
        <w:div w:id="1431319111">
          <w:marLeft w:val="0"/>
          <w:marRight w:val="0"/>
          <w:marTop w:val="0"/>
          <w:marBottom w:val="0"/>
          <w:divBdr>
            <w:top w:val="none" w:sz="0" w:space="0" w:color="auto"/>
            <w:left w:val="none" w:sz="0" w:space="0" w:color="auto"/>
            <w:bottom w:val="none" w:sz="0" w:space="0" w:color="auto"/>
            <w:right w:val="none" w:sz="0" w:space="0" w:color="auto"/>
          </w:divBdr>
        </w:div>
        <w:div w:id="1460536659">
          <w:marLeft w:val="0"/>
          <w:marRight w:val="0"/>
          <w:marTop w:val="0"/>
          <w:marBottom w:val="0"/>
          <w:divBdr>
            <w:top w:val="none" w:sz="0" w:space="0" w:color="auto"/>
            <w:left w:val="none" w:sz="0" w:space="0" w:color="auto"/>
            <w:bottom w:val="none" w:sz="0" w:space="0" w:color="auto"/>
            <w:right w:val="none" w:sz="0" w:space="0" w:color="auto"/>
          </w:divBdr>
        </w:div>
        <w:div w:id="1053041648">
          <w:marLeft w:val="0"/>
          <w:marRight w:val="0"/>
          <w:marTop w:val="0"/>
          <w:marBottom w:val="0"/>
          <w:divBdr>
            <w:top w:val="none" w:sz="0" w:space="0" w:color="auto"/>
            <w:left w:val="none" w:sz="0" w:space="0" w:color="auto"/>
            <w:bottom w:val="none" w:sz="0" w:space="0" w:color="auto"/>
            <w:right w:val="none" w:sz="0" w:space="0" w:color="auto"/>
          </w:divBdr>
        </w:div>
        <w:div w:id="1116411093">
          <w:marLeft w:val="0"/>
          <w:marRight w:val="0"/>
          <w:marTop w:val="0"/>
          <w:marBottom w:val="0"/>
          <w:divBdr>
            <w:top w:val="none" w:sz="0" w:space="0" w:color="auto"/>
            <w:left w:val="none" w:sz="0" w:space="0" w:color="auto"/>
            <w:bottom w:val="none" w:sz="0" w:space="0" w:color="auto"/>
            <w:right w:val="none" w:sz="0" w:space="0" w:color="auto"/>
          </w:divBdr>
          <w:divsChild>
            <w:div w:id="1473212997">
              <w:marLeft w:val="0"/>
              <w:marRight w:val="0"/>
              <w:marTop w:val="0"/>
              <w:marBottom w:val="0"/>
              <w:divBdr>
                <w:top w:val="none" w:sz="0" w:space="0" w:color="auto"/>
                <w:left w:val="none" w:sz="0" w:space="0" w:color="auto"/>
                <w:bottom w:val="none" w:sz="0" w:space="0" w:color="auto"/>
                <w:right w:val="none" w:sz="0" w:space="0" w:color="auto"/>
              </w:divBdr>
            </w:div>
            <w:div w:id="1643534870">
              <w:marLeft w:val="0"/>
              <w:marRight w:val="0"/>
              <w:marTop w:val="0"/>
              <w:marBottom w:val="0"/>
              <w:divBdr>
                <w:top w:val="none" w:sz="0" w:space="0" w:color="auto"/>
                <w:left w:val="none" w:sz="0" w:space="0" w:color="auto"/>
                <w:bottom w:val="none" w:sz="0" w:space="0" w:color="auto"/>
                <w:right w:val="none" w:sz="0" w:space="0" w:color="auto"/>
              </w:divBdr>
            </w:div>
            <w:div w:id="258753071">
              <w:marLeft w:val="0"/>
              <w:marRight w:val="0"/>
              <w:marTop w:val="0"/>
              <w:marBottom w:val="0"/>
              <w:divBdr>
                <w:top w:val="none" w:sz="0" w:space="0" w:color="auto"/>
                <w:left w:val="none" w:sz="0" w:space="0" w:color="auto"/>
                <w:bottom w:val="none" w:sz="0" w:space="0" w:color="auto"/>
                <w:right w:val="none" w:sz="0" w:space="0" w:color="auto"/>
              </w:divBdr>
            </w:div>
            <w:div w:id="315108233">
              <w:marLeft w:val="0"/>
              <w:marRight w:val="0"/>
              <w:marTop w:val="0"/>
              <w:marBottom w:val="0"/>
              <w:divBdr>
                <w:top w:val="none" w:sz="0" w:space="0" w:color="auto"/>
                <w:left w:val="none" w:sz="0" w:space="0" w:color="auto"/>
                <w:bottom w:val="none" w:sz="0" w:space="0" w:color="auto"/>
                <w:right w:val="none" w:sz="0" w:space="0" w:color="auto"/>
              </w:divBdr>
              <w:divsChild>
                <w:div w:id="631595385">
                  <w:marLeft w:val="0"/>
                  <w:marRight w:val="0"/>
                  <w:marTop w:val="0"/>
                  <w:marBottom w:val="0"/>
                  <w:divBdr>
                    <w:top w:val="none" w:sz="0" w:space="0" w:color="auto"/>
                    <w:left w:val="none" w:sz="0" w:space="0" w:color="auto"/>
                    <w:bottom w:val="none" w:sz="0" w:space="0" w:color="auto"/>
                    <w:right w:val="none" w:sz="0" w:space="0" w:color="auto"/>
                  </w:divBdr>
                </w:div>
                <w:div w:id="1995454494">
                  <w:marLeft w:val="0"/>
                  <w:marRight w:val="0"/>
                  <w:marTop w:val="0"/>
                  <w:marBottom w:val="0"/>
                  <w:divBdr>
                    <w:top w:val="none" w:sz="0" w:space="0" w:color="auto"/>
                    <w:left w:val="none" w:sz="0" w:space="0" w:color="auto"/>
                    <w:bottom w:val="none" w:sz="0" w:space="0" w:color="auto"/>
                    <w:right w:val="none" w:sz="0" w:space="0" w:color="auto"/>
                  </w:divBdr>
                </w:div>
                <w:div w:id="1999383286">
                  <w:marLeft w:val="0"/>
                  <w:marRight w:val="0"/>
                  <w:marTop w:val="0"/>
                  <w:marBottom w:val="0"/>
                  <w:divBdr>
                    <w:top w:val="none" w:sz="0" w:space="0" w:color="auto"/>
                    <w:left w:val="none" w:sz="0" w:space="0" w:color="auto"/>
                    <w:bottom w:val="none" w:sz="0" w:space="0" w:color="auto"/>
                    <w:right w:val="none" w:sz="0" w:space="0" w:color="auto"/>
                  </w:divBdr>
                </w:div>
                <w:div w:id="958219096">
                  <w:marLeft w:val="0"/>
                  <w:marRight w:val="0"/>
                  <w:marTop w:val="0"/>
                  <w:marBottom w:val="0"/>
                  <w:divBdr>
                    <w:top w:val="none" w:sz="0" w:space="0" w:color="auto"/>
                    <w:left w:val="none" w:sz="0" w:space="0" w:color="auto"/>
                    <w:bottom w:val="none" w:sz="0" w:space="0" w:color="auto"/>
                    <w:right w:val="none" w:sz="0" w:space="0" w:color="auto"/>
                  </w:divBdr>
                </w:div>
                <w:div w:id="822624539">
                  <w:marLeft w:val="0"/>
                  <w:marRight w:val="0"/>
                  <w:marTop w:val="0"/>
                  <w:marBottom w:val="0"/>
                  <w:divBdr>
                    <w:top w:val="none" w:sz="0" w:space="0" w:color="auto"/>
                    <w:left w:val="none" w:sz="0" w:space="0" w:color="auto"/>
                    <w:bottom w:val="none" w:sz="0" w:space="0" w:color="auto"/>
                    <w:right w:val="none" w:sz="0" w:space="0" w:color="auto"/>
                  </w:divBdr>
                </w:div>
                <w:div w:id="1232737550">
                  <w:marLeft w:val="0"/>
                  <w:marRight w:val="0"/>
                  <w:marTop w:val="0"/>
                  <w:marBottom w:val="0"/>
                  <w:divBdr>
                    <w:top w:val="none" w:sz="0" w:space="0" w:color="auto"/>
                    <w:left w:val="none" w:sz="0" w:space="0" w:color="auto"/>
                    <w:bottom w:val="none" w:sz="0" w:space="0" w:color="auto"/>
                    <w:right w:val="none" w:sz="0" w:space="0" w:color="auto"/>
                  </w:divBdr>
                </w:div>
                <w:div w:id="1184592534">
                  <w:marLeft w:val="0"/>
                  <w:marRight w:val="0"/>
                  <w:marTop w:val="0"/>
                  <w:marBottom w:val="0"/>
                  <w:divBdr>
                    <w:top w:val="none" w:sz="0" w:space="0" w:color="auto"/>
                    <w:left w:val="none" w:sz="0" w:space="0" w:color="auto"/>
                    <w:bottom w:val="none" w:sz="0" w:space="0" w:color="auto"/>
                    <w:right w:val="none" w:sz="0" w:space="0" w:color="auto"/>
                  </w:divBdr>
                </w:div>
                <w:div w:id="2101564341">
                  <w:marLeft w:val="0"/>
                  <w:marRight w:val="0"/>
                  <w:marTop w:val="0"/>
                  <w:marBottom w:val="0"/>
                  <w:divBdr>
                    <w:top w:val="none" w:sz="0" w:space="0" w:color="auto"/>
                    <w:left w:val="none" w:sz="0" w:space="0" w:color="auto"/>
                    <w:bottom w:val="none" w:sz="0" w:space="0" w:color="auto"/>
                    <w:right w:val="none" w:sz="0" w:space="0" w:color="auto"/>
                  </w:divBdr>
                </w:div>
                <w:div w:id="1625304506">
                  <w:marLeft w:val="0"/>
                  <w:marRight w:val="0"/>
                  <w:marTop w:val="0"/>
                  <w:marBottom w:val="0"/>
                  <w:divBdr>
                    <w:top w:val="none" w:sz="0" w:space="0" w:color="auto"/>
                    <w:left w:val="none" w:sz="0" w:space="0" w:color="auto"/>
                    <w:bottom w:val="none" w:sz="0" w:space="0" w:color="auto"/>
                    <w:right w:val="none" w:sz="0" w:space="0" w:color="auto"/>
                  </w:divBdr>
                </w:div>
                <w:div w:id="1017805350">
                  <w:marLeft w:val="0"/>
                  <w:marRight w:val="0"/>
                  <w:marTop w:val="0"/>
                  <w:marBottom w:val="0"/>
                  <w:divBdr>
                    <w:top w:val="none" w:sz="0" w:space="0" w:color="auto"/>
                    <w:left w:val="none" w:sz="0" w:space="0" w:color="auto"/>
                    <w:bottom w:val="none" w:sz="0" w:space="0" w:color="auto"/>
                    <w:right w:val="none" w:sz="0" w:space="0" w:color="auto"/>
                  </w:divBdr>
                </w:div>
                <w:div w:id="773288999">
                  <w:marLeft w:val="0"/>
                  <w:marRight w:val="0"/>
                  <w:marTop w:val="0"/>
                  <w:marBottom w:val="0"/>
                  <w:divBdr>
                    <w:top w:val="none" w:sz="0" w:space="0" w:color="auto"/>
                    <w:left w:val="none" w:sz="0" w:space="0" w:color="auto"/>
                    <w:bottom w:val="none" w:sz="0" w:space="0" w:color="auto"/>
                    <w:right w:val="none" w:sz="0" w:space="0" w:color="auto"/>
                  </w:divBdr>
                </w:div>
                <w:div w:id="414204022">
                  <w:marLeft w:val="0"/>
                  <w:marRight w:val="0"/>
                  <w:marTop w:val="0"/>
                  <w:marBottom w:val="0"/>
                  <w:divBdr>
                    <w:top w:val="none" w:sz="0" w:space="0" w:color="auto"/>
                    <w:left w:val="none" w:sz="0" w:space="0" w:color="auto"/>
                    <w:bottom w:val="none" w:sz="0" w:space="0" w:color="auto"/>
                    <w:right w:val="none" w:sz="0" w:space="0" w:color="auto"/>
                  </w:divBdr>
                </w:div>
                <w:div w:id="267738457">
                  <w:marLeft w:val="0"/>
                  <w:marRight w:val="0"/>
                  <w:marTop w:val="0"/>
                  <w:marBottom w:val="0"/>
                  <w:divBdr>
                    <w:top w:val="none" w:sz="0" w:space="0" w:color="auto"/>
                    <w:left w:val="none" w:sz="0" w:space="0" w:color="auto"/>
                    <w:bottom w:val="none" w:sz="0" w:space="0" w:color="auto"/>
                    <w:right w:val="none" w:sz="0" w:space="0" w:color="auto"/>
                  </w:divBdr>
                </w:div>
                <w:div w:id="983462630">
                  <w:marLeft w:val="0"/>
                  <w:marRight w:val="0"/>
                  <w:marTop w:val="0"/>
                  <w:marBottom w:val="0"/>
                  <w:divBdr>
                    <w:top w:val="none" w:sz="0" w:space="0" w:color="auto"/>
                    <w:left w:val="none" w:sz="0" w:space="0" w:color="auto"/>
                    <w:bottom w:val="none" w:sz="0" w:space="0" w:color="auto"/>
                    <w:right w:val="none" w:sz="0" w:space="0" w:color="auto"/>
                  </w:divBdr>
                </w:div>
              </w:divsChild>
            </w:div>
            <w:div w:id="1033655751">
              <w:marLeft w:val="0"/>
              <w:marRight w:val="0"/>
              <w:marTop w:val="0"/>
              <w:marBottom w:val="0"/>
              <w:divBdr>
                <w:top w:val="none" w:sz="0" w:space="0" w:color="auto"/>
                <w:left w:val="none" w:sz="0" w:space="0" w:color="auto"/>
                <w:bottom w:val="none" w:sz="0" w:space="0" w:color="auto"/>
                <w:right w:val="none" w:sz="0" w:space="0" w:color="auto"/>
              </w:divBdr>
            </w:div>
            <w:div w:id="191652719">
              <w:marLeft w:val="0"/>
              <w:marRight w:val="0"/>
              <w:marTop w:val="0"/>
              <w:marBottom w:val="0"/>
              <w:divBdr>
                <w:top w:val="none" w:sz="0" w:space="0" w:color="auto"/>
                <w:left w:val="none" w:sz="0" w:space="0" w:color="auto"/>
                <w:bottom w:val="none" w:sz="0" w:space="0" w:color="auto"/>
                <w:right w:val="none" w:sz="0" w:space="0" w:color="auto"/>
              </w:divBdr>
            </w:div>
            <w:div w:id="1237546045">
              <w:marLeft w:val="0"/>
              <w:marRight w:val="0"/>
              <w:marTop w:val="0"/>
              <w:marBottom w:val="0"/>
              <w:divBdr>
                <w:top w:val="none" w:sz="0" w:space="0" w:color="auto"/>
                <w:left w:val="none" w:sz="0" w:space="0" w:color="auto"/>
                <w:bottom w:val="none" w:sz="0" w:space="0" w:color="auto"/>
                <w:right w:val="none" w:sz="0" w:space="0" w:color="auto"/>
              </w:divBdr>
            </w:div>
            <w:div w:id="247739721">
              <w:marLeft w:val="0"/>
              <w:marRight w:val="0"/>
              <w:marTop w:val="0"/>
              <w:marBottom w:val="0"/>
              <w:divBdr>
                <w:top w:val="none" w:sz="0" w:space="0" w:color="auto"/>
                <w:left w:val="none" w:sz="0" w:space="0" w:color="auto"/>
                <w:bottom w:val="none" w:sz="0" w:space="0" w:color="auto"/>
                <w:right w:val="none" w:sz="0" w:space="0" w:color="auto"/>
              </w:divBdr>
              <w:divsChild>
                <w:div w:id="2023585473">
                  <w:marLeft w:val="0"/>
                  <w:marRight w:val="0"/>
                  <w:marTop w:val="0"/>
                  <w:marBottom w:val="0"/>
                  <w:divBdr>
                    <w:top w:val="none" w:sz="0" w:space="0" w:color="auto"/>
                    <w:left w:val="none" w:sz="0" w:space="0" w:color="auto"/>
                    <w:bottom w:val="none" w:sz="0" w:space="0" w:color="auto"/>
                    <w:right w:val="none" w:sz="0" w:space="0" w:color="auto"/>
                  </w:divBdr>
                </w:div>
                <w:div w:id="132336588">
                  <w:marLeft w:val="0"/>
                  <w:marRight w:val="0"/>
                  <w:marTop w:val="0"/>
                  <w:marBottom w:val="0"/>
                  <w:divBdr>
                    <w:top w:val="none" w:sz="0" w:space="0" w:color="auto"/>
                    <w:left w:val="none" w:sz="0" w:space="0" w:color="auto"/>
                    <w:bottom w:val="none" w:sz="0" w:space="0" w:color="auto"/>
                    <w:right w:val="none" w:sz="0" w:space="0" w:color="auto"/>
                  </w:divBdr>
                </w:div>
                <w:div w:id="2132090476">
                  <w:marLeft w:val="0"/>
                  <w:marRight w:val="0"/>
                  <w:marTop w:val="0"/>
                  <w:marBottom w:val="0"/>
                  <w:divBdr>
                    <w:top w:val="none" w:sz="0" w:space="0" w:color="auto"/>
                    <w:left w:val="none" w:sz="0" w:space="0" w:color="auto"/>
                    <w:bottom w:val="none" w:sz="0" w:space="0" w:color="auto"/>
                    <w:right w:val="none" w:sz="0" w:space="0" w:color="auto"/>
                  </w:divBdr>
                </w:div>
                <w:div w:id="889653872">
                  <w:marLeft w:val="0"/>
                  <w:marRight w:val="0"/>
                  <w:marTop w:val="0"/>
                  <w:marBottom w:val="0"/>
                  <w:divBdr>
                    <w:top w:val="none" w:sz="0" w:space="0" w:color="auto"/>
                    <w:left w:val="none" w:sz="0" w:space="0" w:color="auto"/>
                    <w:bottom w:val="none" w:sz="0" w:space="0" w:color="auto"/>
                    <w:right w:val="none" w:sz="0" w:space="0" w:color="auto"/>
                  </w:divBdr>
                </w:div>
                <w:div w:id="1749420129">
                  <w:marLeft w:val="0"/>
                  <w:marRight w:val="0"/>
                  <w:marTop w:val="0"/>
                  <w:marBottom w:val="0"/>
                  <w:divBdr>
                    <w:top w:val="none" w:sz="0" w:space="0" w:color="auto"/>
                    <w:left w:val="none" w:sz="0" w:space="0" w:color="auto"/>
                    <w:bottom w:val="none" w:sz="0" w:space="0" w:color="auto"/>
                    <w:right w:val="none" w:sz="0" w:space="0" w:color="auto"/>
                  </w:divBdr>
                </w:div>
                <w:div w:id="1871261191">
                  <w:marLeft w:val="0"/>
                  <w:marRight w:val="0"/>
                  <w:marTop w:val="0"/>
                  <w:marBottom w:val="0"/>
                  <w:divBdr>
                    <w:top w:val="none" w:sz="0" w:space="0" w:color="auto"/>
                    <w:left w:val="none" w:sz="0" w:space="0" w:color="auto"/>
                    <w:bottom w:val="none" w:sz="0" w:space="0" w:color="auto"/>
                    <w:right w:val="none" w:sz="0" w:space="0" w:color="auto"/>
                  </w:divBdr>
                </w:div>
                <w:div w:id="1657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ya-dba.blogspot.com/2009/07/partitioning-in-oracl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_f48bGre1-7k/Si0Rl41MqYI/AAAAAAAAI7M/E0MkBeM3oG4/s1600-h/clip_image001.jpg" TargetMode="External"/><Relationship Id="rId11" Type="http://schemas.openxmlformats.org/officeDocument/2006/relationships/hyperlink" Target="http://satya-dba.blogspot.com/2009/08/rollback-segments-in-oracle.html" TargetMode="External"/><Relationship Id="rId5" Type="http://schemas.openxmlformats.org/officeDocument/2006/relationships/webSettings" Target="webSettings.xml"/><Relationship Id="rId10" Type="http://schemas.openxmlformats.org/officeDocument/2006/relationships/hyperlink" Target="http://satya-dba.blogspot.com/2009/09/whats-new-in-11g-release-2.html" TargetMode="External"/><Relationship Id="rId4" Type="http://schemas.openxmlformats.org/officeDocument/2006/relationships/settings" Target="settings.xml"/><Relationship Id="rId9" Type="http://schemas.openxmlformats.org/officeDocument/2006/relationships/hyperlink" Target="http://satya-dba.blogspot.com/2009/07/partitioning-in-ora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4025</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Dell</cp:lastModifiedBy>
  <cp:revision>2</cp:revision>
  <dcterms:created xsi:type="dcterms:W3CDTF">2016-04-08T00:09:00Z</dcterms:created>
  <dcterms:modified xsi:type="dcterms:W3CDTF">2016-04-08T00:09:00Z</dcterms:modified>
</cp:coreProperties>
</file>