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B3F9" w14:textId="5EB3827F" w:rsidR="006770CC" w:rsidRDefault="006770CC" w:rsidP="006770CC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6770CC">
        <w:rPr>
          <w:b/>
          <w:bCs/>
          <w:i/>
          <w:iCs/>
          <w:sz w:val="28"/>
          <w:szCs w:val="28"/>
          <w:u w:val="single"/>
        </w:rPr>
        <w:t>Load Balancing in AWS</w:t>
      </w:r>
      <w:r>
        <w:rPr>
          <w:b/>
          <w:bCs/>
          <w:i/>
          <w:iCs/>
          <w:sz w:val="28"/>
          <w:szCs w:val="28"/>
          <w:u w:val="single"/>
        </w:rPr>
        <w:t xml:space="preserve"> -II</w:t>
      </w:r>
    </w:p>
    <w:p w14:paraId="14F4EB02" w14:textId="095022BD" w:rsidR="006770CC" w:rsidRPr="006770CC" w:rsidRDefault="006770CC" w:rsidP="006770CC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6770CC">
        <w:rPr>
          <w:b/>
          <w:bCs/>
          <w:szCs w:val="24"/>
        </w:rPr>
        <w:t>Target Group</w:t>
      </w:r>
    </w:p>
    <w:p w14:paraId="509814ED" w14:textId="4CB32722" w:rsidR="006770CC" w:rsidRPr="006F1FBF" w:rsidRDefault="00D24DB9" w:rsidP="00D24DB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F1FBF">
        <w:rPr>
          <w:sz w:val="20"/>
          <w:szCs w:val="20"/>
        </w:rPr>
        <w:t xml:space="preserve">A </w:t>
      </w:r>
      <w:r w:rsidRPr="006F1FBF">
        <w:rPr>
          <w:b/>
          <w:bCs/>
          <w:sz w:val="20"/>
          <w:szCs w:val="20"/>
        </w:rPr>
        <w:t>Target Group</w:t>
      </w:r>
      <w:r w:rsidRPr="006F1FBF">
        <w:rPr>
          <w:sz w:val="20"/>
          <w:szCs w:val="20"/>
        </w:rPr>
        <w:t xml:space="preserve"> in AWS is a logical grouping of targets (like EC2 instances, IP addresses, or Lambda functions) that a </w:t>
      </w:r>
      <w:r w:rsidRPr="006F1FBF">
        <w:rPr>
          <w:b/>
          <w:bCs/>
          <w:sz w:val="20"/>
          <w:szCs w:val="20"/>
        </w:rPr>
        <w:t>Load Balancer</w:t>
      </w:r>
      <w:r w:rsidRPr="006F1FBF">
        <w:rPr>
          <w:sz w:val="20"/>
          <w:szCs w:val="20"/>
        </w:rPr>
        <w:t xml:space="preserve"> uses to route incoming traffic.</w:t>
      </w:r>
    </w:p>
    <w:p w14:paraId="06357A30" w14:textId="088AC739" w:rsidR="00D24DB9" w:rsidRPr="006F1FBF" w:rsidRDefault="00D24DB9" w:rsidP="00D24DB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F1FBF">
        <w:rPr>
          <w:sz w:val="20"/>
          <w:szCs w:val="20"/>
        </w:rPr>
        <w:t>When a Load Balancer receives a request, it uses listeners and routing rules to forward the request to a target group, which in turn directs the tra</w:t>
      </w:r>
      <w:r w:rsidR="00FD08BD" w:rsidRPr="006F1FBF">
        <w:rPr>
          <w:sz w:val="20"/>
          <w:szCs w:val="20"/>
        </w:rPr>
        <w:t>ffi</w:t>
      </w:r>
      <w:r w:rsidRPr="006F1FBF">
        <w:rPr>
          <w:sz w:val="20"/>
          <w:szCs w:val="20"/>
        </w:rPr>
        <w:t>c to one or more registered target.</w:t>
      </w:r>
    </w:p>
    <w:p w14:paraId="5D8D2729" w14:textId="77777777" w:rsidR="006F1FBF" w:rsidRDefault="006F1FBF" w:rsidP="006F1FBF">
      <w:pPr>
        <w:pStyle w:val="ListParagraph"/>
        <w:ind w:left="360"/>
        <w:rPr>
          <w:b/>
          <w:bCs/>
          <w:szCs w:val="24"/>
        </w:rPr>
      </w:pPr>
    </w:p>
    <w:p w14:paraId="279D44B1" w14:textId="0621E64F" w:rsidR="006F1FBF" w:rsidRPr="006F1FBF" w:rsidRDefault="006F1FBF" w:rsidP="009C63DE">
      <w:pPr>
        <w:pStyle w:val="ListParagraph"/>
        <w:numPr>
          <w:ilvl w:val="0"/>
          <w:numId w:val="14"/>
        </w:numPr>
        <w:rPr>
          <w:b/>
          <w:bCs/>
          <w:szCs w:val="24"/>
        </w:rPr>
      </w:pPr>
      <w:r w:rsidRPr="006F1FBF">
        <w:rPr>
          <w:b/>
          <w:bCs/>
          <w:szCs w:val="24"/>
        </w:rPr>
        <w:t>Supported Target Types:</w:t>
      </w:r>
    </w:p>
    <w:p w14:paraId="57611410" w14:textId="77777777" w:rsidR="006F1FBF" w:rsidRPr="006F1FBF" w:rsidRDefault="006F1FBF" w:rsidP="00E657F9">
      <w:pPr>
        <w:pStyle w:val="ListParagraph"/>
        <w:numPr>
          <w:ilvl w:val="0"/>
          <w:numId w:val="6"/>
        </w:numPr>
        <w:ind w:left="720"/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>Instance</w:t>
      </w:r>
      <w:r w:rsidRPr="006F1FBF">
        <w:rPr>
          <w:sz w:val="20"/>
          <w:szCs w:val="20"/>
        </w:rPr>
        <w:t xml:space="preserve"> – EC2 instances (registered using instance ID)</w:t>
      </w:r>
    </w:p>
    <w:p w14:paraId="424B9AE1" w14:textId="77777777" w:rsidR="006F1FBF" w:rsidRPr="006F1FBF" w:rsidRDefault="006F1FBF" w:rsidP="00E657F9">
      <w:pPr>
        <w:pStyle w:val="ListParagraph"/>
        <w:numPr>
          <w:ilvl w:val="0"/>
          <w:numId w:val="6"/>
        </w:numPr>
        <w:ind w:left="720"/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>IP</w:t>
      </w:r>
      <w:r w:rsidRPr="006F1FBF">
        <w:rPr>
          <w:sz w:val="20"/>
          <w:szCs w:val="20"/>
        </w:rPr>
        <w:t xml:space="preserve"> – Private IP addresses within or outside the VPC</w:t>
      </w:r>
    </w:p>
    <w:p w14:paraId="6981873F" w14:textId="77777777" w:rsidR="006F1FBF" w:rsidRPr="006F1FBF" w:rsidRDefault="006F1FBF" w:rsidP="00E657F9">
      <w:pPr>
        <w:pStyle w:val="ListParagraph"/>
        <w:numPr>
          <w:ilvl w:val="0"/>
          <w:numId w:val="6"/>
        </w:numPr>
        <w:ind w:left="720"/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>Lambda</w:t>
      </w:r>
      <w:r w:rsidRPr="006F1FBF">
        <w:rPr>
          <w:sz w:val="20"/>
          <w:szCs w:val="20"/>
        </w:rPr>
        <w:t xml:space="preserve"> – AWS Lambda functions (for ALB only)</w:t>
      </w:r>
    </w:p>
    <w:p w14:paraId="373983B1" w14:textId="292E701A" w:rsidR="00FD08BD" w:rsidRDefault="006F1FBF" w:rsidP="00E657F9">
      <w:pPr>
        <w:pStyle w:val="ListParagraph"/>
        <w:numPr>
          <w:ilvl w:val="0"/>
          <w:numId w:val="6"/>
        </w:numPr>
        <w:ind w:left="720"/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>Application Container</w:t>
      </w:r>
      <w:r w:rsidRPr="006F1FBF">
        <w:rPr>
          <w:sz w:val="20"/>
          <w:szCs w:val="20"/>
        </w:rPr>
        <w:t xml:space="preserve"> – ECS tasks using the </w:t>
      </w:r>
      <w:proofErr w:type="spellStart"/>
      <w:r w:rsidRPr="006F1FBF">
        <w:rPr>
          <w:sz w:val="20"/>
          <w:szCs w:val="20"/>
        </w:rPr>
        <w:t>awsvpc</w:t>
      </w:r>
      <w:proofErr w:type="spellEnd"/>
      <w:r w:rsidRPr="006F1FBF">
        <w:rPr>
          <w:sz w:val="20"/>
          <w:szCs w:val="20"/>
        </w:rPr>
        <w:t xml:space="preserve"> network mode</w:t>
      </w:r>
    </w:p>
    <w:p w14:paraId="357749EF" w14:textId="77777777" w:rsidR="006F1FBF" w:rsidRDefault="006F1FBF" w:rsidP="00E657F9">
      <w:pPr>
        <w:pStyle w:val="ListParagraph"/>
        <w:ind w:left="1440"/>
        <w:rPr>
          <w:sz w:val="20"/>
          <w:szCs w:val="20"/>
        </w:rPr>
      </w:pPr>
    </w:p>
    <w:p w14:paraId="269A16DB" w14:textId="2D906BF8" w:rsidR="006F1FBF" w:rsidRPr="006F1FBF" w:rsidRDefault="006F1FBF" w:rsidP="009C63DE">
      <w:pPr>
        <w:pStyle w:val="ListParagraph"/>
        <w:numPr>
          <w:ilvl w:val="0"/>
          <w:numId w:val="15"/>
        </w:numPr>
        <w:rPr>
          <w:b/>
          <w:bCs/>
          <w:szCs w:val="24"/>
        </w:rPr>
      </w:pPr>
      <w:r w:rsidRPr="006F1FBF">
        <w:rPr>
          <w:b/>
          <w:bCs/>
          <w:szCs w:val="24"/>
        </w:rPr>
        <w:t>Key Properties of a Target Group</w:t>
      </w:r>
    </w:p>
    <w:p w14:paraId="1B411A68" w14:textId="11049482" w:rsidR="006F1FBF" w:rsidRPr="006F1FBF" w:rsidRDefault="006F1FBF" w:rsidP="006F1FBF">
      <w:pPr>
        <w:pStyle w:val="ListParagraph"/>
        <w:numPr>
          <w:ilvl w:val="0"/>
          <w:numId w:val="12"/>
        </w:numPr>
        <w:tabs>
          <w:tab w:val="num" w:pos="720"/>
        </w:tabs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 xml:space="preserve">Target </w:t>
      </w:r>
      <w:proofErr w:type="gramStart"/>
      <w:r w:rsidRPr="006F1FBF">
        <w:rPr>
          <w:b/>
          <w:bCs/>
          <w:sz w:val="20"/>
          <w:szCs w:val="20"/>
        </w:rPr>
        <w:t xml:space="preserve">Type </w:t>
      </w:r>
      <w:r w:rsidRPr="006F1FBF">
        <w:rPr>
          <w:sz w:val="20"/>
          <w:szCs w:val="20"/>
        </w:rPr>
        <w:t>:</w:t>
      </w:r>
      <w:proofErr w:type="gramEnd"/>
      <w:r w:rsidRPr="006F1FBF">
        <w:rPr>
          <w:sz w:val="20"/>
          <w:szCs w:val="20"/>
        </w:rPr>
        <w:t>-  Defines how targets are registered.</w:t>
      </w:r>
    </w:p>
    <w:p w14:paraId="7452053B" w14:textId="77C209DA" w:rsidR="006F1FBF" w:rsidRPr="006F1FBF" w:rsidRDefault="006F1FBF" w:rsidP="006F1FBF">
      <w:pPr>
        <w:pStyle w:val="ListParagraph"/>
        <w:numPr>
          <w:ilvl w:val="0"/>
          <w:numId w:val="12"/>
        </w:numPr>
        <w:tabs>
          <w:tab w:val="num" w:pos="720"/>
        </w:tabs>
        <w:rPr>
          <w:sz w:val="20"/>
          <w:szCs w:val="20"/>
        </w:rPr>
      </w:pPr>
      <w:proofErr w:type="gramStart"/>
      <w:r w:rsidRPr="006F1FBF">
        <w:rPr>
          <w:b/>
          <w:bCs/>
          <w:sz w:val="20"/>
          <w:szCs w:val="20"/>
        </w:rPr>
        <w:t>Protocol :</w:t>
      </w:r>
      <w:proofErr w:type="gramEnd"/>
      <w:r w:rsidRPr="006F1FBF">
        <w:rPr>
          <w:b/>
          <w:bCs/>
          <w:sz w:val="20"/>
          <w:szCs w:val="20"/>
        </w:rPr>
        <w:t xml:space="preserve">-  </w:t>
      </w:r>
      <w:r w:rsidRPr="006F1FBF">
        <w:rPr>
          <w:sz w:val="20"/>
          <w:szCs w:val="20"/>
        </w:rPr>
        <w:t>Communication protocol between Load Balancer and targets.</w:t>
      </w:r>
    </w:p>
    <w:p w14:paraId="043E073B" w14:textId="507C0302" w:rsidR="006F1FBF" w:rsidRPr="006F1FBF" w:rsidRDefault="006F1FBF" w:rsidP="006F1FBF">
      <w:pPr>
        <w:pStyle w:val="ListParagraph"/>
        <w:numPr>
          <w:ilvl w:val="0"/>
          <w:numId w:val="12"/>
        </w:numPr>
        <w:tabs>
          <w:tab w:val="num" w:pos="720"/>
        </w:tabs>
        <w:rPr>
          <w:b/>
          <w:bCs/>
          <w:sz w:val="20"/>
          <w:szCs w:val="20"/>
        </w:rPr>
      </w:pPr>
      <w:proofErr w:type="gramStart"/>
      <w:r w:rsidRPr="006F1FBF">
        <w:rPr>
          <w:b/>
          <w:bCs/>
          <w:sz w:val="20"/>
          <w:szCs w:val="20"/>
        </w:rPr>
        <w:t>Port :</w:t>
      </w:r>
      <w:proofErr w:type="gramEnd"/>
      <w:r w:rsidRPr="006F1FBF">
        <w:rPr>
          <w:b/>
          <w:bCs/>
          <w:sz w:val="20"/>
          <w:szCs w:val="20"/>
        </w:rPr>
        <w:t xml:space="preserve">- </w:t>
      </w:r>
      <w:r w:rsidRPr="006F1FBF">
        <w:rPr>
          <w:sz w:val="20"/>
          <w:szCs w:val="20"/>
        </w:rPr>
        <w:t>Port on which the target receives traffic.</w:t>
      </w:r>
    </w:p>
    <w:p w14:paraId="22CD09C1" w14:textId="4FDB0EB4" w:rsidR="006F1FBF" w:rsidRPr="006F1FBF" w:rsidRDefault="006F1FBF" w:rsidP="006F1FBF">
      <w:pPr>
        <w:pStyle w:val="ListParagraph"/>
        <w:numPr>
          <w:ilvl w:val="0"/>
          <w:numId w:val="12"/>
        </w:numPr>
        <w:tabs>
          <w:tab w:val="num" w:pos="720"/>
        </w:tabs>
        <w:rPr>
          <w:sz w:val="20"/>
          <w:szCs w:val="20"/>
        </w:rPr>
      </w:pPr>
      <w:r w:rsidRPr="006F1FBF">
        <w:rPr>
          <w:b/>
          <w:bCs/>
          <w:sz w:val="20"/>
          <w:szCs w:val="20"/>
        </w:rPr>
        <w:t xml:space="preserve">Health Check </w:t>
      </w:r>
      <w:proofErr w:type="gramStart"/>
      <w:r w:rsidRPr="006F1FBF">
        <w:rPr>
          <w:b/>
          <w:bCs/>
          <w:sz w:val="20"/>
          <w:szCs w:val="20"/>
        </w:rPr>
        <w:t>Configuration :</w:t>
      </w:r>
      <w:proofErr w:type="gramEnd"/>
      <w:r w:rsidRPr="006F1FBF">
        <w:rPr>
          <w:b/>
          <w:bCs/>
          <w:sz w:val="20"/>
          <w:szCs w:val="20"/>
        </w:rPr>
        <w:t xml:space="preserve">- </w:t>
      </w:r>
      <w:r w:rsidRPr="006F1FBF">
        <w:rPr>
          <w:sz w:val="20"/>
          <w:szCs w:val="20"/>
        </w:rPr>
        <w:t>Used to monitor target health.</w:t>
      </w:r>
    </w:p>
    <w:p w14:paraId="4EDFF594" w14:textId="77777777" w:rsidR="00D24DB9" w:rsidRDefault="00D24DB9" w:rsidP="00D24DB9">
      <w:pPr>
        <w:pStyle w:val="ListParagraph"/>
        <w:rPr>
          <w:szCs w:val="24"/>
        </w:rPr>
      </w:pPr>
    </w:p>
    <w:p w14:paraId="662B7C02" w14:textId="17454BFA" w:rsidR="00D24DB9" w:rsidRPr="00D24DB9" w:rsidRDefault="00D24DB9" w:rsidP="00D24DB9">
      <w:pPr>
        <w:pStyle w:val="ListParagraph"/>
        <w:numPr>
          <w:ilvl w:val="0"/>
          <w:numId w:val="3"/>
        </w:numPr>
        <w:rPr>
          <w:b/>
          <w:bCs/>
          <w:i/>
          <w:iCs/>
          <w:szCs w:val="24"/>
        </w:rPr>
      </w:pPr>
      <w:r w:rsidRPr="00D24DB9">
        <w:rPr>
          <w:b/>
          <w:bCs/>
          <w:i/>
          <w:iCs/>
          <w:szCs w:val="24"/>
        </w:rPr>
        <w:t>Listener</w:t>
      </w:r>
    </w:p>
    <w:p w14:paraId="54C8E376" w14:textId="77777777" w:rsidR="006F1FBF" w:rsidRDefault="00D24DB9" w:rsidP="00D24DB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F1FBF">
        <w:rPr>
          <w:sz w:val="20"/>
          <w:szCs w:val="20"/>
        </w:rPr>
        <w:t xml:space="preserve">Listener is a process running on a Load Balancer that continuously checks for incoming connection requests on a specified </w:t>
      </w:r>
      <w:r w:rsidRPr="0079395E">
        <w:rPr>
          <w:b/>
          <w:bCs/>
          <w:sz w:val="20"/>
          <w:szCs w:val="20"/>
        </w:rPr>
        <w:t>protocol</w:t>
      </w:r>
      <w:r w:rsidRPr="006F1FBF">
        <w:rPr>
          <w:sz w:val="20"/>
          <w:szCs w:val="20"/>
        </w:rPr>
        <w:t xml:space="preserve"> and </w:t>
      </w:r>
      <w:r w:rsidRPr="0079395E">
        <w:rPr>
          <w:b/>
          <w:bCs/>
          <w:sz w:val="20"/>
          <w:szCs w:val="20"/>
        </w:rPr>
        <w:t>port</w:t>
      </w:r>
      <w:r w:rsidRPr="006F1FBF">
        <w:rPr>
          <w:sz w:val="20"/>
          <w:szCs w:val="20"/>
        </w:rPr>
        <w:t xml:space="preserve">. Based on rules, </w:t>
      </w:r>
    </w:p>
    <w:p w14:paraId="5C8B6F11" w14:textId="3EABF2CD" w:rsidR="00D24DB9" w:rsidRDefault="006F1FBF" w:rsidP="00D24DB9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</w:t>
      </w:r>
      <w:r w:rsidR="00D24DB9" w:rsidRPr="006F1FBF">
        <w:rPr>
          <w:sz w:val="20"/>
          <w:szCs w:val="20"/>
        </w:rPr>
        <w:t>he listener determines how to forward these requests to appropriate target group.</w:t>
      </w:r>
    </w:p>
    <w:p w14:paraId="74DE0595" w14:textId="77777777" w:rsidR="009C63DE" w:rsidRDefault="009C63DE" w:rsidP="009C63DE">
      <w:pPr>
        <w:pStyle w:val="ListParagraph"/>
        <w:rPr>
          <w:sz w:val="20"/>
          <w:szCs w:val="20"/>
        </w:rPr>
      </w:pPr>
    </w:p>
    <w:p w14:paraId="6363D82B" w14:textId="15A20B9E" w:rsidR="009C63DE" w:rsidRPr="009C63DE" w:rsidRDefault="009C63DE" w:rsidP="009C63DE">
      <w:pPr>
        <w:pStyle w:val="ListParagraph"/>
        <w:numPr>
          <w:ilvl w:val="0"/>
          <w:numId w:val="17"/>
        </w:numPr>
        <w:rPr>
          <w:b/>
          <w:bCs/>
          <w:szCs w:val="24"/>
        </w:rPr>
      </w:pPr>
      <w:r w:rsidRPr="009C63DE">
        <w:rPr>
          <w:b/>
          <w:bCs/>
          <w:szCs w:val="24"/>
        </w:rPr>
        <w:t>Key Components of a Listener</w:t>
      </w:r>
      <w:r w:rsidR="00B17604">
        <w:rPr>
          <w:b/>
          <w:bCs/>
          <w:szCs w:val="24"/>
        </w:rPr>
        <w:t xml:space="preserve"> </w:t>
      </w:r>
    </w:p>
    <w:p w14:paraId="768D88FB" w14:textId="32B6B243" w:rsidR="00B17604" w:rsidRPr="00B17604" w:rsidRDefault="00B17604" w:rsidP="00B17604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17604">
        <w:rPr>
          <w:b/>
          <w:bCs/>
          <w:sz w:val="20"/>
          <w:szCs w:val="20"/>
        </w:rPr>
        <w:t>Listener Protocol &amp; Port</w:t>
      </w:r>
    </w:p>
    <w:p w14:paraId="2ECCEB2A" w14:textId="77777777" w:rsidR="00B17604" w:rsidRPr="00FF040C" w:rsidRDefault="00B17604" w:rsidP="00FF040C">
      <w:pPr>
        <w:pStyle w:val="ListParagraph"/>
        <w:numPr>
          <w:ilvl w:val="0"/>
          <w:numId w:val="64"/>
        </w:numPr>
        <w:rPr>
          <w:sz w:val="20"/>
          <w:szCs w:val="20"/>
        </w:rPr>
      </w:pPr>
      <w:r w:rsidRPr="00FF040C">
        <w:rPr>
          <w:sz w:val="20"/>
          <w:szCs w:val="20"/>
        </w:rPr>
        <w:t>Defines how incoming connections are received.</w:t>
      </w:r>
    </w:p>
    <w:p w14:paraId="4F647B40" w14:textId="17430E6F" w:rsidR="00B17604" w:rsidRPr="00B17604" w:rsidRDefault="00B17604" w:rsidP="00B17604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 w:rsidRPr="00B17604">
        <w:rPr>
          <w:b/>
          <w:bCs/>
          <w:sz w:val="20"/>
          <w:szCs w:val="20"/>
        </w:rPr>
        <w:t>Default Action (Forward Rule)</w:t>
      </w:r>
    </w:p>
    <w:p w14:paraId="5CD916A6" w14:textId="77777777" w:rsidR="00B17604" w:rsidRPr="00FF040C" w:rsidRDefault="00B17604" w:rsidP="00FF040C">
      <w:pPr>
        <w:pStyle w:val="NoSpacing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FF040C">
        <w:rPr>
          <w:rFonts w:cstheme="minorHAnsi"/>
          <w:sz w:val="20"/>
          <w:szCs w:val="20"/>
        </w:rPr>
        <w:t>Determines what happens to the incoming request.</w:t>
      </w:r>
    </w:p>
    <w:p w14:paraId="0F46B453" w14:textId="13331F9F" w:rsidR="00B17604" w:rsidRPr="00FF040C" w:rsidRDefault="00B17604" w:rsidP="00FF040C">
      <w:pPr>
        <w:pStyle w:val="NoSpacing"/>
        <w:numPr>
          <w:ilvl w:val="0"/>
          <w:numId w:val="63"/>
        </w:numPr>
        <w:rPr>
          <w:rFonts w:cstheme="minorHAnsi"/>
          <w:sz w:val="20"/>
          <w:szCs w:val="20"/>
        </w:rPr>
      </w:pPr>
      <w:r w:rsidRPr="00FF040C">
        <w:rPr>
          <w:rFonts w:cstheme="minorHAnsi"/>
          <w:sz w:val="20"/>
          <w:szCs w:val="20"/>
        </w:rPr>
        <w:t>Most common: Forward to a Target Group.</w:t>
      </w:r>
    </w:p>
    <w:p w14:paraId="34D8BE59" w14:textId="5DD6717D" w:rsidR="00B17604" w:rsidRPr="00B17604" w:rsidRDefault="00B17604" w:rsidP="00B17604">
      <w:pPr>
        <w:pStyle w:val="NormalWeb"/>
        <w:numPr>
          <w:ilvl w:val="0"/>
          <w:numId w:val="21"/>
        </w:numPr>
        <w:rPr>
          <w:rStyle w:val="Strong"/>
          <w:rFonts w:eastAsiaTheme="majorEastAsia"/>
          <w:sz w:val="20"/>
          <w:szCs w:val="20"/>
        </w:rPr>
      </w:pPr>
      <w:r w:rsidRPr="00B17604">
        <w:rPr>
          <w:rStyle w:val="Strong"/>
          <w:rFonts w:eastAsiaTheme="majorEastAsia"/>
          <w:sz w:val="20"/>
          <w:szCs w:val="20"/>
        </w:rPr>
        <w:t>Rules</w:t>
      </w:r>
    </w:p>
    <w:p w14:paraId="360E4813" w14:textId="489C7246" w:rsidR="00B17604" w:rsidRPr="00B17604" w:rsidRDefault="00B17604" w:rsidP="00FF040C">
      <w:pPr>
        <w:pStyle w:val="NormalWeb"/>
        <w:numPr>
          <w:ilvl w:val="0"/>
          <w:numId w:val="65"/>
        </w:numPr>
        <w:rPr>
          <w:sz w:val="20"/>
          <w:szCs w:val="20"/>
        </w:rPr>
      </w:pPr>
      <w:r w:rsidRPr="00B17604">
        <w:rPr>
          <w:sz w:val="20"/>
          <w:szCs w:val="20"/>
        </w:rPr>
        <w:t>Allow conditional routing based on path, host, header, etc.</w:t>
      </w:r>
    </w:p>
    <w:p w14:paraId="5CEFDF03" w14:textId="77777777" w:rsidR="00B17604" w:rsidRDefault="00B17604" w:rsidP="00FF040C">
      <w:pPr>
        <w:pStyle w:val="NormalWeb"/>
        <w:numPr>
          <w:ilvl w:val="0"/>
          <w:numId w:val="65"/>
        </w:numPr>
        <w:rPr>
          <w:sz w:val="20"/>
          <w:szCs w:val="20"/>
        </w:rPr>
      </w:pPr>
      <w:r w:rsidRPr="00B17604">
        <w:rPr>
          <w:sz w:val="20"/>
          <w:szCs w:val="20"/>
        </w:rPr>
        <w:t xml:space="preserve">Used only with </w:t>
      </w:r>
      <w:r w:rsidRPr="00B17604">
        <w:rPr>
          <w:rStyle w:val="Strong"/>
          <w:rFonts w:eastAsiaTheme="majorEastAsia"/>
          <w:sz w:val="20"/>
          <w:szCs w:val="20"/>
        </w:rPr>
        <w:t>ALB</w:t>
      </w:r>
      <w:r w:rsidRPr="00B17604">
        <w:rPr>
          <w:sz w:val="20"/>
          <w:szCs w:val="20"/>
        </w:rPr>
        <w:t>.</w:t>
      </w:r>
    </w:p>
    <w:p w14:paraId="3B077D82" w14:textId="5F5A7713" w:rsidR="00B17604" w:rsidRPr="00B17604" w:rsidRDefault="00B17604" w:rsidP="00B17604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B17604">
        <w:rPr>
          <w:b/>
          <w:bCs/>
          <w:sz w:val="20"/>
          <w:szCs w:val="20"/>
        </w:rPr>
        <w:t>Priority (in rules)</w:t>
      </w:r>
    </w:p>
    <w:p w14:paraId="2966C0B1" w14:textId="77777777" w:rsidR="00B17604" w:rsidRPr="00B17604" w:rsidRDefault="00B17604" w:rsidP="00FF040C">
      <w:pPr>
        <w:pStyle w:val="NormalWeb"/>
        <w:numPr>
          <w:ilvl w:val="0"/>
          <w:numId w:val="66"/>
        </w:numPr>
        <w:rPr>
          <w:sz w:val="20"/>
          <w:szCs w:val="20"/>
        </w:rPr>
      </w:pPr>
      <w:r w:rsidRPr="00B17604">
        <w:rPr>
          <w:sz w:val="20"/>
          <w:szCs w:val="20"/>
        </w:rPr>
        <w:t>Determines the order in which listener rules are evaluated.</w:t>
      </w:r>
    </w:p>
    <w:p w14:paraId="65FAFF52" w14:textId="77777777" w:rsidR="00B17604" w:rsidRDefault="00B17604" w:rsidP="00FF040C">
      <w:pPr>
        <w:pStyle w:val="NormalWeb"/>
        <w:numPr>
          <w:ilvl w:val="0"/>
          <w:numId w:val="66"/>
        </w:numPr>
        <w:rPr>
          <w:sz w:val="20"/>
          <w:szCs w:val="20"/>
        </w:rPr>
      </w:pPr>
      <w:r w:rsidRPr="00B17604">
        <w:rPr>
          <w:sz w:val="20"/>
          <w:szCs w:val="20"/>
        </w:rPr>
        <w:t>Lower number = higher priority.</w:t>
      </w:r>
    </w:p>
    <w:p w14:paraId="25AB62F8" w14:textId="411C04B1" w:rsidR="00611B62" w:rsidRPr="00FF040C" w:rsidRDefault="00FF040C" w:rsidP="00FF040C">
      <w:pPr>
        <w:pStyle w:val="NormalWeb"/>
        <w:ind w:left="360"/>
        <w:rPr>
          <w:b/>
          <w:bCs/>
          <w:sz w:val="22"/>
          <w:szCs w:val="22"/>
        </w:rPr>
      </w:pPr>
      <w:r w:rsidRPr="00FF040C">
        <w:rPr>
          <w:b/>
          <w:bCs/>
          <w:sz w:val="22"/>
          <w:szCs w:val="22"/>
        </w:rPr>
        <w:t xml:space="preserve">5.   </w:t>
      </w:r>
      <w:r w:rsidR="00611B62" w:rsidRPr="00FF040C">
        <w:rPr>
          <w:b/>
          <w:bCs/>
          <w:sz w:val="22"/>
          <w:szCs w:val="22"/>
        </w:rPr>
        <w:t>Listener Rules (for ALB):</w:t>
      </w:r>
    </w:p>
    <w:p w14:paraId="3B008150" w14:textId="77777777" w:rsidR="00611B62" w:rsidRPr="00FF040C" w:rsidRDefault="00611B62" w:rsidP="00FF040C">
      <w:pPr>
        <w:pStyle w:val="NormalWeb"/>
        <w:numPr>
          <w:ilvl w:val="0"/>
          <w:numId w:val="70"/>
        </w:numPr>
        <w:rPr>
          <w:b/>
          <w:bCs/>
          <w:i/>
          <w:iCs/>
          <w:sz w:val="20"/>
          <w:szCs w:val="20"/>
        </w:rPr>
      </w:pPr>
      <w:r w:rsidRPr="00FF040C">
        <w:rPr>
          <w:b/>
          <w:bCs/>
          <w:i/>
          <w:iCs/>
          <w:sz w:val="20"/>
          <w:szCs w:val="20"/>
        </w:rPr>
        <w:t>Listeners can evaluate incoming requests using rules and conditions such as:</w:t>
      </w:r>
    </w:p>
    <w:p w14:paraId="59F189A1" w14:textId="78729BC4" w:rsidR="00FF040C" w:rsidRPr="00FF040C" w:rsidRDefault="00611B62" w:rsidP="008168B4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FF040C">
        <w:rPr>
          <w:b/>
          <w:bCs/>
          <w:sz w:val="20"/>
          <w:szCs w:val="20"/>
        </w:rPr>
        <w:t>Host-based routing</w:t>
      </w:r>
      <w:r w:rsidRPr="00FF040C">
        <w:rPr>
          <w:sz w:val="20"/>
          <w:szCs w:val="20"/>
        </w:rPr>
        <w:t xml:space="preserve"> – Route </w:t>
      </w:r>
      <w:proofErr w:type="gramStart"/>
      <w:r w:rsidR="00C427D9">
        <w:rPr>
          <w:sz w:val="20"/>
          <w:szCs w:val="20"/>
        </w:rPr>
        <w:t xml:space="preserve">traffic </w:t>
      </w:r>
      <w:r w:rsidRPr="00FF040C">
        <w:rPr>
          <w:sz w:val="20"/>
          <w:szCs w:val="20"/>
        </w:rPr>
        <w:t xml:space="preserve"> based</w:t>
      </w:r>
      <w:proofErr w:type="gramEnd"/>
      <w:r w:rsidRPr="00FF040C">
        <w:rPr>
          <w:sz w:val="20"/>
          <w:szCs w:val="20"/>
        </w:rPr>
        <w:t xml:space="preserve"> on the domain (</w:t>
      </w:r>
      <w:r w:rsidRPr="00FF040C">
        <w:rPr>
          <w:b/>
          <w:bCs/>
          <w:sz w:val="20"/>
          <w:szCs w:val="20"/>
        </w:rPr>
        <w:t>e.g</w:t>
      </w:r>
      <w:r w:rsidRPr="00FF040C">
        <w:rPr>
          <w:sz w:val="20"/>
          <w:szCs w:val="20"/>
        </w:rPr>
        <w:t>., api.example.com)</w:t>
      </w:r>
    </w:p>
    <w:p w14:paraId="1E39B67F" w14:textId="29269D3E" w:rsidR="00FF040C" w:rsidRPr="00FF040C" w:rsidRDefault="00611B62" w:rsidP="008C5F78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FF040C">
        <w:rPr>
          <w:b/>
          <w:bCs/>
          <w:sz w:val="20"/>
          <w:szCs w:val="20"/>
        </w:rPr>
        <w:t>Path-based routing</w:t>
      </w:r>
      <w:r w:rsidRPr="00FF040C">
        <w:rPr>
          <w:sz w:val="20"/>
          <w:szCs w:val="20"/>
        </w:rPr>
        <w:t xml:space="preserve"> – Route based on the URL path (</w:t>
      </w:r>
      <w:r w:rsidRPr="00FF040C">
        <w:rPr>
          <w:b/>
          <w:bCs/>
          <w:sz w:val="20"/>
          <w:szCs w:val="20"/>
        </w:rPr>
        <w:t>e.g</w:t>
      </w:r>
      <w:r w:rsidRPr="00FF040C">
        <w:rPr>
          <w:sz w:val="20"/>
          <w:szCs w:val="20"/>
        </w:rPr>
        <w:t>., /images, /login)</w:t>
      </w:r>
    </w:p>
    <w:p w14:paraId="368497F3" w14:textId="314DD419" w:rsidR="00FF040C" w:rsidRPr="00FF040C" w:rsidRDefault="00611B62" w:rsidP="00FF040C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>Header</w:t>
      </w:r>
      <w:r w:rsidRPr="00611B62">
        <w:rPr>
          <w:sz w:val="20"/>
          <w:szCs w:val="20"/>
        </w:rPr>
        <w:t xml:space="preserve"> or </w:t>
      </w:r>
      <w:r w:rsidRPr="00611B62">
        <w:rPr>
          <w:b/>
          <w:bCs/>
          <w:sz w:val="20"/>
          <w:szCs w:val="20"/>
        </w:rPr>
        <w:t>query</w:t>
      </w:r>
      <w:r w:rsidRPr="00611B62">
        <w:rPr>
          <w:sz w:val="20"/>
          <w:szCs w:val="20"/>
        </w:rPr>
        <w:t xml:space="preserve"> string matching</w:t>
      </w:r>
    </w:p>
    <w:p w14:paraId="566C6698" w14:textId="44BF08DD" w:rsidR="00B17604" w:rsidRDefault="00611B62" w:rsidP="00611B6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>Source IP</w:t>
      </w:r>
      <w:r w:rsidRPr="00611B62">
        <w:rPr>
          <w:sz w:val="20"/>
          <w:szCs w:val="20"/>
        </w:rPr>
        <w:t xml:space="preserve"> address matching</w:t>
      </w:r>
    </w:p>
    <w:p w14:paraId="2AAD7487" w14:textId="77777777" w:rsidR="00FF040C" w:rsidRDefault="00FF040C" w:rsidP="00FF040C">
      <w:pPr>
        <w:pStyle w:val="NormalWeb"/>
        <w:rPr>
          <w:sz w:val="20"/>
          <w:szCs w:val="20"/>
        </w:rPr>
      </w:pPr>
    </w:p>
    <w:p w14:paraId="145596CE" w14:textId="77777777" w:rsidR="00FF040C" w:rsidRPr="00B17604" w:rsidRDefault="00FF040C" w:rsidP="00FF040C">
      <w:pPr>
        <w:pStyle w:val="NormalWeb"/>
        <w:ind w:left="720"/>
        <w:rPr>
          <w:sz w:val="20"/>
          <w:szCs w:val="20"/>
        </w:rPr>
      </w:pPr>
    </w:p>
    <w:p w14:paraId="5A949885" w14:textId="77777777" w:rsidR="00611B62" w:rsidRPr="00611B62" w:rsidRDefault="00611B62" w:rsidP="000D7306">
      <w:pPr>
        <w:pStyle w:val="NormalWeb"/>
        <w:numPr>
          <w:ilvl w:val="0"/>
          <w:numId w:val="33"/>
        </w:numPr>
        <w:rPr>
          <w:b/>
          <w:bCs/>
        </w:rPr>
      </w:pPr>
      <w:r w:rsidRPr="00611B62">
        <w:rPr>
          <w:b/>
          <w:bCs/>
        </w:rPr>
        <w:lastRenderedPageBreak/>
        <w:t>Benefits of Using Listeners (AWS Load Balancer)</w:t>
      </w:r>
    </w:p>
    <w:p w14:paraId="102CBD95" w14:textId="69AB082D" w:rsidR="00611B62" w:rsidRPr="00611B62" w:rsidRDefault="00611B62" w:rsidP="00611B62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 xml:space="preserve">Traffic </w:t>
      </w:r>
      <w:proofErr w:type="gramStart"/>
      <w:r w:rsidRPr="00611B62">
        <w:rPr>
          <w:b/>
          <w:bCs/>
          <w:sz w:val="20"/>
          <w:szCs w:val="20"/>
        </w:rPr>
        <w:t>Routing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- </w:t>
      </w:r>
      <w:r w:rsidRPr="00611B62">
        <w:rPr>
          <w:sz w:val="20"/>
          <w:szCs w:val="20"/>
        </w:rPr>
        <w:t>Listeners direct incoming traffic to the correct target group based on protocol and port.</w:t>
      </w:r>
    </w:p>
    <w:p w14:paraId="6A8D9994" w14:textId="795784AA" w:rsidR="00611B62" w:rsidRPr="00611B62" w:rsidRDefault="00611B62" w:rsidP="00611B62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 xml:space="preserve">Supports Multiple </w:t>
      </w:r>
      <w:proofErr w:type="gramStart"/>
      <w:r w:rsidRPr="00611B62">
        <w:rPr>
          <w:b/>
          <w:bCs/>
          <w:sz w:val="20"/>
          <w:szCs w:val="20"/>
        </w:rPr>
        <w:t>Protocols</w:t>
      </w:r>
      <w:r>
        <w:rPr>
          <w:b/>
          <w:bCs/>
          <w:sz w:val="20"/>
          <w:szCs w:val="20"/>
        </w:rPr>
        <w:t>:-</w:t>
      </w:r>
      <w:proofErr w:type="gramEnd"/>
      <w:r>
        <w:rPr>
          <w:b/>
          <w:bCs/>
          <w:sz w:val="20"/>
          <w:szCs w:val="20"/>
        </w:rPr>
        <w:t xml:space="preserve"> </w:t>
      </w:r>
      <w:r w:rsidRPr="00611B62">
        <w:rPr>
          <w:sz w:val="20"/>
          <w:szCs w:val="20"/>
        </w:rPr>
        <w:t>Can handle HTTP, HTTPS, TCP, or UDP traffic as per the Load Balancer type.</w:t>
      </w:r>
    </w:p>
    <w:p w14:paraId="066B1C91" w14:textId="61FC93D0" w:rsidR="00611B62" w:rsidRPr="00611B62" w:rsidRDefault="00611B62" w:rsidP="00611B62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>Flexible Request Routing</w:t>
      </w:r>
      <w:r w:rsidRPr="00611B62">
        <w:rPr>
          <w:sz w:val="20"/>
          <w:szCs w:val="20"/>
        </w:rPr>
        <w:t xml:space="preserve"> </w:t>
      </w:r>
      <w:r w:rsidRPr="00611B62">
        <w:rPr>
          <w:i/>
          <w:iCs/>
          <w:sz w:val="20"/>
          <w:szCs w:val="20"/>
        </w:rPr>
        <w:t>(ALB</w:t>
      </w:r>
      <w:proofErr w:type="gramStart"/>
      <w:r w:rsidRPr="00611B62">
        <w:rPr>
          <w:i/>
          <w:iCs/>
          <w:sz w:val="20"/>
          <w:szCs w:val="20"/>
        </w:rPr>
        <w:t>) :</w:t>
      </w:r>
      <w:proofErr w:type="gramEnd"/>
      <w:r w:rsidRPr="00611B62">
        <w:rPr>
          <w:i/>
          <w:iCs/>
          <w:sz w:val="20"/>
          <w:szCs w:val="20"/>
        </w:rPr>
        <w:t xml:space="preserve">- </w:t>
      </w:r>
      <w:r w:rsidRPr="00611B62">
        <w:rPr>
          <w:sz w:val="20"/>
          <w:szCs w:val="20"/>
        </w:rPr>
        <w:t>Enables host-based or path-based routing (e.g., /</w:t>
      </w:r>
      <w:proofErr w:type="spellStart"/>
      <w:r w:rsidRPr="00611B62">
        <w:rPr>
          <w:sz w:val="20"/>
          <w:szCs w:val="20"/>
        </w:rPr>
        <w:t>api</w:t>
      </w:r>
      <w:proofErr w:type="spellEnd"/>
      <w:r w:rsidRPr="00611B62">
        <w:rPr>
          <w:sz w:val="20"/>
          <w:szCs w:val="20"/>
        </w:rPr>
        <w:t>/*, blog.example.com).</w:t>
      </w:r>
    </w:p>
    <w:p w14:paraId="15E9CD9E" w14:textId="1FBFB5CB" w:rsidR="00611B62" w:rsidRPr="00611B62" w:rsidRDefault="00611B62" w:rsidP="00611B62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>SSL Termination</w:t>
      </w:r>
      <w:r w:rsidRPr="00611B62">
        <w:rPr>
          <w:sz w:val="20"/>
          <w:szCs w:val="20"/>
        </w:rPr>
        <w:t xml:space="preserve"> </w:t>
      </w:r>
      <w:r w:rsidRPr="00611B62">
        <w:rPr>
          <w:i/>
          <w:iCs/>
          <w:sz w:val="20"/>
          <w:szCs w:val="20"/>
        </w:rPr>
        <w:t>(HTTPS Listeners</w:t>
      </w:r>
      <w:proofErr w:type="gramStart"/>
      <w:r w:rsidRPr="00611B62">
        <w:rPr>
          <w:i/>
          <w:iCs/>
          <w:sz w:val="20"/>
          <w:szCs w:val="20"/>
        </w:rPr>
        <w:t>) :</w:t>
      </w:r>
      <w:proofErr w:type="gramEnd"/>
      <w:r w:rsidRPr="00611B62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</w:t>
      </w:r>
      <w:r w:rsidRPr="00611B62">
        <w:rPr>
          <w:sz w:val="20"/>
          <w:szCs w:val="20"/>
        </w:rPr>
        <w:t>Offloads SSL encryption from backend servers, reducing their load.</w:t>
      </w:r>
    </w:p>
    <w:p w14:paraId="05B38365" w14:textId="24BA0E72" w:rsidR="00611B62" w:rsidRDefault="00611B62" w:rsidP="000D7306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>Authentication Support</w:t>
      </w:r>
      <w:r w:rsidRPr="00611B62">
        <w:rPr>
          <w:sz w:val="20"/>
          <w:szCs w:val="20"/>
        </w:rPr>
        <w:t xml:space="preserve"> </w:t>
      </w:r>
      <w:r w:rsidRPr="00611B62">
        <w:rPr>
          <w:i/>
          <w:iCs/>
          <w:sz w:val="20"/>
          <w:szCs w:val="20"/>
        </w:rPr>
        <w:t>(ALB</w:t>
      </w:r>
      <w:proofErr w:type="gramStart"/>
      <w:r w:rsidRPr="00611B62">
        <w:rPr>
          <w:i/>
          <w:iCs/>
          <w:sz w:val="20"/>
          <w:szCs w:val="20"/>
        </w:rPr>
        <w:t>) :</w:t>
      </w:r>
      <w:proofErr w:type="gramEnd"/>
      <w:r w:rsidRPr="00611B62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</w:t>
      </w:r>
      <w:r w:rsidRPr="00611B62">
        <w:rPr>
          <w:sz w:val="20"/>
          <w:szCs w:val="20"/>
        </w:rPr>
        <w:t>Supports user authentication via Amazon Cognito or OIDC providers.</w:t>
      </w:r>
    </w:p>
    <w:p w14:paraId="59C90ED1" w14:textId="79DC9821" w:rsidR="00611B62" w:rsidRPr="00611B62" w:rsidRDefault="00611B62" w:rsidP="000D7306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 xml:space="preserve">Custom </w:t>
      </w:r>
      <w:proofErr w:type="gramStart"/>
      <w:r w:rsidRPr="00611B62">
        <w:rPr>
          <w:b/>
          <w:bCs/>
          <w:sz w:val="20"/>
          <w:szCs w:val="20"/>
        </w:rPr>
        <w:t>Actions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- </w:t>
      </w:r>
      <w:r w:rsidRPr="00611B62">
        <w:rPr>
          <w:sz w:val="20"/>
          <w:szCs w:val="20"/>
        </w:rPr>
        <w:t>Can redirect requests or send fixed responses without reaching backend servers.</w:t>
      </w:r>
    </w:p>
    <w:p w14:paraId="6BFA2925" w14:textId="7EBCF853" w:rsidR="00611B62" w:rsidRPr="00611B62" w:rsidRDefault="00611B62" w:rsidP="000D7306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611B62">
        <w:rPr>
          <w:b/>
          <w:bCs/>
          <w:sz w:val="20"/>
          <w:szCs w:val="20"/>
        </w:rPr>
        <w:t xml:space="preserve">Prioritized </w:t>
      </w:r>
      <w:proofErr w:type="gramStart"/>
      <w:r w:rsidRPr="00611B62">
        <w:rPr>
          <w:b/>
          <w:bCs/>
          <w:sz w:val="20"/>
          <w:szCs w:val="20"/>
        </w:rPr>
        <w:t>Rules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- </w:t>
      </w:r>
      <w:r w:rsidRPr="00611B62">
        <w:rPr>
          <w:sz w:val="20"/>
          <w:szCs w:val="20"/>
        </w:rPr>
        <w:t>Allows fine-grained control using rule priority and multiple conditions.</w:t>
      </w:r>
    </w:p>
    <w:p w14:paraId="27E15E6A" w14:textId="77777777" w:rsidR="000D7306" w:rsidRPr="000D7306" w:rsidRDefault="000D7306" w:rsidP="000D7306">
      <w:pPr>
        <w:pStyle w:val="ListParagraph"/>
        <w:numPr>
          <w:ilvl w:val="0"/>
          <w:numId w:val="17"/>
        </w:numPr>
        <w:rPr>
          <w:b/>
          <w:bCs/>
          <w:i/>
          <w:iCs/>
          <w:sz w:val="22"/>
          <w:szCs w:val="22"/>
          <w:u w:val="single"/>
        </w:rPr>
      </w:pPr>
      <w:r w:rsidRPr="000D7306">
        <w:rPr>
          <w:b/>
          <w:bCs/>
          <w:i/>
          <w:iCs/>
          <w:sz w:val="22"/>
          <w:szCs w:val="22"/>
          <w:u w:val="single"/>
        </w:rPr>
        <w:t>Supported Actions:</w:t>
      </w:r>
    </w:p>
    <w:p w14:paraId="0E046DAA" w14:textId="77777777" w:rsidR="000D7306" w:rsidRPr="000D7306" w:rsidRDefault="000D7306" w:rsidP="000D7306">
      <w:pPr>
        <w:pStyle w:val="ListParagraph"/>
        <w:numPr>
          <w:ilvl w:val="0"/>
          <w:numId w:val="35"/>
        </w:numPr>
        <w:rPr>
          <w:b/>
          <w:bCs/>
          <w:i/>
          <w:iCs/>
          <w:sz w:val="20"/>
          <w:szCs w:val="20"/>
        </w:rPr>
      </w:pPr>
      <w:r w:rsidRPr="000D7306">
        <w:rPr>
          <w:b/>
          <w:bCs/>
          <w:i/>
          <w:iCs/>
          <w:sz w:val="20"/>
          <w:szCs w:val="20"/>
        </w:rPr>
        <w:t>Action Type Description</w:t>
      </w:r>
    </w:p>
    <w:p w14:paraId="5AEFCAF4" w14:textId="32DA8107" w:rsidR="000D7306" w:rsidRPr="000D7306" w:rsidRDefault="000D7306" w:rsidP="000D7306">
      <w:pPr>
        <w:pStyle w:val="ListParagraph"/>
        <w:numPr>
          <w:ilvl w:val="0"/>
          <w:numId w:val="34"/>
        </w:numPr>
        <w:rPr>
          <w:sz w:val="20"/>
          <w:szCs w:val="20"/>
        </w:rPr>
      </w:pPr>
      <w:proofErr w:type="gramStart"/>
      <w:r w:rsidRPr="00056746">
        <w:rPr>
          <w:b/>
          <w:bCs/>
          <w:sz w:val="20"/>
          <w:szCs w:val="20"/>
        </w:rPr>
        <w:t>Forward</w:t>
      </w:r>
      <w:r w:rsidRPr="000D7306">
        <w:rPr>
          <w:sz w:val="20"/>
          <w:szCs w:val="20"/>
        </w:rPr>
        <w:t xml:space="preserve"> :</w:t>
      </w:r>
      <w:proofErr w:type="gramEnd"/>
      <w:r w:rsidRPr="000D7306">
        <w:rPr>
          <w:sz w:val="20"/>
          <w:szCs w:val="20"/>
        </w:rPr>
        <w:t>- Sends request to a specified target group</w:t>
      </w:r>
    </w:p>
    <w:p w14:paraId="3C49D552" w14:textId="70E5A741" w:rsidR="000D7306" w:rsidRPr="000D7306" w:rsidRDefault="000D7306" w:rsidP="000D7306">
      <w:pPr>
        <w:pStyle w:val="ListParagraph"/>
        <w:numPr>
          <w:ilvl w:val="0"/>
          <w:numId w:val="34"/>
        </w:numPr>
        <w:rPr>
          <w:sz w:val="20"/>
          <w:szCs w:val="20"/>
        </w:rPr>
      </w:pPr>
      <w:proofErr w:type="gramStart"/>
      <w:r w:rsidRPr="00056746">
        <w:rPr>
          <w:b/>
          <w:bCs/>
          <w:sz w:val="20"/>
          <w:szCs w:val="20"/>
        </w:rPr>
        <w:t>Redirect</w:t>
      </w:r>
      <w:r w:rsidRPr="000D7306">
        <w:rPr>
          <w:sz w:val="20"/>
          <w:szCs w:val="20"/>
        </w:rPr>
        <w:t xml:space="preserve"> :</w:t>
      </w:r>
      <w:proofErr w:type="gramEnd"/>
      <w:r w:rsidRPr="000D7306">
        <w:rPr>
          <w:sz w:val="20"/>
          <w:szCs w:val="20"/>
        </w:rPr>
        <w:t>- Sends an HTTP 301/302 redirect to a new</w:t>
      </w:r>
    </w:p>
    <w:p w14:paraId="57A75E18" w14:textId="56D36045" w:rsidR="00B17604" w:rsidRDefault="000D7306" w:rsidP="000D7306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056746">
        <w:rPr>
          <w:b/>
          <w:bCs/>
          <w:sz w:val="20"/>
          <w:szCs w:val="20"/>
        </w:rPr>
        <w:t xml:space="preserve">URL Fixed </w:t>
      </w:r>
      <w:proofErr w:type="gramStart"/>
      <w:r w:rsidRPr="00056746">
        <w:rPr>
          <w:b/>
          <w:bCs/>
          <w:sz w:val="20"/>
          <w:szCs w:val="20"/>
        </w:rPr>
        <w:t>Response :</w:t>
      </w:r>
      <w:proofErr w:type="gramEnd"/>
      <w:r w:rsidRPr="00056746">
        <w:rPr>
          <w:b/>
          <w:bCs/>
          <w:sz w:val="20"/>
          <w:szCs w:val="20"/>
        </w:rPr>
        <w:t>-</w:t>
      </w:r>
      <w:r w:rsidRPr="000D7306">
        <w:rPr>
          <w:sz w:val="20"/>
          <w:szCs w:val="20"/>
        </w:rPr>
        <w:t xml:space="preserve"> Returns a static HTTP response (e.g., 403 or 200 message)</w:t>
      </w:r>
    </w:p>
    <w:p w14:paraId="5BD2AF6B" w14:textId="77777777" w:rsidR="000D7306" w:rsidRDefault="000D7306" w:rsidP="000D7306">
      <w:pPr>
        <w:pStyle w:val="ListParagraph"/>
        <w:rPr>
          <w:sz w:val="20"/>
          <w:szCs w:val="20"/>
        </w:rPr>
      </w:pPr>
    </w:p>
    <w:p w14:paraId="0F0DB935" w14:textId="3A1F0EDD" w:rsidR="0079395E" w:rsidRPr="0079395E" w:rsidRDefault="000D7306" w:rsidP="005C27DD">
      <w:pPr>
        <w:pStyle w:val="ListParagraph"/>
        <w:numPr>
          <w:ilvl w:val="0"/>
          <w:numId w:val="36"/>
        </w:numPr>
        <w:rPr>
          <w:b/>
          <w:bCs/>
          <w:i/>
          <w:iCs/>
          <w:sz w:val="28"/>
          <w:szCs w:val="28"/>
          <w:u w:val="single"/>
        </w:rPr>
      </w:pPr>
      <w:r w:rsidRPr="0079395E">
        <w:rPr>
          <w:b/>
          <w:bCs/>
          <w:i/>
          <w:iCs/>
          <w:sz w:val="28"/>
          <w:szCs w:val="28"/>
          <w:u w:val="single"/>
        </w:rPr>
        <w:t xml:space="preserve">Health Checks </w:t>
      </w:r>
    </w:p>
    <w:p w14:paraId="3BAB0618" w14:textId="76265260" w:rsidR="000D7306" w:rsidRDefault="000D7306" w:rsidP="000D7306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0D7306">
        <w:rPr>
          <w:sz w:val="20"/>
          <w:szCs w:val="20"/>
        </w:rPr>
        <w:t>A Health Check is a process used by AWS Load Balancers to monitor the status of targets (such as EC2 instances, containers, or Lambda functions) in a target group.</w:t>
      </w:r>
    </w:p>
    <w:p w14:paraId="63251E9E" w14:textId="49E7FE26" w:rsidR="002A13E5" w:rsidRDefault="002A13E5" w:rsidP="008E2FAA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2A13E5">
        <w:rPr>
          <w:sz w:val="20"/>
          <w:szCs w:val="20"/>
        </w:rPr>
        <w:t xml:space="preserve">Health checks help ensure that only </w:t>
      </w:r>
      <w:r w:rsidRPr="00864125">
        <w:rPr>
          <w:b/>
          <w:bCs/>
          <w:sz w:val="20"/>
          <w:szCs w:val="20"/>
        </w:rPr>
        <w:t>healthy</w:t>
      </w:r>
      <w:r w:rsidRPr="002A13E5">
        <w:rPr>
          <w:sz w:val="20"/>
          <w:szCs w:val="20"/>
        </w:rPr>
        <w:t xml:space="preserve"> and </w:t>
      </w:r>
      <w:r w:rsidRPr="00864125">
        <w:rPr>
          <w:b/>
          <w:bCs/>
          <w:sz w:val="20"/>
          <w:szCs w:val="20"/>
        </w:rPr>
        <w:t>responsive targets receive</w:t>
      </w:r>
      <w:r w:rsidRPr="002A13E5">
        <w:rPr>
          <w:sz w:val="20"/>
          <w:szCs w:val="20"/>
        </w:rPr>
        <w:t xml:space="preserve"> </w:t>
      </w:r>
      <w:proofErr w:type="gramStart"/>
      <w:r w:rsidR="00C427D9">
        <w:rPr>
          <w:sz w:val="20"/>
          <w:szCs w:val="20"/>
        </w:rPr>
        <w:t xml:space="preserve">traffic </w:t>
      </w:r>
      <w:r w:rsidRPr="002A13E5">
        <w:rPr>
          <w:sz w:val="20"/>
          <w:szCs w:val="20"/>
        </w:rPr>
        <w:t>.</w:t>
      </w:r>
      <w:proofErr w:type="gramEnd"/>
      <w:r w:rsidRPr="002A13E5">
        <w:rPr>
          <w:sz w:val="20"/>
          <w:szCs w:val="20"/>
        </w:rPr>
        <w:t xml:space="preserve"> If a target fails a health check, it is </w:t>
      </w:r>
      <w:r w:rsidRPr="00864125">
        <w:rPr>
          <w:b/>
          <w:bCs/>
          <w:sz w:val="20"/>
          <w:szCs w:val="20"/>
        </w:rPr>
        <w:t>automatically marked as unhealthy</w:t>
      </w:r>
      <w:r w:rsidRPr="002A13E5">
        <w:rPr>
          <w:sz w:val="20"/>
          <w:szCs w:val="20"/>
        </w:rPr>
        <w:t xml:space="preserve">, and </w:t>
      </w:r>
      <w:proofErr w:type="gramStart"/>
      <w:r w:rsidR="00C427D9">
        <w:rPr>
          <w:sz w:val="20"/>
          <w:szCs w:val="20"/>
        </w:rPr>
        <w:t xml:space="preserve">traffic </w:t>
      </w:r>
      <w:r w:rsidRPr="002A13E5">
        <w:rPr>
          <w:sz w:val="20"/>
          <w:szCs w:val="20"/>
        </w:rPr>
        <w:t xml:space="preserve"> is</w:t>
      </w:r>
      <w:proofErr w:type="gramEnd"/>
      <w:r w:rsidRPr="002A13E5">
        <w:rPr>
          <w:sz w:val="20"/>
          <w:szCs w:val="20"/>
        </w:rPr>
        <w:t xml:space="preserve"> no longer routed to</w:t>
      </w:r>
      <w:r>
        <w:rPr>
          <w:sz w:val="20"/>
          <w:szCs w:val="20"/>
        </w:rPr>
        <w:t xml:space="preserve"> </w:t>
      </w:r>
      <w:r w:rsidRPr="002A13E5">
        <w:rPr>
          <w:sz w:val="20"/>
          <w:szCs w:val="20"/>
        </w:rPr>
        <w:t>it until it recovers.</w:t>
      </w:r>
    </w:p>
    <w:p w14:paraId="783711B5" w14:textId="77777777" w:rsidR="00864125" w:rsidRDefault="00864125" w:rsidP="00864125">
      <w:pPr>
        <w:pStyle w:val="ListParagraph"/>
        <w:rPr>
          <w:b/>
          <w:bCs/>
          <w:szCs w:val="24"/>
        </w:rPr>
      </w:pPr>
    </w:p>
    <w:p w14:paraId="061F97F6" w14:textId="3A109B8B" w:rsidR="00864125" w:rsidRDefault="00864125" w:rsidP="00864125">
      <w:pPr>
        <w:pStyle w:val="ListParagraph"/>
        <w:numPr>
          <w:ilvl w:val="0"/>
          <w:numId w:val="38"/>
        </w:numPr>
        <w:rPr>
          <w:b/>
          <w:bCs/>
          <w:szCs w:val="24"/>
        </w:rPr>
      </w:pPr>
      <w:r w:rsidRPr="00864125">
        <w:rPr>
          <w:b/>
          <w:bCs/>
          <w:szCs w:val="24"/>
        </w:rPr>
        <w:t>Availability Zone Support</w:t>
      </w:r>
    </w:p>
    <w:p w14:paraId="7BC07DB9" w14:textId="77777777" w:rsidR="0079395E" w:rsidRDefault="0079395E" w:rsidP="0079395E">
      <w:pPr>
        <w:pStyle w:val="ListParagraph"/>
        <w:ind w:left="360"/>
        <w:rPr>
          <w:b/>
          <w:bCs/>
          <w:szCs w:val="24"/>
        </w:rPr>
      </w:pPr>
    </w:p>
    <w:p w14:paraId="7BF91241" w14:textId="77425B87" w:rsidR="00056746" w:rsidRDefault="00864125" w:rsidP="00056746">
      <w:pPr>
        <w:pStyle w:val="ListParagraph"/>
        <w:ind w:left="360"/>
        <w:rPr>
          <w:sz w:val="20"/>
          <w:szCs w:val="20"/>
        </w:rPr>
      </w:pPr>
      <w:r w:rsidRPr="00864125">
        <w:rPr>
          <w:sz w:val="20"/>
          <w:szCs w:val="20"/>
        </w:rPr>
        <w:t xml:space="preserve">Availability Zone (AZ) Support refers to the ability of AWS Load Balancers to </w:t>
      </w:r>
      <w:r w:rsidRPr="00864125">
        <w:rPr>
          <w:b/>
          <w:bCs/>
          <w:sz w:val="20"/>
          <w:szCs w:val="20"/>
        </w:rPr>
        <w:t>distribute traffic across</w:t>
      </w:r>
      <w:r w:rsidRPr="00864125">
        <w:rPr>
          <w:sz w:val="20"/>
          <w:szCs w:val="20"/>
        </w:rPr>
        <w:t xml:space="preserve"> multiple </w:t>
      </w:r>
      <w:r w:rsidRPr="00864125">
        <w:rPr>
          <w:b/>
          <w:bCs/>
          <w:sz w:val="20"/>
          <w:szCs w:val="20"/>
        </w:rPr>
        <w:t>Availability Zones</w:t>
      </w:r>
      <w:r w:rsidRPr="00864125">
        <w:rPr>
          <w:sz w:val="20"/>
          <w:szCs w:val="20"/>
        </w:rPr>
        <w:t xml:space="preserve"> within a region, ensuring </w:t>
      </w:r>
      <w:r w:rsidRPr="00864125">
        <w:rPr>
          <w:b/>
          <w:bCs/>
          <w:sz w:val="20"/>
          <w:szCs w:val="20"/>
        </w:rPr>
        <w:t>fault</w:t>
      </w:r>
      <w:r w:rsidRPr="00864125">
        <w:rPr>
          <w:sz w:val="20"/>
          <w:szCs w:val="20"/>
        </w:rPr>
        <w:t xml:space="preserve"> </w:t>
      </w:r>
      <w:r w:rsidRPr="00864125">
        <w:rPr>
          <w:b/>
          <w:bCs/>
          <w:sz w:val="20"/>
          <w:szCs w:val="20"/>
        </w:rPr>
        <w:t>tolerance</w:t>
      </w:r>
      <w:r w:rsidRPr="00864125">
        <w:rPr>
          <w:sz w:val="20"/>
          <w:szCs w:val="20"/>
        </w:rPr>
        <w:t xml:space="preserve"> and </w:t>
      </w:r>
      <w:r w:rsidRPr="00864125">
        <w:rPr>
          <w:b/>
          <w:bCs/>
          <w:sz w:val="20"/>
          <w:szCs w:val="20"/>
        </w:rPr>
        <w:t>high availability</w:t>
      </w:r>
      <w:r w:rsidRPr="00864125">
        <w:rPr>
          <w:sz w:val="20"/>
          <w:szCs w:val="20"/>
        </w:rPr>
        <w:t xml:space="preserve"> of applications</w:t>
      </w:r>
      <w:r w:rsidR="00056746">
        <w:rPr>
          <w:sz w:val="20"/>
          <w:szCs w:val="20"/>
        </w:rPr>
        <w:t>.</w:t>
      </w:r>
    </w:p>
    <w:p w14:paraId="6B021B52" w14:textId="77777777" w:rsidR="00056746" w:rsidRPr="00056746" w:rsidRDefault="00056746" w:rsidP="00056746">
      <w:pPr>
        <w:pStyle w:val="ListParagraph"/>
        <w:ind w:left="360"/>
        <w:rPr>
          <w:sz w:val="20"/>
          <w:szCs w:val="20"/>
        </w:rPr>
      </w:pPr>
    </w:p>
    <w:p w14:paraId="3AC19525" w14:textId="77777777" w:rsidR="00056746" w:rsidRPr="0079395E" w:rsidRDefault="00056746" w:rsidP="00056746">
      <w:pPr>
        <w:pStyle w:val="ListParagraph"/>
        <w:numPr>
          <w:ilvl w:val="0"/>
          <w:numId w:val="40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Availability Zone (AZ):</w:t>
      </w:r>
    </w:p>
    <w:p w14:paraId="32852567" w14:textId="77777777" w:rsidR="00056746" w:rsidRPr="00056746" w:rsidRDefault="00056746" w:rsidP="00056746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056746">
        <w:rPr>
          <w:sz w:val="20"/>
          <w:szCs w:val="20"/>
        </w:rPr>
        <w:t xml:space="preserve">An AZ is an </w:t>
      </w:r>
      <w:r w:rsidRPr="00056746">
        <w:rPr>
          <w:b/>
          <w:bCs/>
          <w:sz w:val="20"/>
          <w:szCs w:val="20"/>
        </w:rPr>
        <w:t>isolated</w:t>
      </w:r>
      <w:r w:rsidRPr="00056746">
        <w:rPr>
          <w:sz w:val="20"/>
          <w:szCs w:val="20"/>
        </w:rPr>
        <w:t xml:space="preserve"> data </w:t>
      </w:r>
      <w:proofErr w:type="spellStart"/>
      <w:r w:rsidRPr="00056746">
        <w:rPr>
          <w:sz w:val="20"/>
          <w:szCs w:val="20"/>
        </w:rPr>
        <w:t>center</w:t>
      </w:r>
      <w:proofErr w:type="spellEnd"/>
      <w:r w:rsidRPr="00056746">
        <w:rPr>
          <w:sz w:val="20"/>
          <w:szCs w:val="20"/>
        </w:rPr>
        <w:t xml:space="preserve"> within a </w:t>
      </w:r>
      <w:r w:rsidRPr="00056746">
        <w:rPr>
          <w:b/>
          <w:bCs/>
          <w:sz w:val="20"/>
          <w:szCs w:val="20"/>
        </w:rPr>
        <w:t>region</w:t>
      </w:r>
      <w:r w:rsidRPr="00056746">
        <w:rPr>
          <w:sz w:val="20"/>
          <w:szCs w:val="20"/>
        </w:rPr>
        <w:t xml:space="preserve"> that has </w:t>
      </w:r>
      <w:r w:rsidRPr="00056746">
        <w:rPr>
          <w:b/>
          <w:bCs/>
          <w:sz w:val="20"/>
          <w:szCs w:val="20"/>
        </w:rPr>
        <w:t>independent power</w:t>
      </w:r>
      <w:r w:rsidRPr="00056746">
        <w:rPr>
          <w:sz w:val="20"/>
          <w:szCs w:val="20"/>
        </w:rPr>
        <w:t xml:space="preserve">, </w:t>
      </w:r>
      <w:r w:rsidRPr="00056746">
        <w:rPr>
          <w:b/>
          <w:bCs/>
          <w:sz w:val="20"/>
          <w:szCs w:val="20"/>
        </w:rPr>
        <w:t>networking</w:t>
      </w:r>
      <w:r w:rsidRPr="00056746">
        <w:rPr>
          <w:sz w:val="20"/>
          <w:szCs w:val="20"/>
        </w:rPr>
        <w:t xml:space="preserve">, and </w:t>
      </w:r>
      <w:r w:rsidRPr="00056746">
        <w:rPr>
          <w:b/>
          <w:bCs/>
          <w:sz w:val="20"/>
          <w:szCs w:val="20"/>
        </w:rPr>
        <w:t>cooling</w:t>
      </w:r>
      <w:r w:rsidRPr="00056746">
        <w:rPr>
          <w:sz w:val="20"/>
          <w:szCs w:val="20"/>
        </w:rPr>
        <w:t xml:space="preserve">. </w:t>
      </w:r>
    </w:p>
    <w:p w14:paraId="05EF08CC" w14:textId="77777777" w:rsidR="00056746" w:rsidRDefault="00056746" w:rsidP="00056746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056746">
        <w:rPr>
          <w:sz w:val="20"/>
          <w:szCs w:val="20"/>
        </w:rPr>
        <w:t xml:space="preserve">Multiple AZs provide </w:t>
      </w:r>
      <w:r w:rsidRPr="00056746">
        <w:rPr>
          <w:b/>
          <w:bCs/>
          <w:sz w:val="20"/>
          <w:szCs w:val="20"/>
        </w:rPr>
        <w:t>redundancy</w:t>
      </w:r>
      <w:r w:rsidRPr="00056746">
        <w:rPr>
          <w:sz w:val="20"/>
          <w:szCs w:val="20"/>
        </w:rPr>
        <w:t xml:space="preserve"> and failure isolation.</w:t>
      </w:r>
    </w:p>
    <w:p w14:paraId="01B9CDA1" w14:textId="77777777" w:rsidR="00056746" w:rsidRDefault="00056746" w:rsidP="00056746">
      <w:pPr>
        <w:pStyle w:val="ListParagraph"/>
        <w:numPr>
          <w:ilvl w:val="0"/>
          <w:numId w:val="39"/>
        </w:numPr>
        <w:rPr>
          <w:sz w:val="20"/>
          <w:szCs w:val="20"/>
        </w:rPr>
      </w:pPr>
    </w:p>
    <w:p w14:paraId="12E18EAC" w14:textId="313A0EE9" w:rsidR="00056746" w:rsidRPr="0079395E" w:rsidRDefault="00056746" w:rsidP="00056746">
      <w:pPr>
        <w:pStyle w:val="ListParagraph"/>
        <w:numPr>
          <w:ilvl w:val="1"/>
          <w:numId w:val="26"/>
        </w:numPr>
        <w:rPr>
          <w:sz w:val="22"/>
          <w:szCs w:val="22"/>
        </w:rPr>
      </w:pPr>
      <w:r w:rsidRPr="0079395E">
        <w:rPr>
          <w:b/>
          <w:bCs/>
          <w:i/>
          <w:iCs/>
          <w:sz w:val="22"/>
          <w:szCs w:val="22"/>
        </w:rPr>
        <w:t>How Load Balancers Use AZs:</w:t>
      </w:r>
    </w:p>
    <w:p w14:paraId="58CFCBFB" w14:textId="77777777" w:rsidR="0079395E" w:rsidRPr="0079395E" w:rsidRDefault="0079395E" w:rsidP="0079395E">
      <w:pPr>
        <w:pStyle w:val="ListParagraph"/>
        <w:ind w:left="360"/>
        <w:rPr>
          <w:sz w:val="22"/>
          <w:szCs w:val="22"/>
        </w:rPr>
      </w:pPr>
    </w:p>
    <w:p w14:paraId="2E06F9E0" w14:textId="722B0DDC" w:rsidR="00056746" w:rsidRPr="00056746" w:rsidRDefault="00056746" w:rsidP="00056746">
      <w:pPr>
        <w:pStyle w:val="ListParagraph"/>
        <w:numPr>
          <w:ilvl w:val="0"/>
          <w:numId w:val="43"/>
        </w:numPr>
        <w:rPr>
          <w:b/>
          <w:bCs/>
          <w:sz w:val="20"/>
          <w:szCs w:val="20"/>
        </w:rPr>
      </w:pPr>
      <w:r w:rsidRPr="00056746">
        <w:rPr>
          <w:b/>
          <w:bCs/>
          <w:sz w:val="20"/>
          <w:szCs w:val="20"/>
        </w:rPr>
        <w:t>Multi-AZ Load Balancing:</w:t>
      </w:r>
    </w:p>
    <w:p w14:paraId="1D886C76" w14:textId="3F7E180A" w:rsidR="00864125" w:rsidRPr="00056746" w:rsidRDefault="00056746" w:rsidP="00056746">
      <w:pPr>
        <w:pStyle w:val="ListParagraph"/>
        <w:numPr>
          <w:ilvl w:val="0"/>
          <w:numId w:val="41"/>
        </w:numPr>
        <w:ind w:left="720"/>
        <w:rPr>
          <w:sz w:val="20"/>
          <w:szCs w:val="20"/>
        </w:rPr>
      </w:pPr>
      <w:r w:rsidRPr="00056746">
        <w:rPr>
          <w:sz w:val="20"/>
          <w:szCs w:val="20"/>
        </w:rPr>
        <w:t xml:space="preserve">Multi-AZ Load Balancing means that the Load Balancer distributes traffic across targets (EC2, containers, etc.) that </w:t>
      </w:r>
      <w:proofErr w:type="gramStart"/>
      <w:r w:rsidRPr="00056746">
        <w:rPr>
          <w:sz w:val="20"/>
          <w:szCs w:val="20"/>
        </w:rPr>
        <w:t>are located in</w:t>
      </w:r>
      <w:proofErr w:type="gramEnd"/>
      <w:r w:rsidRPr="00056746">
        <w:rPr>
          <w:sz w:val="20"/>
          <w:szCs w:val="20"/>
        </w:rPr>
        <w:t xml:space="preserve"> multiple Availability Zones (AZs).</w:t>
      </w:r>
    </w:p>
    <w:p w14:paraId="2D5C3261" w14:textId="1070C068" w:rsidR="00056746" w:rsidRDefault="00056746" w:rsidP="00056746">
      <w:pPr>
        <w:pStyle w:val="ListParagraph"/>
        <w:numPr>
          <w:ilvl w:val="0"/>
          <w:numId w:val="41"/>
        </w:numPr>
        <w:ind w:left="720"/>
        <w:rPr>
          <w:sz w:val="20"/>
          <w:szCs w:val="20"/>
        </w:rPr>
      </w:pPr>
      <w:r w:rsidRPr="00056746">
        <w:rPr>
          <w:sz w:val="20"/>
          <w:szCs w:val="20"/>
        </w:rPr>
        <w:t xml:space="preserve">If one AZ becomes unavailable, </w:t>
      </w:r>
      <w:proofErr w:type="gramStart"/>
      <w:r w:rsidR="00C427D9">
        <w:rPr>
          <w:sz w:val="20"/>
          <w:szCs w:val="20"/>
        </w:rPr>
        <w:t xml:space="preserve">traffic </w:t>
      </w:r>
      <w:r w:rsidRPr="00056746">
        <w:rPr>
          <w:sz w:val="20"/>
          <w:szCs w:val="20"/>
        </w:rPr>
        <w:t xml:space="preserve"> is</w:t>
      </w:r>
      <w:proofErr w:type="gramEnd"/>
      <w:r w:rsidRPr="00056746">
        <w:rPr>
          <w:sz w:val="20"/>
          <w:szCs w:val="20"/>
        </w:rPr>
        <w:t xml:space="preserve"> automatically routed to healthy instances in the other AZs.</w:t>
      </w:r>
    </w:p>
    <w:p w14:paraId="6B60FCDB" w14:textId="77777777" w:rsidR="00C34661" w:rsidRPr="00056746" w:rsidRDefault="00C34661" w:rsidP="00C34661">
      <w:pPr>
        <w:pStyle w:val="ListParagraph"/>
        <w:rPr>
          <w:sz w:val="20"/>
          <w:szCs w:val="20"/>
        </w:rPr>
      </w:pPr>
    </w:p>
    <w:p w14:paraId="4DE61C60" w14:textId="77777777" w:rsidR="00C34661" w:rsidRPr="0079395E" w:rsidRDefault="00C34661" w:rsidP="00C34661">
      <w:pPr>
        <w:pStyle w:val="ListParagraph"/>
        <w:numPr>
          <w:ilvl w:val="0"/>
          <w:numId w:val="45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Cross-Zone Load Balancing:</w:t>
      </w:r>
    </w:p>
    <w:p w14:paraId="6F27A7D5" w14:textId="0ED00B43" w:rsidR="00C34661" w:rsidRPr="00C34661" w:rsidRDefault="00C34661" w:rsidP="00C34661">
      <w:pPr>
        <w:ind w:left="720"/>
        <w:rPr>
          <w:i/>
          <w:iCs/>
          <w:sz w:val="20"/>
          <w:szCs w:val="20"/>
        </w:rPr>
      </w:pPr>
      <w:r w:rsidRPr="00C34661">
        <w:rPr>
          <w:i/>
          <w:iCs/>
          <w:sz w:val="20"/>
          <w:szCs w:val="20"/>
        </w:rPr>
        <w:t xml:space="preserve">Ensures </w:t>
      </w:r>
      <w:proofErr w:type="gramStart"/>
      <w:r w:rsidR="00C427D9">
        <w:rPr>
          <w:i/>
          <w:iCs/>
          <w:sz w:val="20"/>
          <w:szCs w:val="20"/>
        </w:rPr>
        <w:t xml:space="preserve">traffic </w:t>
      </w:r>
      <w:r w:rsidRPr="00C34661">
        <w:rPr>
          <w:i/>
          <w:iCs/>
          <w:sz w:val="20"/>
          <w:szCs w:val="20"/>
        </w:rPr>
        <w:t xml:space="preserve"> is</w:t>
      </w:r>
      <w:proofErr w:type="gramEnd"/>
      <w:r w:rsidRPr="00C34661">
        <w:rPr>
          <w:i/>
          <w:iCs/>
          <w:sz w:val="20"/>
          <w:szCs w:val="20"/>
        </w:rPr>
        <w:t xml:space="preserve"> distributed evenly across all registered targets, regardless of the AZ</w:t>
      </w:r>
      <w:r>
        <w:rPr>
          <w:i/>
          <w:iCs/>
          <w:sz w:val="20"/>
          <w:szCs w:val="20"/>
        </w:rPr>
        <w:t xml:space="preserve"> </w:t>
      </w:r>
      <w:r w:rsidRPr="00C34661">
        <w:rPr>
          <w:i/>
          <w:iCs/>
          <w:sz w:val="20"/>
          <w:szCs w:val="20"/>
        </w:rPr>
        <w:t>in which they reside.</w:t>
      </w:r>
    </w:p>
    <w:p w14:paraId="5F5E7EFA" w14:textId="77777777" w:rsidR="00C34661" w:rsidRPr="0079395E" w:rsidRDefault="00C34661" w:rsidP="00C34661">
      <w:pPr>
        <w:pStyle w:val="ListParagraph"/>
        <w:numPr>
          <w:ilvl w:val="0"/>
          <w:numId w:val="46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Can be enabled or disabled:</w:t>
      </w:r>
    </w:p>
    <w:p w14:paraId="1DCB7D4E" w14:textId="42224205" w:rsidR="00C34661" w:rsidRPr="00C34661" w:rsidRDefault="00C34661" w:rsidP="00C34661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C34661">
        <w:rPr>
          <w:sz w:val="20"/>
          <w:szCs w:val="20"/>
        </w:rPr>
        <w:t xml:space="preserve">Enabled (default for ALB): Load Balancer distributes </w:t>
      </w:r>
      <w:proofErr w:type="gramStart"/>
      <w:r w:rsidR="00C427D9">
        <w:rPr>
          <w:sz w:val="20"/>
          <w:szCs w:val="20"/>
        </w:rPr>
        <w:t xml:space="preserve">traffic </w:t>
      </w:r>
      <w:r w:rsidRPr="00C34661">
        <w:rPr>
          <w:sz w:val="20"/>
          <w:szCs w:val="20"/>
        </w:rPr>
        <w:t xml:space="preserve"> evenly</w:t>
      </w:r>
      <w:proofErr w:type="gramEnd"/>
      <w:r w:rsidRPr="00C34661">
        <w:rPr>
          <w:sz w:val="20"/>
          <w:szCs w:val="20"/>
        </w:rPr>
        <w:t xml:space="preserve"> to all targets in all AZs.</w:t>
      </w:r>
    </w:p>
    <w:p w14:paraId="5DDADE0F" w14:textId="67C018F8" w:rsidR="009C63DE" w:rsidRDefault="00C34661" w:rsidP="00C34661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C34661">
        <w:rPr>
          <w:sz w:val="20"/>
          <w:szCs w:val="20"/>
        </w:rPr>
        <w:t xml:space="preserve">Disabled (default for NLB): Load Balancer distributes </w:t>
      </w:r>
      <w:proofErr w:type="gramStart"/>
      <w:r w:rsidR="00C427D9">
        <w:rPr>
          <w:sz w:val="20"/>
          <w:szCs w:val="20"/>
        </w:rPr>
        <w:t xml:space="preserve">traffic </w:t>
      </w:r>
      <w:r w:rsidRPr="00C34661">
        <w:rPr>
          <w:sz w:val="20"/>
          <w:szCs w:val="20"/>
        </w:rPr>
        <w:t xml:space="preserve"> only</w:t>
      </w:r>
      <w:proofErr w:type="gramEnd"/>
      <w:r w:rsidRPr="00C34661">
        <w:rPr>
          <w:sz w:val="20"/>
          <w:szCs w:val="20"/>
        </w:rPr>
        <w:t xml:space="preserve"> to targets in the same AZ as the request.</w:t>
      </w:r>
    </w:p>
    <w:p w14:paraId="04A71B48" w14:textId="77777777" w:rsidR="00A16313" w:rsidRDefault="00A16313" w:rsidP="00A16313">
      <w:pPr>
        <w:pStyle w:val="ListParagraph"/>
        <w:ind w:left="360"/>
        <w:rPr>
          <w:b/>
          <w:bCs/>
          <w:i/>
          <w:iCs/>
          <w:szCs w:val="24"/>
          <w:u w:val="single"/>
        </w:rPr>
      </w:pPr>
    </w:p>
    <w:p w14:paraId="218A22BC" w14:textId="1CBFC9A2" w:rsidR="00A16313" w:rsidRDefault="00A16313" w:rsidP="00A16313">
      <w:pPr>
        <w:pStyle w:val="ListParagraph"/>
        <w:numPr>
          <w:ilvl w:val="0"/>
          <w:numId w:val="47"/>
        </w:numPr>
        <w:rPr>
          <w:b/>
          <w:bCs/>
          <w:i/>
          <w:iCs/>
          <w:szCs w:val="24"/>
          <w:u w:val="single"/>
        </w:rPr>
      </w:pPr>
      <w:r w:rsidRPr="00A16313">
        <w:rPr>
          <w:b/>
          <w:bCs/>
          <w:i/>
          <w:iCs/>
          <w:szCs w:val="24"/>
          <w:u w:val="single"/>
        </w:rPr>
        <w:t>Security Groups</w:t>
      </w:r>
    </w:p>
    <w:p w14:paraId="36E2B09F" w14:textId="77777777" w:rsidR="0079395E" w:rsidRPr="00A16313" w:rsidRDefault="0079395E" w:rsidP="0079395E">
      <w:pPr>
        <w:pStyle w:val="ListParagraph"/>
        <w:ind w:left="360"/>
        <w:rPr>
          <w:b/>
          <w:bCs/>
          <w:i/>
          <w:iCs/>
          <w:szCs w:val="24"/>
          <w:u w:val="single"/>
        </w:rPr>
      </w:pPr>
    </w:p>
    <w:p w14:paraId="4B6349E2" w14:textId="1E0FAFAC" w:rsidR="00A16313" w:rsidRPr="00A16313" w:rsidRDefault="00A16313" w:rsidP="00A16313">
      <w:pPr>
        <w:pStyle w:val="ListParagraph"/>
        <w:numPr>
          <w:ilvl w:val="0"/>
          <w:numId w:val="48"/>
        </w:numPr>
        <w:rPr>
          <w:i/>
          <w:iCs/>
          <w:sz w:val="20"/>
          <w:szCs w:val="20"/>
        </w:rPr>
      </w:pPr>
      <w:r w:rsidRPr="00A16313">
        <w:rPr>
          <w:i/>
          <w:iCs/>
          <w:sz w:val="20"/>
          <w:szCs w:val="20"/>
        </w:rPr>
        <w:t xml:space="preserve">Virtual firewalls that control inbound and outbound </w:t>
      </w:r>
      <w:proofErr w:type="gramStart"/>
      <w:r w:rsidR="00C427D9">
        <w:rPr>
          <w:i/>
          <w:iCs/>
          <w:sz w:val="20"/>
          <w:szCs w:val="20"/>
        </w:rPr>
        <w:t xml:space="preserve">traffic </w:t>
      </w:r>
      <w:r w:rsidRPr="00A16313">
        <w:rPr>
          <w:i/>
          <w:iCs/>
          <w:sz w:val="20"/>
          <w:szCs w:val="20"/>
        </w:rPr>
        <w:t xml:space="preserve"> at</w:t>
      </w:r>
      <w:proofErr w:type="gramEnd"/>
      <w:r w:rsidRPr="00A16313">
        <w:rPr>
          <w:i/>
          <w:iCs/>
          <w:sz w:val="20"/>
          <w:szCs w:val="20"/>
        </w:rPr>
        <w:t xml:space="preserve"> the instance level (for ALB).</w:t>
      </w:r>
    </w:p>
    <w:p w14:paraId="3B1636CC" w14:textId="77777777" w:rsidR="00A16313" w:rsidRPr="00A16313" w:rsidRDefault="00A16313" w:rsidP="00A16313">
      <w:pPr>
        <w:pStyle w:val="ListParagraph"/>
        <w:numPr>
          <w:ilvl w:val="0"/>
          <w:numId w:val="50"/>
        </w:numPr>
        <w:rPr>
          <w:b/>
          <w:bCs/>
          <w:sz w:val="20"/>
          <w:szCs w:val="20"/>
        </w:rPr>
      </w:pPr>
      <w:r w:rsidRPr="00A16313">
        <w:rPr>
          <w:b/>
          <w:bCs/>
          <w:sz w:val="20"/>
          <w:szCs w:val="20"/>
        </w:rPr>
        <w:t>Can be applied to:</w:t>
      </w:r>
    </w:p>
    <w:p w14:paraId="5E4105D3" w14:textId="77777777" w:rsidR="00A16313" w:rsidRPr="00A16313" w:rsidRDefault="00A16313" w:rsidP="00A16313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A16313">
        <w:rPr>
          <w:sz w:val="20"/>
          <w:szCs w:val="20"/>
        </w:rPr>
        <w:t>Load Balancer itself</w:t>
      </w:r>
    </w:p>
    <w:p w14:paraId="7F89680F" w14:textId="77777777" w:rsidR="00A16313" w:rsidRPr="00A16313" w:rsidRDefault="00A16313" w:rsidP="00A16313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A16313">
        <w:rPr>
          <w:sz w:val="20"/>
          <w:szCs w:val="20"/>
        </w:rPr>
        <w:t>EC2 targets behind the Load Balancer</w:t>
      </w:r>
    </w:p>
    <w:p w14:paraId="3E2DAF88" w14:textId="7143D6ED" w:rsidR="00A16313" w:rsidRDefault="00A16313" w:rsidP="00A16313">
      <w:pPr>
        <w:ind w:left="720"/>
        <w:rPr>
          <w:sz w:val="20"/>
          <w:szCs w:val="20"/>
        </w:rPr>
      </w:pPr>
      <w:r w:rsidRPr="00A16313">
        <w:rPr>
          <w:sz w:val="20"/>
          <w:szCs w:val="20"/>
        </w:rPr>
        <w:t>Define rules for allowed IP ranges, ports, and protocols.</w:t>
      </w:r>
    </w:p>
    <w:p w14:paraId="2AE84851" w14:textId="77777777" w:rsidR="00A16313" w:rsidRPr="00A16313" w:rsidRDefault="00A16313" w:rsidP="00A16313">
      <w:pPr>
        <w:pStyle w:val="ListParagraph"/>
        <w:numPr>
          <w:ilvl w:val="0"/>
          <w:numId w:val="51"/>
        </w:numPr>
        <w:rPr>
          <w:b/>
          <w:bCs/>
          <w:szCs w:val="24"/>
        </w:rPr>
      </w:pPr>
      <w:r w:rsidRPr="00A16313">
        <w:rPr>
          <w:b/>
          <w:bCs/>
          <w:szCs w:val="24"/>
        </w:rPr>
        <w:lastRenderedPageBreak/>
        <w:t>AWS WAF (Web Application Firewall)</w:t>
      </w:r>
    </w:p>
    <w:p w14:paraId="2C2B0ABE" w14:textId="77777777" w:rsidR="00A16313" w:rsidRPr="0092794C" w:rsidRDefault="00A16313" w:rsidP="0092794C">
      <w:pPr>
        <w:ind w:left="360"/>
        <w:rPr>
          <w:i/>
          <w:iCs/>
          <w:sz w:val="20"/>
          <w:szCs w:val="20"/>
        </w:rPr>
      </w:pPr>
      <w:r w:rsidRPr="0092794C">
        <w:rPr>
          <w:i/>
          <w:iCs/>
          <w:sz w:val="20"/>
          <w:szCs w:val="20"/>
        </w:rPr>
        <w:t>Protects applications from common web exploits such as:</w:t>
      </w:r>
    </w:p>
    <w:p w14:paraId="0A47E129" w14:textId="77777777" w:rsidR="00A16313" w:rsidRPr="0092794C" w:rsidRDefault="00A16313" w:rsidP="0092794C">
      <w:pPr>
        <w:pStyle w:val="ListParagraph"/>
        <w:numPr>
          <w:ilvl w:val="0"/>
          <w:numId w:val="52"/>
        </w:numPr>
        <w:rPr>
          <w:sz w:val="20"/>
          <w:szCs w:val="20"/>
        </w:rPr>
      </w:pPr>
      <w:r w:rsidRPr="0092794C">
        <w:rPr>
          <w:sz w:val="20"/>
          <w:szCs w:val="20"/>
        </w:rPr>
        <w:t>SQL injection</w:t>
      </w:r>
    </w:p>
    <w:p w14:paraId="029595F9" w14:textId="77777777" w:rsidR="00A16313" w:rsidRPr="0092794C" w:rsidRDefault="00A16313" w:rsidP="0092794C">
      <w:pPr>
        <w:pStyle w:val="ListParagraph"/>
        <w:numPr>
          <w:ilvl w:val="0"/>
          <w:numId w:val="52"/>
        </w:numPr>
        <w:rPr>
          <w:sz w:val="20"/>
          <w:szCs w:val="20"/>
        </w:rPr>
      </w:pPr>
      <w:r w:rsidRPr="0092794C">
        <w:rPr>
          <w:sz w:val="20"/>
          <w:szCs w:val="20"/>
        </w:rPr>
        <w:t>Cross-site scripting (XSS)</w:t>
      </w:r>
    </w:p>
    <w:p w14:paraId="3FA72E26" w14:textId="6F6E1679" w:rsidR="00A16313" w:rsidRPr="0092794C" w:rsidRDefault="00A16313" w:rsidP="0092794C">
      <w:pPr>
        <w:pStyle w:val="ListParagraph"/>
        <w:numPr>
          <w:ilvl w:val="0"/>
          <w:numId w:val="52"/>
        </w:numPr>
        <w:rPr>
          <w:sz w:val="20"/>
          <w:szCs w:val="20"/>
        </w:rPr>
      </w:pPr>
      <w:r w:rsidRPr="0092794C">
        <w:rPr>
          <w:sz w:val="20"/>
          <w:szCs w:val="20"/>
        </w:rPr>
        <w:t xml:space="preserve">Bot </w:t>
      </w:r>
      <w:r w:rsidR="00C427D9">
        <w:rPr>
          <w:sz w:val="20"/>
          <w:szCs w:val="20"/>
        </w:rPr>
        <w:t xml:space="preserve">traffic </w:t>
      </w:r>
    </w:p>
    <w:p w14:paraId="0BA24698" w14:textId="77777777" w:rsidR="00A16313" w:rsidRPr="0092794C" w:rsidRDefault="00A16313" w:rsidP="0092794C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92794C">
        <w:rPr>
          <w:sz w:val="20"/>
          <w:szCs w:val="20"/>
        </w:rPr>
        <w:t>Works with Application Load Balancer only.</w:t>
      </w:r>
    </w:p>
    <w:p w14:paraId="0374A79F" w14:textId="6B7AF714" w:rsidR="00A16313" w:rsidRDefault="00A16313" w:rsidP="0092794C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92794C">
        <w:rPr>
          <w:sz w:val="20"/>
          <w:szCs w:val="20"/>
        </w:rPr>
        <w:t>Allows setting rules to allow, block, or count specific request patterns</w:t>
      </w:r>
    </w:p>
    <w:p w14:paraId="063D774A" w14:textId="2DC035C2" w:rsidR="009A64D8" w:rsidRPr="0079395E" w:rsidRDefault="009A64D8" w:rsidP="009A64D8">
      <w:pPr>
        <w:jc w:val="center"/>
        <w:rPr>
          <w:b/>
          <w:bCs/>
          <w:i/>
          <w:iCs/>
          <w:szCs w:val="24"/>
        </w:rPr>
      </w:pPr>
      <w:r w:rsidRPr="0079395E">
        <w:rPr>
          <w:b/>
          <w:bCs/>
          <w:i/>
          <w:iCs/>
          <w:szCs w:val="24"/>
        </w:rPr>
        <w:t>[General Interview Questions]</w:t>
      </w:r>
    </w:p>
    <w:p w14:paraId="02009179" w14:textId="49CF091D" w:rsidR="009A64D8" w:rsidRPr="0079395E" w:rsidRDefault="009A64D8" w:rsidP="009A64D8">
      <w:pPr>
        <w:pStyle w:val="ListParagraph"/>
        <w:numPr>
          <w:ilvl w:val="0"/>
          <w:numId w:val="54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What are target groups in ALB?</w:t>
      </w:r>
    </w:p>
    <w:p w14:paraId="2B6991EE" w14:textId="41947CA5" w:rsidR="009A64D8" w:rsidRDefault="009A64D8" w:rsidP="00DB2339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9A64D8">
        <w:rPr>
          <w:sz w:val="20"/>
          <w:szCs w:val="20"/>
        </w:rPr>
        <w:t xml:space="preserve">A collection of </w:t>
      </w:r>
      <w:r w:rsidRPr="009A64D8">
        <w:rPr>
          <w:b/>
          <w:bCs/>
          <w:sz w:val="20"/>
          <w:szCs w:val="20"/>
        </w:rPr>
        <w:t>EC2</w:t>
      </w:r>
      <w:r w:rsidRPr="009A64D8">
        <w:rPr>
          <w:sz w:val="20"/>
          <w:szCs w:val="20"/>
        </w:rPr>
        <w:t xml:space="preserve"> </w:t>
      </w:r>
      <w:r w:rsidRPr="009A64D8">
        <w:rPr>
          <w:b/>
          <w:bCs/>
          <w:sz w:val="20"/>
          <w:szCs w:val="20"/>
        </w:rPr>
        <w:t>instances</w:t>
      </w:r>
      <w:r w:rsidRPr="009A64D8">
        <w:rPr>
          <w:sz w:val="20"/>
          <w:szCs w:val="20"/>
        </w:rPr>
        <w:t xml:space="preserve">, </w:t>
      </w:r>
      <w:r w:rsidRPr="009A64D8">
        <w:rPr>
          <w:b/>
          <w:bCs/>
          <w:sz w:val="20"/>
          <w:szCs w:val="20"/>
        </w:rPr>
        <w:t>IPs</w:t>
      </w:r>
      <w:r w:rsidRPr="009A64D8">
        <w:rPr>
          <w:sz w:val="20"/>
          <w:szCs w:val="20"/>
        </w:rPr>
        <w:t xml:space="preserve">, or </w:t>
      </w:r>
      <w:r w:rsidRPr="009A64D8">
        <w:rPr>
          <w:b/>
          <w:bCs/>
          <w:sz w:val="20"/>
          <w:szCs w:val="20"/>
        </w:rPr>
        <w:t>Lambda</w:t>
      </w:r>
      <w:r w:rsidRPr="009A64D8">
        <w:rPr>
          <w:sz w:val="20"/>
          <w:szCs w:val="20"/>
        </w:rPr>
        <w:t xml:space="preserve"> functions where </w:t>
      </w:r>
      <w:proofErr w:type="gramStart"/>
      <w:r w:rsidR="00C427D9">
        <w:rPr>
          <w:sz w:val="20"/>
          <w:szCs w:val="20"/>
        </w:rPr>
        <w:t xml:space="preserve">traffic </w:t>
      </w:r>
      <w:r w:rsidRPr="009A64D8">
        <w:rPr>
          <w:sz w:val="20"/>
          <w:szCs w:val="20"/>
        </w:rPr>
        <w:t xml:space="preserve"> is</w:t>
      </w:r>
      <w:proofErr w:type="gramEnd"/>
      <w:r w:rsidRPr="009A64D8">
        <w:rPr>
          <w:sz w:val="20"/>
          <w:szCs w:val="20"/>
        </w:rPr>
        <w:t xml:space="preserve"> routed. Each</w:t>
      </w:r>
      <w:r>
        <w:rPr>
          <w:sz w:val="20"/>
          <w:szCs w:val="20"/>
        </w:rPr>
        <w:t xml:space="preserve"> </w:t>
      </w:r>
      <w:r w:rsidRPr="009A64D8">
        <w:rPr>
          <w:sz w:val="20"/>
          <w:szCs w:val="20"/>
        </w:rPr>
        <w:t>target group is linked to specific routing rules.</w:t>
      </w:r>
    </w:p>
    <w:p w14:paraId="3372B302" w14:textId="77777777" w:rsidR="0079395E" w:rsidRDefault="0079395E" w:rsidP="0079395E">
      <w:pPr>
        <w:pStyle w:val="ListParagraph"/>
        <w:ind w:left="360"/>
        <w:rPr>
          <w:sz w:val="20"/>
          <w:szCs w:val="20"/>
        </w:rPr>
      </w:pPr>
    </w:p>
    <w:p w14:paraId="3D3C7F72" w14:textId="56916D67" w:rsidR="009A64D8" w:rsidRPr="0079395E" w:rsidRDefault="009A64D8" w:rsidP="009A64D8">
      <w:pPr>
        <w:pStyle w:val="ListParagraph"/>
        <w:numPr>
          <w:ilvl w:val="0"/>
          <w:numId w:val="54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What is a listener rule?</w:t>
      </w:r>
    </w:p>
    <w:p w14:paraId="07FA58E6" w14:textId="2986EE3A" w:rsidR="009A64D8" w:rsidRDefault="009A64D8" w:rsidP="009A64D8">
      <w:pPr>
        <w:pStyle w:val="ListParagraph"/>
        <w:numPr>
          <w:ilvl w:val="0"/>
          <w:numId w:val="56"/>
        </w:numPr>
        <w:rPr>
          <w:sz w:val="20"/>
          <w:szCs w:val="20"/>
        </w:rPr>
      </w:pPr>
      <w:r w:rsidRPr="009A64D8">
        <w:rPr>
          <w:sz w:val="20"/>
          <w:szCs w:val="20"/>
        </w:rPr>
        <w:t xml:space="preserve">A condition defined for a listener that determines </w:t>
      </w:r>
      <w:r w:rsidRPr="009A64D8">
        <w:rPr>
          <w:b/>
          <w:bCs/>
          <w:sz w:val="20"/>
          <w:szCs w:val="20"/>
        </w:rPr>
        <w:t>how requests are routed</w:t>
      </w:r>
      <w:r w:rsidRPr="009A64D8">
        <w:rPr>
          <w:sz w:val="20"/>
          <w:szCs w:val="20"/>
        </w:rPr>
        <w:t xml:space="preserve"> to target</w:t>
      </w:r>
      <w:r>
        <w:rPr>
          <w:sz w:val="20"/>
          <w:szCs w:val="20"/>
        </w:rPr>
        <w:t xml:space="preserve"> </w:t>
      </w:r>
      <w:r w:rsidRPr="009A64D8">
        <w:rPr>
          <w:sz w:val="20"/>
          <w:szCs w:val="20"/>
        </w:rPr>
        <w:t>groups (</w:t>
      </w:r>
      <w:r w:rsidRPr="009A64D8">
        <w:rPr>
          <w:b/>
          <w:bCs/>
          <w:sz w:val="20"/>
          <w:szCs w:val="20"/>
        </w:rPr>
        <w:t>e.g., host-</w:t>
      </w:r>
      <w:proofErr w:type="gramStart"/>
      <w:r w:rsidRPr="009A64D8">
        <w:rPr>
          <w:b/>
          <w:bCs/>
          <w:sz w:val="20"/>
          <w:szCs w:val="20"/>
        </w:rPr>
        <w:t>based</w:t>
      </w:r>
      <w:proofErr w:type="gramEnd"/>
      <w:r w:rsidRPr="009A64D8">
        <w:rPr>
          <w:b/>
          <w:bCs/>
          <w:sz w:val="20"/>
          <w:szCs w:val="20"/>
        </w:rPr>
        <w:t xml:space="preserve"> or path-based</w:t>
      </w:r>
      <w:r w:rsidRPr="009A64D8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7FC08801" w14:textId="77777777" w:rsidR="0079395E" w:rsidRDefault="0079395E" w:rsidP="0079395E">
      <w:pPr>
        <w:pStyle w:val="ListParagraph"/>
        <w:ind w:left="360"/>
        <w:rPr>
          <w:sz w:val="20"/>
          <w:szCs w:val="20"/>
        </w:rPr>
      </w:pPr>
    </w:p>
    <w:p w14:paraId="4F20E782" w14:textId="5D3FE777" w:rsidR="009A64D8" w:rsidRPr="0079395E" w:rsidRDefault="009A64D8" w:rsidP="009A64D8">
      <w:pPr>
        <w:pStyle w:val="ListParagraph"/>
        <w:numPr>
          <w:ilvl w:val="0"/>
          <w:numId w:val="54"/>
        </w:numPr>
        <w:rPr>
          <w:b/>
          <w:bCs/>
          <w:sz w:val="22"/>
          <w:szCs w:val="22"/>
        </w:rPr>
      </w:pPr>
      <w:r w:rsidRPr="0079395E">
        <w:rPr>
          <w:b/>
          <w:bCs/>
          <w:sz w:val="22"/>
          <w:szCs w:val="22"/>
        </w:rPr>
        <w:t>What happens if no rules match a request in ALB?</w:t>
      </w:r>
    </w:p>
    <w:p w14:paraId="6CEC95EC" w14:textId="07F79067" w:rsidR="009A64D8" w:rsidRDefault="009A64D8" w:rsidP="009A64D8">
      <w:pPr>
        <w:pStyle w:val="ListParagraph"/>
        <w:numPr>
          <w:ilvl w:val="0"/>
          <w:numId w:val="57"/>
        </w:numPr>
        <w:rPr>
          <w:sz w:val="20"/>
          <w:szCs w:val="20"/>
        </w:rPr>
      </w:pPr>
      <w:r w:rsidRPr="009A64D8">
        <w:rPr>
          <w:sz w:val="20"/>
          <w:szCs w:val="20"/>
        </w:rPr>
        <w:t xml:space="preserve">The request is forwarded to the </w:t>
      </w:r>
      <w:r w:rsidRPr="009A64D8">
        <w:rPr>
          <w:b/>
          <w:bCs/>
          <w:sz w:val="20"/>
          <w:szCs w:val="20"/>
        </w:rPr>
        <w:t>default target group configured</w:t>
      </w:r>
      <w:r w:rsidRPr="009A64D8">
        <w:rPr>
          <w:sz w:val="20"/>
          <w:szCs w:val="20"/>
        </w:rPr>
        <w:t xml:space="preserve"> for the listener.</w:t>
      </w:r>
    </w:p>
    <w:p w14:paraId="4BD8712A" w14:textId="77777777" w:rsidR="0079395E" w:rsidRDefault="0079395E" w:rsidP="0079395E">
      <w:pPr>
        <w:pStyle w:val="ListParagraph"/>
        <w:ind w:left="360"/>
        <w:rPr>
          <w:sz w:val="20"/>
          <w:szCs w:val="20"/>
        </w:rPr>
      </w:pPr>
    </w:p>
    <w:p w14:paraId="45338435" w14:textId="68656B80" w:rsidR="009A64D8" w:rsidRPr="009A64D8" w:rsidRDefault="009A64D8" w:rsidP="009A64D8">
      <w:pPr>
        <w:pStyle w:val="ListParagraph"/>
        <w:numPr>
          <w:ilvl w:val="0"/>
          <w:numId w:val="54"/>
        </w:numPr>
        <w:rPr>
          <w:b/>
          <w:bCs/>
          <w:sz w:val="20"/>
          <w:szCs w:val="20"/>
        </w:rPr>
      </w:pPr>
      <w:r w:rsidRPr="009A64D8">
        <w:rPr>
          <w:b/>
          <w:bCs/>
          <w:sz w:val="20"/>
          <w:szCs w:val="20"/>
        </w:rPr>
        <w:t>What is the role of health checks in ALB?</w:t>
      </w:r>
    </w:p>
    <w:p w14:paraId="3A41CDBC" w14:textId="21E65800" w:rsidR="009A64D8" w:rsidRDefault="009A64D8" w:rsidP="009A64D8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9A64D8">
        <w:rPr>
          <w:sz w:val="20"/>
          <w:szCs w:val="20"/>
        </w:rPr>
        <w:t xml:space="preserve">To </w:t>
      </w:r>
      <w:r w:rsidRPr="009A64D8">
        <w:rPr>
          <w:b/>
          <w:bCs/>
          <w:sz w:val="20"/>
          <w:szCs w:val="20"/>
        </w:rPr>
        <w:t>monitor target instance</w:t>
      </w:r>
      <w:r w:rsidRPr="009A64D8">
        <w:rPr>
          <w:sz w:val="20"/>
          <w:szCs w:val="20"/>
        </w:rPr>
        <w:t xml:space="preserve"> health. If </w:t>
      </w:r>
      <w:r w:rsidRPr="009A64D8">
        <w:rPr>
          <w:b/>
          <w:bCs/>
          <w:sz w:val="20"/>
          <w:szCs w:val="20"/>
        </w:rPr>
        <w:t>a target fails health checks</w:t>
      </w:r>
      <w:r w:rsidRPr="009A64D8">
        <w:rPr>
          <w:sz w:val="20"/>
          <w:szCs w:val="20"/>
        </w:rPr>
        <w:t>, ALB stops routing</w:t>
      </w:r>
      <w:r>
        <w:rPr>
          <w:sz w:val="20"/>
          <w:szCs w:val="20"/>
        </w:rPr>
        <w:t xml:space="preserve"> </w:t>
      </w:r>
      <w:r w:rsidRPr="009A64D8">
        <w:rPr>
          <w:sz w:val="20"/>
          <w:szCs w:val="20"/>
        </w:rPr>
        <w:t>tra</w:t>
      </w:r>
      <w:r>
        <w:rPr>
          <w:sz w:val="20"/>
          <w:szCs w:val="20"/>
        </w:rPr>
        <w:t>ffi</w:t>
      </w:r>
      <w:r w:rsidRPr="009A64D8">
        <w:rPr>
          <w:sz w:val="20"/>
          <w:szCs w:val="20"/>
        </w:rPr>
        <w:t>c to it.</w:t>
      </w:r>
    </w:p>
    <w:p w14:paraId="24665352" w14:textId="77777777" w:rsidR="001B5559" w:rsidRDefault="001B5559" w:rsidP="001B5559">
      <w:pPr>
        <w:pStyle w:val="ListParagraph"/>
        <w:ind w:left="360"/>
        <w:rPr>
          <w:b/>
          <w:bCs/>
          <w:sz w:val="20"/>
          <w:szCs w:val="20"/>
        </w:rPr>
      </w:pPr>
    </w:p>
    <w:p w14:paraId="0C77F8F0" w14:textId="56E182DE" w:rsidR="001B5559" w:rsidRPr="001B5559" w:rsidRDefault="001B5559" w:rsidP="001B5559">
      <w:pPr>
        <w:pStyle w:val="ListParagraph"/>
        <w:numPr>
          <w:ilvl w:val="0"/>
          <w:numId w:val="54"/>
        </w:numPr>
        <w:rPr>
          <w:b/>
          <w:bCs/>
          <w:sz w:val="20"/>
          <w:szCs w:val="20"/>
        </w:rPr>
      </w:pPr>
      <w:r w:rsidRPr="001B5559">
        <w:rPr>
          <w:b/>
          <w:bCs/>
          <w:sz w:val="20"/>
          <w:szCs w:val="20"/>
        </w:rPr>
        <w:t xml:space="preserve">What is the </w:t>
      </w:r>
      <w:proofErr w:type="spellStart"/>
      <w:r w:rsidRPr="001B5559">
        <w:rPr>
          <w:b/>
          <w:bCs/>
          <w:sz w:val="20"/>
          <w:szCs w:val="20"/>
        </w:rPr>
        <w:t>dierence</w:t>
      </w:r>
      <w:proofErr w:type="spellEnd"/>
      <w:r w:rsidRPr="001B5559">
        <w:rPr>
          <w:b/>
          <w:bCs/>
          <w:sz w:val="20"/>
          <w:szCs w:val="20"/>
        </w:rPr>
        <w:t xml:space="preserve"> between internal and internet-facing ALB?</w:t>
      </w:r>
    </w:p>
    <w:p w14:paraId="17CFF726" w14:textId="2CFE0ABE" w:rsidR="001B5559" w:rsidRPr="0079395E" w:rsidRDefault="001B5559" w:rsidP="0079395E">
      <w:pPr>
        <w:pStyle w:val="ListParagraph"/>
        <w:numPr>
          <w:ilvl w:val="0"/>
          <w:numId w:val="71"/>
        </w:numPr>
        <w:rPr>
          <w:b/>
          <w:bCs/>
          <w:i/>
          <w:iCs/>
          <w:sz w:val="20"/>
          <w:szCs w:val="20"/>
        </w:rPr>
      </w:pPr>
      <w:r w:rsidRPr="0079395E">
        <w:rPr>
          <w:b/>
          <w:bCs/>
          <w:sz w:val="20"/>
          <w:szCs w:val="20"/>
        </w:rPr>
        <w:t>Internet-facing</w:t>
      </w:r>
      <w:r w:rsidRPr="0079395E">
        <w:rPr>
          <w:sz w:val="20"/>
          <w:szCs w:val="20"/>
        </w:rPr>
        <w:t xml:space="preserve"> ALBs route </w:t>
      </w:r>
      <w:proofErr w:type="gramStart"/>
      <w:r w:rsidR="00C427D9" w:rsidRPr="0079395E">
        <w:rPr>
          <w:b/>
          <w:bCs/>
          <w:sz w:val="20"/>
          <w:szCs w:val="20"/>
        </w:rPr>
        <w:t>traffic</w:t>
      </w:r>
      <w:r w:rsidR="00C427D9" w:rsidRPr="0079395E">
        <w:rPr>
          <w:sz w:val="20"/>
          <w:szCs w:val="20"/>
        </w:rPr>
        <w:t xml:space="preserve"> </w:t>
      </w:r>
      <w:r w:rsidRPr="0079395E">
        <w:rPr>
          <w:sz w:val="20"/>
          <w:szCs w:val="20"/>
        </w:rPr>
        <w:t xml:space="preserve"> from</w:t>
      </w:r>
      <w:proofErr w:type="gramEnd"/>
      <w:r w:rsidRPr="0079395E">
        <w:rPr>
          <w:sz w:val="20"/>
          <w:szCs w:val="20"/>
        </w:rPr>
        <w:t xml:space="preserve"> the </w:t>
      </w:r>
      <w:r w:rsidRPr="0079395E">
        <w:rPr>
          <w:b/>
          <w:bCs/>
          <w:i/>
          <w:iCs/>
          <w:sz w:val="20"/>
          <w:szCs w:val="20"/>
        </w:rPr>
        <w:t>internet</w:t>
      </w:r>
    </w:p>
    <w:p w14:paraId="69F1927A" w14:textId="714E9E4D" w:rsidR="001B5559" w:rsidRDefault="001B5559" w:rsidP="0079395E">
      <w:pPr>
        <w:pStyle w:val="ListParagraph"/>
        <w:numPr>
          <w:ilvl w:val="0"/>
          <w:numId w:val="71"/>
        </w:numPr>
        <w:rPr>
          <w:sz w:val="20"/>
          <w:szCs w:val="20"/>
        </w:rPr>
      </w:pPr>
      <w:r w:rsidRPr="0079395E">
        <w:rPr>
          <w:b/>
          <w:bCs/>
          <w:sz w:val="20"/>
          <w:szCs w:val="20"/>
        </w:rPr>
        <w:t>Internal</w:t>
      </w:r>
      <w:r w:rsidRPr="0079395E">
        <w:rPr>
          <w:sz w:val="20"/>
          <w:szCs w:val="20"/>
        </w:rPr>
        <w:t xml:space="preserve"> ALBs route </w:t>
      </w:r>
      <w:proofErr w:type="gramStart"/>
      <w:r w:rsidR="00C427D9" w:rsidRPr="0079395E">
        <w:rPr>
          <w:b/>
          <w:bCs/>
          <w:sz w:val="20"/>
          <w:szCs w:val="20"/>
        </w:rPr>
        <w:t>traffic</w:t>
      </w:r>
      <w:r w:rsidR="00C427D9" w:rsidRPr="0079395E">
        <w:rPr>
          <w:sz w:val="20"/>
          <w:szCs w:val="20"/>
        </w:rPr>
        <w:t xml:space="preserve"> </w:t>
      </w:r>
      <w:r w:rsidRPr="0079395E">
        <w:rPr>
          <w:sz w:val="20"/>
          <w:szCs w:val="20"/>
        </w:rPr>
        <w:t xml:space="preserve"> only</w:t>
      </w:r>
      <w:proofErr w:type="gramEnd"/>
      <w:r w:rsidRPr="0079395E">
        <w:rPr>
          <w:sz w:val="20"/>
          <w:szCs w:val="20"/>
        </w:rPr>
        <w:t xml:space="preserve"> within </w:t>
      </w:r>
      <w:r w:rsidRPr="0079395E">
        <w:rPr>
          <w:b/>
          <w:bCs/>
          <w:i/>
          <w:iCs/>
          <w:sz w:val="20"/>
          <w:szCs w:val="20"/>
        </w:rPr>
        <w:t>the VPC (private</w:t>
      </w:r>
      <w:r w:rsidRPr="0079395E">
        <w:rPr>
          <w:sz w:val="20"/>
          <w:szCs w:val="20"/>
        </w:rPr>
        <w:t>)</w:t>
      </w:r>
    </w:p>
    <w:p w14:paraId="7244FF34" w14:textId="77777777" w:rsidR="0079395E" w:rsidRPr="0079395E" w:rsidRDefault="0079395E" w:rsidP="0079395E">
      <w:pPr>
        <w:pStyle w:val="ListParagraph"/>
        <w:rPr>
          <w:sz w:val="20"/>
          <w:szCs w:val="20"/>
        </w:rPr>
      </w:pPr>
    </w:p>
    <w:p w14:paraId="4F4E9CC4" w14:textId="151E54DF" w:rsidR="001B5559" w:rsidRPr="001B5559" w:rsidRDefault="001B5559" w:rsidP="001B5559">
      <w:pPr>
        <w:pStyle w:val="ListParagraph"/>
        <w:numPr>
          <w:ilvl w:val="0"/>
          <w:numId w:val="54"/>
        </w:numPr>
        <w:rPr>
          <w:b/>
          <w:bCs/>
          <w:sz w:val="20"/>
          <w:szCs w:val="20"/>
        </w:rPr>
      </w:pPr>
      <w:r w:rsidRPr="001B5559">
        <w:rPr>
          <w:b/>
          <w:bCs/>
          <w:sz w:val="20"/>
          <w:szCs w:val="20"/>
        </w:rPr>
        <w:t>Can multiple target groups share the same EC2 instance?</w:t>
      </w:r>
    </w:p>
    <w:p w14:paraId="36CCC590" w14:textId="593380FB" w:rsidR="001B5559" w:rsidRDefault="001B5559" w:rsidP="001B5559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1B5559">
        <w:rPr>
          <w:b/>
          <w:bCs/>
          <w:sz w:val="20"/>
          <w:szCs w:val="20"/>
        </w:rPr>
        <w:t>Yes</w:t>
      </w:r>
      <w:r w:rsidRPr="001B5559">
        <w:rPr>
          <w:sz w:val="20"/>
          <w:szCs w:val="20"/>
        </w:rPr>
        <w:t xml:space="preserve">, if the instance is </w:t>
      </w:r>
      <w:r w:rsidRPr="001B5559">
        <w:rPr>
          <w:b/>
          <w:bCs/>
          <w:sz w:val="20"/>
          <w:szCs w:val="20"/>
        </w:rPr>
        <w:t>registered</w:t>
      </w:r>
      <w:r w:rsidRPr="001B5559">
        <w:rPr>
          <w:sz w:val="20"/>
          <w:szCs w:val="20"/>
        </w:rPr>
        <w:t xml:space="preserve"> in </w:t>
      </w:r>
      <w:r w:rsidRPr="001B5559">
        <w:rPr>
          <w:b/>
          <w:bCs/>
          <w:sz w:val="20"/>
          <w:szCs w:val="20"/>
        </w:rPr>
        <w:t>multiple</w:t>
      </w:r>
      <w:r w:rsidRPr="001B5559">
        <w:rPr>
          <w:sz w:val="20"/>
          <w:szCs w:val="20"/>
        </w:rPr>
        <w:t xml:space="preserve"> </w:t>
      </w:r>
      <w:proofErr w:type="gramStart"/>
      <w:r w:rsidRPr="001B5559">
        <w:rPr>
          <w:b/>
          <w:bCs/>
          <w:sz w:val="20"/>
          <w:szCs w:val="20"/>
        </w:rPr>
        <w:t>target</w:t>
      </w:r>
      <w:proofErr w:type="gramEnd"/>
      <w:r w:rsidRPr="001B5559">
        <w:rPr>
          <w:sz w:val="20"/>
          <w:szCs w:val="20"/>
        </w:rPr>
        <w:t xml:space="preserve"> groups or listens on di</w:t>
      </w:r>
      <w:r>
        <w:rPr>
          <w:sz w:val="20"/>
          <w:szCs w:val="20"/>
        </w:rPr>
        <w:t>ff</w:t>
      </w:r>
      <w:r w:rsidRPr="001B5559">
        <w:rPr>
          <w:sz w:val="20"/>
          <w:szCs w:val="20"/>
        </w:rPr>
        <w:t>erent ports</w:t>
      </w:r>
      <w:r>
        <w:rPr>
          <w:sz w:val="20"/>
          <w:szCs w:val="20"/>
        </w:rPr>
        <w:t>.</w:t>
      </w:r>
    </w:p>
    <w:p w14:paraId="1262930E" w14:textId="413D0FF7" w:rsidR="001B5559" w:rsidRPr="001B5559" w:rsidRDefault="0079395E" w:rsidP="001B555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</w:t>
      </w:r>
      <w:r w:rsidR="001B5559" w:rsidRPr="001B5559"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   </w:t>
      </w:r>
      <w:r w:rsidR="001B5559" w:rsidRPr="001B5559">
        <w:rPr>
          <w:b/>
          <w:bCs/>
          <w:sz w:val="20"/>
          <w:szCs w:val="20"/>
        </w:rPr>
        <w:t>How can you secure an ALB endpoint?</w:t>
      </w:r>
    </w:p>
    <w:p w14:paraId="050D291C" w14:textId="77777777" w:rsidR="001B5559" w:rsidRPr="001B5559" w:rsidRDefault="001B5559" w:rsidP="001B5559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1B5559">
        <w:rPr>
          <w:sz w:val="20"/>
          <w:szCs w:val="20"/>
        </w:rPr>
        <w:t>Use HTTPS listener with SSL certificate (via ACM)</w:t>
      </w:r>
    </w:p>
    <w:p w14:paraId="64EEC1A7" w14:textId="77777777" w:rsidR="001B5559" w:rsidRPr="001B5559" w:rsidRDefault="001B5559" w:rsidP="001B5559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1B5559">
        <w:rPr>
          <w:sz w:val="20"/>
          <w:szCs w:val="20"/>
        </w:rPr>
        <w:t>Use Security Groups to restrict access</w:t>
      </w:r>
    </w:p>
    <w:p w14:paraId="3688237F" w14:textId="77777777" w:rsidR="001B5559" w:rsidRPr="001B5559" w:rsidRDefault="001B5559" w:rsidP="001B5559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1B5559">
        <w:rPr>
          <w:sz w:val="20"/>
          <w:szCs w:val="20"/>
        </w:rPr>
        <w:t>Use WAF for protection from web threats</w:t>
      </w:r>
    </w:p>
    <w:p w14:paraId="1FC69455" w14:textId="015D3A17" w:rsidR="001B5559" w:rsidRPr="001B5559" w:rsidRDefault="0079395E" w:rsidP="001B555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</w:t>
      </w:r>
      <w:r w:rsidR="001B5559" w:rsidRPr="001B5559"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  </w:t>
      </w:r>
      <w:r w:rsidR="001B5559" w:rsidRPr="001B5559">
        <w:rPr>
          <w:b/>
          <w:bCs/>
          <w:sz w:val="20"/>
          <w:szCs w:val="20"/>
        </w:rPr>
        <w:t>How would you handle blue/green deployment with ALB?</w:t>
      </w:r>
    </w:p>
    <w:p w14:paraId="016D7E2C" w14:textId="77777777" w:rsidR="001B5559" w:rsidRDefault="001B5559" w:rsidP="001B5559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1B5559">
        <w:rPr>
          <w:sz w:val="20"/>
          <w:szCs w:val="20"/>
        </w:rPr>
        <w:t xml:space="preserve">Create two target groups, </w:t>
      </w:r>
      <w:r w:rsidRPr="001B5559">
        <w:rPr>
          <w:b/>
          <w:bCs/>
          <w:sz w:val="20"/>
          <w:szCs w:val="20"/>
        </w:rPr>
        <w:t>one</w:t>
      </w:r>
      <w:r w:rsidRPr="001B5559">
        <w:rPr>
          <w:sz w:val="20"/>
          <w:szCs w:val="20"/>
        </w:rPr>
        <w:t xml:space="preserve"> for “</w:t>
      </w:r>
      <w:r w:rsidRPr="001B5559">
        <w:rPr>
          <w:b/>
          <w:bCs/>
          <w:sz w:val="20"/>
          <w:szCs w:val="20"/>
        </w:rPr>
        <w:t>blue</w:t>
      </w:r>
      <w:r w:rsidRPr="001B5559">
        <w:rPr>
          <w:sz w:val="20"/>
          <w:szCs w:val="20"/>
        </w:rPr>
        <w:t xml:space="preserve">” (current version) and </w:t>
      </w:r>
      <w:r w:rsidRPr="001B5559">
        <w:rPr>
          <w:b/>
          <w:bCs/>
          <w:sz w:val="20"/>
          <w:szCs w:val="20"/>
        </w:rPr>
        <w:t>one</w:t>
      </w:r>
      <w:r w:rsidRPr="001B5559">
        <w:rPr>
          <w:sz w:val="20"/>
          <w:szCs w:val="20"/>
        </w:rPr>
        <w:t xml:space="preserve"> for “</w:t>
      </w:r>
      <w:r w:rsidRPr="001B5559">
        <w:rPr>
          <w:b/>
          <w:bCs/>
          <w:sz w:val="20"/>
          <w:szCs w:val="20"/>
        </w:rPr>
        <w:t>green</w:t>
      </w:r>
      <w:r w:rsidRPr="001B5559">
        <w:rPr>
          <w:sz w:val="20"/>
          <w:szCs w:val="20"/>
        </w:rPr>
        <w:t xml:space="preserve">” (new version). </w:t>
      </w:r>
    </w:p>
    <w:p w14:paraId="0B8335C2" w14:textId="5BFF7236" w:rsidR="001B5559" w:rsidRPr="001B5559" w:rsidRDefault="001B5559" w:rsidP="001B5559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1B5559">
        <w:rPr>
          <w:sz w:val="20"/>
          <w:szCs w:val="20"/>
        </w:rPr>
        <w:t>Switch tra</w:t>
      </w:r>
      <w:r>
        <w:rPr>
          <w:sz w:val="20"/>
          <w:szCs w:val="20"/>
        </w:rPr>
        <w:t>ffic</w:t>
      </w:r>
      <w:r w:rsidRPr="001B5559">
        <w:rPr>
          <w:sz w:val="20"/>
          <w:szCs w:val="20"/>
        </w:rPr>
        <w:t xml:space="preserve"> gradually or instantly using listener rules.</w:t>
      </w:r>
    </w:p>
    <w:sectPr w:rsidR="001B5559" w:rsidRPr="001B5559" w:rsidSect="00FF04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6F7"/>
    <w:multiLevelType w:val="hybridMultilevel"/>
    <w:tmpl w:val="ABD6BB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C6EE9"/>
    <w:multiLevelType w:val="hybridMultilevel"/>
    <w:tmpl w:val="715A1EB0"/>
    <w:lvl w:ilvl="0" w:tplc="61DC8AEA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7741245"/>
    <w:multiLevelType w:val="hybridMultilevel"/>
    <w:tmpl w:val="36C2FF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A463B"/>
    <w:multiLevelType w:val="hybridMultilevel"/>
    <w:tmpl w:val="818A28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C4EB8"/>
    <w:multiLevelType w:val="hybridMultilevel"/>
    <w:tmpl w:val="976A2CC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3C3F"/>
    <w:multiLevelType w:val="hybridMultilevel"/>
    <w:tmpl w:val="0AC0C02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672B2"/>
    <w:multiLevelType w:val="hybridMultilevel"/>
    <w:tmpl w:val="D20E02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EA008C"/>
    <w:multiLevelType w:val="hybridMultilevel"/>
    <w:tmpl w:val="45D8C6E6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61B81"/>
    <w:multiLevelType w:val="hybridMultilevel"/>
    <w:tmpl w:val="9D2AFA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C907FF"/>
    <w:multiLevelType w:val="multilevel"/>
    <w:tmpl w:val="FC3ADA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E3A20"/>
    <w:multiLevelType w:val="multilevel"/>
    <w:tmpl w:val="374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5567A"/>
    <w:multiLevelType w:val="multilevel"/>
    <w:tmpl w:val="BE0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A4BB9"/>
    <w:multiLevelType w:val="hybridMultilevel"/>
    <w:tmpl w:val="3D1001E0"/>
    <w:lvl w:ilvl="0" w:tplc="BD62C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97521"/>
    <w:multiLevelType w:val="multilevel"/>
    <w:tmpl w:val="703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B65B4"/>
    <w:multiLevelType w:val="hybridMultilevel"/>
    <w:tmpl w:val="D4B01B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530844"/>
    <w:multiLevelType w:val="hybridMultilevel"/>
    <w:tmpl w:val="9E64D9C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8B7DFB"/>
    <w:multiLevelType w:val="hybridMultilevel"/>
    <w:tmpl w:val="C5AE50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602C3"/>
    <w:multiLevelType w:val="hybridMultilevel"/>
    <w:tmpl w:val="5E648D3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EA4F76"/>
    <w:multiLevelType w:val="hybridMultilevel"/>
    <w:tmpl w:val="3982B6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E55BA1"/>
    <w:multiLevelType w:val="hybridMultilevel"/>
    <w:tmpl w:val="094E66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3A10D5A"/>
    <w:multiLevelType w:val="hybridMultilevel"/>
    <w:tmpl w:val="CC0A0F0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4050D49"/>
    <w:multiLevelType w:val="hybridMultilevel"/>
    <w:tmpl w:val="926CD5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406664"/>
    <w:multiLevelType w:val="hybridMultilevel"/>
    <w:tmpl w:val="C5B8B30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5C1A2F"/>
    <w:multiLevelType w:val="hybridMultilevel"/>
    <w:tmpl w:val="8020EC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6B070D3"/>
    <w:multiLevelType w:val="hybridMultilevel"/>
    <w:tmpl w:val="28580166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586773"/>
    <w:multiLevelType w:val="hybridMultilevel"/>
    <w:tmpl w:val="DD28DEF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878448C"/>
    <w:multiLevelType w:val="multilevel"/>
    <w:tmpl w:val="5608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A6668"/>
    <w:multiLevelType w:val="hybridMultilevel"/>
    <w:tmpl w:val="D51C154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5A52F0"/>
    <w:multiLevelType w:val="hybridMultilevel"/>
    <w:tmpl w:val="7A161F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EFA70A3"/>
    <w:multiLevelType w:val="hybridMultilevel"/>
    <w:tmpl w:val="ECFC382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0154A9C"/>
    <w:multiLevelType w:val="hybridMultilevel"/>
    <w:tmpl w:val="09B81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7F226B"/>
    <w:multiLevelType w:val="hybridMultilevel"/>
    <w:tmpl w:val="2CE81B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876D3A"/>
    <w:multiLevelType w:val="hybridMultilevel"/>
    <w:tmpl w:val="0114D0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35F1443"/>
    <w:multiLevelType w:val="multilevel"/>
    <w:tmpl w:val="FB5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CF515C"/>
    <w:multiLevelType w:val="hybridMultilevel"/>
    <w:tmpl w:val="F5CC23BA"/>
    <w:lvl w:ilvl="0" w:tplc="61DC8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89B5ED2"/>
    <w:multiLevelType w:val="hybridMultilevel"/>
    <w:tmpl w:val="D51AD0A0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BD51AC3"/>
    <w:multiLevelType w:val="hybridMultilevel"/>
    <w:tmpl w:val="D0D4F2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D4D00FB"/>
    <w:multiLevelType w:val="hybridMultilevel"/>
    <w:tmpl w:val="A52CFDD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09F5FB9"/>
    <w:multiLevelType w:val="multilevel"/>
    <w:tmpl w:val="20C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D4912"/>
    <w:multiLevelType w:val="hybridMultilevel"/>
    <w:tmpl w:val="FA54EDC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A50224"/>
    <w:multiLevelType w:val="hybridMultilevel"/>
    <w:tmpl w:val="A6E898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055F0F"/>
    <w:multiLevelType w:val="multilevel"/>
    <w:tmpl w:val="D42E6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E059F"/>
    <w:multiLevelType w:val="multilevel"/>
    <w:tmpl w:val="CBB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32C25"/>
    <w:multiLevelType w:val="hybridMultilevel"/>
    <w:tmpl w:val="A3D236B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E24DFE"/>
    <w:multiLevelType w:val="hybridMultilevel"/>
    <w:tmpl w:val="A260E6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12E1B60"/>
    <w:multiLevelType w:val="hybridMultilevel"/>
    <w:tmpl w:val="E506999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24F63EE"/>
    <w:multiLevelType w:val="hybridMultilevel"/>
    <w:tmpl w:val="FCF6F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CF7AA8"/>
    <w:multiLevelType w:val="hybridMultilevel"/>
    <w:tmpl w:val="8C0E7A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9B5CE0"/>
    <w:multiLevelType w:val="hybridMultilevel"/>
    <w:tmpl w:val="9DAC3CB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B862C8"/>
    <w:multiLevelType w:val="hybridMultilevel"/>
    <w:tmpl w:val="9C02AA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987632"/>
    <w:multiLevelType w:val="hybridMultilevel"/>
    <w:tmpl w:val="7BA4DB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F15BB5"/>
    <w:multiLevelType w:val="multilevel"/>
    <w:tmpl w:val="3E3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073FBC"/>
    <w:multiLevelType w:val="hybridMultilevel"/>
    <w:tmpl w:val="F7E247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02818B8"/>
    <w:multiLevelType w:val="hybridMultilevel"/>
    <w:tmpl w:val="E58AA51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178095D"/>
    <w:multiLevelType w:val="hybridMultilevel"/>
    <w:tmpl w:val="067ACCE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1B82150"/>
    <w:multiLevelType w:val="hybridMultilevel"/>
    <w:tmpl w:val="7250D8A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20C2E32"/>
    <w:multiLevelType w:val="hybridMultilevel"/>
    <w:tmpl w:val="E95AB8F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28852CF"/>
    <w:multiLevelType w:val="hybridMultilevel"/>
    <w:tmpl w:val="36304B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124636"/>
    <w:multiLevelType w:val="multilevel"/>
    <w:tmpl w:val="8436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D20BE"/>
    <w:multiLevelType w:val="hybridMultilevel"/>
    <w:tmpl w:val="C330A7D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9D78F9"/>
    <w:multiLevelType w:val="hybridMultilevel"/>
    <w:tmpl w:val="792E3F1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6DB2CE9"/>
    <w:multiLevelType w:val="hybridMultilevel"/>
    <w:tmpl w:val="639828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42486B"/>
    <w:multiLevelType w:val="hybridMultilevel"/>
    <w:tmpl w:val="B2CCEF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D85C90"/>
    <w:multiLevelType w:val="hybridMultilevel"/>
    <w:tmpl w:val="9550BDC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5E7816"/>
    <w:multiLevelType w:val="hybridMultilevel"/>
    <w:tmpl w:val="7ED2A380"/>
    <w:lvl w:ilvl="0" w:tplc="BD62C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A223F0"/>
    <w:multiLevelType w:val="multilevel"/>
    <w:tmpl w:val="E8D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D53622"/>
    <w:multiLevelType w:val="hybridMultilevel"/>
    <w:tmpl w:val="F9F0EF0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11D3C1C"/>
    <w:multiLevelType w:val="hybridMultilevel"/>
    <w:tmpl w:val="9A3A0DE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623184"/>
    <w:multiLevelType w:val="hybridMultilevel"/>
    <w:tmpl w:val="C172D94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480EAE"/>
    <w:multiLevelType w:val="hybridMultilevel"/>
    <w:tmpl w:val="95741B3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E111DF"/>
    <w:multiLevelType w:val="hybridMultilevel"/>
    <w:tmpl w:val="A8A2EE2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0520416">
    <w:abstractNumId w:val="37"/>
  </w:num>
  <w:num w:numId="2" w16cid:durableId="656424062">
    <w:abstractNumId w:val="63"/>
  </w:num>
  <w:num w:numId="3" w16cid:durableId="274335741">
    <w:abstractNumId w:val="15"/>
  </w:num>
  <w:num w:numId="4" w16cid:durableId="1979527963">
    <w:abstractNumId w:val="48"/>
  </w:num>
  <w:num w:numId="5" w16cid:durableId="751051982">
    <w:abstractNumId w:val="29"/>
  </w:num>
  <w:num w:numId="6" w16cid:durableId="971472824">
    <w:abstractNumId w:val="1"/>
  </w:num>
  <w:num w:numId="7" w16cid:durableId="625310196">
    <w:abstractNumId w:val="33"/>
  </w:num>
  <w:num w:numId="8" w16cid:durableId="2084448125">
    <w:abstractNumId w:val="38"/>
  </w:num>
  <w:num w:numId="9" w16cid:durableId="1493522440">
    <w:abstractNumId w:val="11"/>
  </w:num>
  <w:num w:numId="10" w16cid:durableId="1348826467">
    <w:abstractNumId w:val="65"/>
  </w:num>
  <w:num w:numId="11" w16cid:durableId="209221912">
    <w:abstractNumId w:val="56"/>
  </w:num>
  <w:num w:numId="12" w16cid:durableId="1929777275">
    <w:abstractNumId w:val="67"/>
  </w:num>
  <w:num w:numId="13" w16cid:durableId="1475684291">
    <w:abstractNumId w:val="58"/>
  </w:num>
  <w:num w:numId="14" w16cid:durableId="1527325641">
    <w:abstractNumId w:val="54"/>
  </w:num>
  <w:num w:numId="15" w16cid:durableId="1188984358">
    <w:abstractNumId w:val="22"/>
  </w:num>
  <w:num w:numId="16" w16cid:durableId="1833060749">
    <w:abstractNumId w:val="57"/>
  </w:num>
  <w:num w:numId="17" w16cid:durableId="526219235">
    <w:abstractNumId w:val="32"/>
  </w:num>
  <w:num w:numId="18" w16cid:durableId="963929908">
    <w:abstractNumId w:val="13"/>
  </w:num>
  <w:num w:numId="19" w16cid:durableId="41561363">
    <w:abstractNumId w:val="41"/>
  </w:num>
  <w:num w:numId="20" w16cid:durableId="1201167308">
    <w:abstractNumId w:val="49"/>
  </w:num>
  <w:num w:numId="21" w16cid:durableId="1232276569">
    <w:abstractNumId w:val="12"/>
  </w:num>
  <w:num w:numId="22" w16cid:durableId="854422406">
    <w:abstractNumId w:val="10"/>
  </w:num>
  <w:num w:numId="23" w16cid:durableId="2118284275">
    <w:abstractNumId w:val="9"/>
  </w:num>
  <w:num w:numId="24" w16cid:durableId="2028478431">
    <w:abstractNumId w:val="42"/>
  </w:num>
  <w:num w:numId="25" w16cid:durableId="1037588907">
    <w:abstractNumId w:val="39"/>
  </w:num>
  <w:num w:numId="26" w16cid:durableId="1139953184">
    <w:abstractNumId w:val="26"/>
  </w:num>
  <w:num w:numId="27" w16cid:durableId="674846671">
    <w:abstractNumId w:val="61"/>
  </w:num>
  <w:num w:numId="28" w16cid:durableId="1013847523">
    <w:abstractNumId w:val="43"/>
  </w:num>
  <w:num w:numId="29" w16cid:durableId="777605049">
    <w:abstractNumId w:val="7"/>
  </w:num>
  <w:num w:numId="30" w16cid:durableId="1004282262">
    <w:abstractNumId w:val="64"/>
  </w:num>
  <w:num w:numId="31" w16cid:durableId="1390298939">
    <w:abstractNumId w:val="59"/>
  </w:num>
  <w:num w:numId="32" w16cid:durableId="385489431">
    <w:abstractNumId w:val="51"/>
  </w:num>
  <w:num w:numId="33" w16cid:durableId="502013957">
    <w:abstractNumId w:val="2"/>
  </w:num>
  <w:num w:numId="34" w16cid:durableId="876232807">
    <w:abstractNumId w:val="68"/>
  </w:num>
  <w:num w:numId="35" w16cid:durableId="385688549">
    <w:abstractNumId w:val="40"/>
  </w:num>
  <w:num w:numId="36" w16cid:durableId="1081683299">
    <w:abstractNumId w:val="66"/>
  </w:num>
  <w:num w:numId="37" w16cid:durableId="18089390">
    <w:abstractNumId w:val="23"/>
  </w:num>
  <w:num w:numId="38" w16cid:durableId="1241913212">
    <w:abstractNumId w:val="25"/>
  </w:num>
  <w:num w:numId="39" w16cid:durableId="1311134606">
    <w:abstractNumId w:val="27"/>
  </w:num>
  <w:num w:numId="40" w16cid:durableId="143394794">
    <w:abstractNumId w:val="44"/>
  </w:num>
  <w:num w:numId="41" w16cid:durableId="1634018607">
    <w:abstractNumId w:val="34"/>
  </w:num>
  <w:num w:numId="42" w16cid:durableId="2056393933">
    <w:abstractNumId w:val="31"/>
  </w:num>
  <w:num w:numId="43" w16cid:durableId="1163474402">
    <w:abstractNumId w:val="50"/>
  </w:num>
  <w:num w:numId="44" w16cid:durableId="1766267177">
    <w:abstractNumId w:val="69"/>
  </w:num>
  <w:num w:numId="45" w16cid:durableId="2118524406">
    <w:abstractNumId w:val="18"/>
  </w:num>
  <w:num w:numId="46" w16cid:durableId="719284306">
    <w:abstractNumId w:val="47"/>
  </w:num>
  <w:num w:numId="47" w16cid:durableId="1707171566">
    <w:abstractNumId w:val="21"/>
  </w:num>
  <w:num w:numId="48" w16cid:durableId="95951651">
    <w:abstractNumId w:val="46"/>
  </w:num>
  <w:num w:numId="49" w16cid:durableId="1185945704">
    <w:abstractNumId w:val="5"/>
  </w:num>
  <w:num w:numId="50" w16cid:durableId="2002150879">
    <w:abstractNumId w:val="62"/>
  </w:num>
  <w:num w:numId="51" w16cid:durableId="1393961865">
    <w:abstractNumId w:val="60"/>
  </w:num>
  <w:num w:numId="52" w16cid:durableId="1741558432">
    <w:abstractNumId w:val="35"/>
  </w:num>
  <w:num w:numId="53" w16cid:durableId="763575550">
    <w:abstractNumId w:val="8"/>
  </w:num>
  <w:num w:numId="54" w16cid:durableId="1781218232">
    <w:abstractNumId w:val="28"/>
  </w:num>
  <w:num w:numId="55" w16cid:durableId="2033802918">
    <w:abstractNumId w:val="55"/>
  </w:num>
  <w:num w:numId="56" w16cid:durableId="1220941590">
    <w:abstractNumId w:val="70"/>
  </w:num>
  <w:num w:numId="57" w16cid:durableId="1746881249">
    <w:abstractNumId w:val="36"/>
  </w:num>
  <w:num w:numId="58" w16cid:durableId="1311668011">
    <w:abstractNumId w:val="52"/>
  </w:num>
  <w:num w:numId="59" w16cid:durableId="924875935">
    <w:abstractNumId w:val="16"/>
  </w:num>
  <w:num w:numId="60" w16cid:durableId="379129746">
    <w:abstractNumId w:val="6"/>
  </w:num>
  <w:num w:numId="61" w16cid:durableId="1030304254">
    <w:abstractNumId w:val="24"/>
  </w:num>
  <w:num w:numId="62" w16cid:durableId="14113204">
    <w:abstractNumId w:val="14"/>
  </w:num>
  <w:num w:numId="63" w16cid:durableId="1973292606">
    <w:abstractNumId w:val="17"/>
  </w:num>
  <w:num w:numId="64" w16cid:durableId="1848400165">
    <w:abstractNumId w:val="20"/>
  </w:num>
  <w:num w:numId="65" w16cid:durableId="492646284">
    <w:abstractNumId w:val="45"/>
  </w:num>
  <w:num w:numId="66" w16cid:durableId="1224675764">
    <w:abstractNumId w:val="53"/>
  </w:num>
  <w:num w:numId="67" w16cid:durableId="208687646">
    <w:abstractNumId w:val="30"/>
  </w:num>
  <w:num w:numId="68" w16cid:durableId="633799233">
    <w:abstractNumId w:val="19"/>
  </w:num>
  <w:num w:numId="69" w16cid:durableId="995455532">
    <w:abstractNumId w:val="4"/>
  </w:num>
  <w:num w:numId="70" w16cid:durableId="115950821">
    <w:abstractNumId w:val="3"/>
  </w:num>
  <w:num w:numId="71" w16cid:durableId="79405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CC"/>
    <w:rsid w:val="00056746"/>
    <w:rsid w:val="000D09EA"/>
    <w:rsid w:val="000D7306"/>
    <w:rsid w:val="001B5559"/>
    <w:rsid w:val="002A13E5"/>
    <w:rsid w:val="00611B62"/>
    <w:rsid w:val="006770CC"/>
    <w:rsid w:val="006F1FBF"/>
    <w:rsid w:val="0079395E"/>
    <w:rsid w:val="007A07A4"/>
    <w:rsid w:val="008573D6"/>
    <w:rsid w:val="00864125"/>
    <w:rsid w:val="0092794C"/>
    <w:rsid w:val="009A64D8"/>
    <w:rsid w:val="009C63DE"/>
    <w:rsid w:val="009F006E"/>
    <w:rsid w:val="00A16313"/>
    <w:rsid w:val="00B17604"/>
    <w:rsid w:val="00BE2867"/>
    <w:rsid w:val="00C34661"/>
    <w:rsid w:val="00C427D9"/>
    <w:rsid w:val="00D24DB9"/>
    <w:rsid w:val="00E657F9"/>
    <w:rsid w:val="00FD08BD"/>
    <w:rsid w:val="00FF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28AF"/>
  <w15:chartTrackingRefBased/>
  <w15:docId w15:val="{6C861B7A-4CF0-4803-849A-60504FAA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70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70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7604"/>
    <w:rPr>
      <w:b/>
      <w:bCs/>
    </w:rPr>
  </w:style>
  <w:style w:type="paragraph" w:styleId="NoSpacing">
    <w:name w:val="No Spacing"/>
    <w:uiPriority w:val="1"/>
    <w:qFormat/>
    <w:rsid w:val="00FF04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6</cp:revision>
  <dcterms:created xsi:type="dcterms:W3CDTF">2025-06-26T17:22:00Z</dcterms:created>
  <dcterms:modified xsi:type="dcterms:W3CDTF">2025-07-25T09:37:00Z</dcterms:modified>
</cp:coreProperties>
</file>