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EC51" w14:textId="770B748D" w:rsidR="00D079F2" w:rsidRPr="00D079F2" w:rsidRDefault="00D079F2" w:rsidP="00D079F2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D079F2">
        <w:rPr>
          <w:b/>
          <w:bCs/>
        </w:rPr>
        <w:t>Virtual Private Cloud (VPC)</w:t>
      </w:r>
      <w:r w:rsidRPr="00D079F2">
        <w:rPr>
          <w:b/>
          <w:bCs/>
        </w:rPr>
        <w:t xml:space="preserve"> -III</w:t>
      </w:r>
    </w:p>
    <w:p w14:paraId="7ED4C64F" w14:textId="22237E8A" w:rsidR="00D079F2" w:rsidRPr="00D079F2" w:rsidRDefault="00D079F2" w:rsidP="00D079F2">
      <w:pPr>
        <w:rPr>
          <w:i/>
          <w:iCs/>
          <w:sz w:val="18"/>
          <w:szCs w:val="18"/>
        </w:rPr>
      </w:pPr>
      <w:r w:rsidRPr="00D079F2">
        <w:rPr>
          <w:i/>
          <w:iCs/>
          <w:sz w:val="18"/>
          <w:szCs w:val="18"/>
        </w:rPr>
        <w:t>(NAT Gate way)</w:t>
      </w:r>
    </w:p>
    <w:p w14:paraId="0BDF68DF" w14:textId="5E375EDC" w:rsidR="00D079F2" w:rsidRDefault="00D079F2" w:rsidP="00D079F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079F2">
        <w:rPr>
          <w:b/>
          <w:bCs/>
        </w:rPr>
        <w:t>NAT Gateway</w:t>
      </w:r>
    </w:p>
    <w:p w14:paraId="47FAF2FC" w14:textId="6ABB12BA" w:rsidR="00D079F2" w:rsidRDefault="00D079F2" w:rsidP="00D079F2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 NAT Gateway is a managed service in </w:t>
      </w:r>
      <w:r w:rsidRPr="00D079F2">
        <w:rPr>
          <w:b/>
          <w:bCs/>
          <w:sz w:val="20"/>
          <w:szCs w:val="20"/>
        </w:rPr>
        <w:t>AWS that allows</w:t>
      </w:r>
      <w:r w:rsidRPr="00D079F2">
        <w:rPr>
          <w:sz w:val="20"/>
          <w:szCs w:val="20"/>
        </w:rPr>
        <w:t xml:space="preserve"> EC2 instances in private</w:t>
      </w:r>
      <w:r w:rsidRPr="00D079F2"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 xml:space="preserve">subnets </w:t>
      </w:r>
      <w:r w:rsidRPr="00D079F2">
        <w:rPr>
          <w:b/>
          <w:bCs/>
          <w:sz w:val="20"/>
          <w:szCs w:val="20"/>
        </w:rPr>
        <w:t xml:space="preserve">to access the internet </w:t>
      </w:r>
      <w:r w:rsidRPr="00D079F2">
        <w:rPr>
          <w:sz w:val="20"/>
          <w:szCs w:val="20"/>
        </w:rPr>
        <w:t xml:space="preserve">or other AWS services, </w:t>
      </w:r>
      <w:r w:rsidRPr="00D079F2">
        <w:rPr>
          <w:b/>
          <w:bCs/>
          <w:sz w:val="20"/>
          <w:szCs w:val="20"/>
        </w:rPr>
        <w:t>without allowing</w:t>
      </w:r>
      <w:r w:rsidRPr="00D079F2">
        <w:rPr>
          <w:sz w:val="20"/>
          <w:szCs w:val="20"/>
        </w:rPr>
        <w:t xml:space="preserve"> anyone from</w:t>
      </w:r>
      <w:r w:rsidRPr="00D079F2"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>the internet to access them.</w:t>
      </w:r>
    </w:p>
    <w:p w14:paraId="56198305" w14:textId="77777777" w:rsidR="00D079F2" w:rsidRPr="00D079F2" w:rsidRDefault="00D079F2" w:rsidP="00D079F2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>Key Characteristics</w:t>
      </w:r>
    </w:p>
    <w:p w14:paraId="2BC4488F" w14:textId="77777777" w:rsidR="00D079F2" w:rsidRPr="00D079F2" w:rsidRDefault="00D079F2" w:rsidP="00D079F2">
      <w:pPr>
        <w:jc w:val="both"/>
        <w:rPr>
          <w:b/>
          <w:bCs/>
          <w:sz w:val="20"/>
          <w:szCs w:val="20"/>
        </w:rPr>
      </w:pPr>
      <w:r w:rsidRPr="00D079F2">
        <w:rPr>
          <w:b/>
          <w:bCs/>
          <w:sz w:val="20"/>
          <w:szCs w:val="20"/>
        </w:rPr>
        <w:t>1. Purpose</w:t>
      </w:r>
    </w:p>
    <w:p w14:paraId="24206573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Helps </w:t>
      </w:r>
      <w:r w:rsidRPr="00D079F2">
        <w:rPr>
          <w:b/>
          <w:bCs/>
          <w:sz w:val="20"/>
          <w:szCs w:val="20"/>
        </w:rPr>
        <w:t>private instances</w:t>
      </w:r>
      <w:r w:rsidRPr="00D079F2">
        <w:rPr>
          <w:sz w:val="20"/>
          <w:szCs w:val="20"/>
        </w:rPr>
        <w:t xml:space="preserve"> connect to the internet.</w:t>
      </w:r>
    </w:p>
    <w:p w14:paraId="09E0BBE8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Keeps private instances </w:t>
      </w:r>
      <w:r w:rsidRPr="00D079F2">
        <w:rPr>
          <w:b/>
          <w:bCs/>
          <w:sz w:val="20"/>
          <w:szCs w:val="20"/>
        </w:rPr>
        <w:t>secure and hidden</w:t>
      </w:r>
      <w:r w:rsidRPr="00D079F2">
        <w:rPr>
          <w:sz w:val="20"/>
          <w:szCs w:val="20"/>
        </w:rPr>
        <w:t xml:space="preserve"> from outsiders.</w:t>
      </w:r>
    </w:p>
    <w:p w14:paraId="0D955F91" w14:textId="77777777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Allows only </w:t>
      </w:r>
      <w:r w:rsidRPr="00D079F2">
        <w:rPr>
          <w:b/>
          <w:bCs/>
          <w:sz w:val="20"/>
          <w:szCs w:val="20"/>
        </w:rPr>
        <w:t>outbound (outgoing) internet traffic</w:t>
      </w:r>
      <w:r w:rsidRPr="00D079F2">
        <w:rPr>
          <w:sz w:val="20"/>
          <w:szCs w:val="20"/>
        </w:rPr>
        <w:t>, not inbound.</w:t>
      </w:r>
    </w:p>
    <w:p w14:paraId="3DF9F3AA" w14:textId="0FD99E19" w:rsidR="00D079F2" w:rsidRPr="00D079F2" w:rsidRDefault="00D079F2" w:rsidP="00D079F2">
      <w:pPr>
        <w:pStyle w:val="ListParagraph"/>
        <w:numPr>
          <w:ilvl w:val="0"/>
          <w:numId w:val="5"/>
        </w:numPr>
        <w:jc w:val="both"/>
        <w:rPr>
          <w:b/>
          <w:bCs/>
          <w:sz w:val="20"/>
          <w:szCs w:val="20"/>
        </w:rPr>
      </w:pPr>
      <w:r w:rsidRPr="00D079F2">
        <w:rPr>
          <w:sz w:val="20"/>
          <w:szCs w:val="20"/>
        </w:rPr>
        <w:t xml:space="preserve">Works with both </w:t>
      </w:r>
      <w:r w:rsidRPr="00D079F2">
        <w:rPr>
          <w:b/>
          <w:bCs/>
          <w:sz w:val="20"/>
          <w:szCs w:val="20"/>
        </w:rPr>
        <w:t>IPv4 and IPv6</w:t>
      </w:r>
    </w:p>
    <w:p w14:paraId="299B7BCF" w14:textId="77777777" w:rsidR="00D079F2" w:rsidRPr="00D079F2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D079F2">
        <w:rPr>
          <w:b/>
          <w:bCs/>
          <w:sz w:val="22"/>
          <w:szCs w:val="22"/>
        </w:rPr>
        <w:t>2. Architecture Components</w:t>
      </w:r>
    </w:p>
    <w:p w14:paraId="35D00BC2" w14:textId="0C7526A6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Public Subnet Placement: NAT Gateway must be created inside a public subnet</w:t>
      </w:r>
      <w:r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>(itself needs internet access).</w:t>
      </w:r>
    </w:p>
    <w:p w14:paraId="095FE866" w14:textId="77777777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Elastic IP: It must be assigned at least one Elastic IP (a fixed public IP).</w:t>
      </w:r>
    </w:p>
    <w:p w14:paraId="5C93FABC" w14:textId="16A2EDDD" w:rsidR="00D079F2" w:rsidRPr="00D079F2" w:rsidRDefault="00D079F2" w:rsidP="00D079F2">
      <w:pPr>
        <w:pStyle w:val="ListParagraph"/>
        <w:numPr>
          <w:ilvl w:val="0"/>
          <w:numId w:val="6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Availability Zone (AZ) Specific: NAT Gateway belongs to one AZ. It is not multi-AZ by default.</w:t>
      </w:r>
    </w:p>
    <w:p w14:paraId="07703371" w14:textId="7C6C2DC0" w:rsidR="00D079F2" w:rsidRPr="00D079F2" w:rsidRDefault="00D079F2" w:rsidP="00D079F2">
      <w:pPr>
        <w:pStyle w:val="ListParagraph"/>
        <w:numPr>
          <w:ilvl w:val="0"/>
          <w:numId w:val="7"/>
        </w:numPr>
        <w:ind w:left="720"/>
        <w:jc w:val="both"/>
        <w:rPr>
          <w:sz w:val="20"/>
          <w:szCs w:val="20"/>
        </w:rPr>
      </w:pPr>
      <w:r w:rsidRPr="00D079F2">
        <w:rPr>
          <w:sz w:val="20"/>
          <w:szCs w:val="20"/>
        </w:rPr>
        <w:t>Route Tables: You must update route tables in private subnets to send traffic to</w:t>
      </w:r>
      <w:r>
        <w:rPr>
          <w:sz w:val="20"/>
          <w:szCs w:val="20"/>
        </w:rPr>
        <w:t xml:space="preserve"> </w:t>
      </w:r>
      <w:r w:rsidRPr="00D079F2">
        <w:rPr>
          <w:sz w:val="20"/>
          <w:szCs w:val="20"/>
        </w:rPr>
        <w:t>NAT Gateway.</w:t>
      </w:r>
    </w:p>
    <w:p w14:paraId="767219A4" w14:textId="77777777" w:rsidR="00D079F2" w:rsidRPr="00D079F2" w:rsidRDefault="00D079F2" w:rsidP="00D079F2">
      <w:pPr>
        <w:pStyle w:val="ListParagraph"/>
        <w:ind w:left="0"/>
        <w:jc w:val="both"/>
        <w:rPr>
          <w:b/>
          <w:bCs/>
          <w:sz w:val="22"/>
          <w:szCs w:val="22"/>
        </w:rPr>
      </w:pPr>
      <w:r w:rsidRPr="00D079F2">
        <w:rPr>
          <w:b/>
          <w:bCs/>
          <w:sz w:val="22"/>
          <w:szCs w:val="22"/>
        </w:rPr>
        <w:t>3. How Traffic Flows through NAT Gateway</w:t>
      </w:r>
    </w:p>
    <w:p w14:paraId="124E8D23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Private instance wants to </w:t>
      </w:r>
      <w:r w:rsidRPr="00D079F2">
        <w:rPr>
          <w:b/>
          <w:bCs/>
          <w:sz w:val="20"/>
          <w:szCs w:val="20"/>
        </w:rPr>
        <w:t>access the internet</w:t>
      </w:r>
      <w:r w:rsidRPr="00D079F2">
        <w:rPr>
          <w:sz w:val="20"/>
          <w:szCs w:val="20"/>
        </w:rPr>
        <w:t xml:space="preserve"> (like to update software).</w:t>
      </w:r>
    </w:p>
    <w:p w14:paraId="6A892232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It </w:t>
      </w:r>
      <w:r w:rsidRPr="00D079F2">
        <w:rPr>
          <w:b/>
          <w:bCs/>
          <w:sz w:val="20"/>
          <w:szCs w:val="20"/>
        </w:rPr>
        <w:t>sends the request</w:t>
      </w:r>
      <w:r w:rsidRPr="00D079F2">
        <w:rPr>
          <w:sz w:val="20"/>
          <w:szCs w:val="20"/>
        </w:rPr>
        <w:t xml:space="preserve"> to the NAT Gateway.</w:t>
      </w:r>
    </w:p>
    <w:p w14:paraId="29F1D7FE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NAT Gateway </w:t>
      </w:r>
      <w:r w:rsidRPr="00D079F2">
        <w:rPr>
          <w:b/>
          <w:bCs/>
          <w:sz w:val="20"/>
          <w:szCs w:val="20"/>
        </w:rPr>
        <w:t>changes the instance’s</w:t>
      </w:r>
      <w:r w:rsidRPr="00D079F2">
        <w:rPr>
          <w:sz w:val="20"/>
          <w:szCs w:val="20"/>
        </w:rPr>
        <w:t xml:space="preserve"> private IP to a public IP (using Elastic IP).</w:t>
      </w:r>
    </w:p>
    <w:p w14:paraId="3DF80078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Request </w:t>
      </w:r>
      <w:r w:rsidRPr="00D079F2">
        <w:rPr>
          <w:b/>
          <w:bCs/>
          <w:sz w:val="20"/>
          <w:szCs w:val="20"/>
        </w:rPr>
        <w:t>goes</w:t>
      </w:r>
      <w:r w:rsidRPr="00D079F2">
        <w:rPr>
          <w:sz w:val="20"/>
          <w:szCs w:val="20"/>
        </w:rPr>
        <w:t xml:space="preserve"> to the internet.</w:t>
      </w:r>
    </w:p>
    <w:p w14:paraId="510DDD5E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Internet </w:t>
      </w:r>
      <w:r w:rsidRPr="00D079F2">
        <w:rPr>
          <w:b/>
          <w:bCs/>
          <w:sz w:val="20"/>
          <w:szCs w:val="20"/>
        </w:rPr>
        <w:t>sends back the response</w:t>
      </w:r>
      <w:r w:rsidRPr="00D079F2">
        <w:rPr>
          <w:sz w:val="20"/>
          <w:szCs w:val="20"/>
        </w:rPr>
        <w:t>.</w:t>
      </w:r>
    </w:p>
    <w:p w14:paraId="1BF2328C" w14:textId="77777777" w:rsidR="00D079F2" w:rsidRP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NAT Gateway </w:t>
      </w:r>
      <w:r w:rsidRPr="00D079F2">
        <w:rPr>
          <w:b/>
          <w:bCs/>
          <w:sz w:val="20"/>
          <w:szCs w:val="20"/>
        </w:rPr>
        <w:t>changes the public IP</w:t>
      </w:r>
      <w:r w:rsidRPr="00D079F2">
        <w:rPr>
          <w:sz w:val="20"/>
          <w:szCs w:val="20"/>
        </w:rPr>
        <w:t xml:space="preserve"> back to the private IP.</w:t>
      </w:r>
    </w:p>
    <w:p w14:paraId="2805A5E0" w14:textId="3589DEB4" w:rsidR="00D079F2" w:rsidRDefault="00D079F2" w:rsidP="00D079F2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D079F2">
        <w:rPr>
          <w:sz w:val="20"/>
          <w:szCs w:val="20"/>
        </w:rPr>
        <w:t xml:space="preserve">The response </w:t>
      </w:r>
      <w:r w:rsidRPr="00D079F2">
        <w:rPr>
          <w:b/>
          <w:bCs/>
          <w:sz w:val="20"/>
          <w:szCs w:val="20"/>
        </w:rPr>
        <w:t>reaches the private instance</w:t>
      </w:r>
      <w:r w:rsidRPr="00D079F2">
        <w:rPr>
          <w:sz w:val="20"/>
          <w:szCs w:val="20"/>
        </w:rPr>
        <w:t>.</w:t>
      </w:r>
    </w:p>
    <w:p w14:paraId="4502A937" w14:textId="77777777" w:rsidR="00967E9A" w:rsidRDefault="00967E9A" w:rsidP="00967E9A">
      <w:pPr>
        <w:pStyle w:val="ListParagraph"/>
        <w:jc w:val="both"/>
        <w:rPr>
          <w:sz w:val="20"/>
          <w:szCs w:val="20"/>
        </w:rPr>
      </w:pPr>
    </w:p>
    <w:p w14:paraId="6A7403A7" w14:textId="183BB104" w:rsidR="00967E9A" w:rsidRPr="00967E9A" w:rsidRDefault="00967E9A" w:rsidP="00967E9A">
      <w:pPr>
        <w:pStyle w:val="ListParagraph"/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r w:rsidRPr="00967E9A">
        <w:rPr>
          <w:b/>
          <w:bCs/>
          <w:sz w:val="22"/>
          <w:szCs w:val="22"/>
        </w:rPr>
        <w:t>Comparison: NAT Gateway vs NAT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7E9A" w14:paraId="694A88D1" w14:textId="77777777" w:rsidTr="001714A8">
        <w:tc>
          <w:tcPr>
            <w:tcW w:w="3005" w:type="dxa"/>
          </w:tcPr>
          <w:p w14:paraId="7A5E8C5C" w14:textId="77777777" w:rsidR="00967E9A" w:rsidRDefault="00967E9A" w:rsidP="00967E9A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8C4F8E9" w14:textId="73D62BE3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05" w:type="dxa"/>
            <w:vAlign w:val="center"/>
          </w:tcPr>
          <w:p w14:paraId="478DE70C" w14:textId="0F36BAD8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NAT Gateway</w:t>
            </w:r>
          </w:p>
        </w:tc>
        <w:tc>
          <w:tcPr>
            <w:tcW w:w="3006" w:type="dxa"/>
            <w:vAlign w:val="center"/>
          </w:tcPr>
          <w:p w14:paraId="29E5A07C" w14:textId="358E0921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NAT Instance</w:t>
            </w:r>
          </w:p>
        </w:tc>
      </w:tr>
      <w:tr w:rsidR="00967E9A" w14:paraId="12AC2623" w14:textId="77777777">
        <w:tc>
          <w:tcPr>
            <w:tcW w:w="3005" w:type="dxa"/>
          </w:tcPr>
          <w:p w14:paraId="6B6F969C" w14:textId="4EE259D7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Managed by AWS</w:t>
            </w:r>
          </w:p>
        </w:tc>
        <w:tc>
          <w:tcPr>
            <w:tcW w:w="3005" w:type="dxa"/>
          </w:tcPr>
          <w:p w14:paraId="32F1D2F6" w14:textId="71903E5A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Yes (fully managed)</w:t>
            </w:r>
          </w:p>
        </w:tc>
        <w:tc>
          <w:tcPr>
            <w:tcW w:w="3006" w:type="dxa"/>
          </w:tcPr>
          <w:p w14:paraId="0236FD9D" w14:textId="156C718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 (user-managed EC2 instance)</w:t>
            </w:r>
          </w:p>
        </w:tc>
      </w:tr>
      <w:tr w:rsidR="00967E9A" w14:paraId="41784FDE" w14:textId="77777777" w:rsidTr="00D72EAE">
        <w:tc>
          <w:tcPr>
            <w:tcW w:w="3005" w:type="dxa"/>
            <w:vAlign w:val="center"/>
          </w:tcPr>
          <w:p w14:paraId="713FC5BC" w14:textId="18F17632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Setup Complexity</w:t>
            </w:r>
          </w:p>
        </w:tc>
        <w:tc>
          <w:tcPr>
            <w:tcW w:w="3005" w:type="dxa"/>
            <w:vAlign w:val="center"/>
          </w:tcPr>
          <w:p w14:paraId="3691B6E8" w14:textId="26FB907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Easy (create + attach to subnet)</w:t>
            </w:r>
          </w:p>
        </w:tc>
        <w:tc>
          <w:tcPr>
            <w:tcW w:w="3006" w:type="dxa"/>
            <w:vAlign w:val="center"/>
          </w:tcPr>
          <w:p w14:paraId="0F22B4A1" w14:textId="0B704BAB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(launch EC2, configure routes, etc.)</w:t>
            </w:r>
          </w:p>
        </w:tc>
      </w:tr>
      <w:tr w:rsidR="00967E9A" w14:paraId="56CABF22" w14:textId="77777777" w:rsidTr="000D14AA">
        <w:tc>
          <w:tcPr>
            <w:tcW w:w="3005" w:type="dxa"/>
          </w:tcPr>
          <w:p w14:paraId="3F9CC726" w14:textId="4BC1407A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005" w:type="dxa"/>
            <w:vAlign w:val="center"/>
          </w:tcPr>
          <w:p w14:paraId="7C90CBED" w14:textId="03D61351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Automatically scales</w:t>
            </w:r>
          </w:p>
        </w:tc>
        <w:tc>
          <w:tcPr>
            <w:tcW w:w="3006" w:type="dxa"/>
            <w:vAlign w:val="center"/>
          </w:tcPr>
          <w:p w14:paraId="59EC3C1B" w14:textId="0384AC59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Manual scaling needed</w:t>
            </w:r>
          </w:p>
        </w:tc>
      </w:tr>
      <w:tr w:rsidR="00967E9A" w14:paraId="4A208FA4" w14:textId="77777777" w:rsidTr="003E582F">
        <w:tc>
          <w:tcPr>
            <w:tcW w:w="3005" w:type="dxa"/>
          </w:tcPr>
          <w:p w14:paraId="3B1367B3" w14:textId="17E6CE36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3005" w:type="dxa"/>
            <w:vAlign w:val="center"/>
          </w:tcPr>
          <w:p w14:paraId="727E0A87" w14:textId="349D34AD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Highly available (with multiple AZs)</w:t>
            </w:r>
          </w:p>
        </w:tc>
        <w:tc>
          <w:tcPr>
            <w:tcW w:w="3006" w:type="dxa"/>
            <w:vAlign w:val="center"/>
          </w:tcPr>
          <w:p w14:paraId="6866C857" w14:textId="49A7593E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You must configure HA with scripts/load balancers</w:t>
            </w:r>
          </w:p>
        </w:tc>
      </w:tr>
      <w:tr w:rsidR="00967E9A" w14:paraId="07702170" w14:textId="77777777" w:rsidTr="0037321D">
        <w:tc>
          <w:tcPr>
            <w:tcW w:w="3005" w:type="dxa"/>
          </w:tcPr>
          <w:p w14:paraId="5E335ED8" w14:textId="05DD2139" w:rsidR="00967E9A" w:rsidRDefault="00967E9A" w:rsidP="00967E9A">
            <w:pPr>
              <w:ind w:firstLine="720"/>
              <w:jc w:val="both"/>
              <w:rPr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3005" w:type="dxa"/>
            <w:vAlign w:val="center"/>
          </w:tcPr>
          <w:p w14:paraId="73CA5D42" w14:textId="65190885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High bandwidth (up to 45 Gbps)</w:t>
            </w:r>
          </w:p>
        </w:tc>
        <w:tc>
          <w:tcPr>
            <w:tcW w:w="3006" w:type="dxa"/>
            <w:vAlign w:val="center"/>
          </w:tcPr>
          <w:p w14:paraId="3568902F" w14:textId="2D0D0936" w:rsidR="00967E9A" w:rsidRDefault="00967E9A" w:rsidP="00967E9A">
            <w:pPr>
              <w:jc w:val="both"/>
              <w:rPr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Limited by EC2 instance size/type</w:t>
            </w:r>
          </w:p>
        </w:tc>
      </w:tr>
      <w:tr w:rsidR="00967E9A" w14:paraId="76F85CD9" w14:textId="77777777" w:rsidTr="00B57280">
        <w:tc>
          <w:tcPr>
            <w:tcW w:w="3005" w:type="dxa"/>
            <w:vAlign w:val="center"/>
          </w:tcPr>
          <w:p w14:paraId="26DCA6F8" w14:textId="10A37C14" w:rsidR="00967E9A" w:rsidRPr="00967E9A" w:rsidRDefault="00967E9A" w:rsidP="00967E9A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Security Groups</w:t>
            </w:r>
          </w:p>
        </w:tc>
        <w:tc>
          <w:tcPr>
            <w:tcW w:w="3005" w:type="dxa"/>
            <w:vAlign w:val="center"/>
          </w:tcPr>
          <w:p w14:paraId="79FE323C" w14:textId="0818FF6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967E9A">
              <w:rPr>
                <w:sz w:val="20"/>
                <w:szCs w:val="20"/>
              </w:rPr>
              <w:t xml:space="preserve"> Not supported</w:t>
            </w:r>
          </w:p>
        </w:tc>
        <w:tc>
          <w:tcPr>
            <w:tcW w:w="3006" w:type="dxa"/>
            <w:vAlign w:val="center"/>
          </w:tcPr>
          <w:p w14:paraId="27DA2634" w14:textId="54828997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67E9A">
              <w:rPr>
                <w:sz w:val="20"/>
                <w:szCs w:val="20"/>
              </w:rPr>
              <w:t xml:space="preserve"> Can attach SG to control traffic</w:t>
            </w:r>
          </w:p>
        </w:tc>
      </w:tr>
      <w:tr w:rsidR="00967E9A" w14:paraId="4E4C30A3" w14:textId="77777777" w:rsidTr="0037321D">
        <w:tc>
          <w:tcPr>
            <w:tcW w:w="3005" w:type="dxa"/>
          </w:tcPr>
          <w:p w14:paraId="17F1C8E6" w14:textId="2F4EDDAB" w:rsidR="00967E9A" w:rsidRPr="00967E9A" w:rsidRDefault="00967E9A" w:rsidP="00967E9A">
            <w:pPr>
              <w:ind w:firstLine="720"/>
              <w:jc w:val="both"/>
              <w:rPr>
                <w:b/>
                <w:bCs/>
                <w:sz w:val="20"/>
                <w:szCs w:val="20"/>
              </w:rPr>
            </w:pPr>
            <w:r w:rsidRPr="00967E9A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3005" w:type="dxa"/>
            <w:vAlign w:val="center"/>
          </w:tcPr>
          <w:p w14:paraId="31B4CFF6" w14:textId="5ECADDD5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More expensive</w:t>
            </w:r>
          </w:p>
        </w:tc>
        <w:tc>
          <w:tcPr>
            <w:tcW w:w="3006" w:type="dxa"/>
            <w:vAlign w:val="center"/>
          </w:tcPr>
          <w:p w14:paraId="009AD0E2" w14:textId="22C9F15A" w:rsidR="00967E9A" w:rsidRPr="00967E9A" w:rsidRDefault="00967E9A" w:rsidP="00967E9A">
            <w:pPr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67E9A">
              <w:rPr>
                <w:rFonts w:ascii="Segoe UI Emoji" w:hAnsi="Segoe UI Emoji" w:cs="Segoe UI Emoji"/>
                <w:sz w:val="20"/>
                <w:szCs w:val="20"/>
              </w:rPr>
              <w:t>💲</w:t>
            </w:r>
            <w:r w:rsidRPr="00967E9A">
              <w:rPr>
                <w:sz w:val="20"/>
                <w:szCs w:val="20"/>
              </w:rPr>
              <w:t xml:space="preserve"> Cheaper (for low traffic or dev environments)</w:t>
            </w:r>
          </w:p>
        </w:tc>
      </w:tr>
    </w:tbl>
    <w:p w14:paraId="12E56012" w14:textId="77777777" w:rsidR="00967E9A" w:rsidRDefault="00967E9A" w:rsidP="00967E9A">
      <w:pPr>
        <w:jc w:val="both"/>
        <w:rPr>
          <w:sz w:val="20"/>
          <w:szCs w:val="20"/>
        </w:rPr>
      </w:pPr>
    </w:p>
    <w:p w14:paraId="5DC79EE9" w14:textId="4C2DA639" w:rsidR="00037442" w:rsidRPr="00037442" w:rsidRDefault="00037442" w:rsidP="00037442">
      <w:pPr>
        <w:jc w:val="both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 xml:space="preserve">1. </w:t>
      </w:r>
      <w:r w:rsidRPr="00037442">
        <w:rPr>
          <w:b/>
          <w:bCs/>
          <w:i/>
          <w:iCs/>
          <w:sz w:val="22"/>
          <w:szCs w:val="22"/>
          <w:u w:val="single"/>
        </w:rPr>
        <w:t>Troubleshooting Tips</w:t>
      </w:r>
    </w:p>
    <w:p w14:paraId="4E28490E" w14:textId="77777777" w:rsidR="00037442" w:rsidRPr="00037442" w:rsidRDefault="00037442" w:rsidP="00037442">
      <w:pPr>
        <w:jc w:val="both"/>
        <w:rPr>
          <w:b/>
          <w:bCs/>
          <w:i/>
          <w:iCs/>
          <w:sz w:val="20"/>
          <w:szCs w:val="20"/>
        </w:rPr>
      </w:pPr>
      <w:r w:rsidRPr="00037442">
        <w:rPr>
          <w:b/>
          <w:bCs/>
          <w:i/>
          <w:iCs/>
          <w:sz w:val="20"/>
          <w:szCs w:val="20"/>
        </w:rPr>
        <w:t>1. Common Problems</w:t>
      </w:r>
    </w:p>
    <w:p w14:paraId="7A8773F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Route table not pointing to NAT Gateway</w:t>
      </w:r>
    </w:p>
    <w:p w14:paraId="397837A0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Elastic IP not assigned or released by mistake</w:t>
      </w:r>
    </w:p>
    <w:p w14:paraId="53FAC2D3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Hitting bandwidth or connection limits</w:t>
      </w:r>
    </w:p>
    <w:p w14:paraId="5611005A" w14:textId="77777777" w:rsidR="00037442" w:rsidRPr="00037442" w:rsidRDefault="00037442" w:rsidP="0003744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Unexpected high cost due to forgotten or misused NAT Gateway</w:t>
      </w:r>
    </w:p>
    <w:p w14:paraId="65476585" w14:textId="77777777" w:rsidR="00037442" w:rsidRPr="00037442" w:rsidRDefault="00037442" w:rsidP="00037442">
      <w:pPr>
        <w:jc w:val="both"/>
        <w:rPr>
          <w:b/>
          <w:bCs/>
          <w:i/>
          <w:iCs/>
          <w:sz w:val="20"/>
          <w:szCs w:val="20"/>
          <w:u w:val="single"/>
        </w:rPr>
      </w:pPr>
      <w:r w:rsidRPr="00037442">
        <w:rPr>
          <w:b/>
          <w:bCs/>
          <w:i/>
          <w:iCs/>
          <w:sz w:val="20"/>
          <w:szCs w:val="20"/>
          <w:u w:val="single"/>
        </w:rPr>
        <w:t>2. How to Fix</w:t>
      </w:r>
    </w:p>
    <w:p w14:paraId="7F0E7D93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Check route table entries in private subnet</w:t>
      </w:r>
    </w:p>
    <w:p w14:paraId="69F45D92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Confirm Elastic IP is properly associated</w:t>
      </w:r>
    </w:p>
    <w:p w14:paraId="5EB69CE7" w14:textId="77777777" w:rsidR="00037442" w:rsidRPr="00037442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Use CloudWatch logs to monitor performance and traffic</w:t>
      </w:r>
    </w:p>
    <w:p w14:paraId="620D8B10" w14:textId="1EAE3538" w:rsidR="00967E9A" w:rsidRDefault="00037442" w:rsidP="00037442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r w:rsidRPr="00037442">
        <w:rPr>
          <w:sz w:val="20"/>
          <w:szCs w:val="20"/>
        </w:rPr>
        <w:t>Review billing reports for data transfer costs</w:t>
      </w:r>
    </w:p>
    <w:p w14:paraId="15BCC986" w14:textId="77777777" w:rsidR="00037442" w:rsidRDefault="00037442" w:rsidP="00037442">
      <w:pPr>
        <w:pStyle w:val="ListParagraph"/>
        <w:rPr>
          <w:b/>
          <w:bCs/>
          <w:i/>
          <w:iCs/>
          <w:szCs w:val="24"/>
          <w:u w:val="single"/>
        </w:rPr>
      </w:pPr>
    </w:p>
    <w:p w14:paraId="2A3197F4" w14:textId="5F352AEE" w:rsidR="00037442" w:rsidRDefault="00037442" w:rsidP="00037442">
      <w:pPr>
        <w:pStyle w:val="ListParagraph"/>
        <w:numPr>
          <w:ilvl w:val="0"/>
          <w:numId w:val="14"/>
        </w:numPr>
        <w:rPr>
          <w:b/>
          <w:bCs/>
          <w:i/>
          <w:iCs/>
          <w:szCs w:val="24"/>
          <w:u w:val="single"/>
        </w:rPr>
      </w:pPr>
      <w:r w:rsidRPr="00037442">
        <w:rPr>
          <w:b/>
          <w:bCs/>
          <w:i/>
          <w:iCs/>
          <w:szCs w:val="24"/>
          <w:u w:val="single"/>
        </w:rPr>
        <w:t>AWS VPC Peering</w:t>
      </w:r>
    </w:p>
    <w:p w14:paraId="0B041D93" w14:textId="20DBC55D" w:rsidR="00037442" w:rsidRDefault="00037442" w:rsidP="00037442">
      <w:pPr>
        <w:pStyle w:val="ListParagraph"/>
        <w:ind w:left="360"/>
        <w:rPr>
          <w:sz w:val="20"/>
          <w:szCs w:val="20"/>
        </w:rPr>
      </w:pPr>
      <w:r w:rsidRPr="00037442">
        <w:rPr>
          <w:b/>
          <w:bCs/>
          <w:sz w:val="20"/>
          <w:szCs w:val="20"/>
        </w:rPr>
        <w:t>VPC Peering</w:t>
      </w:r>
      <w:r w:rsidRPr="00037442">
        <w:rPr>
          <w:sz w:val="20"/>
          <w:szCs w:val="20"/>
        </w:rPr>
        <w:t xml:space="preserve"> is a </w:t>
      </w:r>
      <w:r w:rsidRPr="00037442">
        <w:rPr>
          <w:b/>
          <w:bCs/>
          <w:sz w:val="20"/>
          <w:szCs w:val="20"/>
        </w:rPr>
        <w:t>network connection between two Virtual Private Clouds (VPCs)</w:t>
      </w:r>
      <w:r w:rsidRPr="00037442">
        <w:rPr>
          <w:sz w:val="20"/>
          <w:szCs w:val="20"/>
        </w:rPr>
        <w:t xml:space="preserve"> that allows them to </w:t>
      </w:r>
      <w:r w:rsidRPr="00037442">
        <w:rPr>
          <w:b/>
          <w:bCs/>
          <w:sz w:val="20"/>
          <w:szCs w:val="20"/>
        </w:rPr>
        <w:t>communicate privately using private IP addresses</w:t>
      </w:r>
      <w:r w:rsidRPr="00037442">
        <w:rPr>
          <w:sz w:val="20"/>
          <w:szCs w:val="20"/>
        </w:rPr>
        <w:t>, as if they were within the same network.</w:t>
      </w:r>
    </w:p>
    <w:p w14:paraId="56130603" w14:textId="77777777" w:rsidR="00037442" w:rsidRPr="00037442" w:rsidRDefault="00037442" w:rsidP="00037442">
      <w:pPr>
        <w:pStyle w:val="ListParagraph"/>
        <w:ind w:left="360"/>
        <w:rPr>
          <w:b/>
          <w:bCs/>
          <w:i/>
          <w:iCs/>
          <w:sz w:val="20"/>
          <w:szCs w:val="20"/>
        </w:rPr>
      </w:pPr>
      <w:r w:rsidRPr="00037442">
        <w:rPr>
          <w:b/>
          <w:bCs/>
          <w:i/>
          <w:iCs/>
          <w:sz w:val="20"/>
          <w:szCs w:val="20"/>
        </w:rPr>
        <w:t>Key Characteristics</w:t>
      </w:r>
    </w:p>
    <w:p w14:paraId="32DA8C03" w14:textId="77777777" w:rsidR="00037442" w:rsidRPr="00037442" w:rsidRDefault="00037442" w:rsidP="00037442">
      <w:pPr>
        <w:pStyle w:val="ListParagraph"/>
        <w:ind w:left="360"/>
        <w:rPr>
          <w:b/>
          <w:bCs/>
          <w:sz w:val="20"/>
          <w:szCs w:val="20"/>
        </w:rPr>
      </w:pPr>
      <w:r w:rsidRPr="00037442">
        <w:rPr>
          <w:b/>
          <w:bCs/>
          <w:sz w:val="20"/>
          <w:szCs w:val="20"/>
        </w:rPr>
        <w:t>1. Purpose</w:t>
      </w:r>
    </w:p>
    <w:p w14:paraId="053A30A7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Allows communication between </w:t>
      </w:r>
      <w:r w:rsidRPr="00037442">
        <w:rPr>
          <w:b/>
          <w:bCs/>
          <w:sz w:val="20"/>
          <w:szCs w:val="20"/>
        </w:rPr>
        <w:t>two VPCs</w:t>
      </w:r>
      <w:r w:rsidRPr="00037442">
        <w:rPr>
          <w:sz w:val="20"/>
          <w:szCs w:val="20"/>
        </w:rPr>
        <w:t xml:space="preserve"> using private IPs.</w:t>
      </w:r>
    </w:p>
    <w:p w14:paraId="246916D0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>Helps you share services like databases, APIs, internal tools.</w:t>
      </w:r>
    </w:p>
    <w:p w14:paraId="6E9D007A" w14:textId="77777777" w:rsidR="00037442" w:rsidRP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Works for both </w:t>
      </w:r>
      <w:r w:rsidRPr="00037442">
        <w:rPr>
          <w:b/>
          <w:bCs/>
          <w:sz w:val="20"/>
          <w:szCs w:val="20"/>
        </w:rPr>
        <w:t>IPv4 and IPv6</w:t>
      </w:r>
      <w:r w:rsidRPr="00037442">
        <w:rPr>
          <w:sz w:val="20"/>
          <w:szCs w:val="20"/>
        </w:rPr>
        <w:t xml:space="preserve"> traffic.</w:t>
      </w:r>
    </w:p>
    <w:p w14:paraId="6CA3CDB0" w14:textId="18283D23" w:rsidR="00037442" w:rsidRDefault="00037442" w:rsidP="0003744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Maintains </w:t>
      </w:r>
      <w:r w:rsidRPr="00037442">
        <w:rPr>
          <w:b/>
          <w:bCs/>
          <w:sz w:val="20"/>
          <w:szCs w:val="20"/>
        </w:rPr>
        <w:t>privacy and security</w:t>
      </w:r>
      <w:r w:rsidRPr="00037442">
        <w:rPr>
          <w:sz w:val="20"/>
          <w:szCs w:val="20"/>
        </w:rPr>
        <w:t xml:space="preserve"> (no internet exposure)</w:t>
      </w:r>
    </w:p>
    <w:p w14:paraId="2DDCB06F" w14:textId="77777777" w:rsidR="00037442" w:rsidRDefault="00037442" w:rsidP="00037442">
      <w:pPr>
        <w:pStyle w:val="ListParagraph"/>
        <w:rPr>
          <w:sz w:val="20"/>
          <w:szCs w:val="20"/>
        </w:rPr>
      </w:pPr>
    </w:p>
    <w:p w14:paraId="74286009" w14:textId="77777777" w:rsidR="00037442" w:rsidRPr="00037442" w:rsidRDefault="00037442" w:rsidP="00037442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037442">
        <w:rPr>
          <w:b/>
          <w:bCs/>
          <w:sz w:val="20"/>
          <w:szCs w:val="20"/>
        </w:rPr>
        <w:t>Network Flow (How data moves)</w:t>
      </w:r>
    </w:p>
    <w:p w14:paraId="4BF91F52" w14:textId="77777777" w:rsidR="00037442" w:rsidRPr="006A1743" w:rsidRDefault="00037442" w:rsidP="00037442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037442">
        <w:rPr>
          <w:sz w:val="20"/>
          <w:szCs w:val="20"/>
        </w:rPr>
        <w:t xml:space="preserve">Instance in </w:t>
      </w:r>
      <w:r w:rsidRPr="006A1743">
        <w:rPr>
          <w:b/>
          <w:bCs/>
          <w:sz w:val="20"/>
          <w:szCs w:val="20"/>
        </w:rPr>
        <w:t>VPC A</w:t>
      </w:r>
      <w:r w:rsidRPr="00037442">
        <w:rPr>
          <w:sz w:val="20"/>
          <w:szCs w:val="20"/>
        </w:rPr>
        <w:t xml:space="preserve"> </w:t>
      </w:r>
      <w:r w:rsidRPr="006A1743">
        <w:rPr>
          <w:sz w:val="20"/>
          <w:szCs w:val="20"/>
        </w:rPr>
        <w:t>sends a request</w:t>
      </w:r>
      <w:r w:rsidRPr="00037442">
        <w:rPr>
          <w:sz w:val="20"/>
          <w:szCs w:val="20"/>
        </w:rPr>
        <w:t xml:space="preserve"> to an instance </w:t>
      </w:r>
      <w:r w:rsidRPr="006A1743">
        <w:rPr>
          <w:sz w:val="20"/>
          <w:szCs w:val="20"/>
        </w:rPr>
        <w:t>in</w:t>
      </w:r>
      <w:r w:rsidRPr="006A1743">
        <w:rPr>
          <w:b/>
          <w:bCs/>
          <w:sz w:val="20"/>
          <w:szCs w:val="20"/>
        </w:rPr>
        <w:t xml:space="preserve"> VPC B.</w:t>
      </w:r>
    </w:p>
    <w:p w14:paraId="2F3375E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request is routed based on </w:t>
      </w:r>
      <w:r w:rsidRPr="006A1743">
        <w:rPr>
          <w:b/>
          <w:bCs/>
          <w:sz w:val="20"/>
          <w:szCs w:val="20"/>
        </w:rPr>
        <w:t>VPC A'</w:t>
      </w:r>
      <w:r w:rsidRPr="00037442">
        <w:rPr>
          <w:sz w:val="20"/>
          <w:szCs w:val="20"/>
        </w:rPr>
        <w:t>s route table.</w:t>
      </w:r>
    </w:p>
    <w:p w14:paraId="643F65C7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Traffic flows through the </w:t>
      </w:r>
      <w:r w:rsidRPr="006A1743">
        <w:rPr>
          <w:b/>
          <w:bCs/>
          <w:sz w:val="20"/>
          <w:szCs w:val="20"/>
        </w:rPr>
        <w:t>VPC peering</w:t>
      </w:r>
      <w:r w:rsidRPr="00037442">
        <w:rPr>
          <w:sz w:val="20"/>
          <w:szCs w:val="20"/>
        </w:rPr>
        <w:t xml:space="preserve"> connection.</w:t>
      </w:r>
    </w:p>
    <w:p w14:paraId="6F305FFA" w14:textId="77777777" w:rsidR="00037442" w:rsidRP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VPC B's</w:t>
      </w:r>
      <w:r w:rsidRPr="00037442">
        <w:rPr>
          <w:sz w:val="20"/>
          <w:szCs w:val="20"/>
        </w:rPr>
        <w:t xml:space="preserve"> route table sends the request to the target instance.</w:t>
      </w:r>
    </w:p>
    <w:p w14:paraId="49698541" w14:textId="2DDEEE1C" w:rsidR="00037442" w:rsidRDefault="00037442" w:rsidP="00037442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037442">
        <w:rPr>
          <w:sz w:val="20"/>
          <w:szCs w:val="20"/>
        </w:rPr>
        <w:t xml:space="preserve">The response follows the </w:t>
      </w:r>
      <w:r w:rsidRPr="006A1743">
        <w:rPr>
          <w:b/>
          <w:bCs/>
          <w:sz w:val="20"/>
          <w:szCs w:val="20"/>
        </w:rPr>
        <w:t>same path</w:t>
      </w:r>
      <w:r w:rsidRPr="00037442">
        <w:rPr>
          <w:sz w:val="20"/>
          <w:szCs w:val="20"/>
        </w:rPr>
        <w:t xml:space="preserve"> back</w:t>
      </w:r>
    </w:p>
    <w:p w14:paraId="384C8DE1" w14:textId="77777777" w:rsidR="006A1743" w:rsidRPr="006A1743" w:rsidRDefault="006A1743" w:rsidP="006A1743">
      <w:pPr>
        <w:rPr>
          <w:b/>
          <w:bCs/>
          <w:i/>
          <w:iCs/>
          <w:sz w:val="20"/>
          <w:szCs w:val="20"/>
        </w:rPr>
      </w:pPr>
      <w:r w:rsidRPr="006A1743">
        <w:rPr>
          <w:b/>
          <w:bCs/>
          <w:i/>
          <w:iCs/>
          <w:sz w:val="20"/>
          <w:szCs w:val="20"/>
        </w:rPr>
        <w:t>Use Cases</w:t>
      </w:r>
    </w:p>
    <w:p w14:paraId="6BEBC960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1. Common Scenarios</w:t>
      </w:r>
    </w:p>
    <w:p w14:paraId="4F996382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Multi-tier applications where </w:t>
      </w:r>
      <w:r w:rsidRPr="006A1743">
        <w:rPr>
          <w:b/>
          <w:bCs/>
          <w:sz w:val="20"/>
          <w:szCs w:val="20"/>
        </w:rPr>
        <w:t>backend and frontend</w:t>
      </w:r>
      <w:r w:rsidRPr="006A1743">
        <w:rPr>
          <w:sz w:val="20"/>
          <w:szCs w:val="20"/>
        </w:rPr>
        <w:t xml:space="preserve"> live in different VPCs.</w:t>
      </w:r>
    </w:p>
    <w:p w14:paraId="4A8B40FA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A shared services </w:t>
      </w:r>
      <w:r w:rsidRPr="006A1743">
        <w:rPr>
          <w:b/>
          <w:bCs/>
          <w:sz w:val="20"/>
          <w:szCs w:val="20"/>
        </w:rPr>
        <w:t>VPC</w:t>
      </w:r>
      <w:r w:rsidRPr="006A1743">
        <w:rPr>
          <w:sz w:val="20"/>
          <w:szCs w:val="20"/>
        </w:rPr>
        <w:t xml:space="preserve"> (like one common database or authentication service).</w:t>
      </w:r>
    </w:p>
    <w:p w14:paraId="5B488CFD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sz w:val="20"/>
          <w:szCs w:val="20"/>
        </w:rPr>
        <w:t>Connecting development, testing, and production environments.</w:t>
      </w:r>
    </w:p>
    <w:p w14:paraId="09559B68" w14:textId="77777777" w:rsidR="006A1743" w:rsidRPr="006A1743" w:rsidRDefault="006A1743" w:rsidP="006A174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Allowing access</w:t>
      </w:r>
      <w:r w:rsidRPr="006A1743">
        <w:rPr>
          <w:sz w:val="20"/>
          <w:szCs w:val="20"/>
        </w:rPr>
        <w:t xml:space="preserve"> between VPCs owned by different AWS accounts.</w:t>
      </w:r>
    </w:p>
    <w:p w14:paraId="3437A1EC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2. When to Use</w:t>
      </w:r>
    </w:p>
    <w:p w14:paraId="554BBCF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</w:t>
      </w:r>
      <w:r w:rsidRPr="006A1743">
        <w:rPr>
          <w:b/>
          <w:bCs/>
          <w:sz w:val="20"/>
          <w:szCs w:val="20"/>
        </w:rPr>
        <w:t>two VPCs need</w:t>
      </w:r>
      <w:r w:rsidRPr="006A1743">
        <w:rPr>
          <w:sz w:val="20"/>
          <w:szCs w:val="20"/>
        </w:rPr>
        <w:t xml:space="preserve"> to communicate internally using private IPs.</w:t>
      </w:r>
    </w:p>
    <w:p w14:paraId="559D2E97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In microservices setup, where services are split into </w:t>
      </w:r>
      <w:r w:rsidRPr="006A1743">
        <w:rPr>
          <w:b/>
          <w:bCs/>
          <w:sz w:val="20"/>
          <w:szCs w:val="20"/>
        </w:rPr>
        <w:t>different VPCs.</w:t>
      </w:r>
    </w:p>
    <w:p w14:paraId="0A112F0D" w14:textId="77777777" w:rsidR="006A1743" w:rsidRP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When you want secure </w:t>
      </w:r>
      <w:r w:rsidRPr="006A1743">
        <w:rPr>
          <w:b/>
          <w:bCs/>
          <w:sz w:val="20"/>
          <w:szCs w:val="20"/>
        </w:rPr>
        <w:t>communication between</w:t>
      </w:r>
      <w:r w:rsidRPr="006A1743">
        <w:rPr>
          <w:sz w:val="20"/>
          <w:szCs w:val="20"/>
        </w:rPr>
        <w:t xml:space="preserve"> environments.</w:t>
      </w:r>
    </w:p>
    <w:p w14:paraId="34D3B307" w14:textId="4C9F1437" w:rsidR="006A1743" w:rsidRDefault="006A1743" w:rsidP="006A1743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For </w:t>
      </w:r>
      <w:r w:rsidRPr="006A1743">
        <w:rPr>
          <w:b/>
          <w:bCs/>
          <w:sz w:val="20"/>
          <w:szCs w:val="20"/>
        </w:rPr>
        <w:t>cross-account</w:t>
      </w:r>
      <w:r w:rsidRPr="006A1743">
        <w:rPr>
          <w:sz w:val="20"/>
          <w:szCs w:val="20"/>
        </w:rPr>
        <w:t xml:space="preserve"> resource sharing between teams or departments</w:t>
      </w:r>
      <w:r>
        <w:rPr>
          <w:sz w:val="20"/>
          <w:szCs w:val="20"/>
        </w:rPr>
        <w:t>.</w:t>
      </w:r>
    </w:p>
    <w:p w14:paraId="46E3C4ED" w14:textId="77777777" w:rsidR="006A1743" w:rsidRPr="006A1743" w:rsidRDefault="006A1743" w:rsidP="006A1743">
      <w:pPr>
        <w:rPr>
          <w:b/>
          <w:bCs/>
          <w:sz w:val="28"/>
          <w:szCs w:val="28"/>
        </w:rPr>
      </w:pPr>
      <w:r w:rsidRPr="006A1743">
        <w:rPr>
          <w:b/>
          <w:bCs/>
          <w:sz w:val="28"/>
          <w:szCs w:val="28"/>
        </w:rPr>
        <w:t>Cross-Account VPC Peering</w:t>
      </w:r>
    </w:p>
    <w:p w14:paraId="2B06A3D9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Requirements</w:t>
      </w:r>
    </w:p>
    <w:p w14:paraId="38C876F4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CIDR blocks must be </w:t>
      </w:r>
      <w:r w:rsidRPr="006A1743">
        <w:rPr>
          <w:b/>
          <w:bCs/>
          <w:sz w:val="20"/>
          <w:szCs w:val="20"/>
        </w:rPr>
        <w:t>non-overlapping</w:t>
      </w:r>
      <w:r w:rsidRPr="006A1743">
        <w:rPr>
          <w:sz w:val="20"/>
          <w:szCs w:val="20"/>
        </w:rPr>
        <w:t>.</w:t>
      </w:r>
    </w:p>
    <w:p w14:paraId="7D882E2D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accounts must have correct </w:t>
      </w:r>
      <w:r w:rsidRPr="006A1743">
        <w:rPr>
          <w:b/>
          <w:bCs/>
          <w:sz w:val="20"/>
          <w:szCs w:val="20"/>
        </w:rPr>
        <w:t>IAM permissions</w:t>
      </w:r>
      <w:r w:rsidRPr="006A1743">
        <w:rPr>
          <w:sz w:val="20"/>
          <w:szCs w:val="20"/>
        </w:rPr>
        <w:t>.</w:t>
      </w:r>
    </w:p>
    <w:p w14:paraId="6C6075BF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and security groups must be configured correctly in both VPCs.</w:t>
      </w:r>
    </w:p>
    <w:p w14:paraId="4B9214E6" w14:textId="77777777" w:rsidR="006A1743" w:rsidRPr="006A1743" w:rsidRDefault="006A1743" w:rsidP="006A174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6A1743">
        <w:rPr>
          <w:sz w:val="20"/>
          <w:szCs w:val="20"/>
        </w:rPr>
        <w:t xml:space="preserve">Both sides (requester and accepter) must agree </w:t>
      </w:r>
      <w:r w:rsidRPr="006A1743">
        <w:rPr>
          <w:b/>
          <w:bCs/>
          <w:sz w:val="20"/>
          <w:szCs w:val="20"/>
        </w:rPr>
        <w:t>and approve the peering.</w:t>
      </w:r>
    </w:p>
    <w:p w14:paraId="3E38A6C7" w14:textId="77777777" w:rsidR="006A1743" w:rsidRPr="006A1743" w:rsidRDefault="006A1743" w:rsidP="006A1743">
      <w:pPr>
        <w:rPr>
          <w:b/>
          <w:bCs/>
          <w:sz w:val="20"/>
          <w:szCs w:val="20"/>
        </w:rPr>
      </w:pPr>
      <w:r w:rsidRPr="006A1743">
        <w:rPr>
          <w:b/>
          <w:bCs/>
          <w:sz w:val="20"/>
          <w:szCs w:val="20"/>
        </w:rPr>
        <w:t>Process</w:t>
      </w:r>
    </w:p>
    <w:p w14:paraId="1E62F75D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Requester</w:t>
      </w:r>
      <w:r w:rsidRPr="006A1743">
        <w:rPr>
          <w:sz w:val="20"/>
          <w:szCs w:val="20"/>
        </w:rPr>
        <w:t xml:space="preserve"> sends a peering request.</w:t>
      </w:r>
    </w:p>
    <w:p w14:paraId="55B860CF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b/>
          <w:bCs/>
          <w:sz w:val="20"/>
          <w:szCs w:val="20"/>
        </w:rPr>
        <w:t>Accepter</w:t>
      </w:r>
      <w:r w:rsidRPr="006A1743">
        <w:rPr>
          <w:sz w:val="20"/>
          <w:szCs w:val="20"/>
        </w:rPr>
        <w:t xml:space="preserve"> approves it from their AWS account.</w:t>
      </w:r>
    </w:p>
    <w:p w14:paraId="1D66BD9E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Route tables are updated in both VPCs.</w:t>
      </w:r>
    </w:p>
    <w:p w14:paraId="098516C4" w14:textId="77777777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Security groups are configured to allow communication.</w:t>
      </w:r>
    </w:p>
    <w:p w14:paraId="17BF91EC" w14:textId="51C711CD" w:rsidR="006A1743" w:rsidRPr="006A1743" w:rsidRDefault="006A1743" w:rsidP="006A1743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6A1743">
        <w:rPr>
          <w:sz w:val="20"/>
          <w:szCs w:val="20"/>
        </w:rPr>
        <w:t>Test connectivity between instances</w:t>
      </w:r>
    </w:p>
    <w:p w14:paraId="2EB456A7" w14:textId="77777777" w:rsidR="00ED1F93" w:rsidRDefault="00ED1F93" w:rsidP="00ED1F93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[General Interview Question]</w:t>
      </w:r>
    </w:p>
    <w:p w14:paraId="37159878" w14:textId="20573ECC" w:rsidR="00ED1F93" w:rsidRPr="00ED1F93" w:rsidRDefault="00ED1F93" w:rsidP="00ED1F93">
      <w:pPr>
        <w:pStyle w:val="ListParagraph"/>
        <w:numPr>
          <w:ilvl w:val="0"/>
          <w:numId w:val="22"/>
        </w:numPr>
        <w:jc w:val="both"/>
        <w:rPr>
          <w:b/>
          <w:bCs/>
          <w:sz w:val="20"/>
          <w:szCs w:val="20"/>
        </w:rPr>
      </w:pPr>
      <w:r w:rsidRPr="00ED1F93">
        <w:rPr>
          <w:b/>
          <w:bCs/>
          <w:sz w:val="20"/>
          <w:szCs w:val="20"/>
        </w:rPr>
        <w:t>How do you make a subnet public in a VPC?</w:t>
      </w:r>
    </w:p>
    <w:p w14:paraId="1F946A19" w14:textId="77777777" w:rsidR="00ED1F93" w:rsidRPr="00ED1F93" w:rsidRDefault="00ED1F93" w:rsidP="00ED1F93">
      <w:pPr>
        <w:pStyle w:val="ListParagraph"/>
        <w:numPr>
          <w:ilvl w:val="0"/>
          <w:numId w:val="23"/>
        </w:numPr>
        <w:jc w:val="both"/>
        <w:rPr>
          <w:i/>
          <w:iCs/>
          <w:sz w:val="20"/>
          <w:szCs w:val="20"/>
        </w:rPr>
      </w:pPr>
      <w:r w:rsidRPr="00ED1F93">
        <w:rPr>
          <w:i/>
          <w:iCs/>
          <w:sz w:val="20"/>
          <w:szCs w:val="20"/>
        </w:rPr>
        <w:t>Attach an Internet Gateway to the VPC</w:t>
      </w:r>
    </w:p>
    <w:p w14:paraId="55B9B925" w14:textId="4EA38562" w:rsidR="00ED1F93" w:rsidRPr="00ED1F93" w:rsidRDefault="00ED1F93" w:rsidP="00ED1F93">
      <w:pPr>
        <w:pStyle w:val="ListParagraph"/>
        <w:numPr>
          <w:ilvl w:val="0"/>
          <w:numId w:val="23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 xml:space="preserve">Create or update the subnet’s route table with a route: 0.0.0.0/0 → </w:t>
      </w:r>
      <w:proofErr w:type="spellStart"/>
      <w:r w:rsidRPr="00ED1F93">
        <w:rPr>
          <w:sz w:val="20"/>
          <w:szCs w:val="20"/>
        </w:rPr>
        <w:t>igw-xxxx</w:t>
      </w:r>
      <w:proofErr w:type="spellEnd"/>
    </w:p>
    <w:p w14:paraId="5100A54B" w14:textId="77777777" w:rsidR="00ED1F93" w:rsidRDefault="00ED1F93" w:rsidP="00ED1F93">
      <w:pPr>
        <w:pStyle w:val="ListParagraph"/>
        <w:numPr>
          <w:ilvl w:val="0"/>
          <w:numId w:val="23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>Enable auto-assign public IP on EC2 launch</w:t>
      </w:r>
    </w:p>
    <w:p w14:paraId="40DE61DD" w14:textId="77777777" w:rsidR="00ED1F93" w:rsidRP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20D21AD2" w14:textId="54A5F7B6" w:rsidR="00ED1F93" w:rsidRPr="00ED1F93" w:rsidRDefault="00ED1F93" w:rsidP="00ED1F93">
      <w:pPr>
        <w:pStyle w:val="ListParagraph"/>
        <w:numPr>
          <w:ilvl w:val="0"/>
          <w:numId w:val="22"/>
        </w:numPr>
        <w:jc w:val="both"/>
        <w:rPr>
          <w:b/>
          <w:bCs/>
          <w:sz w:val="20"/>
          <w:szCs w:val="20"/>
        </w:rPr>
      </w:pPr>
      <w:r w:rsidRPr="00ED1F93">
        <w:rPr>
          <w:b/>
          <w:bCs/>
          <w:sz w:val="20"/>
          <w:szCs w:val="20"/>
        </w:rPr>
        <w:t xml:space="preserve"> Can a VPC have multiple IGWs? Why or why not?</w:t>
      </w:r>
    </w:p>
    <w:p w14:paraId="03676E9D" w14:textId="45ACC240" w:rsidR="00037442" w:rsidRDefault="00ED1F93" w:rsidP="00ED1F9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ED1F93">
        <w:rPr>
          <w:sz w:val="20"/>
          <w:szCs w:val="20"/>
        </w:rPr>
        <w:t>No, each VPC can only have one IGW. This ensures simpler routing and avoids</w:t>
      </w:r>
      <w:r w:rsidRPr="00ED1F93">
        <w:rPr>
          <w:sz w:val="20"/>
          <w:szCs w:val="20"/>
        </w:rPr>
        <w:t xml:space="preserve"> </w:t>
      </w:r>
      <w:r w:rsidRPr="00ED1F93">
        <w:rPr>
          <w:sz w:val="20"/>
          <w:szCs w:val="20"/>
        </w:rPr>
        <w:t>asymmetric or misrouted traffic issues</w:t>
      </w:r>
    </w:p>
    <w:p w14:paraId="65DFC8F0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0417D7E5" w14:textId="4B4DEBB6" w:rsidR="00ED1F93" w:rsidRPr="00ED1F93" w:rsidRDefault="00ED1F93" w:rsidP="008C4B86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What is the difference between local and IGW route entries in a VPC route</w:t>
      </w:r>
      <w:r>
        <w:rPr>
          <w:b/>
          <w:bCs/>
          <w:sz w:val="20"/>
          <w:szCs w:val="20"/>
        </w:rPr>
        <w:t xml:space="preserve"> </w:t>
      </w:r>
      <w:r w:rsidRPr="00ED1F93">
        <w:rPr>
          <w:b/>
          <w:bCs/>
          <w:sz w:val="20"/>
          <w:szCs w:val="20"/>
        </w:rPr>
        <w:t>table?</w:t>
      </w:r>
    </w:p>
    <w:p w14:paraId="2C6B95A5" w14:textId="77777777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Local</w:t>
      </w:r>
      <w:r w:rsidRPr="00ED1F93">
        <w:rPr>
          <w:sz w:val="20"/>
          <w:szCs w:val="20"/>
        </w:rPr>
        <w:t xml:space="preserve"> route allows intra-VPC communication</w:t>
      </w:r>
    </w:p>
    <w:p w14:paraId="5A306970" w14:textId="365898E8" w:rsidR="00ED1F93" w:rsidRPr="00ED1F93" w:rsidRDefault="00ED1F93" w:rsidP="00ED1F93">
      <w:pPr>
        <w:pStyle w:val="ListParagraph"/>
        <w:numPr>
          <w:ilvl w:val="0"/>
          <w:numId w:val="25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IGW</w:t>
      </w:r>
      <w:r w:rsidRPr="00ED1F93">
        <w:rPr>
          <w:sz w:val="20"/>
          <w:szCs w:val="20"/>
        </w:rPr>
        <w:t xml:space="preserve"> (0.0.0.0/0) route enables internet access</w:t>
      </w:r>
    </w:p>
    <w:p w14:paraId="7A5D832E" w14:textId="77777777" w:rsidR="00ED1F93" w:rsidRDefault="00ED1F93" w:rsidP="00ED1F93">
      <w:pPr>
        <w:pStyle w:val="ListParagraph"/>
        <w:jc w:val="both"/>
        <w:rPr>
          <w:sz w:val="20"/>
          <w:szCs w:val="20"/>
        </w:rPr>
      </w:pPr>
    </w:p>
    <w:p w14:paraId="6C4E81CD" w14:textId="46EC82AA" w:rsidR="00ED1F93" w:rsidRPr="00ED1F93" w:rsidRDefault="00ED1F93" w:rsidP="00ED1F93">
      <w:pPr>
        <w:pStyle w:val="ListParagraph"/>
        <w:numPr>
          <w:ilvl w:val="0"/>
          <w:numId w:val="22"/>
        </w:numPr>
        <w:jc w:val="both"/>
        <w:rPr>
          <w:b/>
          <w:bCs/>
          <w:sz w:val="20"/>
          <w:szCs w:val="20"/>
        </w:rPr>
      </w:pPr>
      <w:r w:rsidRPr="00ED1F93">
        <w:rPr>
          <w:b/>
          <w:bCs/>
          <w:sz w:val="20"/>
          <w:szCs w:val="20"/>
        </w:rPr>
        <w:t xml:space="preserve"> What is the difference between a public and private EC2 instance in AWS?</w:t>
      </w:r>
    </w:p>
    <w:p w14:paraId="332DB722" w14:textId="77777777" w:rsidR="00ED1F93" w:rsidRPr="00ED1F93" w:rsidRDefault="00ED1F93" w:rsidP="00ED1F93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Public EC2:</w:t>
      </w:r>
      <w:r w:rsidRPr="00ED1F93">
        <w:rPr>
          <w:sz w:val="20"/>
          <w:szCs w:val="20"/>
        </w:rPr>
        <w:t xml:space="preserve"> Has a public IP and subnet routes to IGW</w:t>
      </w:r>
    </w:p>
    <w:p w14:paraId="23B483E8" w14:textId="1D972821" w:rsidR="00037442" w:rsidRPr="00ED1F93" w:rsidRDefault="00ED1F93" w:rsidP="00F93D7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ED1F93">
        <w:rPr>
          <w:b/>
          <w:bCs/>
          <w:sz w:val="20"/>
          <w:szCs w:val="20"/>
        </w:rPr>
        <w:t>Private EC2:</w:t>
      </w:r>
      <w:r w:rsidRPr="00ED1F93">
        <w:rPr>
          <w:sz w:val="20"/>
          <w:szCs w:val="20"/>
        </w:rPr>
        <w:t xml:space="preserve"> No public IP and no IGW route—used for internal apps, DBs,</w:t>
      </w:r>
      <w:r>
        <w:rPr>
          <w:sz w:val="20"/>
          <w:szCs w:val="20"/>
        </w:rPr>
        <w:t xml:space="preserve"> </w:t>
      </w:r>
      <w:r w:rsidRPr="00ED1F93">
        <w:rPr>
          <w:sz w:val="20"/>
          <w:szCs w:val="20"/>
        </w:rPr>
        <w:t>etc.</w:t>
      </w:r>
    </w:p>
    <w:sectPr w:rsidR="00037442" w:rsidRPr="00ED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FFD"/>
    <w:multiLevelType w:val="hybridMultilevel"/>
    <w:tmpl w:val="D7103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335D1"/>
    <w:multiLevelType w:val="hybridMultilevel"/>
    <w:tmpl w:val="C2560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E6B37"/>
    <w:multiLevelType w:val="hybridMultilevel"/>
    <w:tmpl w:val="00564E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D7AC1"/>
    <w:multiLevelType w:val="hybridMultilevel"/>
    <w:tmpl w:val="1990FA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029B"/>
    <w:multiLevelType w:val="hybridMultilevel"/>
    <w:tmpl w:val="559E07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4332"/>
    <w:multiLevelType w:val="hybridMultilevel"/>
    <w:tmpl w:val="140084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935C8D"/>
    <w:multiLevelType w:val="hybridMultilevel"/>
    <w:tmpl w:val="9DDEF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50406"/>
    <w:multiLevelType w:val="hybridMultilevel"/>
    <w:tmpl w:val="F92C94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8B27D7"/>
    <w:multiLevelType w:val="hybridMultilevel"/>
    <w:tmpl w:val="1D76AA2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8B25FE"/>
    <w:multiLevelType w:val="hybridMultilevel"/>
    <w:tmpl w:val="5A607D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23C6E"/>
    <w:multiLevelType w:val="hybridMultilevel"/>
    <w:tmpl w:val="2ED406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A41D1C"/>
    <w:multiLevelType w:val="hybridMultilevel"/>
    <w:tmpl w:val="F2C65E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22290F"/>
    <w:multiLevelType w:val="hybridMultilevel"/>
    <w:tmpl w:val="D1B469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D5213"/>
    <w:multiLevelType w:val="hybridMultilevel"/>
    <w:tmpl w:val="BBC4028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72BE0"/>
    <w:multiLevelType w:val="hybridMultilevel"/>
    <w:tmpl w:val="C2E20F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5B5DB8"/>
    <w:multiLevelType w:val="hybridMultilevel"/>
    <w:tmpl w:val="43C434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2E6AE6"/>
    <w:multiLevelType w:val="hybridMultilevel"/>
    <w:tmpl w:val="73003A6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B1A34"/>
    <w:multiLevelType w:val="hybridMultilevel"/>
    <w:tmpl w:val="F99A0A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B50174"/>
    <w:multiLevelType w:val="hybridMultilevel"/>
    <w:tmpl w:val="DB0ABB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85303"/>
    <w:multiLevelType w:val="hybridMultilevel"/>
    <w:tmpl w:val="CAA47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1268A"/>
    <w:multiLevelType w:val="hybridMultilevel"/>
    <w:tmpl w:val="6E063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226A7"/>
    <w:multiLevelType w:val="hybridMultilevel"/>
    <w:tmpl w:val="CE0A02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5876DB"/>
    <w:multiLevelType w:val="hybridMultilevel"/>
    <w:tmpl w:val="EF1000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36601"/>
    <w:multiLevelType w:val="hybridMultilevel"/>
    <w:tmpl w:val="20A858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0C6A89"/>
    <w:multiLevelType w:val="hybridMultilevel"/>
    <w:tmpl w:val="90A0A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2C7015"/>
    <w:multiLevelType w:val="hybridMultilevel"/>
    <w:tmpl w:val="65D4D5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7369427">
    <w:abstractNumId w:val="12"/>
  </w:num>
  <w:num w:numId="2" w16cid:durableId="149758869">
    <w:abstractNumId w:val="14"/>
  </w:num>
  <w:num w:numId="3" w16cid:durableId="1601253960">
    <w:abstractNumId w:val="11"/>
  </w:num>
  <w:num w:numId="4" w16cid:durableId="1757022158">
    <w:abstractNumId w:val="8"/>
  </w:num>
  <w:num w:numId="5" w16cid:durableId="1898666301">
    <w:abstractNumId w:val="16"/>
  </w:num>
  <w:num w:numId="6" w16cid:durableId="587888561">
    <w:abstractNumId w:val="1"/>
  </w:num>
  <w:num w:numId="7" w16cid:durableId="96609674">
    <w:abstractNumId w:val="23"/>
  </w:num>
  <w:num w:numId="8" w16cid:durableId="2069450629">
    <w:abstractNumId w:val="24"/>
  </w:num>
  <w:num w:numId="9" w16cid:durableId="1652364436">
    <w:abstractNumId w:val="10"/>
  </w:num>
  <w:num w:numId="10" w16cid:durableId="390884465">
    <w:abstractNumId w:val="21"/>
  </w:num>
  <w:num w:numId="11" w16cid:durableId="1105661594">
    <w:abstractNumId w:val="15"/>
  </w:num>
  <w:num w:numId="12" w16cid:durableId="1590507997">
    <w:abstractNumId w:val="2"/>
  </w:num>
  <w:num w:numId="13" w16cid:durableId="1914119910">
    <w:abstractNumId w:val="18"/>
  </w:num>
  <w:num w:numId="14" w16cid:durableId="295331243">
    <w:abstractNumId w:val="7"/>
  </w:num>
  <w:num w:numId="15" w16cid:durableId="1562641188">
    <w:abstractNumId w:val="13"/>
  </w:num>
  <w:num w:numId="16" w16cid:durableId="1852716452">
    <w:abstractNumId w:val="9"/>
  </w:num>
  <w:num w:numId="17" w16cid:durableId="46799905">
    <w:abstractNumId w:val="22"/>
  </w:num>
  <w:num w:numId="18" w16cid:durableId="1617518224">
    <w:abstractNumId w:val="25"/>
  </w:num>
  <w:num w:numId="19" w16cid:durableId="1217012034">
    <w:abstractNumId w:val="3"/>
  </w:num>
  <w:num w:numId="20" w16cid:durableId="1435907203">
    <w:abstractNumId w:val="17"/>
  </w:num>
  <w:num w:numId="21" w16cid:durableId="760416650">
    <w:abstractNumId w:val="5"/>
  </w:num>
  <w:num w:numId="22" w16cid:durableId="1993220409">
    <w:abstractNumId w:val="6"/>
  </w:num>
  <w:num w:numId="23" w16cid:durableId="1429231563">
    <w:abstractNumId w:val="20"/>
  </w:num>
  <w:num w:numId="24" w16cid:durableId="435760165">
    <w:abstractNumId w:val="19"/>
  </w:num>
  <w:num w:numId="25" w16cid:durableId="1260287754">
    <w:abstractNumId w:val="0"/>
  </w:num>
  <w:num w:numId="26" w16cid:durableId="1272321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F2"/>
    <w:rsid w:val="00037442"/>
    <w:rsid w:val="006A1743"/>
    <w:rsid w:val="00967E9A"/>
    <w:rsid w:val="00D079F2"/>
    <w:rsid w:val="00EB76D0"/>
    <w:rsid w:val="00E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0BB1"/>
  <w15:chartTrackingRefBased/>
  <w15:docId w15:val="{2493091B-1C05-4682-B621-82305A00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79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79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7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7E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E9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E9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E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E9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2</cp:revision>
  <dcterms:created xsi:type="dcterms:W3CDTF">2025-06-25T17:35:00Z</dcterms:created>
  <dcterms:modified xsi:type="dcterms:W3CDTF">2025-06-25T18:28:00Z</dcterms:modified>
</cp:coreProperties>
</file>