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B16" w:rsidRPr="00B360A2" w:rsidRDefault="00644B16" w:rsidP="00644B16">
      <w:pPr>
        <w:rPr>
          <w:rFonts w:hint="cs"/>
          <w:b/>
          <w:bCs/>
        </w:rPr>
      </w:pPr>
      <w:r w:rsidRPr="00B360A2">
        <w:rPr>
          <w:rFonts w:hint="cs"/>
          <w:b/>
          <w:bCs/>
          <w:cs/>
        </w:rPr>
        <w:t xml:space="preserve">प्रश्न १: </w:t>
      </w:r>
      <w:r w:rsidR="00F50D83" w:rsidRPr="00B360A2">
        <w:rPr>
          <w:rFonts w:hint="cs"/>
          <w:b/>
          <w:bCs/>
          <w:cs/>
        </w:rPr>
        <w:t>पुढील ओव्या लिहून त्यांचा संदर्भासहित अर्थ सांगा</w:t>
      </w:r>
    </w:p>
    <w:p w:rsidR="00887E9E" w:rsidRPr="00887E9E" w:rsidRDefault="00541586" w:rsidP="00F50D83">
      <w:pPr>
        <w:pStyle w:val="ListParagraph"/>
        <w:numPr>
          <w:ilvl w:val="0"/>
          <w:numId w:val="20"/>
        </w:numPr>
        <w:rPr>
          <w:rFonts w:hint="cs"/>
        </w:rPr>
      </w:pPr>
      <w:r>
        <w:rPr>
          <w:rFonts w:hint="cs"/>
          <w:b/>
          <w:bCs/>
          <w:cs/>
        </w:rPr>
        <w:t>२-८-३१</w:t>
      </w:r>
      <w:r w:rsidR="00887E9E">
        <w:rPr>
          <w:rFonts w:hint="cs"/>
          <w:b/>
          <w:bCs/>
          <w:cs/>
        </w:rPr>
        <w:t xml:space="preserve"> </w:t>
      </w:r>
    </w:p>
    <w:p w:rsidR="00F50D83" w:rsidRDefault="00ED7B19" w:rsidP="00887E9E">
      <w:pPr>
        <w:pStyle w:val="ListParagraph"/>
        <w:rPr>
          <w:rFonts w:hint="cs"/>
          <w:b/>
          <w:bCs/>
        </w:rPr>
      </w:pPr>
      <w:r w:rsidRPr="00887E9E">
        <w:rPr>
          <w:rFonts w:hint="cs"/>
          <w:b/>
          <w:bCs/>
          <w:cs/>
        </w:rPr>
        <w:t>रूपलावण्य अभ्यासिता न ये| सहजगुणास न चाले उपाये| काही तरी धरावी सोये| अगांतुक गुणांची||</w:t>
      </w:r>
    </w:p>
    <w:p w:rsidR="00887E9E" w:rsidRDefault="007A4F5A" w:rsidP="00766E4F">
      <w:pPr>
        <w:pStyle w:val="ListParagraph"/>
        <w:rPr>
          <w:rFonts w:hint="cs"/>
        </w:rPr>
      </w:pPr>
      <w:r>
        <w:rPr>
          <w:rFonts w:hint="cs"/>
          <w:cs/>
        </w:rPr>
        <w:t>रूप लावण्य सौंदर्य हे निसर्गदत्त असते. त्यात कितीही प्रयत्न केले तरी अमुलाग्र बदल करता येत नाहीत. ते उपजतच असते.</w:t>
      </w:r>
      <w:r w:rsidR="00255835">
        <w:rPr>
          <w:rFonts w:hint="cs"/>
          <w:cs/>
        </w:rPr>
        <w:t xml:space="preserve"> याउलट आगंतुक गुण हे अंगीकारता येतात. प्रयत्नपूर्वक नवीन सद्गुण अंगात बाणवता येतात.</w:t>
      </w:r>
      <w:r w:rsidR="00E62EF3">
        <w:rPr>
          <w:rFonts w:hint="cs"/>
          <w:cs/>
        </w:rPr>
        <w:t xml:space="preserve"> खरे बोलणे, दुसऱ्यांची मदत करणे, प्रसन्न राहणे, कोणालाही त्रास न देणे इ. करणे शक्य आहे.</w:t>
      </w:r>
    </w:p>
    <w:p w:rsidR="00F50D83" w:rsidRDefault="00F50D83" w:rsidP="00F50D83">
      <w:pPr>
        <w:pStyle w:val="ListParagraph"/>
        <w:numPr>
          <w:ilvl w:val="0"/>
          <w:numId w:val="20"/>
        </w:numPr>
        <w:rPr>
          <w:b/>
          <w:bCs/>
        </w:rPr>
      </w:pPr>
      <w:r w:rsidRPr="00541586">
        <w:rPr>
          <w:rFonts w:hint="cs"/>
          <w:b/>
          <w:bCs/>
          <w:cs/>
        </w:rPr>
        <w:t>२-८-१३</w:t>
      </w:r>
    </w:p>
    <w:p w:rsidR="00541586" w:rsidRDefault="00541586" w:rsidP="00541586">
      <w:pPr>
        <w:pStyle w:val="ListParagraph"/>
        <w:rPr>
          <w:rFonts w:hint="cs"/>
          <w:b/>
          <w:bCs/>
        </w:rPr>
      </w:pPr>
      <w:r>
        <w:rPr>
          <w:rFonts w:hint="cs"/>
          <w:b/>
          <w:bCs/>
          <w:cs/>
        </w:rPr>
        <w:t>दक्ष धूर्त योग्य तार्किक| सत्यसाहित्य नेमक भेदक| कुशल चपळ चमत्कारिक| नाना प्रकारे||</w:t>
      </w:r>
    </w:p>
    <w:p w:rsidR="00255835" w:rsidRDefault="00255835" w:rsidP="00255835">
      <w:pPr>
        <w:pStyle w:val="ListParagraph"/>
        <w:rPr>
          <w:rFonts w:hint="cs"/>
        </w:rPr>
      </w:pPr>
      <w:r>
        <w:rPr>
          <w:rFonts w:hint="cs"/>
          <w:cs/>
        </w:rPr>
        <w:t xml:space="preserve">जगात टिकून राहायचे असेल तर भोळे-भाबडे असून चालत नाही. धूर्तपणे/तत्परतेने लबाड लोकांना ओळखणारा, </w:t>
      </w:r>
      <w:r w:rsidR="00E62EF3">
        <w:rPr>
          <w:rFonts w:hint="cs"/>
          <w:cs/>
        </w:rPr>
        <w:t>तदनुसार</w:t>
      </w:r>
      <w:r>
        <w:rPr>
          <w:rFonts w:hint="cs"/>
          <w:cs/>
        </w:rPr>
        <w:t xml:space="preserve"> त्यांच्याशी वागणारा, सत्याने वागणारा, साहित्य/वांग्मय यांच्यात रुची असणारा, नीट नेटके राहणारा, व्यक्तीकडे/प्रसंगाकडे आपल्या विचारांच्या सामर्थ्याने आरपार पाहणारा, कौशल्याने कामे पटापट करणारा आणि सर्व सद्गुणांमुळे लोकांना आश्चर्यचकित करणारा सद्विद्य असतो.</w:t>
      </w:r>
    </w:p>
    <w:p w:rsidR="00E86574" w:rsidRDefault="00F50D83" w:rsidP="00E86574">
      <w:pPr>
        <w:pStyle w:val="ListParagraph"/>
        <w:numPr>
          <w:ilvl w:val="0"/>
          <w:numId w:val="20"/>
        </w:numPr>
        <w:rPr>
          <w:rFonts w:hint="cs"/>
          <w:b/>
          <w:bCs/>
        </w:rPr>
      </w:pPr>
      <w:r w:rsidRPr="00E86574">
        <w:rPr>
          <w:rFonts w:hint="cs"/>
          <w:b/>
          <w:bCs/>
          <w:cs/>
        </w:rPr>
        <w:t>२-९-२६</w:t>
      </w:r>
    </w:p>
    <w:p w:rsidR="00E86574" w:rsidRPr="00E86574" w:rsidRDefault="00E86574" w:rsidP="00E86574">
      <w:pPr>
        <w:pStyle w:val="ListParagraph"/>
        <w:rPr>
          <w:rFonts w:hint="cs"/>
          <w:b/>
          <w:bCs/>
        </w:rPr>
      </w:pPr>
      <w:r>
        <w:rPr>
          <w:rFonts w:hint="cs"/>
          <w:b/>
          <w:bCs/>
          <w:cs/>
        </w:rPr>
        <w:t>विरक्ते उपाधी करावी| आणि उदासवृत्ति ना सांडावी| दुराशा जडों नेदावी| कोन येकविषयी||</w:t>
      </w:r>
    </w:p>
    <w:p w:rsidR="00DD7D78" w:rsidRDefault="00DD7D78" w:rsidP="00DD7D78">
      <w:pPr>
        <w:pStyle w:val="ListParagraph"/>
        <w:rPr>
          <w:rFonts w:hint="cs"/>
        </w:rPr>
      </w:pPr>
      <w:r>
        <w:rPr>
          <w:rFonts w:hint="cs"/>
          <w:cs/>
        </w:rPr>
        <w:t>विरक्ती वृत्तीने लोकसंग्रह करावा. त्याचे फळ म्हणून मान्यता/उपाधी मिळत असेल तर ठीक. पण हे सर्व करताना कर्ता-करविता आपण नाही ही गोष्ट मनात असावी.</w:t>
      </w:r>
      <w:r w:rsidR="00251971">
        <w:rPr>
          <w:rFonts w:hint="cs"/>
          <w:cs/>
        </w:rPr>
        <w:t xml:space="preserve"> अलिप्तता सोडू नये. कोणत्याही विषयाविषयी किंतु मनात ठेवू नये.</w:t>
      </w:r>
    </w:p>
    <w:p w:rsidR="00F50D83" w:rsidRPr="00B360A2" w:rsidRDefault="00030DEB" w:rsidP="00F50D83">
      <w:pPr>
        <w:rPr>
          <w:rFonts w:hint="cs"/>
          <w:b/>
          <w:bCs/>
        </w:rPr>
      </w:pPr>
      <w:r w:rsidRPr="00B360A2">
        <w:rPr>
          <w:rFonts w:hint="cs"/>
          <w:b/>
          <w:bCs/>
          <w:cs/>
        </w:rPr>
        <w:t>प्रश्न २:</w:t>
      </w:r>
      <w:r w:rsidR="00F50D83" w:rsidRPr="00B360A2">
        <w:rPr>
          <w:rFonts w:hint="cs"/>
          <w:b/>
          <w:bCs/>
          <w:cs/>
        </w:rPr>
        <w:t xml:space="preserve"> जे सद्गुण जोडीने </w:t>
      </w:r>
      <w:r w:rsidRPr="00B360A2">
        <w:rPr>
          <w:rFonts w:hint="cs"/>
          <w:b/>
          <w:bCs/>
          <w:cs/>
        </w:rPr>
        <w:t>सहसा आढळत नाहीत असे समर्थांना आढळले त्यांच्या १५ जोड्या लिहा</w:t>
      </w:r>
    </w:p>
    <w:tbl>
      <w:tblPr>
        <w:tblStyle w:val="TableGrid"/>
        <w:tblW w:w="9576" w:type="dxa"/>
        <w:tblInd w:w="720" w:type="dxa"/>
        <w:tblLook w:val="04A0" w:firstRow="1" w:lastRow="0" w:firstColumn="1" w:lastColumn="0" w:noHBand="0" w:noVBand="1"/>
      </w:tblPr>
      <w:tblGrid>
        <w:gridCol w:w="3192"/>
        <w:gridCol w:w="3192"/>
        <w:gridCol w:w="3192"/>
      </w:tblGrid>
      <w:tr w:rsidR="001C3876" w:rsidTr="001C3876">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परम सुंदर </w:t>
            </w:r>
            <w:r w:rsidRPr="00976673">
              <w:rPr>
                <w:sz w:val="20"/>
                <w:szCs w:val="20"/>
                <w:cs/>
                <w:lang w:bidi="mr-IN"/>
              </w:rPr>
              <w:t>–</w:t>
            </w:r>
            <w:r w:rsidRPr="00976673">
              <w:rPr>
                <w:rFonts w:hint="cs"/>
                <w:sz w:val="20"/>
                <w:szCs w:val="20"/>
                <w:cs/>
                <w:lang w:bidi="mr-IN"/>
              </w:rPr>
              <w:t xml:space="preserve"> चतुर</w:t>
            </w:r>
          </w:p>
        </w:tc>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परम सबळ </w:t>
            </w:r>
            <w:r w:rsidRPr="00976673">
              <w:rPr>
                <w:sz w:val="20"/>
                <w:szCs w:val="20"/>
                <w:cs/>
                <w:lang w:bidi="mr-IN"/>
              </w:rPr>
              <w:t>–</w:t>
            </w:r>
            <w:r w:rsidRPr="00976673">
              <w:rPr>
                <w:rFonts w:hint="cs"/>
                <w:sz w:val="20"/>
                <w:szCs w:val="20"/>
                <w:cs/>
                <w:lang w:bidi="mr-IN"/>
              </w:rPr>
              <w:t xml:space="preserve"> धीर</w:t>
            </w:r>
          </w:p>
        </w:tc>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परम संपन्न </w:t>
            </w:r>
            <w:r w:rsidRPr="00976673">
              <w:rPr>
                <w:sz w:val="20"/>
                <w:szCs w:val="20"/>
                <w:cs/>
                <w:lang w:bidi="mr-IN"/>
              </w:rPr>
              <w:t>–</w:t>
            </w:r>
            <w:r w:rsidRPr="00976673">
              <w:rPr>
                <w:rFonts w:hint="cs"/>
                <w:sz w:val="20"/>
                <w:szCs w:val="20"/>
                <w:cs/>
                <w:lang w:bidi="mr-IN"/>
              </w:rPr>
              <w:t xml:space="preserve"> उदार</w:t>
            </w:r>
          </w:p>
        </w:tc>
      </w:tr>
      <w:tr w:rsidR="001C3876" w:rsidTr="001C3876">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परम ज्ञाता </w:t>
            </w:r>
            <w:r w:rsidRPr="00976673">
              <w:rPr>
                <w:sz w:val="20"/>
                <w:szCs w:val="20"/>
                <w:cs/>
                <w:lang w:bidi="mr-IN"/>
              </w:rPr>
              <w:t>–</w:t>
            </w:r>
            <w:r w:rsidRPr="00976673">
              <w:rPr>
                <w:rFonts w:hint="cs"/>
                <w:sz w:val="20"/>
                <w:szCs w:val="20"/>
                <w:cs/>
                <w:lang w:bidi="mr-IN"/>
              </w:rPr>
              <w:t xml:space="preserve"> भक्त</w:t>
            </w:r>
          </w:p>
        </w:tc>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महापंडित </w:t>
            </w:r>
            <w:r w:rsidRPr="00976673">
              <w:rPr>
                <w:sz w:val="20"/>
                <w:szCs w:val="20"/>
                <w:cs/>
                <w:lang w:bidi="mr-IN"/>
              </w:rPr>
              <w:t>–</w:t>
            </w:r>
            <w:r w:rsidRPr="00976673">
              <w:rPr>
                <w:rFonts w:hint="cs"/>
                <w:sz w:val="20"/>
                <w:szCs w:val="20"/>
                <w:cs/>
                <w:lang w:bidi="mr-IN"/>
              </w:rPr>
              <w:t xml:space="preserve"> विरक्त</w:t>
            </w:r>
          </w:p>
        </w:tc>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महातपस्वी </w:t>
            </w:r>
            <w:r w:rsidRPr="00976673">
              <w:rPr>
                <w:sz w:val="20"/>
                <w:szCs w:val="20"/>
                <w:cs/>
                <w:lang w:bidi="mr-IN"/>
              </w:rPr>
              <w:t>–</w:t>
            </w:r>
            <w:r w:rsidRPr="00976673">
              <w:rPr>
                <w:rFonts w:hint="cs"/>
                <w:sz w:val="20"/>
                <w:szCs w:val="20"/>
                <w:cs/>
                <w:lang w:bidi="mr-IN"/>
              </w:rPr>
              <w:t xml:space="preserve"> शांत</w:t>
            </w:r>
          </w:p>
        </w:tc>
      </w:tr>
      <w:tr w:rsidR="001C3876" w:rsidTr="001C3876">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वक्ता </w:t>
            </w:r>
            <w:r w:rsidRPr="00976673">
              <w:rPr>
                <w:sz w:val="20"/>
                <w:szCs w:val="20"/>
                <w:cs/>
                <w:lang w:bidi="mr-IN"/>
              </w:rPr>
              <w:t>–</w:t>
            </w:r>
            <w:r w:rsidRPr="00976673">
              <w:rPr>
                <w:rFonts w:hint="cs"/>
                <w:sz w:val="20"/>
                <w:szCs w:val="20"/>
                <w:cs/>
                <w:lang w:bidi="mr-IN"/>
              </w:rPr>
              <w:t xml:space="preserve"> नैराशता</w:t>
            </w:r>
          </w:p>
        </w:tc>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सर्वज्ञ </w:t>
            </w:r>
            <w:r w:rsidRPr="00976673">
              <w:rPr>
                <w:sz w:val="20"/>
                <w:szCs w:val="20"/>
                <w:cs/>
                <w:lang w:bidi="mr-IN"/>
              </w:rPr>
              <w:t>–</w:t>
            </w:r>
            <w:r w:rsidRPr="00976673">
              <w:rPr>
                <w:rFonts w:hint="cs"/>
                <w:sz w:val="20"/>
                <w:szCs w:val="20"/>
                <w:cs/>
                <w:lang w:bidi="mr-IN"/>
              </w:rPr>
              <w:t xml:space="preserve"> सादरता</w:t>
            </w:r>
          </w:p>
        </w:tc>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श्रेष्ठ </w:t>
            </w:r>
            <w:r w:rsidRPr="00976673">
              <w:rPr>
                <w:sz w:val="20"/>
                <w:szCs w:val="20"/>
                <w:cs/>
                <w:lang w:bidi="mr-IN"/>
              </w:rPr>
              <w:t>–</w:t>
            </w:r>
            <w:r w:rsidRPr="00976673">
              <w:rPr>
                <w:rFonts w:hint="cs"/>
                <w:sz w:val="20"/>
                <w:szCs w:val="20"/>
                <w:cs/>
                <w:lang w:bidi="mr-IN"/>
              </w:rPr>
              <w:t xml:space="preserve"> नम्रता</w:t>
            </w:r>
          </w:p>
        </w:tc>
      </w:tr>
      <w:tr w:rsidR="001C3876" w:rsidTr="001C3876">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राजा </w:t>
            </w:r>
            <w:r w:rsidRPr="00976673">
              <w:rPr>
                <w:sz w:val="20"/>
                <w:szCs w:val="20"/>
                <w:cs/>
                <w:lang w:bidi="mr-IN"/>
              </w:rPr>
              <w:t>–</w:t>
            </w:r>
            <w:r w:rsidRPr="00976673">
              <w:rPr>
                <w:rFonts w:hint="cs"/>
                <w:sz w:val="20"/>
                <w:szCs w:val="20"/>
                <w:cs/>
                <w:lang w:bidi="mr-IN"/>
              </w:rPr>
              <w:t xml:space="preserve"> धार्मिक</w:t>
            </w:r>
          </w:p>
        </w:tc>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शूर </w:t>
            </w:r>
            <w:r w:rsidRPr="00976673">
              <w:rPr>
                <w:sz w:val="20"/>
                <w:szCs w:val="20"/>
                <w:cs/>
                <w:lang w:bidi="mr-IN"/>
              </w:rPr>
              <w:t>–</w:t>
            </w:r>
            <w:r w:rsidRPr="00976673">
              <w:rPr>
                <w:rFonts w:hint="cs"/>
                <w:sz w:val="20"/>
                <w:szCs w:val="20"/>
                <w:cs/>
                <w:lang w:bidi="mr-IN"/>
              </w:rPr>
              <w:t xml:space="preserve"> विवेक</w:t>
            </w:r>
          </w:p>
        </w:tc>
        <w:tc>
          <w:tcPr>
            <w:tcW w:w="3192" w:type="dxa"/>
          </w:tcPr>
          <w:p w:rsidR="001C3876" w:rsidRPr="00976673" w:rsidRDefault="001C3876" w:rsidP="001C3876">
            <w:pPr>
              <w:rPr>
                <w:rFonts w:hint="cs"/>
                <w:sz w:val="20"/>
                <w:szCs w:val="20"/>
                <w:lang w:bidi="mr-IN"/>
              </w:rPr>
            </w:pPr>
            <w:r w:rsidRPr="00976673">
              <w:rPr>
                <w:rFonts w:hint="cs"/>
                <w:sz w:val="20"/>
                <w:szCs w:val="20"/>
                <w:cs/>
                <w:lang w:bidi="mr-IN"/>
              </w:rPr>
              <w:t xml:space="preserve">तारुण्य </w:t>
            </w:r>
            <w:r w:rsidRPr="00976673">
              <w:rPr>
                <w:sz w:val="20"/>
                <w:szCs w:val="20"/>
                <w:cs/>
                <w:lang w:bidi="mr-IN"/>
              </w:rPr>
              <w:t>–</w:t>
            </w:r>
            <w:r w:rsidRPr="00976673">
              <w:rPr>
                <w:rFonts w:hint="cs"/>
                <w:sz w:val="20"/>
                <w:szCs w:val="20"/>
                <w:cs/>
                <w:lang w:bidi="mr-IN"/>
              </w:rPr>
              <w:t xml:space="preserve"> नेमक</w:t>
            </w:r>
          </w:p>
        </w:tc>
      </w:tr>
      <w:tr w:rsidR="001C3876" w:rsidTr="001C3876">
        <w:tc>
          <w:tcPr>
            <w:tcW w:w="3192" w:type="dxa"/>
          </w:tcPr>
          <w:p w:rsidR="001C3876" w:rsidRPr="00976673" w:rsidRDefault="00976673" w:rsidP="001C3876">
            <w:pPr>
              <w:rPr>
                <w:rFonts w:hint="cs"/>
                <w:sz w:val="20"/>
                <w:szCs w:val="20"/>
                <w:lang w:bidi="mr-IN"/>
              </w:rPr>
            </w:pPr>
            <w:r w:rsidRPr="00976673">
              <w:rPr>
                <w:rFonts w:hint="cs"/>
                <w:sz w:val="20"/>
                <w:szCs w:val="20"/>
                <w:cs/>
                <w:lang w:bidi="mr-IN"/>
              </w:rPr>
              <w:t xml:space="preserve">वृधाचारी </w:t>
            </w:r>
            <w:r w:rsidRPr="00976673">
              <w:rPr>
                <w:sz w:val="20"/>
                <w:szCs w:val="20"/>
                <w:cs/>
                <w:lang w:bidi="mr-IN"/>
              </w:rPr>
              <w:t>–</w:t>
            </w:r>
            <w:r w:rsidRPr="00976673">
              <w:rPr>
                <w:rFonts w:hint="cs"/>
                <w:sz w:val="20"/>
                <w:szCs w:val="20"/>
                <w:cs/>
                <w:lang w:bidi="mr-IN"/>
              </w:rPr>
              <w:t xml:space="preserve"> कुळाचारी</w:t>
            </w:r>
          </w:p>
        </w:tc>
        <w:tc>
          <w:tcPr>
            <w:tcW w:w="3192" w:type="dxa"/>
          </w:tcPr>
          <w:p w:rsidR="001C3876" w:rsidRPr="00976673" w:rsidRDefault="00976673" w:rsidP="001C3876">
            <w:pPr>
              <w:rPr>
                <w:rFonts w:hint="cs"/>
                <w:sz w:val="20"/>
                <w:szCs w:val="20"/>
                <w:lang w:bidi="mr-IN"/>
              </w:rPr>
            </w:pPr>
            <w:r w:rsidRPr="00976673">
              <w:rPr>
                <w:rFonts w:hint="cs"/>
                <w:sz w:val="20"/>
                <w:szCs w:val="20"/>
                <w:cs/>
                <w:lang w:bidi="mr-IN"/>
              </w:rPr>
              <w:t xml:space="preserve">युक्ताहारी </w:t>
            </w:r>
            <w:r w:rsidRPr="00976673">
              <w:rPr>
                <w:sz w:val="20"/>
                <w:szCs w:val="20"/>
                <w:cs/>
                <w:lang w:bidi="mr-IN"/>
              </w:rPr>
              <w:t>–</w:t>
            </w:r>
            <w:r w:rsidRPr="00976673">
              <w:rPr>
                <w:rFonts w:hint="cs"/>
                <w:sz w:val="20"/>
                <w:szCs w:val="20"/>
                <w:cs/>
                <w:lang w:bidi="mr-IN"/>
              </w:rPr>
              <w:t xml:space="preserve"> निर्विकारी</w:t>
            </w:r>
          </w:p>
        </w:tc>
        <w:tc>
          <w:tcPr>
            <w:tcW w:w="3192" w:type="dxa"/>
          </w:tcPr>
          <w:p w:rsidR="001C3876" w:rsidRPr="00976673" w:rsidRDefault="00976673" w:rsidP="001C3876">
            <w:pPr>
              <w:rPr>
                <w:rFonts w:hint="cs"/>
                <w:sz w:val="20"/>
                <w:szCs w:val="20"/>
                <w:lang w:bidi="mr-IN"/>
              </w:rPr>
            </w:pPr>
            <w:r w:rsidRPr="00976673">
              <w:rPr>
                <w:rFonts w:hint="cs"/>
                <w:sz w:val="20"/>
                <w:szCs w:val="20"/>
                <w:cs/>
                <w:lang w:bidi="mr-IN"/>
              </w:rPr>
              <w:t xml:space="preserve">धन्वंतरी </w:t>
            </w:r>
            <w:r w:rsidRPr="00976673">
              <w:rPr>
                <w:sz w:val="20"/>
                <w:szCs w:val="20"/>
                <w:cs/>
                <w:lang w:bidi="mr-IN"/>
              </w:rPr>
              <w:t>–</w:t>
            </w:r>
            <w:r w:rsidRPr="00976673">
              <w:rPr>
                <w:rFonts w:hint="cs"/>
                <w:sz w:val="20"/>
                <w:szCs w:val="20"/>
                <w:cs/>
                <w:lang w:bidi="mr-IN"/>
              </w:rPr>
              <w:t xml:space="preserve"> परोपकारी</w:t>
            </w:r>
          </w:p>
        </w:tc>
      </w:tr>
    </w:tbl>
    <w:p w:rsidR="00030DEB" w:rsidRDefault="00030DEB" w:rsidP="001C3876">
      <w:pPr>
        <w:rPr>
          <w:rFonts w:hint="cs"/>
        </w:rPr>
      </w:pPr>
    </w:p>
    <w:p w:rsidR="00030DEB" w:rsidRPr="00B360A2" w:rsidRDefault="00030DEB" w:rsidP="00F50D83">
      <w:pPr>
        <w:rPr>
          <w:rFonts w:hint="cs"/>
          <w:b/>
          <w:bCs/>
        </w:rPr>
      </w:pPr>
      <w:r w:rsidRPr="00B360A2">
        <w:rPr>
          <w:rFonts w:hint="cs"/>
          <w:b/>
          <w:bCs/>
          <w:cs/>
        </w:rPr>
        <w:t xml:space="preserve">प्रश्न ३: </w:t>
      </w:r>
      <w:r w:rsidR="00495590" w:rsidRPr="00B360A2">
        <w:rPr>
          <w:rFonts w:hint="cs"/>
          <w:b/>
          <w:bCs/>
          <w:cs/>
        </w:rPr>
        <w:t>२-८-१६ ते २-८-२३  या ओव्यांच्या आधारे सद्विद्येच्या माणसाचे अंतरबाह्य वर्णन करा.</w:t>
      </w:r>
    </w:p>
    <w:p w:rsidR="00495590" w:rsidRDefault="00766E4F" w:rsidP="00F50D83">
      <w:pPr>
        <w:rPr>
          <w:rFonts w:hint="cs"/>
        </w:rPr>
      </w:pPr>
      <w:r>
        <w:rPr>
          <w:rFonts w:hint="cs"/>
          <w:cs/>
        </w:rPr>
        <w:t>विरक्त कसा असावा याचे फार सखोल वर्णन समर्थांनी केले आहे. तीर्थाटन वारंवार करणारा, कष्ट सोसून</w:t>
      </w:r>
      <w:r w:rsidR="00E62EF3">
        <w:rPr>
          <w:rFonts w:hint="cs"/>
          <w:cs/>
        </w:rPr>
        <w:t xml:space="preserve"> व्रत करणारा, सत्य व मंगल बोलणा</w:t>
      </w:r>
      <w:r>
        <w:rPr>
          <w:rFonts w:hint="cs"/>
          <w:cs/>
        </w:rPr>
        <w:t>रा</w:t>
      </w:r>
      <w:r w:rsidR="00E62EF3">
        <w:rPr>
          <w:rFonts w:hint="cs"/>
          <w:cs/>
        </w:rPr>
        <w:t xml:space="preserve">, </w:t>
      </w:r>
      <w:r>
        <w:rPr>
          <w:rFonts w:hint="cs"/>
          <w:cs/>
        </w:rPr>
        <w:t>कोमल बोलणारा, दिलेला शब्द पाळणारा, योगाचा अभ्यास केलेला, प्रसन्न दिसणारा, मृदू स्वभावाचा, चातुर्याने कामे करणारा, संगीतातील जाणकार, लोकसंग्रह करणारा, गोड बोलून लोकांची दुखे नाहीसे करणारा, प्रसिद्धीची हाव नसलेला इ. असा असावा.</w:t>
      </w:r>
    </w:p>
    <w:p w:rsidR="00495590" w:rsidRPr="00B360A2" w:rsidRDefault="00495590" w:rsidP="00F50D83">
      <w:pPr>
        <w:rPr>
          <w:rFonts w:hint="cs"/>
          <w:b/>
          <w:bCs/>
        </w:rPr>
      </w:pPr>
      <w:r w:rsidRPr="00B360A2">
        <w:rPr>
          <w:rFonts w:hint="cs"/>
          <w:b/>
          <w:bCs/>
          <w:cs/>
        </w:rPr>
        <w:lastRenderedPageBreak/>
        <w:t>प्रश्न ४: समर्थांचा विरक्त हा समाजाशी फटकून वागणारा एकांतिक विचाराचा नसून लोकसंग्रहकर्ता नेता असतो. या विधानाची सत्यता स्पष्ट करा.</w:t>
      </w:r>
    </w:p>
    <w:p w:rsidR="00B360A2" w:rsidRDefault="00976673" w:rsidP="00F50D83">
      <w:pPr>
        <w:rPr>
          <w:rFonts w:hint="cs"/>
        </w:rPr>
      </w:pPr>
      <w:r>
        <w:rPr>
          <w:rFonts w:hint="cs"/>
          <w:cs/>
        </w:rPr>
        <w:t>विरक्त म्हटले ही आपल्या डोळ्यासमोर जगाचे नाते तोडून हिमालयात जाणाऱ्या व्यक्तींचे चित्र उभे राहते. समर्थांना असा समाजापासून दूर जाणारा, लोकांशी फटकून वागणारा विरक्त अपेक्षित नही तर सर्वांपाध्ये राहुल अलिप्त राहणारा (कमळाच्या पानावरील दवाबिंदुप्रमाणे) अपेक्षित आहे.</w:t>
      </w:r>
      <w:r w:rsidR="00DB0E8A">
        <w:rPr>
          <w:rFonts w:hint="cs"/>
          <w:cs/>
        </w:rPr>
        <w:t xml:space="preserve"> </w:t>
      </w:r>
      <w:r w:rsidR="00E62EF3">
        <w:rPr>
          <w:rFonts w:hint="cs"/>
          <w:cs/>
        </w:rPr>
        <w:t>विरक्ता</w:t>
      </w:r>
      <w:bookmarkStart w:id="0" w:name="_GoBack"/>
      <w:bookmarkEnd w:id="0"/>
      <w:r w:rsidR="00B360A2">
        <w:rPr>
          <w:rFonts w:hint="cs"/>
          <w:cs/>
        </w:rPr>
        <w:t>ने संसार बुद्धीने करावा, सर्वांना सुख द्यावे, उद्धार करावा. आपली काय-वाचा झिजवून पश्चात कीर्ती मागे उरवावी.</w:t>
      </w:r>
    </w:p>
    <w:p w:rsidR="00B360A2" w:rsidRPr="00B360A2" w:rsidRDefault="00B360A2" w:rsidP="00F50D83">
      <w:pPr>
        <w:rPr>
          <w:rFonts w:hint="cs"/>
          <w:i/>
          <w:iCs/>
        </w:rPr>
      </w:pPr>
      <w:r>
        <w:rPr>
          <w:rFonts w:hint="cs"/>
          <w:cs/>
        </w:rPr>
        <w:tab/>
      </w:r>
      <w:r w:rsidRPr="00B360A2">
        <w:rPr>
          <w:rFonts w:hint="cs"/>
          <w:i/>
          <w:iCs/>
          <w:cs/>
        </w:rPr>
        <w:t>विरक्त येकदेसी नसावे| विरक्ते सर्व अभ्यासावे| विरक्ते अवघे जाणावे| ज्याचे त्यापरी || (२-९-२९)</w:t>
      </w:r>
    </w:p>
    <w:p w:rsidR="00B360A2" w:rsidRPr="00B360A2" w:rsidRDefault="00B360A2" w:rsidP="00F50D83">
      <w:pPr>
        <w:rPr>
          <w:rFonts w:hint="cs"/>
        </w:rPr>
      </w:pPr>
      <w:r w:rsidRPr="00B360A2">
        <w:rPr>
          <w:rFonts w:hint="cs"/>
          <w:cs/>
        </w:rPr>
        <w:t>विरक्ताने एकलकोंडेपणा करू नये. समाजात मिसळावे. सर्व गोष्टींचा अभ्यास करावा. विवेकाने आचार करावा.</w:t>
      </w:r>
    </w:p>
    <w:p w:rsidR="00B360A2" w:rsidRPr="00B360A2" w:rsidRDefault="00B360A2" w:rsidP="00F50D83">
      <w:pPr>
        <w:rPr>
          <w:rFonts w:hint="cs"/>
          <w:i/>
          <w:iCs/>
        </w:rPr>
      </w:pPr>
      <w:r>
        <w:rPr>
          <w:rFonts w:hint="cs"/>
          <w:b/>
          <w:bCs/>
          <w:cs/>
        </w:rPr>
        <w:tab/>
      </w:r>
      <w:r w:rsidRPr="00B360A2">
        <w:rPr>
          <w:rFonts w:hint="cs"/>
          <w:i/>
          <w:iCs/>
          <w:cs/>
        </w:rPr>
        <w:t>विरक्ते असावे जगमित्र| विरक्ते असावे स्वतंत्र| विरक्ते असावे विचित्र| बहुगुणी || (२-९-३४)</w:t>
      </w:r>
    </w:p>
    <w:p w:rsidR="00495590" w:rsidRDefault="00B360A2" w:rsidP="00F50D83">
      <w:pPr>
        <w:rPr>
          <w:rFonts w:hint="cs"/>
        </w:rPr>
      </w:pPr>
      <w:r>
        <w:rPr>
          <w:rFonts w:hint="cs"/>
          <w:cs/>
        </w:rPr>
        <w:t>विरक्ताचा लोकसंग्रह असावा, मित्र असावेत तरीही कोणाशी बांधील राहू नये. सहसा एकत्र नसलेले सद्गुण त्याच्या ठायी असतारी तर विचित्र पण आकर्षक वाटते.</w:t>
      </w:r>
    </w:p>
    <w:p w:rsidR="00495590" w:rsidRPr="00B360A2" w:rsidRDefault="00495590" w:rsidP="00F50D83">
      <w:pPr>
        <w:rPr>
          <w:rFonts w:hint="cs"/>
          <w:b/>
          <w:bCs/>
        </w:rPr>
      </w:pPr>
      <w:r w:rsidRPr="00B360A2">
        <w:rPr>
          <w:rFonts w:hint="cs"/>
          <w:b/>
          <w:bCs/>
          <w:cs/>
        </w:rPr>
        <w:t>प्रश्न ५:</w:t>
      </w:r>
    </w:p>
    <w:p w:rsidR="00C46C64" w:rsidRPr="00B360A2" w:rsidRDefault="00495590" w:rsidP="00C46C64">
      <w:pPr>
        <w:pStyle w:val="ListParagraph"/>
        <w:numPr>
          <w:ilvl w:val="0"/>
          <w:numId w:val="21"/>
        </w:numPr>
        <w:rPr>
          <w:rFonts w:hint="cs"/>
          <w:b/>
          <w:bCs/>
        </w:rPr>
      </w:pPr>
      <w:r w:rsidRPr="00B360A2">
        <w:rPr>
          <w:rFonts w:hint="cs"/>
          <w:b/>
          <w:bCs/>
          <w:cs/>
        </w:rPr>
        <w:t>आपणास दैनंदिनी लिहिण्याची सवय आहे का?</w:t>
      </w:r>
    </w:p>
    <w:p w:rsidR="00C46C64" w:rsidRPr="00B360A2" w:rsidRDefault="00C46C64" w:rsidP="00C46C64">
      <w:pPr>
        <w:pStyle w:val="ListParagraph"/>
        <w:rPr>
          <w:rFonts w:hint="cs"/>
        </w:rPr>
      </w:pPr>
      <w:r w:rsidRPr="00B360A2">
        <w:rPr>
          <w:rFonts w:hint="cs"/>
          <w:cs/>
        </w:rPr>
        <w:t>सध्या नाही. शाळेत असताना होती. त्यासाठी मी संकेतिक लिपी सुद्धा केली होती जेणेकरून ते कोणालाही समजणार नाही. त्यात प्रामुख्याने मला आलेले बरे-वाईट अनुम्भाव, मते लिहीत असे.</w:t>
      </w:r>
    </w:p>
    <w:p w:rsidR="00495590" w:rsidRPr="00B360A2" w:rsidRDefault="00C46C64" w:rsidP="00495590">
      <w:pPr>
        <w:pStyle w:val="ListParagraph"/>
        <w:numPr>
          <w:ilvl w:val="0"/>
          <w:numId w:val="21"/>
        </w:numPr>
        <w:rPr>
          <w:rFonts w:hint="cs"/>
          <w:b/>
          <w:bCs/>
        </w:rPr>
      </w:pPr>
      <w:r w:rsidRPr="00B360A2">
        <w:rPr>
          <w:rFonts w:hint="cs"/>
          <w:b/>
          <w:bCs/>
          <w:cs/>
        </w:rPr>
        <w:t>दिवसात अनुभवलेल्या बरे</w:t>
      </w:r>
      <w:r w:rsidR="00495590" w:rsidRPr="00B360A2">
        <w:rPr>
          <w:rFonts w:hint="cs"/>
          <w:b/>
          <w:bCs/>
          <w:cs/>
        </w:rPr>
        <w:t>-वाईट घटनाच त्यामध्ये आपण लिहिता कि, त्यासोबत आत्मचिंतन ही असते</w:t>
      </w:r>
    </w:p>
    <w:p w:rsidR="00C46C64" w:rsidRPr="00B360A2" w:rsidRDefault="00C46C64" w:rsidP="00C46C64">
      <w:pPr>
        <w:pStyle w:val="ListParagraph"/>
        <w:rPr>
          <w:rFonts w:hint="cs"/>
        </w:rPr>
      </w:pPr>
      <w:r w:rsidRPr="00B360A2">
        <w:rPr>
          <w:rFonts w:hint="cs"/>
          <w:cs/>
        </w:rPr>
        <w:t>त्यात आत्मचिंतन नसायचे.</w:t>
      </w:r>
    </w:p>
    <w:p w:rsidR="00495590" w:rsidRPr="00B360A2" w:rsidRDefault="00495590" w:rsidP="00495590">
      <w:pPr>
        <w:pStyle w:val="ListParagraph"/>
        <w:numPr>
          <w:ilvl w:val="0"/>
          <w:numId w:val="21"/>
        </w:numPr>
        <w:rPr>
          <w:rFonts w:hint="cs"/>
          <w:b/>
          <w:bCs/>
        </w:rPr>
      </w:pPr>
      <w:r w:rsidRPr="00B360A2">
        <w:rPr>
          <w:rFonts w:hint="cs"/>
          <w:b/>
          <w:bCs/>
          <w:cs/>
        </w:rPr>
        <w:t>भावी काळात करावय</w:t>
      </w:r>
      <w:r w:rsidR="00B360A2">
        <w:rPr>
          <w:rFonts w:hint="cs"/>
          <w:b/>
          <w:bCs/>
          <w:cs/>
        </w:rPr>
        <w:t>ाच्या गोष्टींची टिपणे आपण करता का</w:t>
      </w:r>
      <w:r w:rsidRPr="00B360A2">
        <w:rPr>
          <w:rFonts w:hint="cs"/>
          <w:b/>
          <w:bCs/>
          <w:cs/>
        </w:rPr>
        <w:t>?</w:t>
      </w:r>
    </w:p>
    <w:p w:rsidR="00C46C64" w:rsidRPr="00B360A2" w:rsidRDefault="00C46C64" w:rsidP="00C46C64">
      <w:pPr>
        <w:pStyle w:val="ListParagraph"/>
        <w:rPr>
          <w:rFonts w:hint="cs"/>
        </w:rPr>
      </w:pPr>
      <w:r w:rsidRPr="00B360A2">
        <w:rPr>
          <w:rFonts w:hint="cs"/>
          <w:cs/>
        </w:rPr>
        <w:t>आज पासून एक डायरी लिहिण्याचा संकल्प आहे, प्रामुख्याने कार्यालयीन कामाच्या नोटस लिहिण्यासाठी. त्यात पुढच्या योजनाच्यासंदर्भातले विचार ही असतील.</w:t>
      </w:r>
    </w:p>
    <w:p w:rsidR="00495590" w:rsidRPr="00B360A2" w:rsidRDefault="00495590" w:rsidP="00495590">
      <w:pPr>
        <w:pStyle w:val="ListParagraph"/>
        <w:numPr>
          <w:ilvl w:val="0"/>
          <w:numId w:val="21"/>
        </w:numPr>
        <w:rPr>
          <w:rFonts w:hint="cs"/>
          <w:b/>
          <w:bCs/>
        </w:rPr>
      </w:pPr>
      <w:r w:rsidRPr="00B360A2">
        <w:rPr>
          <w:rFonts w:hint="cs"/>
          <w:b/>
          <w:bCs/>
          <w:cs/>
        </w:rPr>
        <w:t>दैनंदिनी लिहीत नसल्यास त्यामागील कारणे लिहा.</w:t>
      </w:r>
    </w:p>
    <w:p w:rsidR="00C46C64" w:rsidRPr="00B360A2" w:rsidRDefault="00C46C64" w:rsidP="00C46C64">
      <w:pPr>
        <w:pStyle w:val="ListParagraph"/>
        <w:rPr>
          <w:rFonts w:hint="cs"/>
          <w:cs/>
        </w:rPr>
      </w:pPr>
      <w:r w:rsidRPr="00B360A2">
        <w:rPr>
          <w:rFonts w:hint="cs"/>
          <w:cs/>
        </w:rPr>
        <w:t xml:space="preserve">आळस. प्रामुख्याने त्यातून खूप काही मिळते असे नाही वाटत. मी नोटस कधीत असतो, </w:t>
      </w:r>
      <w:r w:rsidRPr="00B360A2">
        <w:t xml:space="preserve">mind map </w:t>
      </w:r>
      <w:r w:rsidRPr="00B360A2">
        <w:rPr>
          <w:rFonts w:hint="cs"/>
          <w:cs/>
        </w:rPr>
        <w:t>नावाचे साधन वापरून. त्यात माझे प्लान्स, विचार चित्र स्वरुपात लिहिता येतात.</w:t>
      </w:r>
    </w:p>
    <w:p w:rsidR="00495590" w:rsidRDefault="00495590" w:rsidP="00495590">
      <w:pPr>
        <w:pStyle w:val="ListParagraph"/>
      </w:pPr>
    </w:p>
    <w:sectPr w:rsidR="004955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684" w:rsidRDefault="00F20684" w:rsidP="004305BC">
      <w:pPr>
        <w:spacing w:after="0" w:line="240" w:lineRule="auto"/>
      </w:pPr>
      <w:r>
        <w:separator/>
      </w:r>
    </w:p>
  </w:endnote>
  <w:endnote w:type="continuationSeparator" w:id="0">
    <w:p w:rsidR="00F20684" w:rsidRDefault="00F20684"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684" w:rsidRDefault="00F20684" w:rsidP="004305BC">
      <w:pPr>
        <w:spacing w:after="0" w:line="240" w:lineRule="auto"/>
      </w:pPr>
      <w:r>
        <w:separator/>
      </w:r>
    </w:p>
  </w:footnote>
  <w:footnote w:type="continuationSeparator" w:id="0">
    <w:p w:rsidR="00F20684" w:rsidRDefault="00F20684"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F50D83">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733FF">
                <w:rPr>
                  <w:rFonts w:asciiTheme="majorHAnsi" w:eastAsiaTheme="majorEastAsia" w:hAnsiTheme="majorHAnsi" w:cstheme="majorBidi" w:hint="cs"/>
                  <w:sz w:val="36"/>
                  <w:szCs w:val="36"/>
                  <w:cs/>
                </w:rPr>
                <w:t>परिचय</w:t>
              </w:r>
              <w:r w:rsidR="00F50D83">
                <w:rPr>
                  <w:rFonts w:asciiTheme="majorHAnsi" w:eastAsiaTheme="majorEastAsia" w:hAnsiTheme="majorHAnsi" w:cstheme="majorBidi" w:hint="cs"/>
                  <w:sz w:val="36"/>
                  <w:szCs w:val="36"/>
                  <w:cs/>
                </w:rPr>
                <w:t>-५</w:t>
              </w:r>
              <w:r w:rsidR="006910B2">
                <w:rPr>
                  <w:rFonts w:asciiTheme="majorHAnsi" w:eastAsiaTheme="majorEastAsia" w:hAnsiTheme="majorHAnsi" w:cstheme="majorBidi"/>
                  <w:sz w:val="36"/>
                  <w:szCs w:val="36"/>
                  <w:cs/>
                </w:rPr>
                <w:t xml:space="preserve"> </w:t>
              </w:r>
              <w:r w:rsidR="00F50D83">
                <w:rPr>
                  <w:rFonts w:asciiTheme="majorHAnsi" w:eastAsiaTheme="majorEastAsia" w:hAnsiTheme="majorHAnsi" w:cstheme="majorBidi" w:hint="cs"/>
                  <w:sz w:val="36"/>
                  <w:szCs w:val="36"/>
                  <w:cs/>
                </w:rPr>
                <w:t>सद्विद्यालक्षण, विरक्तलक्षण</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965"/>
    <w:multiLevelType w:val="hybridMultilevel"/>
    <w:tmpl w:val="E03A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F4C93"/>
    <w:multiLevelType w:val="hybridMultilevel"/>
    <w:tmpl w:val="EFC6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6B6432"/>
    <w:multiLevelType w:val="hybridMultilevel"/>
    <w:tmpl w:val="531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74D04"/>
    <w:multiLevelType w:val="hybridMultilevel"/>
    <w:tmpl w:val="9CA4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B57BE"/>
    <w:multiLevelType w:val="hybridMultilevel"/>
    <w:tmpl w:val="98128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D23EDB"/>
    <w:multiLevelType w:val="hybridMultilevel"/>
    <w:tmpl w:val="51580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9E56AE6"/>
    <w:multiLevelType w:val="hybridMultilevel"/>
    <w:tmpl w:val="7882B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F77FED"/>
    <w:multiLevelType w:val="hybridMultilevel"/>
    <w:tmpl w:val="052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777196"/>
    <w:multiLevelType w:val="hybridMultilevel"/>
    <w:tmpl w:val="5E708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DA0721D"/>
    <w:multiLevelType w:val="hybridMultilevel"/>
    <w:tmpl w:val="2ED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0D59A3"/>
    <w:multiLevelType w:val="hybridMultilevel"/>
    <w:tmpl w:val="4D4EF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5"/>
  </w:num>
  <w:num w:numId="4">
    <w:abstractNumId w:val="17"/>
  </w:num>
  <w:num w:numId="5">
    <w:abstractNumId w:val="1"/>
  </w:num>
  <w:num w:numId="6">
    <w:abstractNumId w:val="16"/>
  </w:num>
  <w:num w:numId="7">
    <w:abstractNumId w:val="18"/>
  </w:num>
  <w:num w:numId="8">
    <w:abstractNumId w:val="6"/>
  </w:num>
  <w:num w:numId="9">
    <w:abstractNumId w:val="4"/>
  </w:num>
  <w:num w:numId="10">
    <w:abstractNumId w:val="19"/>
  </w:num>
  <w:num w:numId="11">
    <w:abstractNumId w:val="3"/>
  </w:num>
  <w:num w:numId="12">
    <w:abstractNumId w:val="15"/>
  </w:num>
  <w:num w:numId="13">
    <w:abstractNumId w:val="0"/>
  </w:num>
  <w:num w:numId="14">
    <w:abstractNumId w:val="9"/>
  </w:num>
  <w:num w:numId="15">
    <w:abstractNumId w:val="13"/>
  </w:num>
  <w:num w:numId="16">
    <w:abstractNumId w:val="10"/>
  </w:num>
  <w:num w:numId="17">
    <w:abstractNumId w:val="20"/>
  </w:num>
  <w:num w:numId="18">
    <w:abstractNumId w:val="2"/>
  </w:num>
  <w:num w:numId="19">
    <w:abstractNumId w:val="14"/>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0DEB"/>
    <w:rsid w:val="00035C09"/>
    <w:rsid w:val="00076A3F"/>
    <w:rsid w:val="000870B7"/>
    <w:rsid w:val="000A355F"/>
    <w:rsid w:val="000D206F"/>
    <w:rsid w:val="000E4631"/>
    <w:rsid w:val="000F4199"/>
    <w:rsid w:val="001350D0"/>
    <w:rsid w:val="00137F48"/>
    <w:rsid w:val="00143562"/>
    <w:rsid w:val="001441EF"/>
    <w:rsid w:val="00157394"/>
    <w:rsid w:val="001733FF"/>
    <w:rsid w:val="00175007"/>
    <w:rsid w:val="001B01B4"/>
    <w:rsid w:val="001C3821"/>
    <w:rsid w:val="001C3876"/>
    <w:rsid w:val="001C78B4"/>
    <w:rsid w:val="001F6975"/>
    <w:rsid w:val="00251971"/>
    <w:rsid w:val="002541C1"/>
    <w:rsid w:val="00255835"/>
    <w:rsid w:val="00256492"/>
    <w:rsid w:val="00264067"/>
    <w:rsid w:val="00270A92"/>
    <w:rsid w:val="00281190"/>
    <w:rsid w:val="00285820"/>
    <w:rsid w:val="00290BE9"/>
    <w:rsid w:val="002A7DB7"/>
    <w:rsid w:val="002C2EB9"/>
    <w:rsid w:val="002C7329"/>
    <w:rsid w:val="002F5696"/>
    <w:rsid w:val="0030403E"/>
    <w:rsid w:val="0032005B"/>
    <w:rsid w:val="00331C0C"/>
    <w:rsid w:val="00352A23"/>
    <w:rsid w:val="00355245"/>
    <w:rsid w:val="003907F3"/>
    <w:rsid w:val="00393284"/>
    <w:rsid w:val="00395AF7"/>
    <w:rsid w:val="003B1910"/>
    <w:rsid w:val="003B2FD4"/>
    <w:rsid w:val="003D2BE0"/>
    <w:rsid w:val="003E1050"/>
    <w:rsid w:val="0041374D"/>
    <w:rsid w:val="00424BAB"/>
    <w:rsid w:val="004275B5"/>
    <w:rsid w:val="004305BC"/>
    <w:rsid w:val="00495590"/>
    <w:rsid w:val="004A3A28"/>
    <w:rsid w:val="00541586"/>
    <w:rsid w:val="005430B3"/>
    <w:rsid w:val="00552DCE"/>
    <w:rsid w:val="005C4CDC"/>
    <w:rsid w:val="005C7CCC"/>
    <w:rsid w:val="006074FF"/>
    <w:rsid w:val="00644B16"/>
    <w:rsid w:val="006910B2"/>
    <w:rsid w:val="00695D3F"/>
    <w:rsid w:val="006A3300"/>
    <w:rsid w:val="006C5EEE"/>
    <w:rsid w:val="006D1638"/>
    <w:rsid w:val="006D5B64"/>
    <w:rsid w:val="007227F4"/>
    <w:rsid w:val="00727A4B"/>
    <w:rsid w:val="007347AD"/>
    <w:rsid w:val="0073643E"/>
    <w:rsid w:val="00764026"/>
    <w:rsid w:val="0076442A"/>
    <w:rsid w:val="00766E4F"/>
    <w:rsid w:val="007748D3"/>
    <w:rsid w:val="007A4F5A"/>
    <w:rsid w:val="007B6FD6"/>
    <w:rsid w:val="007E7277"/>
    <w:rsid w:val="007F4985"/>
    <w:rsid w:val="008318D2"/>
    <w:rsid w:val="00862ECE"/>
    <w:rsid w:val="008753CC"/>
    <w:rsid w:val="00887E9E"/>
    <w:rsid w:val="00890C5A"/>
    <w:rsid w:val="008A2543"/>
    <w:rsid w:val="008C640B"/>
    <w:rsid w:val="008F47F2"/>
    <w:rsid w:val="00923EA0"/>
    <w:rsid w:val="0092766D"/>
    <w:rsid w:val="00950911"/>
    <w:rsid w:val="00976673"/>
    <w:rsid w:val="00A2089C"/>
    <w:rsid w:val="00A331C2"/>
    <w:rsid w:val="00A55E88"/>
    <w:rsid w:val="00AA70DC"/>
    <w:rsid w:val="00AE5E14"/>
    <w:rsid w:val="00AF6EF3"/>
    <w:rsid w:val="00B360A2"/>
    <w:rsid w:val="00B96B75"/>
    <w:rsid w:val="00BA788C"/>
    <w:rsid w:val="00BC5B1D"/>
    <w:rsid w:val="00BD0011"/>
    <w:rsid w:val="00BD11AF"/>
    <w:rsid w:val="00BE3D25"/>
    <w:rsid w:val="00BF1BE4"/>
    <w:rsid w:val="00C214BD"/>
    <w:rsid w:val="00C46C64"/>
    <w:rsid w:val="00C565EE"/>
    <w:rsid w:val="00CC66E1"/>
    <w:rsid w:val="00CD519A"/>
    <w:rsid w:val="00D060D1"/>
    <w:rsid w:val="00D2023F"/>
    <w:rsid w:val="00D6065A"/>
    <w:rsid w:val="00DA17E6"/>
    <w:rsid w:val="00DA3C51"/>
    <w:rsid w:val="00DA4EF8"/>
    <w:rsid w:val="00DB0E8A"/>
    <w:rsid w:val="00DC2D8A"/>
    <w:rsid w:val="00DD7D78"/>
    <w:rsid w:val="00DF7AA6"/>
    <w:rsid w:val="00E3542C"/>
    <w:rsid w:val="00E538DB"/>
    <w:rsid w:val="00E62EF3"/>
    <w:rsid w:val="00E86574"/>
    <w:rsid w:val="00ED7B19"/>
    <w:rsid w:val="00F11DE4"/>
    <w:rsid w:val="00F20684"/>
    <w:rsid w:val="00F30E61"/>
    <w:rsid w:val="00F50D83"/>
    <w:rsid w:val="00F92B04"/>
    <w:rsid w:val="00FA0780"/>
    <w:rsid w:val="00FB10FE"/>
    <w:rsid w:val="00FD01A4"/>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D4479"/>
    <w:rsid w:val="0016031A"/>
    <w:rsid w:val="003856EC"/>
    <w:rsid w:val="004127C1"/>
    <w:rsid w:val="00475435"/>
    <w:rsid w:val="005814CF"/>
    <w:rsid w:val="00886F1D"/>
    <w:rsid w:val="009E176C"/>
    <w:rsid w:val="00AF3D1E"/>
    <w:rsid w:val="00B00DEA"/>
    <w:rsid w:val="00C70395"/>
    <w:rsid w:val="00E821C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स्वाध्याय परिचय-४ त्रिगुण</vt:lpstr>
    </vt:vector>
  </TitlesOfParts>
  <Company>Autodesk, Inc.</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परिचय-५ सद्विद्यालक्षण, विरक्तलक्षण</dc:title>
  <dc:creator>Yogesh Kulkarni</dc:creator>
  <cp:lastModifiedBy>Yogesh Kulkarni</cp:lastModifiedBy>
  <cp:revision>106</cp:revision>
  <cp:lastPrinted>2012-05-14T08:53:00Z</cp:lastPrinted>
  <dcterms:created xsi:type="dcterms:W3CDTF">2011-03-03T07:44:00Z</dcterms:created>
  <dcterms:modified xsi:type="dcterms:W3CDTF">2012-05-14T09:00:00Z</dcterms:modified>
</cp:coreProperties>
</file>