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07" w:rsidRDefault="00B96B75" w:rsidP="00507207">
      <w:r>
        <w:rPr>
          <w:rFonts w:hint="cs"/>
          <w:cs/>
        </w:rPr>
        <w:t>प्रश्न १:</w:t>
      </w:r>
      <w:r w:rsidR="007B13A6">
        <w:rPr>
          <w:rFonts w:hint="cs"/>
          <w:cs/>
        </w:rPr>
        <w:t xml:space="preserve"> </w:t>
      </w:r>
      <w:r w:rsidR="002954FE">
        <w:rPr>
          <w:rFonts w:hint="cs"/>
          <w:cs/>
        </w:rPr>
        <w:t xml:space="preserve">अर्थांच्या ओव्या लिहा </w:t>
      </w:r>
    </w:p>
    <w:p w:rsidR="002954FE" w:rsidRDefault="002954FE" w:rsidP="00490699">
      <w:pPr>
        <w:pStyle w:val="ListParagraph"/>
        <w:numPr>
          <w:ilvl w:val="0"/>
          <w:numId w:val="16"/>
        </w:numPr>
        <w:rPr>
          <w:rFonts w:hint="cs"/>
        </w:rPr>
      </w:pPr>
      <w:r>
        <w:rPr>
          <w:rFonts w:hint="cs"/>
          <w:cs/>
        </w:rPr>
        <w:t>प्रत्येक माणसाने लक्षात ठेवावे की कोणतेही काम, मग ते लहान असो व मोठे असो, केल्याशिवाय होत नाही.</w:t>
      </w:r>
    </w:p>
    <w:p w:rsidR="00AA26E4" w:rsidRDefault="00AA26E4" w:rsidP="00AA26E4">
      <w:pPr>
        <w:pStyle w:val="ListParagraph"/>
        <w:rPr>
          <w:rFonts w:hint="cs"/>
        </w:rPr>
      </w:pPr>
    </w:p>
    <w:p w:rsidR="002954FE" w:rsidRDefault="002954FE" w:rsidP="00AA26E4">
      <w:pPr>
        <w:pStyle w:val="ListParagraph"/>
        <w:rPr>
          <w:rFonts w:hint="cs"/>
          <w:b/>
          <w:bCs/>
        </w:rPr>
      </w:pPr>
      <w:r w:rsidRPr="00490699">
        <w:rPr>
          <w:rFonts w:hint="cs"/>
          <w:b/>
          <w:bCs/>
          <w:cs/>
        </w:rPr>
        <w:t>लहानथोर काम काही | केल्यावेगळे होत नाही | करंट्या सावध पाही | सदेव होसी || (१२-९-६)</w:t>
      </w:r>
    </w:p>
    <w:p w:rsidR="00AA26E4" w:rsidRPr="00AA26E4" w:rsidRDefault="00AA26E4" w:rsidP="00AA26E4">
      <w:pPr>
        <w:pStyle w:val="ListParagraph"/>
        <w:rPr>
          <w:rFonts w:hint="cs"/>
          <w:b/>
          <w:bCs/>
        </w:rPr>
      </w:pPr>
    </w:p>
    <w:p w:rsidR="00AA26E4" w:rsidRDefault="002954FE" w:rsidP="00AA26E4">
      <w:pPr>
        <w:pStyle w:val="ListParagraph"/>
        <w:numPr>
          <w:ilvl w:val="0"/>
          <w:numId w:val="16"/>
        </w:numPr>
        <w:rPr>
          <w:rFonts w:hint="cs"/>
        </w:rPr>
      </w:pPr>
      <w:r>
        <w:rPr>
          <w:rFonts w:hint="cs"/>
          <w:cs/>
        </w:rPr>
        <w:t>भक्ती ज्ञान वैराग्य योगाने व नाना साधनांनी भवरोग तुटून जातो.</w:t>
      </w:r>
    </w:p>
    <w:p w:rsidR="00216BB9" w:rsidRPr="00AA26E4" w:rsidRDefault="00216BB9" w:rsidP="00AA26E4">
      <w:pPr>
        <w:ind w:left="360" w:firstLine="360"/>
        <w:rPr>
          <w:rFonts w:hint="cs"/>
        </w:rPr>
      </w:pPr>
      <w:r w:rsidRPr="00AA26E4">
        <w:rPr>
          <w:rFonts w:hint="cs"/>
          <w:b/>
          <w:bCs/>
          <w:cs/>
        </w:rPr>
        <w:t>भक्ती ज्ञान वैराग्य यो</w:t>
      </w:r>
      <w:r w:rsidRPr="00AA26E4">
        <w:rPr>
          <w:rFonts w:hint="cs"/>
          <w:b/>
          <w:bCs/>
          <w:cs/>
        </w:rPr>
        <w:t>ग | नाना साधनांचे प्रयोग | जेणे तुटे भवरोग | मननमात्रे || (१२-९-२२)</w:t>
      </w:r>
    </w:p>
    <w:p w:rsidR="002954FE" w:rsidRDefault="002954FE" w:rsidP="002954FE">
      <w:pPr>
        <w:pStyle w:val="ListParagraph"/>
        <w:numPr>
          <w:ilvl w:val="0"/>
          <w:numId w:val="16"/>
        </w:numPr>
        <w:rPr>
          <w:rFonts w:hint="cs"/>
        </w:rPr>
      </w:pPr>
      <w:r>
        <w:rPr>
          <w:rFonts w:hint="cs"/>
          <w:cs/>
        </w:rPr>
        <w:t>बुद्धिमंद माणसाशी सर्व अव्यवस्था आढळते. जगात हुशारीवाचून इतर कशालाही महत्व नाही.</w:t>
      </w:r>
    </w:p>
    <w:p w:rsidR="002954FE" w:rsidRPr="00C134A5" w:rsidRDefault="000A49AB" w:rsidP="00C134A5">
      <w:pPr>
        <w:ind w:left="720"/>
        <w:rPr>
          <w:b/>
          <w:bCs/>
        </w:rPr>
      </w:pPr>
      <w:r>
        <w:rPr>
          <w:rFonts w:hint="cs"/>
          <w:b/>
          <w:bCs/>
          <w:cs/>
        </w:rPr>
        <w:t>आक</w:t>
      </w:r>
      <w:r w:rsidR="00C134A5" w:rsidRPr="00C134A5">
        <w:rPr>
          <w:rFonts w:hint="cs"/>
          <w:b/>
          <w:bCs/>
          <w:cs/>
        </w:rPr>
        <w:t>लबंद नाही जेथे | अवघे</w:t>
      </w:r>
      <w:r>
        <w:rPr>
          <w:rFonts w:hint="cs"/>
          <w:b/>
          <w:bCs/>
          <w:cs/>
        </w:rPr>
        <w:t>ची विस्कळीत तेथे | एके आकलेविण</w:t>
      </w:r>
      <w:r w:rsidR="00C134A5" w:rsidRPr="00C134A5">
        <w:rPr>
          <w:rFonts w:hint="cs"/>
          <w:b/>
          <w:bCs/>
          <w:cs/>
        </w:rPr>
        <w:t xml:space="preserve"> ते | काये आहे || (१२-९-२८)</w:t>
      </w:r>
    </w:p>
    <w:p w:rsidR="00413CD5" w:rsidRDefault="00413CD5" w:rsidP="00413CD5">
      <w:r>
        <w:rPr>
          <w:rFonts w:hint="cs"/>
          <w:cs/>
        </w:rPr>
        <w:t xml:space="preserve">प्रश्न २: </w:t>
      </w:r>
      <w:r w:rsidR="00B17C56">
        <w:rPr>
          <w:rFonts w:hint="cs"/>
          <w:cs/>
        </w:rPr>
        <w:t xml:space="preserve">प्रयत्नशील माणसाची जीवनपद्धती </w:t>
      </w:r>
    </w:p>
    <w:p w:rsidR="00413CD5" w:rsidRDefault="00556507" w:rsidP="00413CD5">
      <w:pPr>
        <w:pStyle w:val="ListParagraph"/>
        <w:rPr>
          <w:rFonts w:hint="cs"/>
          <w:cs/>
        </w:rPr>
      </w:pPr>
      <w:r>
        <w:rPr>
          <w:rFonts w:hint="cs"/>
          <w:cs/>
        </w:rPr>
        <w:t xml:space="preserve">सकाळी लवकर उठावे. नामस्मरण करावे. पाठांतराची उजळणी करावी. नवीन काही पाठ करावे. व्यर्थ बडबड करू नये. प्रातर्विधीसाठी लांब जावे. स्वच्छ अंघोळ करावी. येताना काही उपयोगी वस्तू ( अथवा एखादा नवीन विचार) आणावा. </w:t>
      </w:r>
      <w:r w:rsidR="003A3DAE">
        <w:rPr>
          <w:rFonts w:hint="cs"/>
          <w:cs/>
        </w:rPr>
        <w:t xml:space="preserve">कपडे धुवून, पाय धुवून देव पूजा करावी. न्याहारीस काही फलाहार करून व्यवसायास सुरुवात करावी. यानंतर समर्थांनी वागावे कसे हे </w:t>
      </w:r>
      <w:r w:rsidR="00C33A54">
        <w:rPr>
          <w:rFonts w:hint="cs"/>
          <w:cs/>
        </w:rPr>
        <w:t>पण सांगितले आहे. पराक्यांशी पण आ</w:t>
      </w:r>
      <w:r w:rsidR="003A3DAE">
        <w:rPr>
          <w:rFonts w:hint="cs"/>
          <w:cs/>
        </w:rPr>
        <w:t xml:space="preserve">पलेपणे वागावे, नीतीमत्ता असावी. सावधानता असावी. दुसऱ्याला समजेल उमजेल असे बोलावे. सर्वांना आवडेल असे वागावे. लोकांना </w:t>
      </w:r>
      <w:r w:rsidR="003A3DAE">
        <w:t xml:space="preserve">bore </w:t>
      </w:r>
      <w:r w:rsidR="003A3DAE">
        <w:rPr>
          <w:rFonts w:hint="cs"/>
          <w:cs/>
        </w:rPr>
        <w:t>करू नये. कथनी आणि करणी मध्ये फरक असू नये. हुशारीने व्याप वाढवावा.</w:t>
      </w:r>
    </w:p>
    <w:p w:rsidR="00413CD5" w:rsidRDefault="00413CD5" w:rsidP="00413CD5">
      <w:pPr>
        <w:rPr>
          <w:rFonts w:hint="cs"/>
        </w:rPr>
      </w:pPr>
      <w:r>
        <w:rPr>
          <w:rFonts w:hint="cs"/>
          <w:cs/>
        </w:rPr>
        <w:t xml:space="preserve">प्रश्न ३ : </w:t>
      </w:r>
      <w:r w:rsidR="00FC3280">
        <w:rPr>
          <w:rFonts w:hint="cs"/>
          <w:cs/>
        </w:rPr>
        <w:t>गाळलेल्या जागा भरा</w:t>
      </w:r>
    </w:p>
    <w:p w:rsidR="00FC3280" w:rsidRDefault="00FC3280" w:rsidP="00FC3280">
      <w:pPr>
        <w:pStyle w:val="ListParagraph"/>
        <w:numPr>
          <w:ilvl w:val="0"/>
          <w:numId w:val="21"/>
        </w:numPr>
        <w:rPr>
          <w:rFonts w:hint="cs"/>
        </w:rPr>
      </w:pPr>
      <w:r>
        <w:rPr>
          <w:rFonts w:hint="cs"/>
          <w:cs/>
        </w:rPr>
        <w:t xml:space="preserve">अंतरी नाही </w:t>
      </w:r>
      <w:r w:rsidR="00AD025A" w:rsidRPr="00AD025A">
        <w:rPr>
          <w:rFonts w:hint="cs"/>
          <w:b/>
          <w:bCs/>
          <w:u w:val="single"/>
          <w:cs/>
        </w:rPr>
        <w:t>सावधानता</w:t>
      </w:r>
      <w:r>
        <w:rPr>
          <w:rFonts w:hint="cs"/>
          <w:cs/>
        </w:rPr>
        <w:t xml:space="preserve"> | येत्न</w:t>
      </w:r>
      <w:r w:rsidR="00AD025A">
        <w:rPr>
          <w:rFonts w:hint="cs"/>
          <w:cs/>
        </w:rPr>
        <w:t xml:space="preserve"> </w:t>
      </w:r>
      <w:r w:rsidR="00AD025A" w:rsidRPr="00AD025A">
        <w:rPr>
          <w:rFonts w:hint="cs"/>
          <w:b/>
          <w:bCs/>
          <w:u w:val="single"/>
          <w:cs/>
        </w:rPr>
        <w:t>ठाकेना</w:t>
      </w:r>
      <w:r>
        <w:rPr>
          <w:rFonts w:hint="cs"/>
          <w:cs/>
        </w:rPr>
        <w:t xml:space="preserve"> पुरता | </w:t>
      </w:r>
      <w:r w:rsidR="00AD025A" w:rsidRPr="00AD025A">
        <w:rPr>
          <w:rFonts w:hint="cs"/>
          <w:b/>
          <w:bCs/>
          <w:u w:val="single"/>
          <w:cs/>
        </w:rPr>
        <w:t>सुख संतोषाची</w:t>
      </w:r>
      <w:r>
        <w:rPr>
          <w:rFonts w:hint="cs"/>
          <w:cs/>
        </w:rPr>
        <w:t xml:space="preserve"> वार्ता | तेथे कैंची ||</w:t>
      </w:r>
    </w:p>
    <w:p w:rsidR="00FC3280" w:rsidRDefault="00AD025A" w:rsidP="00FC3280">
      <w:pPr>
        <w:pStyle w:val="ListParagraph"/>
        <w:numPr>
          <w:ilvl w:val="0"/>
          <w:numId w:val="21"/>
        </w:numPr>
        <w:rPr>
          <w:rFonts w:hint="cs"/>
        </w:rPr>
      </w:pPr>
      <w:r>
        <w:rPr>
          <w:rFonts w:hint="cs"/>
          <w:cs/>
        </w:rPr>
        <w:t xml:space="preserve">जैसे </w:t>
      </w:r>
      <w:r w:rsidRPr="00AD025A">
        <w:rPr>
          <w:rFonts w:hint="cs"/>
          <w:b/>
          <w:bCs/>
          <w:u w:val="single"/>
          <w:cs/>
        </w:rPr>
        <w:t>बोलणे</w:t>
      </w:r>
      <w:r>
        <w:rPr>
          <w:rFonts w:hint="cs"/>
          <w:cs/>
        </w:rPr>
        <w:t xml:space="preserve"> </w:t>
      </w:r>
      <w:r w:rsidR="00FC3280">
        <w:rPr>
          <w:rFonts w:hint="cs"/>
          <w:cs/>
        </w:rPr>
        <w:t xml:space="preserve">बोलावे | तैसेची </w:t>
      </w:r>
      <w:r w:rsidRPr="00AD025A">
        <w:rPr>
          <w:rFonts w:hint="cs"/>
          <w:b/>
          <w:bCs/>
          <w:u w:val="single"/>
          <w:cs/>
        </w:rPr>
        <w:t>चालणे चालावे</w:t>
      </w:r>
      <w:r w:rsidR="00FC3280">
        <w:rPr>
          <w:rFonts w:hint="cs"/>
          <w:cs/>
        </w:rPr>
        <w:t xml:space="preserve"> | मग </w:t>
      </w:r>
      <w:r w:rsidRPr="00AD025A">
        <w:rPr>
          <w:rFonts w:hint="cs"/>
          <w:b/>
          <w:bCs/>
          <w:u w:val="single"/>
          <w:cs/>
        </w:rPr>
        <w:t>महंतलीला</w:t>
      </w:r>
      <w:r w:rsidR="00FC3280">
        <w:rPr>
          <w:rFonts w:hint="cs"/>
          <w:cs/>
        </w:rPr>
        <w:t xml:space="preserve"> स्वभावे | अंगी बाणे ||</w:t>
      </w:r>
    </w:p>
    <w:p w:rsidR="00FC3280" w:rsidRDefault="00FC3280" w:rsidP="00FC3280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 xml:space="preserve">येथे </w:t>
      </w:r>
      <w:r w:rsidR="00AD025A" w:rsidRPr="00AD025A">
        <w:rPr>
          <w:rFonts w:hint="cs"/>
          <w:b/>
          <w:bCs/>
          <w:u w:val="single"/>
          <w:cs/>
        </w:rPr>
        <w:t>आशंका</w:t>
      </w:r>
      <w:r>
        <w:rPr>
          <w:rFonts w:hint="cs"/>
          <w:cs/>
        </w:rPr>
        <w:t xml:space="preserve"> फिटली | बुद्धी येत्नी</w:t>
      </w:r>
      <w:r w:rsidR="00AD025A">
        <w:rPr>
          <w:rFonts w:hint="cs"/>
          <w:cs/>
        </w:rPr>
        <w:t xml:space="preserve"> </w:t>
      </w:r>
      <w:r w:rsidR="00AD025A" w:rsidRPr="00AD025A">
        <w:rPr>
          <w:rFonts w:hint="cs"/>
          <w:b/>
          <w:bCs/>
          <w:u w:val="single"/>
          <w:cs/>
        </w:rPr>
        <w:t>प्रवेशली</w:t>
      </w:r>
      <w:r w:rsidR="00AD025A">
        <w:rPr>
          <w:rFonts w:hint="cs"/>
          <w:cs/>
        </w:rPr>
        <w:t xml:space="preserve"> | काही </w:t>
      </w:r>
      <w:r w:rsidR="00AD025A" w:rsidRPr="00AD025A">
        <w:rPr>
          <w:rFonts w:hint="cs"/>
          <w:b/>
          <w:bCs/>
          <w:u w:val="single"/>
          <w:cs/>
        </w:rPr>
        <w:t>येक आशा</w:t>
      </w:r>
      <w:r w:rsidR="00AD025A">
        <w:rPr>
          <w:rFonts w:hint="cs"/>
          <w:cs/>
        </w:rPr>
        <w:t xml:space="preserve"> </w:t>
      </w:r>
      <w:r>
        <w:rPr>
          <w:rFonts w:hint="cs"/>
          <w:cs/>
        </w:rPr>
        <w:t xml:space="preserve">वाढली | </w:t>
      </w:r>
      <w:r w:rsidR="00AD025A" w:rsidRPr="00AD025A">
        <w:rPr>
          <w:rFonts w:hint="cs"/>
          <w:b/>
          <w:bCs/>
          <w:u w:val="single"/>
          <w:cs/>
        </w:rPr>
        <w:t>अंत:करणी</w:t>
      </w:r>
      <w:r w:rsidR="00AD025A">
        <w:rPr>
          <w:rFonts w:hint="cs"/>
          <w:cs/>
        </w:rPr>
        <w:t xml:space="preserve"> </w:t>
      </w:r>
      <w:r>
        <w:rPr>
          <w:rFonts w:hint="cs"/>
          <w:cs/>
        </w:rPr>
        <w:t>||</w:t>
      </w:r>
    </w:p>
    <w:p w:rsidR="008336C8" w:rsidRDefault="008336C8" w:rsidP="008336C8">
      <w:r>
        <w:rPr>
          <w:rFonts w:hint="cs"/>
          <w:cs/>
        </w:rPr>
        <w:t xml:space="preserve">प्रश्न </w:t>
      </w:r>
      <w:r w:rsidR="007609BB">
        <w:rPr>
          <w:rFonts w:hint="cs"/>
          <w:cs/>
        </w:rPr>
        <w:t>४</w:t>
      </w:r>
      <w:r>
        <w:rPr>
          <w:rFonts w:hint="cs"/>
          <w:cs/>
        </w:rPr>
        <w:t xml:space="preserve">: </w:t>
      </w:r>
      <w:r w:rsidR="001A0644">
        <w:rPr>
          <w:rFonts w:hint="cs"/>
          <w:cs/>
        </w:rPr>
        <w:t>संदेश</w:t>
      </w:r>
    </w:p>
    <w:p w:rsidR="001A0644" w:rsidRDefault="001A0644" w:rsidP="007609BB">
      <w:pPr>
        <w:rPr>
          <w:rFonts w:hint="cs"/>
        </w:rPr>
      </w:pPr>
      <w:r>
        <w:rPr>
          <w:rFonts w:hint="cs"/>
          <w:cs/>
        </w:rPr>
        <w:t>समर्थ हे प्रयत्नवादाचा प्रकर्षाने पुरस्कार करताना दिसतात. मानवी जीवनात कर्म हाच योग खरा. बहुतेक लोक आपल्या दुखांना, परिस</w:t>
      </w:r>
      <w:r w:rsidR="00C33A54">
        <w:rPr>
          <w:rFonts w:hint="cs"/>
          <w:cs/>
        </w:rPr>
        <w:t>्थितीला</w:t>
      </w:r>
      <w:r>
        <w:rPr>
          <w:rFonts w:hint="cs"/>
          <w:cs/>
        </w:rPr>
        <w:t xml:space="preserve"> नशिब दोषी आहे असे मानत</w:t>
      </w:r>
      <w:r w:rsidR="00C33A54">
        <w:rPr>
          <w:rFonts w:hint="cs"/>
          <w:cs/>
        </w:rPr>
        <w:t>ात. समर्थांनी ते खोडून काढले आहे</w:t>
      </w:r>
      <w:bookmarkStart w:id="0" w:name="_GoBack"/>
      <w:bookmarkEnd w:id="0"/>
      <w:r>
        <w:rPr>
          <w:rFonts w:hint="cs"/>
          <w:cs/>
        </w:rPr>
        <w:t>. माणसांनी प्रयत्न केले तर दैव (नशीब) नक्की उनुकुल होते असा समर्थांचा विश्वास आहे. आळस झटकून कामाला लागावे. कोणती दिनचर्या असावी ज्याने आपला उद्धार होऊ शकतो याचा उल्लेख या समासात आहे.</w:t>
      </w:r>
    </w:p>
    <w:p w:rsidR="00AA26E4" w:rsidRDefault="00AA26E4">
      <w:pPr>
        <w:rPr>
          <w:cs/>
        </w:rPr>
      </w:pPr>
      <w:r>
        <w:rPr>
          <w:cs/>
        </w:rPr>
        <w:br w:type="page"/>
      </w:r>
    </w:p>
    <w:p w:rsidR="007609BB" w:rsidRDefault="00AA26E4" w:rsidP="007609BB">
      <w:pPr>
        <w:rPr>
          <w:rFonts w:hint="cs"/>
        </w:rPr>
      </w:pPr>
      <w:r>
        <w:rPr>
          <w:rFonts w:hint="cs"/>
          <w:cs/>
        </w:rPr>
        <w:lastRenderedPageBreak/>
        <w:t>प्रश्न ५: महंतांची लक्षणे</w:t>
      </w:r>
    </w:p>
    <w:p w:rsidR="00AA26E4" w:rsidRDefault="00AA26E4" w:rsidP="00AA26E4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cs/>
        </w:rPr>
        <w:t>वैराग्याशीलता</w:t>
      </w:r>
    </w:p>
    <w:p w:rsidR="00AA26E4" w:rsidRDefault="00AA26E4" w:rsidP="00AA26E4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cs/>
        </w:rPr>
        <w:t>अनासक्त वृत्ती</w:t>
      </w:r>
    </w:p>
    <w:p w:rsidR="00AA26E4" w:rsidRDefault="00AA26E4" w:rsidP="00AA26E4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cs/>
        </w:rPr>
        <w:t>परिपूर्णता</w:t>
      </w:r>
    </w:p>
    <w:p w:rsidR="00AA26E4" w:rsidRDefault="00AA26E4" w:rsidP="00AA26E4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cs/>
        </w:rPr>
        <w:t>संगीताचा उपयोग</w:t>
      </w:r>
    </w:p>
    <w:p w:rsidR="00AA26E4" w:rsidRDefault="00AA26E4" w:rsidP="00AA26E4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cs/>
        </w:rPr>
        <w:t xml:space="preserve">थोडक्यात विषय समजावण्याची हातोटी </w:t>
      </w:r>
    </w:p>
    <w:sectPr w:rsidR="00AA26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0A4" w:rsidRDefault="00DB20A4" w:rsidP="004305BC">
      <w:pPr>
        <w:spacing w:after="0" w:line="240" w:lineRule="auto"/>
      </w:pPr>
      <w:r>
        <w:separator/>
      </w:r>
    </w:p>
  </w:endnote>
  <w:endnote w:type="continuationSeparator" w:id="0">
    <w:p w:rsidR="00DB20A4" w:rsidRDefault="00DB20A4" w:rsidP="0043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0A4" w:rsidRDefault="00DB20A4" w:rsidP="004305BC">
      <w:pPr>
        <w:spacing w:after="0" w:line="240" w:lineRule="auto"/>
      </w:pPr>
      <w:r>
        <w:separator/>
      </w:r>
    </w:p>
  </w:footnote>
  <w:footnote w:type="continuationSeparator" w:id="0">
    <w:p w:rsidR="00DB20A4" w:rsidRDefault="00DB20A4" w:rsidP="0043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41"/>
      <w:gridCol w:w="2849"/>
    </w:tblGrid>
    <w:tr w:rsidR="004305BC" w:rsidRPr="004305BC" w:rsidTr="004305B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86C7E59CC5B4B3C884A2AFDD5BEBA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955" w:type="dxa"/>
            </w:tcPr>
            <w:p w:rsidR="004305BC" w:rsidRDefault="008C640B" w:rsidP="002954FE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स्वाध्याय </w:t>
              </w:r>
              <w:r w:rsidR="002954FE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७</w:t>
              </w:r>
              <w:r w:rsidR="006910B2">
                <w:rPr>
                  <w:rFonts w:asciiTheme="majorHAnsi" w:eastAsiaTheme="majorEastAsia" w:hAnsiTheme="majorHAnsi" w:cstheme="majorBidi"/>
                  <w:sz w:val="36"/>
                  <w:szCs w:val="36"/>
                  <w:cs/>
                </w:rPr>
                <w:t xml:space="preserve"> </w:t>
              </w:r>
              <w:r w:rsidR="002954FE">
                <w:rPr>
                  <w:rFonts w:asciiTheme="majorHAnsi" w:eastAsiaTheme="majorEastAsia" w:hAnsiTheme="majorHAnsi" w:cstheme="majorBidi" w:hint="cs"/>
                  <w:sz w:val="36"/>
                  <w:szCs w:val="36"/>
                  <w:cs/>
                </w:rPr>
                <w:t>येत्नसिकवण</w:t>
              </w:r>
            </w:p>
          </w:tc>
        </w:sdtContent>
      </w:sdt>
      <w:tc>
        <w:tcPr>
          <w:tcW w:w="2635" w:type="dxa"/>
        </w:tcPr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 w:rsidRPr="004305BC">
            <w:rPr>
              <w:rFonts w:asciiTheme="majorHAnsi" w:eastAsiaTheme="majorEastAsia" w:hAnsiTheme="majorHAnsi" w:cstheme="majorBidi" w:hint="cs"/>
              <w:b/>
              <w:bCs/>
              <w:color w:val="4F81BD" w:themeColor="accent1"/>
              <w:sz w:val="20"/>
              <w:c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योगेश कुलकर्णी</w:t>
          </w:r>
          <w:r w:rsidR="00E538DB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E-18/EMS-03</w:t>
          </w:r>
        </w:p>
        <w:p w:rsidR="004305BC" w:rsidRPr="004305BC" w:rsidRDefault="004305B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numForm w14:val="oldStyle"/>
            </w:rPr>
          </w:pPr>
          <w:r w:rsidRPr="004305BC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yogeshkulkarni@yahoo.com</w:t>
          </w:r>
        </w:p>
      </w:tc>
    </w:tr>
  </w:tbl>
  <w:p w:rsidR="004305BC" w:rsidRDefault="004305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2994"/>
    <w:multiLevelType w:val="hybridMultilevel"/>
    <w:tmpl w:val="C304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D56A3"/>
    <w:multiLevelType w:val="hybridMultilevel"/>
    <w:tmpl w:val="CFC0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3585A"/>
    <w:multiLevelType w:val="hybridMultilevel"/>
    <w:tmpl w:val="7F323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54D18"/>
    <w:multiLevelType w:val="hybridMultilevel"/>
    <w:tmpl w:val="BBBC9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66F0D"/>
    <w:multiLevelType w:val="hybridMultilevel"/>
    <w:tmpl w:val="2D30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443EC"/>
    <w:multiLevelType w:val="hybridMultilevel"/>
    <w:tmpl w:val="0F0E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B69EC"/>
    <w:multiLevelType w:val="hybridMultilevel"/>
    <w:tmpl w:val="AB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623C5"/>
    <w:multiLevelType w:val="hybridMultilevel"/>
    <w:tmpl w:val="E38E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E66A4"/>
    <w:multiLevelType w:val="hybridMultilevel"/>
    <w:tmpl w:val="035C4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C7AD4"/>
    <w:multiLevelType w:val="hybridMultilevel"/>
    <w:tmpl w:val="EFE6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CD2E19"/>
    <w:multiLevelType w:val="hybridMultilevel"/>
    <w:tmpl w:val="3024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B6967"/>
    <w:multiLevelType w:val="hybridMultilevel"/>
    <w:tmpl w:val="30243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A546F7"/>
    <w:multiLevelType w:val="hybridMultilevel"/>
    <w:tmpl w:val="6BA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75A20"/>
    <w:multiLevelType w:val="hybridMultilevel"/>
    <w:tmpl w:val="BBBC9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9072A"/>
    <w:multiLevelType w:val="hybridMultilevel"/>
    <w:tmpl w:val="F0A82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1DC0984"/>
    <w:multiLevelType w:val="hybridMultilevel"/>
    <w:tmpl w:val="684C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C83498"/>
    <w:multiLevelType w:val="hybridMultilevel"/>
    <w:tmpl w:val="D25C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AD6531"/>
    <w:multiLevelType w:val="hybridMultilevel"/>
    <w:tmpl w:val="3D08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ED34DB"/>
    <w:multiLevelType w:val="hybridMultilevel"/>
    <w:tmpl w:val="FE36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202CAF"/>
    <w:multiLevelType w:val="hybridMultilevel"/>
    <w:tmpl w:val="E1E4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98156A"/>
    <w:multiLevelType w:val="hybridMultilevel"/>
    <w:tmpl w:val="61DE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9B08F2"/>
    <w:multiLevelType w:val="hybridMultilevel"/>
    <w:tmpl w:val="D9D2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20"/>
  </w:num>
  <w:num w:numId="5">
    <w:abstractNumId w:val="1"/>
  </w:num>
  <w:num w:numId="6">
    <w:abstractNumId w:val="19"/>
  </w:num>
  <w:num w:numId="7">
    <w:abstractNumId w:val="21"/>
  </w:num>
  <w:num w:numId="8">
    <w:abstractNumId w:val="17"/>
  </w:num>
  <w:num w:numId="9">
    <w:abstractNumId w:val="4"/>
  </w:num>
  <w:num w:numId="10">
    <w:abstractNumId w:val="0"/>
  </w:num>
  <w:num w:numId="11">
    <w:abstractNumId w:val="16"/>
  </w:num>
  <w:num w:numId="12">
    <w:abstractNumId w:val="2"/>
  </w:num>
  <w:num w:numId="13">
    <w:abstractNumId w:val="9"/>
  </w:num>
  <w:num w:numId="14">
    <w:abstractNumId w:val="13"/>
  </w:num>
  <w:num w:numId="15">
    <w:abstractNumId w:val="3"/>
  </w:num>
  <w:num w:numId="16">
    <w:abstractNumId w:val="10"/>
  </w:num>
  <w:num w:numId="17">
    <w:abstractNumId w:val="11"/>
  </w:num>
  <w:num w:numId="18">
    <w:abstractNumId w:val="8"/>
  </w:num>
  <w:num w:numId="19">
    <w:abstractNumId w:val="14"/>
  </w:num>
  <w:num w:numId="20">
    <w:abstractNumId w:val="18"/>
  </w:num>
  <w:num w:numId="21">
    <w:abstractNumId w:val="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43"/>
    <w:rsid w:val="0000526F"/>
    <w:rsid w:val="00006B08"/>
    <w:rsid w:val="00030B03"/>
    <w:rsid w:val="00035C09"/>
    <w:rsid w:val="000870B7"/>
    <w:rsid w:val="00096FED"/>
    <w:rsid w:val="000A00FC"/>
    <w:rsid w:val="000A49AB"/>
    <w:rsid w:val="000D206F"/>
    <w:rsid w:val="000E4631"/>
    <w:rsid w:val="000F4968"/>
    <w:rsid w:val="001350D0"/>
    <w:rsid w:val="00137F48"/>
    <w:rsid w:val="001441EF"/>
    <w:rsid w:val="00157394"/>
    <w:rsid w:val="001A0644"/>
    <w:rsid w:val="001A1C74"/>
    <w:rsid w:val="001C3821"/>
    <w:rsid w:val="001C78B4"/>
    <w:rsid w:val="001F5D00"/>
    <w:rsid w:val="00216BB9"/>
    <w:rsid w:val="002358A6"/>
    <w:rsid w:val="002541C1"/>
    <w:rsid w:val="00256492"/>
    <w:rsid w:val="00264067"/>
    <w:rsid w:val="00280334"/>
    <w:rsid w:val="00290BE9"/>
    <w:rsid w:val="002954FE"/>
    <w:rsid w:val="002A7DB7"/>
    <w:rsid w:val="002B5D4C"/>
    <w:rsid w:val="002C6AA3"/>
    <w:rsid w:val="0030145C"/>
    <w:rsid w:val="0030403E"/>
    <w:rsid w:val="00331C0C"/>
    <w:rsid w:val="00355245"/>
    <w:rsid w:val="003959B2"/>
    <w:rsid w:val="00395AF7"/>
    <w:rsid w:val="003A3DAE"/>
    <w:rsid w:val="003B2FD4"/>
    <w:rsid w:val="003D2BE0"/>
    <w:rsid w:val="003F449D"/>
    <w:rsid w:val="00413CD5"/>
    <w:rsid w:val="00424BAB"/>
    <w:rsid w:val="004305BC"/>
    <w:rsid w:val="004519A0"/>
    <w:rsid w:val="00490699"/>
    <w:rsid w:val="004A3A28"/>
    <w:rsid w:val="004D7C63"/>
    <w:rsid w:val="00507207"/>
    <w:rsid w:val="00537EDF"/>
    <w:rsid w:val="005430B3"/>
    <w:rsid w:val="005458A2"/>
    <w:rsid w:val="00556507"/>
    <w:rsid w:val="0059490D"/>
    <w:rsid w:val="005C4CDC"/>
    <w:rsid w:val="005D6038"/>
    <w:rsid w:val="005E38CD"/>
    <w:rsid w:val="006074FF"/>
    <w:rsid w:val="006850B3"/>
    <w:rsid w:val="006910B2"/>
    <w:rsid w:val="00695D3F"/>
    <w:rsid w:val="006960C2"/>
    <w:rsid w:val="006C5EEE"/>
    <w:rsid w:val="006D26B8"/>
    <w:rsid w:val="006D5B64"/>
    <w:rsid w:val="00707A44"/>
    <w:rsid w:val="007227F4"/>
    <w:rsid w:val="0072774F"/>
    <w:rsid w:val="0073643E"/>
    <w:rsid w:val="007609BB"/>
    <w:rsid w:val="007B13A6"/>
    <w:rsid w:val="007B6FD6"/>
    <w:rsid w:val="007E23FA"/>
    <w:rsid w:val="008336C8"/>
    <w:rsid w:val="00854F2D"/>
    <w:rsid w:val="008A2543"/>
    <w:rsid w:val="008A4587"/>
    <w:rsid w:val="008C640B"/>
    <w:rsid w:val="008F47F2"/>
    <w:rsid w:val="009110CF"/>
    <w:rsid w:val="00925C0D"/>
    <w:rsid w:val="0092766D"/>
    <w:rsid w:val="00A06576"/>
    <w:rsid w:val="00A2089C"/>
    <w:rsid w:val="00A24CBE"/>
    <w:rsid w:val="00A331C2"/>
    <w:rsid w:val="00A36765"/>
    <w:rsid w:val="00A55E88"/>
    <w:rsid w:val="00AA26E4"/>
    <w:rsid w:val="00AA70DC"/>
    <w:rsid w:val="00AD025A"/>
    <w:rsid w:val="00AE5E14"/>
    <w:rsid w:val="00B124D3"/>
    <w:rsid w:val="00B17C56"/>
    <w:rsid w:val="00B36726"/>
    <w:rsid w:val="00B4019C"/>
    <w:rsid w:val="00B96B75"/>
    <w:rsid w:val="00BA788C"/>
    <w:rsid w:val="00BC5B1D"/>
    <w:rsid w:val="00BE3D25"/>
    <w:rsid w:val="00C01E9B"/>
    <w:rsid w:val="00C070CF"/>
    <w:rsid w:val="00C10D96"/>
    <w:rsid w:val="00C1202B"/>
    <w:rsid w:val="00C134A5"/>
    <w:rsid w:val="00C214BD"/>
    <w:rsid w:val="00C33A54"/>
    <w:rsid w:val="00C9151C"/>
    <w:rsid w:val="00CB374C"/>
    <w:rsid w:val="00CC04A7"/>
    <w:rsid w:val="00CC2D67"/>
    <w:rsid w:val="00CD6B31"/>
    <w:rsid w:val="00CE668C"/>
    <w:rsid w:val="00D52087"/>
    <w:rsid w:val="00D6065A"/>
    <w:rsid w:val="00DA17E6"/>
    <w:rsid w:val="00DA3C51"/>
    <w:rsid w:val="00DA4EF8"/>
    <w:rsid w:val="00DB20A4"/>
    <w:rsid w:val="00E06D35"/>
    <w:rsid w:val="00E268C8"/>
    <w:rsid w:val="00E3542C"/>
    <w:rsid w:val="00E538DB"/>
    <w:rsid w:val="00E64223"/>
    <w:rsid w:val="00E72375"/>
    <w:rsid w:val="00EA5A8A"/>
    <w:rsid w:val="00F11DE4"/>
    <w:rsid w:val="00F303EE"/>
    <w:rsid w:val="00F802E5"/>
    <w:rsid w:val="00F81CAD"/>
    <w:rsid w:val="00FB10FE"/>
    <w:rsid w:val="00FC3280"/>
    <w:rsid w:val="00FD01A4"/>
    <w:rsid w:val="00FD096A"/>
    <w:rsid w:val="00FD7435"/>
    <w:rsid w:val="00F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BC"/>
  </w:style>
  <w:style w:type="paragraph" w:styleId="Footer">
    <w:name w:val="footer"/>
    <w:basedOn w:val="Normal"/>
    <w:link w:val="FooterChar"/>
    <w:uiPriority w:val="99"/>
    <w:unhideWhenUsed/>
    <w:rsid w:val="0043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BC"/>
  </w:style>
  <w:style w:type="paragraph" w:styleId="BalloonText">
    <w:name w:val="Balloon Text"/>
    <w:basedOn w:val="Normal"/>
    <w:link w:val="BalloonTextChar"/>
    <w:uiPriority w:val="99"/>
    <w:semiHidden/>
    <w:unhideWhenUsed/>
    <w:rsid w:val="004305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B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9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6C7E59CC5B4B3C884A2AFDD5BEB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2F94-EACE-4071-9D35-0095B2FEED55}"/>
      </w:docPartPr>
      <w:docPartBody>
        <w:p w:rsidR="004127C1" w:rsidRDefault="00AF3D1E" w:rsidP="00AF3D1E">
          <w:pPr>
            <w:pStyle w:val="386C7E59CC5B4B3C884A2AFDD5BEBA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1E"/>
    <w:rsid w:val="0016031A"/>
    <w:rsid w:val="004127C1"/>
    <w:rsid w:val="005814CF"/>
    <w:rsid w:val="006A0D7E"/>
    <w:rsid w:val="006D3955"/>
    <w:rsid w:val="007856F3"/>
    <w:rsid w:val="0088072A"/>
    <w:rsid w:val="00967EED"/>
    <w:rsid w:val="00AF3D1E"/>
    <w:rsid w:val="00B00DEA"/>
    <w:rsid w:val="00D9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C7E59CC5B4B3C884A2AFDD5BEBA7D">
    <w:name w:val="386C7E59CC5B4B3C884A2AFDD5BEBA7D"/>
    <w:rsid w:val="00AF3D1E"/>
  </w:style>
  <w:style w:type="paragraph" w:customStyle="1" w:styleId="AEFF29FA3FA845E4915F1D49464D7261">
    <w:name w:val="AEFF29FA3FA845E4915F1D49464D7261"/>
    <w:rsid w:val="00AF3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स्वाध्याय ६ नामस्मरणभक्ती</vt:lpstr>
    </vt:vector>
  </TitlesOfParts>
  <Company>Autodesk, Inc.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स्वाध्याय ७ येत्नसिकवण</dc:title>
  <dc:creator>Yogesh Kulkarni</dc:creator>
  <cp:lastModifiedBy>Yogesh Kulkarni</cp:lastModifiedBy>
  <cp:revision>114</cp:revision>
  <cp:lastPrinted>2011-07-08T12:21:00Z</cp:lastPrinted>
  <dcterms:created xsi:type="dcterms:W3CDTF">2011-03-03T07:44:00Z</dcterms:created>
  <dcterms:modified xsi:type="dcterms:W3CDTF">2011-07-08T12:22:00Z</dcterms:modified>
</cp:coreProperties>
</file>