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0"/>
          <w:szCs w:val="20"/>
          <w:highlight w:val="white"/>
          <w:rtl w:val="0"/>
        </w:rPr>
        <w:t xml:space="preserve">पठामि संस्कृतं नित्यम् वदामि संस्कृतं सदा।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0"/>
          <w:szCs w:val="20"/>
          <w:highlight w:val="white"/>
          <w:rtl w:val="0"/>
        </w:rPr>
        <w:t xml:space="preserve">ध्यायामि संस्कृतं सम्यक् वन्दे संस्कृतमातरम्।।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0"/>
          <w:szCs w:val="20"/>
          <w:highlight w:val="white"/>
          <w:rtl w:val="0"/>
        </w:rPr>
        <w:t xml:space="preserve">संस्कृतस्य प्रसाराय नैजं सर्वं ददाम्यहम्।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0"/>
          <w:szCs w:val="20"/>
          <w:highlight w:val="white"/>
          <w:rtl w:val="0"/>
        </w:rPr>
        <w:t xml:space="preserve">संस्कृतस्य सदा भक्तो वन्दे संस्कृतमातरम्।।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0"/>
          <w:szCs w:val="20"/>
          <w:highlight w:val="white"/>
          <w:rtl w:val="0"/>
        </w:rPr>
        <w:t xml:space="preserve">संस्कृतस्य कृते जीवन् संस्कृतस्य कृते यजन्।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0"/>
          <w:szCs w:val="20"/>
          <w:highlight w:val="white"/>
          <w:rtl w:val="0"/>
        </w:rPr>
        <w:t xml:space="preserve">आत्मानं आहुतं मन्ये वन्दे संस्कृतमातरम्।।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