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kx1o1uj4a9k8" w:id="0"/>
      <w:bookmarkEnd w:id="0"/>
      <w:r w:rsidDel="00000000" w:rsidR="00000000" w:rsidRPr="00000000">
        <w:rPr>
          <w:rtl w:val="0"/>
        </w:rPr>
        <w:t xml:space="preserve">Assignment 4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uq7m7i47qu9s" w:id="1"/>
      <w:bookmarkEnd w:id="1"/>
      <w:r w:rsidDel="00000000" w:rsidR="00000000" w:rsidRPr="00000000">
        <w:rPr>
          <w:rtl w:val="0"/>
        </w:rPr>
        <w:t xml:space="preserve">Yogesh Kulkarni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Assignment Date 7 February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Submission Date 11 February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Q1) Explain different types of breathing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श्वसन क्रिया :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पूरक: श्वास घेणे 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रेचक: श्वास सोडणे 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कुंभक: श्वास रोखणे 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केवल कुंभक: समाधी अवस्था ज्यात श्वास घेतला किंवा सोडला जात नाही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333333"/>
          <w:highlight w:val="white"/>
          <w:rtl w:val="0"/>
        </w:rPr>
        <w:t xml:space="preserve">प्राणायामाचे 8 प्रकार: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333333"/>
          <w:highlight w:val="white"/>
          <w:u w:val="none"/>
        </w:rPr>
      </w:pPr>
      <w:r w:rsidDel="00000000" w:rsidR="00000000" w:rsidRPr="00000000">
        <w:rPr>
          <w:rFonts w:ascii="Palanquin" w:cs="Palanquin" w:eastAsia="Palanquin" w:hAnsi="Palanquin"/>
          <w:color w:val="333333"/>
          <w:highlight w:val="white"/>
          <w:rtl w:val="0"/>
        </w:rPr>
        <w:t xml:space="preserve">कपालभाती,</w:t>
      </w:r>
      <w:r w:rsidDel="00000000" w:rsidR="00000000" w:rsidRPr="00000000">
        <w:rPr>
          <w:rFonts w:ascii="Roboto" w:cs="Roboto" w:eastAsia="Roboto" w:hAnsi="Roboto"/>
          <w:color w:val="ff0000"/>
          <w:highlight w:val="white"/>
          <w:rtl w:val="0"/>
        </w:rPr>
        <w:t xml:space="preserve">it is not a pranayam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333333"/>
          <w:highlight w:val="white"/>
          <w:u w:val="none"/>
        </w:rPr>
      </w:pPr>
      <w:r w:rsidDel="00000000" w:rsidR="00000000" w:rsidRPr="00000000">
        <w:rPr>
          <w:rFonts w:ascii="Palanquin" w:cs="Palanquin" w:eastAsia="Palanquin" w:hAnsi="Palanquin"/>
          <w:color w:val="333333"/>
          <w:highlight w:val="white"/>
          <w:rtl w:val="0"/>
        </w:rPr>
        <w:t xml:space="preserve">भस्त्रिका,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333333"/>
          <w:highlight w:val="white"/>
          <w:u w:val="none"/>
        </w:rPr>
      </w:pPr>
      <w:r w:rsidDel="00000000" w:rsidR="00000000" w:rsidRPr="00000000">
        <w:rPr>
          <w:rFonts w:ascii="Palanquin" w:cs="Palanquin" w:eastAsia="Palanquin" w:hAnsi="Palanquin"/>
          <w:color w:val="333333"/>
          <w:highlight w:val="white"/>
          <w:rtl w:val="0"/>
        </w:rPr>
        <w:t xml:space="preserve">शितली,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333333"/>
          <w:highlight w:val="white"/>
          <w:u w:val="none"/>
        </w:rPr>
      </w:pPr>
      <w:r w:rsidDel="00000000" w:rsidR="00000000" w:rsidRPr="00000000">
        <w:rPr>
          <w:rFonts w:ascii="Palanquin" w:cs="Palanquin" w:eastAsia="Palanquin" w:hAnsi="Palanquin"/>
          <w:color w:val="333333"/>
          <w:highlight w:val="white"/>
          <w:rtl w:val="0"/>
        </w:rPr>
        <w:t xml:space="preserve">नाडी शोधन प्राणायाम, </w:t>
      </w:r>
      <w:r w:rsidDel="00000000" w:rsidR="00000000" w:rsidRPr="00000000">
        <w:rPr>
          <w:rFonts w:ascii="Roboto" w:cs="Roboto" w:eastAsia="Roboto" w:hAnsi="Roboto"/>
          <w:color w:val="ff0000"/>
          <w:highlight w:val="white"/>
          <w:rtl w:val="0"/>
        </w:rPr>
        <w:t xml:space="preserve">this and analog vilom are the same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333333"/>
          <w:highlight w:val="white"/>
          <w:u w:val="none"/>
        </w:rPr>
      </w:pPr>
      <w:r w:rsidDel="00000000" w:rsidR="00000000" w:rsidRPr="00000000">
        <w:rPr>
          <w:rFonts w:ascii="Palanquin" w:cs="Palanquin" w:eastAsia="Palanquin" w:hAnsi="Palanquin"/>
          <w:color w:val="333333"/>
          <w:highlight w:val="white"/>
          <w:rtl w:val="0"/>
        </w:rPr>
        <w:t xml:space="preserve">उज्जायी प्राणायाम,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333333"/>
          <w:highlight w:val="white"/>
          <w:u w:val="none"/>
        </w:rPr>
      </w:pPr>
      <w:r w:rsidDel="00000000" w:rsidR="00000000" w:rsidRPr="00000000">
        <w:rPr>
          <w:rFonts w:ascii="Palanquin" w:cs="Palanquin" w:eastAsia="Palanquin" w:hAnsi="Palanquin"/>
          <w:color w:val="333333"/>
          <w:highlight w:val="white"/>
          <w:rtl w:val="0"/>
        </w:rPr>
        <w:t xml:space="preserve">अनुलोम- विलोम,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333333"/>
          <w:highlight w:val="white"/>
          <w:u w:val="none"/>
        </w:rPr>
      </w:pPr>
      <w:r w:rsidDel="00000000" w:rsidR="00000000" w:rsidRPr="00000000">
        <w:rPr>
          <w:rFonts w:ascii="Palanquin" w:cs="Palanquin" w:eastAsia="Palanquin" w:hAnsi="Palanquin"/>
          <w:color w:val="333333"/>
          <w:highlight w:val="white"/>
          <w:rtl w:val="0"/>
        </w:rPr>
        <w:t xml:space="preserve">भामरी प्राणायम, 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333333"/>
          <w:highlight w:val="white"/>
          <w:u w:val="none"/>
        </w:rPr>
      </w:pPr>
      <w:r w:rsidDel="00000000" w:rsidR="00000000" w:rsidRPr="00000000">
        <w:rPr>
          <w:rFonts w:ascii="Palanquin" w:cs="Palanquin" w:eastAsia="Palanquin" w:hAnsi="Palanquin"/>
          <w:color w:val="333333"/>
          <w:highlight w:val="white"/>
          <w:rtl w:val="0"/>
        </w:rPr>
        <w:t xml:space="preserve">सूर्यभेदन प्राणायाम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Q2) Why Abdominal breathing the optimal way of breathing? Mention its advantages </w:t>
      </w:r>
    </w:p>
    <w:p w:rsidR="00000000" w:rsidDel="00000000" w:rsidP="00000000" w:rsidRDefault="00000000" w:rsidRPr="00000000" w14:paraId="00000018">
      <w:pPr>
        <w:rPr>
          <w:color w:val="ff0000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लहान बाळांप्रमाणे पोटाने श्वास घेणे हितावह असते. पोटातील अवयवांना मसाज होतो. अशुद्ध रक्ताचे निष्कासन आणि शुद्ध रक्ताचे ग्रहण अवयवात पूर्णपणे होते. </w:t>
      </w:r>
      <w:r w:rsidDel="00000000" w:rsidR="00000000" w:rsidRPr="00000000">
        <w:rPr>
          <w:color w:val="ff0000"/>
          <w:rtl w:val="0"/>
        </w:rPr>
        <w:t xml:space="preserve">Lungs are used in its full capacity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Q3) Write a short note on Kapalbhati highlighting its benefits and contraindications.   </w:t>
      </w:r>
    </w:p>
    <w:p w:rsidR="00000000" w:rsidDel="00000000" w:rsidP="00000000" w:rsidRDefault="00000000" w:rsidRPr="00000000" w14:paraId="0000001B">
      <w:pPr>
        <w:rPr>
          <w:color w:val="4a4a4a"/>
          <w:sz w:val="23"/>
          <w:szCs w:val="23"/>
          <w:highlight w:val="white"/>
        </w:rPr>
      </w:pPr>
      <w:r w:rsidDel="00000000" w:rsidR="00000000" w:rsidRPr="00000000">
        <w:rPr>
          <w:rFonts w:ascii="Palanquin Dark" w:cs="Palanquin Dark" w:eastAsia="Palanquin Dark" w:hAnsi="Palanquin Dark"/>
          <w:color w:val="4a4a4a"/>
          <w:sz w:val="23"/>
          <w:szCs w:val="23"/>
          <w:highlight w:val="white"/>
          <w:rtl w:val="0"/>
        </w:rPr>
        <w:t xml:space="preserve">‘कपाल’ या संस्कृत शब्दाचा अर्थ ‘कपाळ’ असा आहे; तर ‘भाती’ चा अर्थ ‘प्रकाशमान करणे’ असा आहे. ललाटाचे तेज वाढवणारा हा व्यायाम प्रकार आहे.</w:t>
      </w:r>
    </w:p>
    <w:p w:rsidR="00000000" w:rsidDel="00000000" w:rsidP="00000000" w:rsidRDefault="00000000" w:rsidRPr="00000000" w14:paraId="0000001C">
      <w:pPr>
        <w:rPr>
          <w:color w:val="4a4a4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4a4a4a"/>
          <w:sz w:val="23"/>
          <w:szCs w:val="23"/>
          <w:highlight w:val="white"/>
        </w:rPr>
      </w:pPr>
      <w:r w:rsidDel="00000000" w:rsidR="00000000" w:rsidRPr="00000000">
        <w:rPr>
          <w:rFonts w:ascii="Palanquin Dark" w:cs="Palanquin Dark" w:eastAsia="Palanquin Dark" w:hAnsi="Palanquin Dark"/>
          <w:color w:val="4a4a4a"/>
          <w:sz w:val="23"/>
          <w:szCs w:val="23"/>
          <w:highlight w:val="white"/>
          <w:rtl w:val="0"/>
        </w:rPr>
        <w:t xml:space="preserve">कपालभाती कृती 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color w:val="4a4a4a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color w:val="4a4a4a"/>
          <w:sz w:val="23"/>
          <w:szCs w:val="23"/>
          <w:highlight w:val="white"/>
          <w:rtl w:val="0"/>
        </w:rPr>
        <w:t xml:space="preserve">पद्‌मासनात किंवा सिद्‌धासनात बसा 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color w:val="4a4a4a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color w:val="4a4a4a"/>
          <w:sz w:val="23"/>
          <w:szCs w:val="23"/>
          <w:highlight w:val="white"/>
          <w:rtl w:val="0"/>
        </w:rPr>
        <w:t xml:space="preserve">हात गुडघ्यांवर ठेवा आणि डोळे बंद करा.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color w:val="4a4a4a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color w:val="4a4a4a"/>
          <w:sz w:val="23"/>
          <w:szCs w:val="23"/>
          <w:highlight w:val="white"/>
          <w:rtl w:val="0"/>
        </w:rPr>
        <w:t xml:space="preserve">त्यानंतर लोहाराच्या भात्याप्रमाणे वेगाने पूरक आणि रेचक करा.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color w:val="4a4a4a"/>
          <w:sz w:val="23"/>
          <w:szCs w:val="23"/>
          <w:highlight w:val="white"/>
        </w:rPr>
      </w:pPr>
      <w:r w:rsidDel="00000000" w:rsidR="00000000" w:rsidRPr="00000000">
        <w:rPr>
          <w:rFonts w:ascii="Palanquin Dark" w:cs="Palanquin Dark" w:eastAsia="Palanquin Dark" w:hAnsi="Palanquin Dark"/>
          <w:color w:val="4a4a4a"/>
          <w:sz w:val="23"/>
          <w:szCs w:val="23"/>
          <w:highlight w:val="white"/>
          <w:rtl w:val="0"/>
        </w:rPr>
        <w:t xml:space="preserve">मात्र खूप सर्दी असल्यास किंवा नाकपुड्या चोंदलेल्या असल्यास ही क्रिया करू नये.</w:t>
      </w:r>
    </w:p>
    <w:p w:rsidR="00000000" w:rsidDel="00000000" w:rsidP="00000000" w:rsidRDefault="00000000" w:rsidRPr="00000000" w14:paraId="00000022">
      <w:pPr>
        <w:rPr>
          <w:color w:val="4a4a4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4a4a4a"/>
          <w:sz w:val="23"/>
          <w:szCs w:val="23"/>
          <w:highlight w:val="white"/>
        </w:rPr>
      </w:pPr>
      <w:r w:rsidDel="00000000" w:rsidR="00000000" w:rsidRPr="00000000">
        <w:rPr>
          <w:rFonts w:ascii="Palanquin Dark" w:cs="Palanquin Dark" w:eastAsia="Palanquin Dark" w:hAnsi="Palanquin Dark"/>
          <w:color w:val="4a4a4a"/>
          <w:sz w:val="23"/>
          <w:szCs w:val="23"/>
          <w:highlight w:val="white"/>
          <w:rtl w:val="0"/>
        </w:rPr>
        <w:t xml:space="preserve">कपालभाती फायदे :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color w:val="4a4a4a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color w:val="4a4a4a"/>
          <w:sz w:val="23"/>
          <w:szCs w:val="23"/>
          <w:highlight w:val="white"/>
          <w:rtl w:val="0"/>
        </w:rPr>
        <w:t xml:space="preserve">कपालभातीमुळे कपाळ, श्वसनसंस्था आणि श्वासमार्ग स्वच्छ व मोकळा होतो.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color w:val="4a4a4a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color w:val="4a4a4a"/>
          <w:sz w:val="23"/>
          <w:szCs w:val="23"/>
          <w:highlight w:val="white"/>
          <w:rtl w:val="0"/>
        </w:rPr>
        <w:t xml:space="preserve">श्वासनलिकेत साचलेल्या कफाचा निचरा होतो. त्यामुळे दम्यासारखा रोग बरा होतो. 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color w:val="4a4a4a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color w:val="4a4a4a"/>
          <w:sz w:val="23"/>
          <w:szCs w:val="23"/>
          <w:highlight w:val="white"/>
          <w:rtl w:val="0"/>
        </w:rPr>
        <w:t xml:space="preserve">शरीरातून कार्बन डायॉक्साइड वायू मोठ्या प्रमाणात बाहेर पडतो आणि त्यामुळे रक्त शुद्‌ध होते.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color w:val="4a4a4a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color w:val="4a4a4a"/>
          <w:sz w:val="23"/>
          <w:szCs w:val="23"/>
          <w:highlight w:val="white"/>
          <w:rtl w:val="0"/>
        </w:rPr>
        <w:t xml:space="preserve">हृदय कार्यक्षम बनते. तसेच, श्वसनसंस्था, रुधिराभिसरणसंस्था आणि पचनसंस्था कार्यक्षम बनतात.</w:t>
      </w:r>
    </w:p>
    <w:p w:rsidR="00000000" w:rsidDel="00000000" w:rsidP="00000000" w:rsidRDefault="00000000" w:rsidRPr="00000000" w14:paraId="00000028">
      <w:pPr>
        <w:rPr>
          <w:color w:val="4a4a4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Q4) Explain Ashtanga yoga.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योगाची आठ अंगे: यम, नियम, आसन, प्राणायाम, प्रत्याहार, ध्यारणा, ध्यान आणि समाधी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यम :  नैतिक आणि सामाजिक मार्गदर्शक तत्त्वे. यम पाच आहेत. अहिंसा, सत्य, अस्तेय, ब्रह्मचर्य आणि अपरिग्रह.</w:t>
      </w:r>
    </w:p>
    <w:p w:rsidR="00000000" w:rsidDel="00000000" w:rsidP="00000000" w:rsidRDefault="00000000" w:rsidRPr="00000000" w14:paraId="0000002E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अहिंसा : अहिंसा म्हणजे कोणत्याही प्रकारची हिंसा न करणे. </w:t>
      </w:r>
    </w:p>
    <w:p w:rsidR="00000000" w:rsidDel="00000000" w:rsidP="00000000" w:rsidRDefault="00000000" w:rsidRPr="00000000" w14:paraId="0000002F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सत्य : सत्य म्हणजे खरेपणा. सत्यतापूर्ण आयुष्य जगणे.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अस्तेय : अस्तेय म्हणजे चोरी न करणे. 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ब्रह्मचर्य : ब्रह्मचर्य म्हणजे आत्मसंयम. </w:t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अपरिग्रह : अपरिग्रह म्हणजे लोभ सोडणे.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नियम:  स्वत:चे निरीक्षण करून स्वत:बद्दल अधिकाधिक जागरूक होण्यासाठी. 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सौच : सौच हे वातावरणाचे अंतर्गत व बाह्य शुद्धीकरण आहे. </w:t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संतोष : संतोष यामध्ये समाधान, आत्मविश्वास आणि आयुष्यातील स्थैर्याची भावना दाखवली जाते.</w:t>
      </w:r>
    </w:p>
    <w:p w:rsidR="00000000" w:rsidDel="00000000" w:rsidP="00000000" w:rsidRDefault="00000000" w:rsidRPr="00000000" w14:paraId="0000003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तापस : तापस हा स्वयंशिस्तीचा आणि हिंमतीचा सराव आहे. </w:t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स्वाध्याय : स्वाध्याय म्हणजे स्वत:चा अभ्यास करणे. </w:t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इश्वरप्रणिधान : इश्वरप्रणिधान याचा अर्थ आहे एकनिष्ठता आणि दिव्यत्वाला शरण जाणे. 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आसन: आपले शरीर लवचिक, तंदुरुस्त आणि कणखर राखण्यात मदत करणाऱ्या शारीरिक स्थिती.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प्राणायाम: श्वासावर नियंत्रण ठेवणे आहे. 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प्रत्याहार: विकासात अडथळा आणणाऱ्या सर्व गोष्टींतून आपल्या संवेदना काढून घेण्याची पद्धत. 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धारणा: अविचलित एकाग्रता. 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ध्यान: कोणत्याही प्रक्रियेचा विचार न करता संपूर्ण लक्ष मनावर केंद्रित करणे.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समाधी: अखेरची अवस्था आणि परिपूर्तीची अवस्था आहे. </w:t>
      </w:r>
    </w:p>
    <w:p w:rsidR="00000000" w:rsidDel="00000000" w:rsidP="00000000" w:rsidRDefault="00000000" w:rsidRPr="00000000" w14:paraId="0000003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Good Yogeshji </w:t>
      </w:r>
    </w:p>
    <w:p w:rsidR="00000000" w:rsidDel="00000000" w:rsidP="00000000" w:rsidRDefault="00000000" w:rsidRPr="00000000" w14:paraId="00000040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7/10</w:t>
      </w:r>
    </w:p>
    <w:p w:rsidR="00000000" w:rsidDel="00000000" w:rsidP="00000000" w:rsidRDefault="00000000" w:rsidRPr="00000000" w14:paraId="0000004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Vaishali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5b0f0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lanquin Dark">
    <w:embedRegular w:fontKey="{00000000-0000-0000-0000-000000000000}" r:id="rId5" w:subsetted="0"/>
    <w:embedBold w:fontKey="{00000000-0000-0000-0000-000000000000}" r:id="rId6" w:subsetted="0"/>
  </w:font>
  <w:font w:name="Palanquin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PalanquinDark-regular.ttf"/><Relationship Id="rId6" Type="http://schemas.openxmlformats.org/officeDocument/2006/relationships/font" Target="fonts/PalanquinDark-bold.ttf"/><Relationship Id="rId7" Type="http://schemas.openxmlformats.org/officeDocument/2006/relationships/font" Target="fonts/Palanquin-regular.ttf"/><Relationship Id="rId8" Type="http://schemas.openxmlformats.org/officeDocument/2006/relationships/font" Target="fonts/Palanquin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