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A8289" w14:textId="77777777" w:rsidR="00432BFD" w:rsidRDefault="003E7A93">
      <w:pPr>
        <w:pStyle w:val="Heading1"/>
      </w:pPr>
      <w:r>
        <w:t>Bank Loan Analysis Project Documentation</w:t>
      </w:r>
    </w:p>
    <w:p w14:paraId="782EABB7" w14:textId="77777777" w:rsidR="00432BFD" w:rsidRDefault="003E7A93">
      <w:pPr>
        <w:pStyle w:val="Heading2"/>
      </w:pPr>
      <w:r>
        <w:t>Introduction</w:t>
      </w:r>
    </w:p>
    <w:p w14:paraId="317E85B1" w14:textId="77777777" w:rsidR="00432BFD" w:rsidRDefault="003E7A93">
      <w:r>
        <w:t xml:space="preserve">This project aims to analyze bank loan data using MS SQL Server and Power BI. The goal is to extract key insights, track loan performance, and assist decision-makers in optimizing lending </w:t>
      </w:r>
      <w:r>
        <w:t>strategies. The analysis covers loan application trends, funded amounts, borrower risk factors, and regional loan distributions.</w:t>
      </w:r>
    </w:p>
    <w:p w14:paraId="5DDB94AA" w14:textId="77777777" w:rsidR="00432BFD" w:rsidRDefault="003E7A93">
      <w:pPr>
        <w:pStyle w:val="Heading2"/>
      </w:pPr>
      <w:r>
        <w:t>Project Objectives</w:t>
      </w:r>
    </w:p>
    <w:p w14:paraId="4BE334E5" w14:textId="77777777" w:rsidR="00432BFD" w:rsidRDefault="003E7A93">
      <w:r>
        <w:t>1. To analyze loan application trends and track financial performance.</w:t>
      </w:r>
    </w:p>
    <w:p w14:paraId="667107AF" w14:textId="77777777" w:rsidR="00432BFD" w:rsidRDefault="003E7A93">
      <w:r>
        <w:t>2. To categorize loans as 'Good' or 'Bad' based on repayment data.</w:t>
      </w:r>
    </w:p>
    <w:p w14:paraId="1940C441" w14:textId="77777777" w:rsidR="00432BFD" w:rsidRDefault="003E7A93">
      <w:r>
        <w:t>3. To identify regional and employment-based lending patterns.</w:t>
      </w:r>
    </w:p>
    <w:p w14:paraId="64B5B8DE" w14:textId="77777777" w:rsidR="00432BFD" w:rsidRDefault="003E7A93">
      <w:r>
        <w:t>4. To create interactive dashboards for real-time insights.</w:t>
      </w:r>
    </w:p>
    <w:p w14:paraId="2A8212E3" w14:textId="77777777" w:rsidR="00432BFD" w:rsidRDefault="003E7A93">
      <w:pPr>
        <w:pStyle w:val="Heading2"/>
      </w:pPr>
      <w:r>
        <w:t>MS SQL Server - Part 1: Data Analyst Portfolio Project</w:t>
      </w:r>
    </w:p>
    <w:p w14:paraId="5B1B5A11" w14:textId="77777777" w:rsidR="00432BFD" w:rsidRDefault="003E7A93">
      <w:r>
        <w:t>1. Import Data</w:t>
      </w:r>
      <w:r>
        <w:br/>
        <w:t xml:space="preserve">   - Using MS SQL Server</w:t>
      </w:r>
    </w:p>
    <w:p w14:paraId="435B2294" w14:textId="77777777" w:rsidR="00432BFD" w:rsidRDefault="003E7A93">
      <w:pPr>
        <w:pStyle w:val="Heading3"/>
      </w:pPr>
      <w:r>
        <w:t>Database Creation &amp; Query Execution</w:t>
      </w:r>
    </w:p>
    <w:p w14:paraId="1A4A70E5" w14:textId="77777777" w:rsidR="00432BFD" w:rsidRDefault="003E7A93">
      <w:r>
        <w:t xml:space="preserve">   - Creating Database in MS SQL Server</w:t>
      </w:r>
    </w:p>
    <w:p w14:paraId="34D9AE99" w14:textId="77777777" w:rsidR="00432BFD" w:rsidRDefault="003E7A93">
      <w:r>
        <w:t xml:space="preserve">   - Writing SQL Queries for Business Problem Solving</w:t>
      </w:r>
    </w:p>
    <w:p w14:paraId="1E0C0045" w14:textId="77777777" w:rsidR="00432BFD" w:rsidRDefault="003E7A93">
      <w:r>
        <w:t xml:space="preserve">   - Using SQL Joins, Aggregate Functions, and Subqueries</w:t>
      </w:r>
    </w:p>
    <w:p w14:paraId="4D7324FE" w14:textId="77777777" w:rsidR="00432BFD" w:rsidRDefault="003E7A93">
      <w:r>
        <w:t xml:space="preserve">   - Comparing Results with Power BI, Tableau, and Excel</w:t>
      </w:r>
    </w:p>
    <w:p w14:paraId="555EFA84" w14:textId="77777777" w:rsidR="00432BFD" w:rsidRDefault="003E7A93">
      <w:pPr>
        <w:pStyle w:val="Heading2"/>
      </w:pPr>
      <w:r>
        <w:t>Data Cleaning &amp; Preprocessing</w:t>
      </w:r>
    </w:p>
    <w:p w14:paraId="37BD766A" w14:textId="77777777" w:rsidR="00432BFD" w:rsidRDefault="003E7A93">
      <w:r>
        <w:t xml:space="preserve">   - Handling missing values and incorrect data types.</w:t>
      </w:r>
    </w:p>
    <w:p w14:paraId="7A749FE3" w14:textId="77777777" w:rsidR="00432BFD" w:rsidRDefault="003E7A93">
      <w:r>
        <w:t xml:space="preserve">   - Removing duplicate records and normalizing data.</w:t>
      </w:r>
    </w:p>
    <w:p w14:paraId="6726D06F" w14:textId="77777777" w:rsidR="00432BFD" w:rsidRDefault="003E7A93">
      <w:r>
        <w:t xml:space="preserve">   - Standardizing date formats and financial figures.</w:t>
      </w:r>
    </w:p>
    <w:p w14:paraId="57170DA9" w14:textId="77777777" w:rsidR="00432BFD" w:rsidRDefault="003E7A93">
      <w:r>
        <w:t xml:space="preserve">   - Using SQL functions like CAST, CONVERT, and STRING manipulation.</w:t>
      </w:r>
    </w:p>
    <w:p w14:paraId="2A73F658" w14:textId="77777777" w:rsidR="00432BFD" w:rsidRDefault="003E7A93">
      <w:pPr>
        <w:pStyle w:val="Heading2"/>
      </w:pPr>
      <w:r>
        <w:t>Power BI - Part 2: Data Visualization &amp; Reporting</w:t>
      </w:r>
    </w:p>
    <w:p w14:paraId="3DBE61AA" w14:textId="77777777" w:rsidR="00432BFD" w:rsidRDefault="003E7A93">
      <w:r>
        <w:t>1. Data Connection &amp; Analysis</w:t>
      </w:r>
      <w:r>
        <w:br/>
        <w:t xml:space="preserve">   - Connecting to MS SQL Server from Power BI</w:t>
      </w:r>
    </w:p>
    <w:p w14:paraId="17698AF1" w14:textId="77777777" w:rsidR="00344F5A" w:rsidRDefault="00344F5A">
      <w:pPr>
        <w:pStyle w:val="Heading2"/>
      </w:pPr>
    </w:p>
    <w:p w14:paraId="3FA75C9F" w14:textId="72F8A9E3" w:rsidR="00344F5A" w:rsidRDefault="003E7A93" w:rsidP="00344F5A">
      <w:pPr>
        <w:pStyle w:val="Heading2"/>
      </w:pPr>
      <w:r>
        <w:t>Dashboard 1: Summary</w:t>
      </w:r>
    </w:p>
    <w:p w14:paraId="41A5C513" w14:textId="77777777" w:rsidR="00344F5A" w:rsidRDefault="00344F5A" w:rsidP="00344F5A">
      <w:r>
        <w:t>Key Performance Indicators (KPIs):</w:t>
      </w:r>
    </w:p>
    <w:p w14:paraId="0F864372" w14:textId="77777777" w:rsidR="00344F5A" w:rsidRDefault="00344F5A" w:rsidP="00344F5A">
      <w:r>
        <w:t xml:space="preserve">   - Total Loan Applications (including Month-to-Date and Month-over-Month tracking)</w:t>
      </w:r>
    </w:p>
    <w:p w14:paraId="2CD62237" w14:textId="77777777" w:rsidR="00344F5A" w:rsidRDefault="00344F5A" w:rsidP="00344F5A">
      <w:r>
        <w:t xml:space="preserve">   - Total Funded Amount (disbursed loans and MTD changes)</w:t>
      </w:r>
    </w:p>
    <w:p w14:paraId="2DEB5B7E" w14:textId="77777777" w:rsidR="00344F5A" w:rsidRDefault="00344F5A" w:rsidP="00344F5A">
      <w:r>
        <w:t xml:space="preserve">   - Total Amount Received from borrowers for cash flow monitoring</w:t>
      </w:r>
    </w:p>
    <w:p w14:paraId="3921BD80" w14:textId="77777777" w:rsidR="00344F5A" w:rsidRDefault="00344F5A" w:rsidP="00344F5A">
      <w:r>
        <w:t xml:space="preserve">   - Average Interest Rate to assess lending cost fluctuations</w:t>
      </w:r>
    </w:p>
    <w:p w14:paraId="5E6FB156" w14:textId="77777777" w:rsidR="00344F5A" w:rsidRDefault="00344F5A" w:rsidP="00344F5A">
      <w:r>
        <w:t xml:space="preserve">   - Average Debt-to-Income Ratio (DTI) to evaluate borrower financial health</w:t>
      </w:r>
    </w:p>
    <w:p w14:paraId="135BBE72" w14:textId="77777777" w:rsidR="00344F5A" w:rsidRDefault="00344F5A"/>
    <w:p w14:paraId="47CEA550" w14:textId="77777777" w:rsidR="00432BFD" w:rsidRDefault="003E7A93">
      <w:pPr>
        <w:pStyle w:val="Heading2"/>
      </w:pPr>
      <w:r>
        <w:t>Dashboard 2: Overview</w:t>
      </w:r>
    </w:p>
    <w:p w14:paraId="3FA36918" w14:textId="77777777" w:rsidR="00344F5A" w:rsidRDefault="003E7A93" w:rsidP="00344F5A">
      <w:r>
        <w:t xml:space="preserve">   </w:t>
      </w:r>
      <w:r w:rsidR="00344F5A">
        <w:t>Key Visualizations:</w:t>
      </w:r>
    </w:p>
    <w:p w14:paraId="7B038712" w14:textId="77777777" w:rsidR="00344F5A" w:rsidRDefault="00344F5A" w:rsidP="00344F5A">
      <w:r>
        <w:t xml:space="preserve">   - Monthly Trends by Issue Date (Line Chart) to identify seasonal lending trends.</w:t>
      </w:r>
    </w:p>
    <w:p w14:paraId="5161B712" w14:textId="77777777" w:rsidR="00344F5A" w:rsidRDefault="00344F5A" w:rsidP="00344F5A">
      <w:r>
        <w:t xml:space="preserve">   - Regional Analysis by State (Filled Map) to understand geographical loan distribution.</w:t>
      </w:r>
    </w:p>
    <w:p w14:paraId="2CB91F5B" w14:textId="77777777" w:rsidR="00344F5A" w:rsidRDefault="00344F5A" w:rsidP="00344F5A">
      <w:r>
        <w:t xml:space="preserve">   - Loan Term Analysis (Donut Chart) to observe loan term preferences.</w:t>
      </w:r>
    </w:p>
    <w:p w14:paraId="54F4BC86" w14:textId="77777777" w:rsidR="00344F5A" w:rsidRDefault="00344F5A" w:rsidP="00344F5A">
      <w:r>
        <w:t xml:space="preserve">   - Employment Length Analysis (Bar Chart) to analyze loan approvals based on job tenure.</w:t>
      </w:r>
    </w:p>
    <w:p w14:paraId="4BF1520C" w14:textId="77777777" w:rsidR="00344F5A" w:rsidRDefault="00344F5A" w:rsidP="00344F5A">
      <w:r>
        <w:t xml:space="preserve">   - Loan Purpose Breakdown (Bar Chart) to highlight why borrowers seek financing.</w:t>
      </w:r>
    </w:p>
    <w:p w14:paraId="03E56962" w14:textId="77777777" w:rsidR="00344F5A" w:rsidRDefault="00344F5A" w:rsidP="00344F5A">
      <w:r>
        <w:t xml:space="preserve">   - Home Ownership Analysis (Tree Map) to assess the impact of home ownership on loans.</w:t>
      </w:r>
    </w:p>
    <w:p w14:paraId="46135CCA" w14:textId="130891F9" w:rsidR="00432BFD" w:rsidRDefault="00432BFD" w:rsidP="00344F5A"/>
    <w:p w14:paraId="6FDB90B0" w14:textId="77777777" w:rsidR="00432BFD" w:rsidRDefault="003E7A93">
      <w:pPr>
        <w:pStyle w:val="Heading2"/>
      </w:pPr>
      <w:r>
        <w:t>Dashboard 3: Loan Details</w:t>
      </w:r>
    </w:p>
    <w:p w14:paraId="59803A18" w14:textId="77777777" w:rsidR="00344F5A" w:rsidRDefault="003E7A93" w:rsidP="00344F5A">
      <w:r>
        <w:t xml:space="preserve">   </w:t>
      </w:r>
      <w:r w:rsidR="00344F5A">
        <w:t>- To provide a comprehensive overview of loan data in a single dashboard.</w:t>
      </w:r>
    </w:p>
    <w:p w14:paraId="27418B3A" w14:textId="77777777" w:rsidR="00344F5A" w:rsidRDefault="00344F5A" w:rsidP="00344F5A">
      <w:r>
        <w:t xml:space="preserve">   - To assist decision-makers in evaluating borrower risk profiles and loan health.</w:t>
      </w:r>
    </w:p>
    <w:p w14:paraId="554AB1F0" w14:textId="1A75BB76" w:rsidR="00432BFD" w:rsidRDefault="00344F5A">
      <w:r>
        <w:t xml:space="preserve">   - To enhance transparency with real-time metrics for monitoring performance.</w:t>
      </w:r>
    </w:p>
    <w:p w14:paraId="32A67B2C" w14:textId="77777777" w:rsidR="00344F5A" w:rsidRDefault="00344F5A"/>
    <w:p w14:paraId="2D9923B9" w14:textId="77777777" w:rsidR="00432BFD" w:rsidRDefault="003E7A93">
      <w:pPr>
        <w:pStyle w:val="Heading2"/>
      </w:pPr>
      <w:r>
        <w:t>Advanced SQL &amp; Power BI Functionalities</w:t>
      </w:r>
    </w:p>
    <w:p w14:paraId="66FC3A62" w14:textId="77777777" w:rsidR="00432BFD" w:rsidRDefault="003E7A93">
      <w:pPr>
        <w:pStyle w:val="Heading3"/>
      </w:pPr>
      <w:r>
        <w:t>SQL Skills:</w:t>
      </w:r>
    </w:p>
    <w:p w14:paraId="7558BB0F" w14:textId="77777777" w:rsidR="00432BFD" w:rsidRDefault="003E7A93">
      <w:r>
        <w:t xml:space="preserve">   - Using CTEs, Window Functions, and Indexing.</w:t>
      </w:r>
    </w:p>
    <w:p w14:paraId="680D1925" w14:textId="77777777" w:rsidR="00432BFD" w:rsidRDefault="003E7A93">
      <w:r>
        <w:t xml:space="preserve">   - Data Cleaning and Query Optimization.</w:t>
      </w:r>
    </w:p>
    <w:p w14:paraId="598A9375" w14:textId="77777777" w:rsidR="00432BFD" w:rsidRDefault="003E7A93">
      <w:pPr>
        <w:pStyle w:val="Heading3"/>
      </w:pPr>
      <w:r>
        <w:lastRenderedPageBreak/>
        <w:t>Power BI Skills:</w:t>
      </w:r>
    </w:p>
    <w:p w14:paraId="3447C260" w14:textId="77777777" w:rsidR="00432BFD" w:rsidRDefault="003E7A93">
      <w:r>
        <w:t xml:space="preserve">   - DAX Functions, KPI Calculations, Row-Level Security.</w:t>
      </w:r>
    </w:p>
    <w:p w14:paraId="3FF8B2AB" w14:textId="77777777" w:rsidR="00432BFD" w:rsidRDefault="003E7A93">
      <w:r>
        <w:t xml:space="preserve">   - Interactive Dashboards with Filters &amp; Slicers.</w:t>
      </w:r>
    </w:p>
    <w:p w14:paraId="42EB2323" w14:textId="77777777" w:rsidR="00432BFD" w:rsidRDefault="003E7A93">
      <w:pPr>
        <w:pStyle w:val="Heading2"/>
      </w:pPr>
      <w:r>
        <w:t>Business Insights &amp; Recommendations</w:t>
      </w:r>
    </w:p>
    <w:p w14:paraId="51AFC776" w14:textId="77777777" w:rsidR="00432BFD" w:rsidRDefault="003E7A93">
      <w:r>
        <w:t>1. **Loan Performance Analysis**: Loans with lower DTI ratios perform better.</w:t>
      </w:r>
    </w:p>
    <w:p w14:paraId="5F83DA39" w14:textId="77777777" w:rsidR="00432BFD" w:rsidRDefault="003E7A93">
      <w:r>
        <w:t>2. **Regional Lending Trends**: Default rates vary by state; stricter assessments needed.</w:t>
      </w:r>
    </w:p>
    <w:p w14:paraId="6057AD2C" w14:textId="77777777" w:rsidR="00432BFD" w:rsidRDefault="003E7A93">
      <w:r>
        <w:t>3. **Interest Rate Optimization**: High interest rates correlate with higher defaults.</w:t>
      </w:r>
    </w:p>
    <w:p w14:paraId="1E9B637A" w14:textId="77777777" w:rsidR="00432BFD" w:rsidRDefault="003E7A93">
      <w:r>
        <w:t xml:space="preserve">4. **Employment-Based Loan Approvals**: Longer job tenure </w:t>
      </w:r>
      <w:r>
        <w:t>improves repayment rates.</w:t>
      </w:r>
    </w:p>
    <w:p w14:paraId="4A4407C7" w14:textId="77777777" w:rsidR="00432BFD" w:rsidRDefault="003E7A93">
      <w:pPr>
        <w:pStyle w:val="Heading2"/>
      </w:pPr>
      <w:r>
        <w:t>Software Used</w:t>
      </w:r>
    </w:p>
    <w:p w14:paraId="2EEB2992" w14:textId="77777777" w:rsidR="00432BFD" w:rsidRDefault="003E7A93">
      <w:r>
        <w:t xml:space="preserve">   - Microsoft SQL Server 2022</w:t>
      </w:r>
    </w:p>
    <w:p w14:paraId="0EA69C6F" w14:textId="77777777" w:rsidR="00432BFD" w:rsidRDefault="003E7A93">
      <w:r>
        <w:t xml:space="preserve">   - SQL Server Management Studio (SSMS) 19.1</w:t>
      </w:r>
    </w:p>
    <w:p w14:paraId="28CC125C" w14:textId="77777777" w:rsidR="00432BFD" w:rsidRDefault="003E7A93">
      <w:r>
        <w:t xml:space="preserve">   - Power BI (February 2025 Version)</w:t>
      </w:r>
    </w:p>
    <w:p w14:paraId="37E92A90" w14:textId="77777777" w:rsidR="00432BFD" w:rsidRDefault="003E7A93">
      <w:r>
        <w:t xml:space="preserve">   - Microsoft Excel 2024</w:t>
      </w:r>
    </w:p>
    <w:p w14:paraId="0712B9AC" w14:textId="77777777" w:rsidR="00432BFD" w:rsidRDefault="003E7A93">
      <w:r>
        <w:t xml:space="preserve">   - Tableau (for comparison with Power BI)</w:t>
      </w:r>
    </w:p>
    <w:sectPr w:rsidR="00432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757287">
    <w:abstractNumId w:val="8"/>
  </w:num>
  <w:num w:numId="2" w16cid:durableId="2133669598">
    <w:abstractNumId w:val="6"/>
  </w:num>
  <w:num w:numId="3" w16cid:durableId="1473255537">
    <w:abstractNumId w:val="5"/>
  </w:num>
  <w:num w:numId="4" w16cid:durableId="1918126189">
    <w:abstractNumId w:val="4"/>
  </w:num>
  <w:num w:numId="5" w16cid:durableId="546990367">
    <w:abstractNumId w:val="7"/>
  </w:num>
  <w:num w:numId="6" w16cid:durableId="698091126">
    <w:abstractNumId w:val="3"/>
  </w:num>
  <w:num w:numId="7" w16cid:durableId="193661543">
    <w:abstractNumId w:val="2"/>
  </w:num>
  <w:num w:numId="8" w16cid:durableId="929121462">
    <w:abstractNumId w:val="1"/>
  </w:num>
  <w:num w:numId="9" w16cid:durableId="57502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905"/>
    <w:rsid w:val="00326F90"/>
    <w:rsid w:val="00344F5A"/>
    <w:rsid w:val="003E7A93"/>
    <w:rsid w:val="00432BFD"/>
    <w:rsid w:val="009B724E"/>
    <w:rsid w:val="009C2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9EE1D"/>
  <w14:defaultImageDpi w14:val="300"/>
  <w15:docId w15:val="{EF0344A2-7358-4632-8752-027B7AE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 Kumar</cp:lastModifiedBy>
  <cp:revision>2</cp:revision>
  <dcterms:created xsi:type="dcterms:W3CDTF">2025-02-28T16:50:00Z</dcterms:created>
  <dcterms:modified xsi:type="dcterms:W3CDTF">2025-02-28T16:50:00Z</dcterms:modified>
  <cp:category/>
</cp:coreProperties>
</file>