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E5E36A" w14:textId="37F772F3" w:rsidR="00911418" w:rsidRPr="007D61E6" w:rsidRDefault="00911418" w:rsidP="007D61E6">
      <w:pPr>
        <w:pStyle w:val="Title"/>
        <w:spacing w:line="259" w:lineRule="auto"/>
        <w:ind w:left="0"/>
        <w:rPr>
          <w:sz w:val="52"/>
          <w:szCs w:val="52"/>
          <w:u w:val="none"/>
        </w:rPr>
      </w:pPr>
    </w:p>
    <w:p w14:paraId="31E34C5B" w14:textId="25AFEDE1" w:rsidR="516A6833" w:rsidRDefault="00142A41" w:rsidP="6CAF03DD">
      <w:pPr>
        <w:spacing w:before="72" w:line="259" w:lineRule="auto"/>
        <w:ind w:left="460"/>
        <w:rPr>
          <w:sz w:val="36"/>
          <w:szCs w:val="36"/>
        </w:rPr>
      </w:pPr>
      <w:r w:rsidRPr="10D10569">
        <w:rPr>
          <w:sz w:val="36"/>
          <w:szCs w:val="36"/>
          <w:u w:val="single"/>
        </w:rPr>
        <w:t>Introduction:</w:t>
      </w:r>
      <w:r w:rsidR="0BC0BCB3">
        <w:t xml:space="preserve">     </w:t>
      </w:r>
      <w:r w:rsidR="516A6833">
        <w:t xml:space="preserve">     </w:t>
      </w:r>
    </w:p>
    <w:p w14:paraId="7E1BE312" w14:textId="12AAFD03" w:rsidR="10D10569" w:rsidRDefault="49DEF8C6" w:rsidP="1F9E636A">
      <w:pPr>
        <w:pStyle w:val="BodyText"/>
        <w:spacing w:line="259" w:lineRule="auto"/>
        <w:ind w:left="460" w:right="1375" w:hanging="360"/>
        <w:jc w:val="both"/>
      </w:pPr>
      <w:r>
        <w:t xml:space="preserve">  </w:t>
      </w:r>
      <w:r w:rsidR="0BC0BCB3">
        <w:t xml:space="preserve">   </w:t>
      </w:r>
      <w:r w:rsidR="016A76F1">
        <w:t xml:space="preserve"> </w:t>
      </w:r>
      <w:r w:rsidR="10D10569">
        <w:t>To embark on the journey of deploying our e-commerce empire upon the formidable foundations of IBM Cloud Foundry, one must commence by forging an indomitable presence within the digital realm. This entails the establishment of an IBM Cloud account, a crucible from which our digital conquest shall emerge. Simultaneously, our application code, the very heart and soul of our e-commerce enterprise, must be honed to perfection, for in the world of digital commerce, only the finest survive.</w:t>
      </w:r>
    </w:p>
    <w:p w14:paraId="5E8DB241" w14:textId="10B1E23F" w:rsidR="10D10569" w:rsidRDefault="10D10569" w:rsidP="1F9E636A">
      <w:pPr>
        <w:pStyle w:val="BodyText"/>
        <w:spacing w:line="259" w:lineRule="auto"/>
        <w:ind w:left="460" w:right="1375" w:hanging="360"/>
        <w:jc w:val="both"/>
      </w:pPr>
      <w:r>
        <w:t xml:space="preserve"> </w:t>
      </w:r>
    </w:p>
    <w:p w14:paraId="6E50196D" w14:textId="37EE743A" w:rsidR="10D10569" w:rsidRDefault="33BE705F" w:rsidP="1F9E636A">
      <w:pPr>
        <w:pStyle w:val="BodyText"/>
        <w:spacing w:line="259" w:lineRule="auto"/>
        <w:ind w:left="460" w:right="1375" w:hanging="360"/>
        <w:jc w:val="both"/>
      </w:pPr>
      <w:r>
        <w:t xml:space="preserve">  </w:t>
      </w:r>
      <w:r w:rsidR="07E8FB0E">
        <w:t xml:space="preserve">   </w:t>
      </w:r>
      <w:r w:rsidR="6496E506">
        <w:t xml:space="preserve"> </w:t>
      </w:r>
      <w:r w:rsidR="10D10569">
        <w:t>With the IBM Cloud CLI as our sword and login credentials as our shield, we enter this digital arena, unyielding in our quest. We select our region and resource group, making strategic decisions that will shape our digital destiny. The command line interface becomes our voice, allowing us to push our application to Cloud Foundry, marking the inception of our digital realm.</w:t>
      </w:r>
    </w:p>
    <w:p w14:paraId="3F175296" w14:textId="7ED5FF72" w:rsidR="10D10569" w:rsidRDefault="10D10569" w:rsidP="1F9E636A">
      <w:pPr>
        <w:pStyle w:val="BodyText"/>
        <w:spacing w:line="259" w:lineRule="auto"/>
        <w:ind w:left="460" w:right="1375" w:hanging="360"/>
        <w:jc w:val="both"/>
      </w:pPr>
      <w:r>
        <w:t xml:space="preserve"> </w:t>
      </w:r>
    </w:p>
    <w:p w14:paraId="0233E752" w14:textId="7B004709" w:rsidR="10D10569" w:rsidRDefault="0BB0E2A2" w:rsidP="1F9E636A">
      <w:pPr>
        <w:pStyle w:val="BodyText"/>
        <w:spacing w:line="259" w:lineRule="auto"/>
        <w:ind w:left="460" w:right="1375" w:hanging="360"/>
        <w:jc w:val="both"/>
      </w:pPr>
      <w:r>
        <w:t xml:space="preserve">   </w:t>
      </w:r>
      <w:r w:rsidR="33BE705F">
        <w:t xml:space="preserve"> </w:t>
      </w:r>
      <w:r w:rsidR="10D10569">
        <w:t>Further fortifications come in the form of binding the essential cloud services, crafting the environment variables to our exact specifications, and crafting the scaling of our application to meet the demands of our growing dominion. We wield the power to map a custom domain, imposing our branding and authority. The vigilant eye of monitoring and relentless testing becomes our sentinels, safeguarding the integrity of our digital realm. Security, an unwavering sentinel, is paramount, as it guards the vaults containing our customers' most sensitive data. Our compliance standards are the unyielding law, setting the tone for our digital empire.</w:t>
      </w:r>
    </w:p>
    <w:p w14:paraId="32AFA603" w14:textId="77A216BF" w:rsidR="10D10569" w:rsidRDefault="10D10569" w:rsidP="1F9E636A">
      <w:pPr>
        <w:pStyle w:val="BodyText"/>
        <w:spacing w:line="259" w:lineRule="auto"/>
        <w:ind w:left="460" w:right="1375" w:hanging="360"/>
        <w:jc w:val="both"/>
      </w:pPr>
      <w:r>
        <w:t xml:space="preserve"> </w:t>
      </w:r>
    </w:p>
    <w:p w14:paraId="2765EF7F" w14:textId="04FA89AA" w:rsidR="10D10569" w:rsidRDefault="7ACECF62" w:rsidP="1F9E636A">
      <w:pPr>
        <w:pStyle w:val="BodyText"/>
        <w:spacing w:line="259" w:lineRule="auto"/>
        <w:ind w:left="460" w:right="1375" w:hanging="360"/>
        <w:jc w:val="both"/>
      </w:pPr>
      <w:r>
        <w:t xml:space="preserve">      </w:t>
      </w:r>
      <w:r w:rsidR="0BB0E2A2">
        <w:t xml:space="preserve">  </w:t>
      </w:r>
      <w:r w:rsidR="10D10569">
        <w:t xml:space="preserve">In the crucible of preparation, a backup and recovery strategy </w:t>
      </w:r>
      <w:proofErr w:type="gramStart"/>
      <w:r w:rsidR="10D10569">
        <w:t>takes</w:t>
      </w:r>
      <w:proofErr w:type="gramEnd"/>
      <w:r w:rsidR="10D10569">
        <w:t xml:space="preserve"> shape, poised to thwart any threat to our digital sovereignty. Our resources, like the gears of an unstoppable machine, stand ready to scale and optimize as our e-commerce platform flourishes. Regular updates to our application and services serve as the lifeblood, ensuring they remain impervious to the shifting sands of the digital landscape.</w:t>
      </w:r>
    </w:p>
    <w:p w14:paraId="6D134066" w14:textId="4F5F9A22" w:rsidR="10D10569" w:rsidRDefault="10D10569" w:rsidP="1F9E636A">
      <w:pPr>
        <w:pStyle w:val="BodyText"/>
        <w:spacing w:line="259" w:lineRule="auto"/>
        <w:ind w:left="460" w:right="1375" w:hanging="360"/>
        <w:jc w:val="both"/>
      </w:pPr>
      <w:r>
        <w:t xml:space="preserve"> </w:t>
      </w:r>
    </w:p>
    <w:p w14:paraId="701F9343" w14:textId="78851036" w:rsidR="10D10569" w:rsidRDefault="35710B3D" w:rsidP="1F9E636A">
      <w:pPr>
        <w:pStyle w:val="BodyText"/>
        <w:spacing w:line="259" w:lineRule="auto"/>
        <w:ind w:left="460" w:right="1375" w:hanging="360"/>
        <w:jc w:val="both"/>
      </w:pPr>
      <w:r>
        <w:t xml:space="preserve">    </w:t>
      </w:r>
      <w:r w:rsidR="271077A9">
        <w:t xml:space="preserve"> </w:t>
      </w:r>
      <w:r w:rsidR="10D10569">
        <w:t>The reliability of IBM Cloud Foundry, akin to bedrock, ensures minimal downtime, a priceless asset for our e-commerce operations. Security, cast in steel, fortifies our customer trust, safeguarding their most cherished assets. The Cloud Foundry's adaptability, like a chameleon, allows us to craft the technology stack that best aligns with our grand design, while seamlessly integrating a host of cloud services to elevate our digital empire.</w:t>
      </w:r>
    </w:p>
    <w:p w14:paraId="53A64692" w14:textId="7C383B27" w:rsidR="10D10569" w:rsidRDefault="10D10569" w:rsidP="1F9E636A">
      <w:pPr>
        <w:pStyle w:val="BodyText"/>
        <w:spacing w:line="259" w:lineRule="auto"/>
        <w:ind w:left="460" w:right="1375" w:hanging="360"/>
        <w:jc w:val="both"/>
      </w:pPr>
      <w:r>
        <w:t xml:space="preserve"> </w:t>
      </w:r>
    </w:p>
    <w:p w14:paraId="7B20807E" w14:textId="1CF54512" w:rsidR="10D10569" w:rsidRDefault="175020FE" w:rsidP="1F9E636A">
      <w:pPr>
        <w:pStyle w:val="BodyText"/>
        <w:spacing w:line="259" w:lineRule="auto"/>
        <w:ind w:left="460" w:right="1375" w:hanging="360"/>
        <w:jc w:val="both"/>
      </w:pPr>
      <w:r>
        <w:t xml:space="preserve">      </w:t>
      </w:r>
      <w:r w:rsidR="73FE0AF6">
        <w:t xml:space="preserve"> </w:t>
      </w:r>
      <w:r w:rsidR="10D10569">
        <w:t>The pay-as-you-go pricing model becomes our fiscal oracle, offering a symphony of cost optimization by charging only for the resources we summon into service. Our watchful sentries, the monitoring tools and analytical insights, stand as the vanguards of performance, guiding us with data-driven wisdom. With data centers spanning the globe, we can deploy our platform at the heart of our audience, diminishing the specter of latency.</w:t>
      </w:r>
    </w:p>
    <w:p w14:paraId="67D5F466" w14:textId="69002EE0" w:rsidR="10D10569" w:rsidRDefault="10D10569" w:rsidP="1F9E636A">
      <w:pPr>
        <w:pStyle w:val="BodyText"/>
        <w:spacing w:line="259" w:lineRule="auto"/>
        <w:ind w:left="460" w:right="1375" w:hanging="360"/>
        <w:jc w:val="both"/>
      </w:pPr>
      <w:r>
        <w:t xml:space="preserve"> </w:t>
      </w:r>
    </w:p>
    <w:p w14:paraId="6338F333" w14:textId="0C7A14DF" w:rsidR="10D10569" w:rsidRDefault="7DA326D4" w:rsidP="1F9E636A">
      <w:pPr>
        <w:pStyle w:val="BodyText"/>
        <w:spacing w:line="259" w:lineRule="auto"/>
        <w:ind w:left="460" w:right="1375" w:hanging="360"/>
        <w:jc w:val="both"/>
      </w:pPr>
      <w:r>
        <w:t xml:space="preserve">     </w:t>
      </w:r>
      <w:r w:rsidR="2C63BE15">
        <w:t xml:space="preserve"> </w:t>
      </w:r>
      <w:r w:rsidR="10D10569">
        <w:t>IBM Cloud's certifications, the seals of digital compliance, streamline our regulatory efforts, ensuring we stand as paragons of virtue in the digital realm. The management of our e-commerce application becomes a lucid endeavor with the IBM Cloud CLI and the dashboard as our regal tools.</w:t>
      </w:r>
    </w:p>
    <w:p w14:paraId="7CA9971D" w14:textId="15DE8AF1" w:rsidR="10D10569" w:rsidRDefault="10D10569" w:rsidP="1F9E636A">
      <w:pPr>
        <w:pStyle w:val="BodyText"/>
        <w:spacing w:line="259" w:lineRule="auto"/>
        <w:ind w:left="460" w:right="1375" w:hanging="360"/>
        <w:jc w:val="both"/>
      </w:pPr>
      <w:r>
        <w:t xml:space="preserve"> </w:t>
      </w:r>
    </w:p>
    <w:p w14:paraId="58146BDB" w14:textId="3517B20D" w:rsidR="10D10569" w:rsidRDefault="686F3E23" w:rsidP="1F9E636A">
      <w:pPr>
        <w:pStyle w:val="BodyText"/>
        <w:spacing w:line="259" w:lineRule="auto"/>
        <w:ind w:left="460" w:right="1375" w:hanging="360"/>
        <w:jc w:val="both"/>
      </w:pPr>
      <w:r>
        <w:t xml:space="preserve">    </w:t>
      </w:r>
      <w:r w:rsidR="10D10569">
        <w:t>Amid this digital odyssey, the support and resources of IBM's community emerge as invaluable allies. Finally, the ever-evolving cloud technologies become our fuel for innovation, propelling us forward to remain unwavering and competitive in the volatile e-commerce landscape. IBM Cloud Foundry, a resplendent gem in the realm of digital hosting, stands as our ideal choice to host and fortify our online citadel.</w:t>
      </w:r>
    </w:p>
    <w:p w14:paraId="12C467F1" w14:textId="77777777" w:rsidR="00F02C6E" w:rsidRDefault="00F02C6E" w:rsidP="1F9E636A">
      <w:pPr>
        <w:spacing w:line="259" w:lineRule="auto"/>
        <w:jc w:val="both"/>
        <w:sectPr w:rsidR="00F02C6E">
          <w:headerReference w:type="default" r:id="rId7"/>
          <w:footerReference w:type="default" r:id="rId8"/>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131DE6A5" w14:textId="59EE64B1" w:rsidR="0D37AEEE" w:rsidRDefault="00142A41" w:rsidP="5F056546">
      <w:pPr>
        <w:pStyle w:val="Heading1"/>
        <w:spacing w:before="61"/>
        <w:ind w:left="446"/>
        <w:rPr>
          <w:u w:val="none"/>
        </w:rPr>
      </w:pPr>
      <w:r>
        <w:rPr>
          <w:u w:val="thick"/>
        </w:rPr>
        <w:t>FRONT END:</w:t>
      </w:r>
    </w:p>
    <w:p w14:paraId="0042AE07" w14:textId="69C0BDB3" w:rsidR="5F056546" w:rsidRDefault="5F056546" w:rsidP="5F056546">
      <w:pPr>
        <w:pStyle w:val="Heading1"/>
        <w:spacing w:before="61"/>
        <w:ind w:left="446"/>
        <w:rPr>
          <w:u w:val="thick"/>
        </w:rPr>
      </w:pPr>
    </w:p>
    <w:p w14:paraId="1BDFABE8" w14:textId="0DC1D424" w:rsidR="00F02C6E" w:rsidRDefault="6054B6D4" w:rsidP="3C65109B">
      <w:pPr>
        <w:pStyle w:val="BodyText"/>
      </w:pPr>
      <w:r w:rsidRPr="5B0F5140">
        <w:t xml:space="preserve">The front end of an e-commerce application plays a pivotal role in shaping the user experience and directly influencing the success of the platform. It serves as the digital storefront, where customers interact with the website or mobile app. A well-designed front end not only showcases products and services effectively but also ensures seamless navigation, user-friendly interfaces, and responsive design for various devices. It enables features like product search, filtering, and sorting, facilitating a smooth shopping experience. Additionally, the front end is responsible for integrating secure payment gateways, enabling customers to make purchases with confidence. Furthermore, personalized user accounts, shopping carts, and </w:t>
      </w:r>
      <w:proofErr w:type="spellStart"/>
      <w:r w:rsidRPr="5B0F5140">
        <w:t>wishlist</w:t>
      </w:r>
      <w:proofErr w:type="spellEnd"/>
      <w:r w:rsidRPr="5B0F5140">
        <w:t xml:space="preserve"> functionality are managed through the front end, enhancing user engagement and retention. Overall, the front end is instrumental in creating an aesthetically pleasing, intuitive, and efficient e-commerce experience, driving customer satisfaction and, ultimately, boosting sales and revenue.</w:t>
      </w:r>
    </w:p>
    <w:p w14:paraId="6ED29B8D" w14:textId="77777777" w:rsidR="00F02C6E" w:rsidRDefault="00F02C6E">
      <w:pPr>
        <w:pStyle w:val="BodyText"/>
        <w:spacing w:before="9"/>
        <w:rPr>
          <w:sz w:val="35"/>
        </w:rPr>
      </w:pPr>
    </w:p>
    <w:p w14:paraId="20A659E0" w14:textId="77777777" w:rsidR="00F02C6E" w:rsidRDefault="00142A41">
      <w:pPr>
        <w:pStyle w:val="Heading1"/>
        <w:rPr>
          <w:u w:val="none"/>
        </w:rPr>
      </w:pPr>
      <w:r w:rsidRPr="54C15775">
        <w:rPr>
          <w:color w:val="1F1F1F"/>
          <w:u w:val="thick"/>
        </w:rPr>
        <w:t>BACKEND:</w:t>
      </w:r>
    </w:p>
    <w:p w14:paraId="4185140F" w14:textId="788DCBCD" w:rsidR="54C15775" w:rsidRDefault="54C15775" w:rsidP="54C15775">
      <w:pPr>
        <w:pStyle w:val="BodyText"/>
        <w:spacing w:before="83" w:line="297" w:lineRule="auto"/>
        <w:ind w:left="460" w:right="1402"/>
      </w:pPr>
      <w:r>
        <w:t xml:space="preserve">Embracing Python as the bedrock of backend development is a resounding testament to the potent and versatile arsenal it provides in the construction of web applications and services. Python stands as a paragon of readability, coupled with an expansive array of libraries and frameworks that bestow an aura of sophistication upon backend development. The likes of Flask, Django, and </w:t>
      </w:r>
      <w:proofErr w:type="spellStart"/>
      <w:r>
        <w:t>FastAPI</w:t>
      </w:r>
      <w:proofErr w:type="spellEnd"/>
      <w:r>
        <w:t>, illustrious frameworks, stand ready to wield the scepter of routing, the key to database connections, and the guardian of authentication, among a myriad of other functionalities.</w:t>
      </w:r>
      <w:r w:rsidR="211522D4">
        <w:t xml:space="preserve"> </w:t>
      </w:r>
      <w:r>
        <w:t>In the realm of Python, the robust community support stands as a formidable bulwark, offering a treasure trove of resources, meticulously crafted documentation, and an abundant supply of community-driven packages. These resources, like rare jewels, streamline the otherwise arduous path of development.</w:t>
      </w:r>
      <w:r w:rsidR="211522D4">
        <w:t xml:space="preserve"> </w:t>
      </w:r>
      <w:r>
        <w:t>Python, a mighty sword in the realm of data processing, carves a niche for itself in the annals of backend development. Its prowess in data analysis and seamless integration with machine learning signifies its place of honor. With a banner of platform independence fluttering high, Python conquers various hosting services and operating systems, bestowing upon its disciples the gifts of scalability and unwavering reliability.</w:t>
      </w:r>
      <w:r w:rsidR="211522D4">
        <w:t xml:space="preserve"> </w:t>
      </w:r>
      <w:r>
        <w:t xml:space="preserve">Moreover, Python's asynchronous capabilities, magnificently encapsulated in libraries like </w:t>
      </w:r>
      <w:proofErr w:type="spellStart"/>
      <w:r>
        <w:t>asyncio</w:t>
      </w:r>
      <w:proofErr w:type="spellEnd"/>
      <w:r>
        <w:t>, usher in an era of unparalleled efficiency, enabling the seamless handling of concurrent requests. This heralds a new age of performance optimization, ensuring that our digital citadels stand tall amidst the demands of modern web applications.</w:t>
      </w:r>
    </w:p>
    <w:p w14:paraId="7979EF62" w14:textId="4359C410" w:rsidR="54C15775" w:rsidRDefault="54C15775" w:rsidP="54C15775">
      <w:pPr>
        <w:pStyle w:val="BodyText"/>
        <w:spacing w:before="83" w:line="297" w:lineRule="auto"/>
        <w:ind w:left="460" w:right="1402"/>
      </w:pPr>
      <w:r>
        <w:t xml:space="preserve"> </w:t>
      </w:r>
    </w:p>
    <w:p w14:paraId="28ECACA2" w14:textId="7550F76F" w:rsidR="54C15775" w:rsidRDefault="54C15775" w:rsidP="54C15775">
      <w:pPr>
        <w:pStyle w:val="BodyText"/>
        <w:spacing w:before="83" w:line="297" w:lineRule="auto"/>
        <w:ind w:left="460" w:right="1402"/>
      </w:pPr>
      <w:r>
        <w:t>In summation, Python emerges as the shining beacon of versatility and developer-friendly prowess in the domain of backend development. It offers a formidable armory of tools and libraries, simplifying the alchemy of crafting web applications and services. Python, the potent enabler of our digital aspirations, beckons us to wield its might in our quest for digital eminence.</w:t>
      </w:r>
    </w:p>
    <w:p w14:paraId="33118A1C" w14:textId="77777777" w:rsidR="00F02C6E" w:rsidRDefault="00F02C6E">
      <w:pPr>
        <w:spacing w:line="297" w:lineRule="auto"/>
        <w:sectPr w:rsidR="00F02C6E">
          <w:headerReference w:type="default" r:id="rId9"/>
          <w:footerReference w:type="default" r:id="rId10"/>
          <w:pgSz w:w="11910" w:h="16840"/>
          <w:pgMar w:top="136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42EC1C7A" w14:textId="399D3F4C" w:rsidR="00F02C6E" w:rsidRDefault="00142A41">
      <w:pPr>
        <w:spacing w:before="73" w:line="259" w:lineRule="auto"/>
        <w:ind w:left="460" w:right="253"/>
        <w:rPr>
          <w:sz w:val="28"/>
          <w:szCs w:val="28"/>
        </w:rPr>
      </w:pPr>
      <w:r w:rsidRPr="65BA0260">
        <w:rPr>
          <w:sz w:val="28"/>
          <w:szCs w:val="28"/>
        </w:rPr>
        <w:t xml:space="preserve">The key features that an e-commerce platform deployed on IBM Cloud Foundry </w:t>
      </w:r>
      <w:r w:rsidR="10C3EDDF" w:rsidRPr="65BA0260">
        <w:rPr>
          <w:sz w:val="28"/>
          <w:szCs w:val="28"/>
        </w:rPr>
        <w:t>should</w:t>
      </w:r>
      <w:r w:rsidRPr="65BA0260">
        <w:rPr>
          <w:sz w:val="28"/>
          <w:szCs w:val="28"/>
        </w:rPr>
        <w:t xml:space="preserve"> have:</w:t>
      </w:r>
    </w:p>
    <w:p w14:paraId="172BAAB4" w14:textId="27339521" w:rsidR="00F02C6E" w:rsidRDefault="00F02C6E" w:rsidP="10C3EDDF">
      <w:pPr>
        <w:spacing w:before="73" w:line="259" w:lineRule="auto"/>
        <w:ind w:left="460" w:right="253"/>
        <w:rPr>
          <w:sz w:val="28"/>
          <w:szCs w:val="28"/>
        </w:rPr>
      </w:pPr>
    </w:p>
    <w:p w14:paraId="51893099" w14:textId="38FFECEE" w:rsidR="086539EA" w:rsidRDefault="6D7FB8AF" w:rsidP="086539EA">
      <w:pPr>
        <w:spacing w:before="73" w:line="259" w:lineRule="auto"/>
        <w:ind w:left="460" w:right="253"/>
        <w:rPr>
          <w:sz w:val="28"/>
          <w:szCs w:val="28"/>
        </w:rPr>
      </w:pPr>
      <w:r w:rsidRPr="65BA0260">
        <w:rPr>
          <w:sz w:val="28"/>
          <w:szCs w:val="28"/>
        </w:rPr>
        <w:t>1</w:t>
      </w:r>
      <w:r w:rsidR="086539EA" w:rsidRPr="65BA0260">
        <w:rPr>
          <w:sz w:val="28"/>
          <w:szCs w:val="28"/>
        </w:rPr>
        <w:t xml:space="preserve">. </w:t>
      </w:r>
      <w:r w:rsidR="086539EA" w:rsidRPr="65BA0260">
        <w:rPr>
          <w:sz w:val="28"/>
          <w:szCs w:val="28"/>
          <w:u w:val="single"/>
        </w:rPr>
        <w:t>User Profiles</w:t>
      </w:r>
      <w:r w:rsidR="086539EA" w:rsidRPr="65BA0260">
        <w:rPr>
          <w:sz w:val="28"/>
          <w:szCs w:val="28"/>
        </w:rPr>
        <w:t>: Users can create profiles with preferences, shopping history, and saved shipping information to streamline the checkout process. This allows the person to keep track of history of shopping and account recovery when needed.</w:t>
      </w:r>
    </w:p>
    <w:p w14:paraId="0501151E" w14:textId="1B8CFF9A" w:rsidR="086539EA" w:rsidRDefault="086539EA" w:rsidP="086539EA">
      <w:pPr>
        <w:spacing w:before="73" w:line="259" w:lineRule="auto"/>
        <w:ind w:left="460" w:right="253"/>
        <w:rPr>
          <w:sz w:val="28"/>
          <w:szCs w:val="28"/>
        </w:rPr>
      </w:pPr>
      <w:r w:rsidRPr="65BA0260">
        <w:rPr>
          <w:sz w:val="28"/>
          <w:szCs w:val="28"/>
        </w:rPr>
        <w:t xml:space="preserve"> </w:t>
      </w:r>
    </w:p>
    <w:p w14:paraId="7CC677B8" w14:textId="6251A0FB" w:rsidR="086539EA" w:rsidRDefault="086539EA" w:rsidP="086539EA">
      <w:pPr>
        <w:spacing w:before="73" w:line="259" w:lineRule="auto"/>
        <w:ind w:left="460" w:right="253"/>
        <w:rPr>
          <w:sz w:val="28"/>
          <w:szCs w:val="28"/>
        </w:rPr>
      </w:pPr>
      <w:r w:rsidRPr="65BA0260">
        <w:rPr>
          <w:sz w:val="28"/>
          <w:szCs w:val="28"/>
        </w:rPr>
        <w:t xml:space="preserve">2. </w:t>
      </w:r>
      <w:r w:rsidRPr="65BA0260">
        <w:rPr>
          <w:sz w:val="28"/>
          <w:szCs w:val="28"/>
          <w:u w:val="single"/>
        </w:rPr>
        <w:t>Product Listings:</w:t>
      </w:r>
      <w:r w:rsidRPr="65BA0260">
        <w:rPr>
          <w:sz w:val="28"/>
          <w:szCs w:val="28"/>
        </w:rPr>
        <w:t xml:space="preserve">  Vendors can add product listings with high-quality images, detailed descriptions, prices, and customer reviews. Allowing verified vendors only makes the experience better for the customers.</w:t>
      </w:r>
    </w:p>
    <w:p w14:paraId="0877B299" w14:textId="39D9102C" w:rsidR="086539EA" w:rsidRDefault="086539EA" w:rsidP="086539EA">
      <w:pPr>
        <w:spacing w:before="73" w:line="259" w:lineRule="auto"/>
        <w:ind w:left="460" w:right="253"/>
        <w:rPr>
          <w:sz w:val="28"/>
          <w:szCs w:val="28"/>
        </w:rPr>
      </w:pPr>
      <w:r w:rsidRPr="65BA0260">
        <w:rPr>
          <w:sz w:val="28"/>
          <w:szCs w:val="28"/>
        </w:rPr>
        <w:t xml:space="preserve"> </w:t>
      </w:r>
    </w:p>
    <w:p w14:paraId="717FE059" w14:textId="143DCF25" w:rsidR="086539EA" w:rsidRDefault="086539EA" w:rsidP="086539EA">
      <w:pPr>
        <w:spacing w:before="73" w:line="259" w:lineRule="auto"/>
        <w:ind w:left="460" w:right="253"/>
        <w:rPr>
          <w:sz w:val="28"/>
          <w:szCs w:val="28"/>
        </w:rPr>
      </w:pPr>
      <w:r w:rsidRPr="65BA0260">
        <w:rPr>
          <w:sz w:val="28"/>
          <w:szCs w:val="28"/>
        </w:rPr>
        <w:t xml:space="preserve">3. </w:t>
      </w:r>
      <w:r w:rsidRPr="65BA0260">
        <w:rPr>
          <w:sz w:val="28"/>
          <w:szCs w:val="28"/>
          <w:u w:val="single"/>
        </w:rPr>
        <w:t>Product Reviews</w:t>
      </w:r>
      <w:r w:rsidRPr="65BA0260">
        <w:rPr>
          <w:sz w:val="28"/>
          <w:szCs w:val="28"/>
        </w:rPr>
        <w:t>: Customers can leave reviews and ratings for products they've purchased, building trust and helping others make informed decisions. This improves the overall experience for all the people.</w:t>
      </w:r>
    </w:p>
    <w:p w14:paraId="6B81BEC1" w14:textId="548B54A8" w:rsidR="086539EA" w:rsidRDefault="086539EA" w:rsidP="086539EA">
      <w:pPr>
        <w:spacing w:before="73" w:line="259" w:lineRule="auto"/>
        <w:ind w:left="460" w:right="253"/>
        <w:rPr>
          <w:sz w:val="28"/>
          <w:szCs w:val="28"/>
        </w:rPr>
      </w:pPr>
      <w:r w:rsidRPr="65BA0260">
        <w:rPr>
          <w:sz w:val="28"/>
          <w:szCs w:val="28"/>
        </w:rPr>
        <w:t xml:space="preserve"> </w:t>
      </w:r>
    </w:p>
    <w:p w14:paraId="05BAB12B" w14:textId="32639C30" w:rsidR="086539EA" w:rsidRDefault="086539EA" w:rsidP="086539EA">
      <w:pPr>
        <w:spacing w:before="73" w:line="259" w:lineRule="auto"/>
        <w:ind w:left="460" w:right="253"/>
        <w:rPr>
          <w:sz w:val="28"/>
          <w:szCs w:val="28"/>
        </w:rPr>
      </w:pPr>
      <w:r w:rsidRPr="65BA0260">
        <w:rPr>
          <w:sz w:val="28"/>
          <w:szCs w:val="28"/>
        </w:rPr>
        <w:t>4</w:t>
      </w:r>
      <w:r w:rsidRPr="65BA0260">
        <w:rPr>
          <w:sz w:val="28"/>
          <w:szCs w:val="28"/>
          <w:u w:val="single"/>
        </w:rPr>
        <w:t>. Wishlist</w:t>
      </w:r>
      <w:r w:rsidRPr="65BA0260">
        <w:rPr>
          <w:sz w:val="28"/>
          <w:szCs w:val="28"/>
        </w:rPr>
        <w:t xml:space="preserve">: Users can create and manage </w:t>
      </w:r>
      <w:proofErr w:type="spellStart"/>
      <w:proofErr w:type="gramStart"/>
      <w:r w:rsidRPr="65BA0260">
        <w:rPr>
          <w:sz w:val="28"/>
          <w:szCs w:val="28"/>
        </w:rPr>
        <w:t>wishlist</w:t>
      </w:r>
      <w:proofErr w:type="spellEnd"/>
      <w:r w:rsidRPr="65BA0260">
        <w:rPr>
          <w:sz w:val="28"/>
          <w:szCs w:val="28"/>
        </w:rPr>
        <w:t xml:space="preserve"> ,</w:t>
      </w:r>
      <w:proofErr w:type="gramEnd"/>
      <w:r w:rsidRPr="65BA0260">
        <w:rPr>
          <w:sz w:val="28"/>
          <w:szCs w:val="28"/>
        </w:rPr>
        <w:t xml:space="preserve"> saving products they're interested in. They receive notifications when </w:t>
      </w:r>
      <w:proofErr w:type="spellStart"/>
      <w:r w:rsidRPr="65BA0260">
        <w:rPr>
          <w:sz w:val="28"/>
          <w:szCs w:val="28"/>
        </w:rPr>
        <w:t>wishlist</w:t>
      </w:r>
      <w:proofErr w:type="spellEnd"/>
      <w:r w:rsidRPr="65BA0260">
        <w:rPr>
          <w:sz w:val="28"/>
          <w:szCs w:val="28"/>
        </w:rPr>
        <w:t xml:space="preserve"> items are on sale or any of the items they are interested in is in stock allowing quick access to those items.</w:t>
      </w:r>
    </w:p>
    <w:p w14:paraId="2C121056" w14:textId="1DFAB7AB" w:rsidR="086539EA" w:rsidRDefault="086539EA" w:rsidP="086539EA">
      <w:pPr>
        <w:spacing w:before="73" w:line="259" w:lineRule="auto"/>
        <w:ind w:left="460" w:right="253"/>
        <w:rPr>
          <w:sz w:val="28"/>
          <w:szCs w:val="28"/>
        </w:rPr>
      </w:pPr>
      <w:r w:rsidRPr="65BA0260">
        <w:rPr>
          <w:sz w:val="28"/>
          <w:szCs w:val="28"/>
        </w:rPr>
        <w:t xml:space="preserve">5. </w:t>
      </w:r>
      <w:r w:rsidRPr="65BA0260">
        <w:rPr>
          <w:sz w:val="28"/>
          <w:szCs w:val="28"/>
          <w:u w:val="single"/>
        </w:rPr>
        <w:t>Personalized Recommendations:</w:t>
      </w:r>
      <w:r w:rsidRPr="65BA0260">
        <w:rPr>
          <w:sz w:val="28"/>
          <w:szCs w:val="28"/>
        </w:rPr>
        <w:t xml:space="preserve"> Implement AI-driven algorithms that analyze user behavior, purchase history, and </w:t>
      </w:r>
      <w:proofErr w:type="spellStart"/>
      <w:r w:rsidRPr="65BA0260">
        <w:rPr>
          <w:sz w:val="28"/>
          <w:szCs w:val="28"/>
        </w:rPr>
        <w:t>wishlist</w:t>
      </w:r>
      <w:proofErr w:type="spellEnd"/>
      <w:r w:rsidRPr="65BA0260">
        <w:rPr>
          <w:sz w:val="28"/>
          <w:szCs w:val="28"/>
        </w:rPr>
        <w:t xml:space="preserve"> items to provide tailored product recommendations.</w:t>
      </w:r>
    </w:p>
    <w:p w14:paraId="1E9858F8" w14:textId="534E23D3" w:rsidR="086539EA" w:rsidRDefault="086539EA" w:rsidP="086539EA">
      <w:pPr>
        <w:spacing w:before="73" w:line="259" w:lineRule="auto"/>
        <w:ind w:left="460" w:right="253"/>
        <w:rPr>
          <w:sz w:val="28"/>
          <w:szCs w:val="28"/>
        </w:rPr>
      </w:pPr>
      <w:r w:rsidRPr="65BA0260">
        <w:rPr>
          <w:sz w:val="28"/>
          <w:szCs w:val="28"/>
        </w:rPr>
        <w:t xml:space="preserve"> </w:t>
      </w:r>
    </w:p>
    <w:p w14:paraId="6CD85450" w14:textId="1892F7D9" w:rsidR="086539EA" w:rsidRDefault="086539EA" w:rsidP="086539EA">
      <w:pPr>
        <w:spacing w:before="73" w:line="259" w:lineRule="auto"/>
        <w:ind w:left="460" w:right="253"/>
        <w:rPr>
          <w:sz w:val="28"/>
          <w:szCs w:val="28"/>
        </w:rPr>
      </w:pPr>
      <w:r w:rsidRPr="65BA0260">
        <w:rPr>
          <w:sz w:val="28"/>
          <w:szCs w:val="28"/>
        </w:rPr>
        <w:t xml:space="preserve">6. </w:t>
      </w:r>
      <w:r w:rsidRPr="65BA0260">
        <w:rPr>
          <w:sz w:val="28"/>
          <w:szCs w:val="28"/>
          <w:u w:val="single"/>
        </w:rPr>
        <w:t>Search and Filters</w:t>
      </w:r>
      <w:r w:rsidRPr="65BA0260">
        <w:rPr>
          <w:sz w:val="28"/>
          <w:szCs w:val="28"/>
        </w:rPr>
        <w:t>: Allow users to search for products by category, price range, brand, and more. Advanced filters help refine search results.</w:t>
      </w:r>
    </w:p>
    <w:p w14:paraId="0A784BA4" w14:textId="7EE1B15E" w:rsidR="086539EA" w:rsidRDefault="086539EA" w:rsidP="086539EA">
      <w:pPr>
        <w:spacing w:before="73" w:line="259" w:lineRule="auto"/>
        <w:ind w:left="460" w:right="253"/>
        <w:rPr>
          <w:sz w:val="28"/>
          <w:szCs w:val="28"/>
        </w:rPr>
      </w:pPr>
      <w:r w:rsidRPr="65BA0260">
        <w:rPr>
          <w:sz w:val="28"/>
          <w:szCs w:val="28"/>
        </w:rPr>
        <w:t xml:space="preserve"> </w:t>
      </w:r>
    </w:p>
    <w:p w14:paraId="7E689A3F" w14:textId="1B61CCDB" w:rsidR="086539EA" w:rsidRDefault="086539EA" w:rsidP="086539EA">
      <w:pPr>
        <w:spacing w:before="73" w:line="259" w:lineRule="auto"/>
        <w:ind w:left="460" w:right="253"/>
        <w:rPr>
          <w:sz w:val="28"/>
          <w:szCs w:val="28"/>
        </w:rPr>
      </w:pPr>
      <w:r w:rsidRPr="65BA0260">
        <w:rPr>
          <w:sz w:val="28"/>
          <w:szCs w:val="28"/>
        </w:rPr>
        <w:t xml:space="preserve">7. </w:t>
      </w:r>
      <w:r w:rsidRPr="65BA0260">
        <w:rPr>
          <w:sz w:val="28"/>
          <w:szCs w:val="28"/>
          <w:u w:val="single"/>
        </w:rPr>
        <w:t>Shopping Cart</w:t>
      </w:r>
      <w:r w:rsidRPr="65BA0260">
        <w:rPr>
          <w:sz w:val="28"/>
          <w:szCs w:val="28"/>
        </w:rPr>
        <w:t>: Users can add products to their shopping cart, review cart contents, and proceed to a secure checkout.</w:t>
      </w:r>
    </w:p>
    <w:p w14:paraId="50C597D2" w14:textId="439B573F" w:rsidR="086539EA" w:rsidRDefault="086539EA" w:rsidP="086539EA">
      <w:pPr>
        <w:spacing w:before="73" w:line="259" w:lineRule="auto"/>
        <w:ind w:left="460" w:right="253"/>
        <w:rPr>
          <w:sz w:val="28"/>
          <w:szCs w:val="28"/>
        </w:rPr>
      </w:pPr>
      <w:r w:rsidRPr="65BA0260">
        <w:rPr>
          <w:sz w:val="28"/>
          <w:szCs w:val="28"/>
        </w:rPr>
        <w:t xml:space="preserve"> </w:t>
      </w:r>
    </w:p>
    <w:p w14:paraId="2E5690E6" w14:textId="51E82BF5" w:rsidR="086539EA" w:rsidRDefault="086539EA" w:rsidP="086539EA">
      <w:pPr>
        <w:spacing w:before="73" w:line="259" w:lineRule="auto"/>
        <w:ind w:left="460" w:right="253"/>
        <w:rPr>
          <w:sz w:val="28"/>
          <w:szCs w:val="28"/>
        </w:rPr>
      </w:pPr>
      <w:r w:rsidRPr="65BA0260">
        <w:rPr>
          <w:sz w:val="28"/>
          <w:szCs w:val="28"/>
        </w:rPr>
        <w:t xml:space="preserve">8. </w:t>
      </w:r>
      <w:r w:rsidRPr="65BA0260">
        <w:rPr>
          <w:sz w:val="28"/>
          <w:szCs w:val="28"/>
          <w:u w:val="single"/>
        </w:rPr>
        <w:t>Order Tracking</w:t>
      </w:r>
      <w:r w:rsidRPr="65BA0260">
        <w:rPr>
          <w:sz w:val="28"/>
          <w:szCs w:val="28"/>
        </w:rPr>
        <w:t>: Provide real-time order tracking and status updates, ensuring users know the exact location of their packages. Helps the customers to know the location at every time and their condition when they want.</w:t>
      </w:r>
    </w:p>
    <w:p w14:paraId="42E052DE" w14:textId="5D779714" w:rsidR="086539EA" w:rsidRDefault="086539EA" w:rsidP="086539EA">
      <w:pPr>
        <w:spacing w:before="73" w:line="259" w:lineRule="auto"/>
        <w:ind w:left="460" w:right="253"/>
        <w:rPr>
          <w:sz w:val="28"/>
          <w:szCs w:val="28"/>
        </w:rPr>
      </w:pPr>
      <w:r w:rsidRPr="65BA0260">
        <w:rPr>
          <w:sz w:val="28"/>
          <w:szCs w:val="28"/>
        </w:rPr>
        <w:t xml:space="preserve"> </w:t>
      </w:r>
    </w:p>
    <w:p w14:paraId="12BF39F5" w14:textId="6605142D" w:rsidR="086539EA" w:rsidRDefault="086539EA" w:rsidP="086539EA">
      <w:pPr>
        <w:spacing w:before="73" w:line="259" w:lineRule="auto"/>
        <w:ind w:left="460" w:right="253"/>
        <w:rPr>
          <w:sz w:val="28"/>
          <w:szCs w:val="28"/>
        </w:rPr>
      </w:pPr>
      <w:r w:rsidRPr="65BA0260">
        <w:rPr>
          <w:sz w:val="28"/>
          <w:szCs w:val="28"/>
        </w:rPr>
        <w:t xml:space="preserve">9. </w:t>
      </w:r>
      <w:r w:rsidRPr="65BA0260">
        <w:rPr>
          <w:sz w:val="28"/>
          <w:szCs w:val="28"/>
          <w:u w:val="single"/>
        </w:rPr>
        <w:t>Payment Options</w:t>
      </w:r>
      <w:r w:rsidRPr="65BA0260">
        <w:rPr>
          <w:sz w:val="28"/>
          <w:szCs w:val="28"/>
        </w:rPr>
        <w:t>: Integrate multiple payment gateways, including credit/debit cards, digital wallets</w:t>
      </w:r>
    </w:p>
    <w:p w14:paraId="150BA675" w14:textId="1178F90C" w:rsidR="086539EA" w:rsidRDefault="086539EA" w:rsidP="086539EA">
      <w:pPr>
        <w:spacing w:before="73" w:line="259" w:lineRule="auto"/>
        <w:ind w:left="460" w:right="253"/>
        <w:rPr>
          <w:sz w:val="28"/>
          <w:szCs w:val="28"/>
        </w:rPr>
      </w:pPr>
      <w:r w:rsidRPr="65BA0260">
        <w:rPr>
          <w:sz w:val="28"/>
          <w:szCs w:val="28"/>
        </w:rPr>
        <w:t xml:space="preserve"> </w:t>
      </w:r>
    </w:p>
    <w:p w14:paraId="6CF213B5" w14:textId="73AE2571" w:rsidR="086539EA" w:rsidRDefault="086539EA" w:rsidP="086539EA">
      <w:pPr>
        <w:spacing w:before="73" w:line="259" w:lineRule="auto"/>
        <w:ind w:left="460" w:right="253"/>
        <w:rPr>
          <w:sz w:val="28"/>
          <w:szCs w:val="28"/>
        </w:rPr>
      </w:pPr>
      <w:r w:rsidRPr="65BA0260">
        <w:rPr>
          <w:sz w:val="28"/>
          <w:szCs w:val="28"/>
        </w:rPr>
        <w:t xml:space="preserve">10. </w:t>
      </w:r>
      <w:r w:rsidRPr="65BA0260">
        <w:rPr>
          <w:sz w:val="28"/>
          <w:szCs w:val="28"/>
          <w:u w:val="single"/>
        </w:rPr>
        <w:t>Vendor Ratings:</w:t>
      </w:r>
      <w:r w:rsidRPr="65BA0260">
        <w:rPr>
          <w:sz w:val="28"/>
          <w:szCs w:val="28"/>
        </w:rPr>
        <w:t xml:space="preserve"> Allow users to rate and review vendors based on their shopping experiences, promoting vendor accountability.</w:t>
      </w:r>
    </w:p>
    <w:p w14:paraId="6C287F2D" w14:textId="345F3486" w:rsidR="086539EA" w:rsidRDefault="086539EA" w:rsidP="086539EA">
      <w:pPr>
        <w:spacing w:before="73" w:line="259" w:lineRule="auto"/>
        <w:ind w:left="460" w:right="253"/>
        <w:rPr>
          <w:sz w:val="28"/>
          <w:szCs w:val="28"/>
        </w:rPr>
      </w:pPr>
      <w:r w:rsidRPr="65BA0260">
        <w:rPr>
          <w:sz w:val="28"/>
          <w:szCs w:val="28"/>
        </w:rPr>
        <w:t xml:space="preserve"> </w:t>
      </w:r>
    </w:p>
    <w:p w14:paraId="228B8AE7" w14:textId="780A2875" w:rsidR="228524A3" w:rsidRDefault="228524A3" w:rsidP="228524A3">
      <w:pPr>
        <w:spacing w:before="73" w:line="259" w:lineRule="auto"/>
        <w:ind w:left="460" w:right="253"/>
        <w:rPr>
          <w:sz w:val="28"/>
          <w:szCs w:val="28"/>
        </w:rPr>
      </w:pPr>
    </w:p>
    <w:p w14:paraId="5ED3E1E2" w14:textId="356BFBD4" w:rsidR="086539EA" w:rsidRDefault="086539EA" w:rsidP="086539EA">
      <w:pPr>
        <w:spacing w:before="73" w:line="259" w:lineRule="auto"/>
        <w:ind w:left="460" w:right="253"/>
        <w:rPr>
          <w:sz w:val="28"/>
          <w:szCs w:val="28"/>
        </w:rPr>
      </w:pPr>
      <w:r w:rsidRPr="65BA0260">
        <w:rPr>
          <w:sz w:val="28"/>
          <w:szCs w:val="28"/>
        </w:rPr>
        <w:t xml:space="preserve">11. </w:t>
      </w:r>
      <w:r w:rsidRPr="65BA0260">
        <w:rPr>
          <w:sz w:val="28"/>
          <w:szCs w:val="28"/>
          <w:u w:val="single"/>
        </w:rPr>
        <w:t>Community Forum</w:t>
      </w:r>
      <w:r w:rsidRPr="65BA0260">
        <w:rPr>
          <w:sz w:val="28"/>
          <w:szCs w:val="28"/>
        </w:rPr>
        <w:t>: Create a community space where users can discuss products, share experiences, and seek recommendations.</w:t>
      </w:r>
    </w:p>
    <w:p w14:paraId="01632E33" w14:textId="147ACF13" w:rsidR="086539EA" w:rsidRDefault="086539EA" w:rsidP="086539EA">
      <w:pPr>
        <w:spacing w:before="73" w:line="259" w:lineRule="auto"/>
        <w:ind w:left="460" w:right="253"/>
        <w:rPr>
          <w:sz w:val="28"/>
          <w:szCs w:val="28"/>
        </w:rPr>
      </w:pPr>
      <w:r w:rsidRPr="65BA0260">
        <w:rPr>
          <w:sz w:val="28"/>
          <w:szCs w:val="28"/>
        </w:rPr>
        <w:t xml:space="preserve"> </w:t>
      </w:r>
    </w:p>
    <w:p w14:paraId="5B4DD8E6" w14:textId="6003DED1" w:rsidR="086539EA" w:rsidRDefault="086539EA" w:rsidP="086539EA">
      <w:pPr>
        <w:spacing w:before="73" w:line="259" w:lineRule="auto"/>
        <w:ind w:left="460" w:right="253"/>
        <w:rPr>
          <w:sz w:val="28"/>
          <w:szCs w:val="28"/>
        </w:rPr>
      </w:pPr>
      <w:r w:rsidRPr="65BA0260">
        <w:rPr>
          <w:sz w:val="28"/>
          <w:szCs w:val="28"/>
        </w:rPr>
        <w:t xml:space="preserve">12. </w:t>
      </w:r>
      <w:r w:rsidRPr="65BA0260">
        <w:rPr>
          <w:sz w:val="28"/>
          <w:szCs w:val="28"/>
          <w:u w:val="single"/>
        </w:rPr>
        <w:t>Personalized Notifications</w:t>
      </w:r>
      <w:r w:rsidRPr="65BA0260">
        <w:rPr>
          <w:sz w:val="28"/>
          <w:szCs w:val="28"/>
        </w:rPr>
        <w:t>: Send users personalized alerts about discounts, new arrivals, and price drops for products they've shown interest in.</w:t>
      </w:r>
    </w:p>
    <w:p w14:paraId="6824DCF4" w14:textId="262B8CE7" w:rsidR="086539EA" w:rsidRDefault="086539EA" w:rsidP="086539EA">
      <w:pPr>
        <w:spacing w:before="73" w:line="259" w:lineRule="auto"/>
        <w:ind w:left="460" w:right="253"/>
        <w:rPr>
          <w:sz w:val="28"/>
          <w:szCs w:val="28"/>
        </w:rPr>
      </w:pPr>
      <w:r w:rsidRPr="65BA0260">
        <w:rPr>
          <w:sz w:val="28"/>
          <w:szCs w:val="28"/>
        </w:rPr>
        <w:t xml:space="preserve"> </w:t>
      </w:r>
    </w:p>
    <w:p w14:paraId="7EAB5853" w14:textId="0BF0E178" w:rsidR="086539EA" w:rsidRDefault="086539EA" w:rsidP="086539EA">
      <w:pPr>
        <w:spacing w:before="73" w:line="259" w:lineRule="auto"/>
        <w:ind w:left="460" w:right="253"/>
        <w:rPr>
          <w:sz w:val="28"/>
          <w:szCs w:val="28"/>
        </w:rPr>
      </w:pPr>
      <w:r w:rsidRPr="65BA0260">
        <w:rPr>
          <w:sz w:val="28"/>
          <w:szCs w:val="28"/>
        </w:rPr>
        <w:t xml:space="preserve">13. </w:t>
      </w:r>
      <w:r w:rsidRPr="65BA0260">
        <w:rPr>
          <w:sz w:val="28"/>
          <w:szCs w:val="28"/>
          <w:u w:val="single"/>
        </w:rPr>
        <w:t>AI Chatbot Assistance:</w:t>
      </w:r>
      <w:r w:rsidRPr="65BA0260">
        <w:rPr>
          <w:sz w:val="28"/>
          <w:szCs w:val="28"/>
        </w:rPr>
        <w:t xml:space="preserve"> Implement an AI chatbot for instant customer support, helping users with inquiries, tracking orders, and offering product suggestions.</w:t>
      </w:r>
    </w:p>
    <w:p w14:paraId="13CDA8AB" w14:textId="06E36602" w:rsidR="086539EA" w:rsidRDefault="086539EA" w:rsidP="086539EA">
      <w:pPr>
        <w:spacing w:before="73" w:line="259" w:lineRule="auto"/>
        <w:ind w:left="460" w:right="253"/>
        <w:rPr>
          <w:sz w:val="28"/>
          <w:szCs w:val="28"/>
        </w:rPr>
      </w:pPr>
      <w:r w:rsidRPr="65BA0260">
        <w:rPr>
          <w:sz w:val="28"/>
          <w:szCs w:val="28"/>
        </w:rPr>
        <w:t xml:space="preserve"> </w:t>
      </w:r>
    </w:p>
    <w:p w14:paraId="391401E8" w14:textId="26278364" w:rsidR="086539EA" w:rsidRDefault="086539EA" w:rsidP="086539EA">
      <w:pPr>
        <w:spacing w:before="73" w:line="259" w:lineRule="auto"/>
        <w:ind w:left="460" w:right="253"/>
        <w:rPr>
          <w:sz w:val="28"/>
          <w:szCs w:val="28"/>
        </w:rPr>
      </w:pPr>
      <w:r w:rsidRPr="65BA0260">
        <w:rPr>
          <w:sz w:val="28"/>
          <w:szCs w:val="28"/>
        </w:rPr>
        <w:t xml:space="preserve">14. </w:t>
      </w:r>
      <w:r w:rsidRPr="65BA0260">
        <w:rPr>
          <w:sz w:val="28"/>
          <w:szCs w:val="28"/>
          <w:u w:val="single"/>
        </w:rPr>
        <w:t>Sustainability Filters</w:t>
      </w:r>
      <w:r w:rsidRPr="65BA0260">
        <w:rPr>
          <w:sz w:val="28"/>
          <w:szCs w:val="28"/>
        </w:rPr>
        <w:t>: Allow users to filter products based on their environmental impact, promoting eco-friendly shopping.</w:t>
      </w:r>
    </w:p>
    <w:p w14:paraId="2B87868F" w14:textId="4BD1A300" w:rsidR="6CA2F30A" w:rsidRDefault="6CA2F30A" w:rsidP="6CA2F30A">
      <w:pPr>
        <w:spacing w:before="73" w:line="259" w:lineRule="auto"/>
        <w:ind w:left="460" w:right="253"/>
        <w:rPr>
          <w:sz w:val="28"/>
          <w:szCs w:val="28"/>
        </w:rPr>
      </w:pPr>
    </w:p>
    <w:p w14:paraId="0DCA28F4" w14:textId="4A7553A3" w:rsidR="086539EA" w:rsidRDefault="086539EA" w:rsidP="086539EA">
      <w:pPr>
        <w:spacing w:before="73" w:line="259" w:lineRule="auto"/>
        <w:ind w:left="460" w:right="253"/>
        <w:rPr>
          <w:sz w:val="28"/>
          <w:szCs w:val="28"/>
        </w:rPr>
      </w:pPr>
      <w:r w:rsidRPr="65BA0260">
        <w:rPr>
          <w:b/>
          <w:sz w:val="28"/>
          <w:szCs w:val="28"/>
          <w:u w:val="single"/>
        </w:rPr>
        <w:t>Benefits</w:t>
      </w:r>
      <w:r w:rsidRPr="65BA0260">
        <w:rPr>
          <w:sz w:val="28"/>
          <w:szCs w:val="28"/>
        </w:rPr>
        <w:t>:</w:t>
      </w:r>
    </w:p>
    <w:p w14:paraId="171E0331" w14:textId="143DFC66" w:rsidR="086539EA" w:rsidRDefault="086539EA" w:rsidP="086539EA">
      <w:pPr>
        <w:spacing w:before="73" w:line="259" w:lineRule="auto"/>
        <w:ind w:left="460" w:right="253"/>
        <w:rPr>
          <w:sz w:val="28"/>
          <w:szCs w:val="28"/>
        </w:rPr>
      </w:pPr>
      <w:r w:rsidRPr="65BA0260">
        <w:rPr>
          <w:sz w:val="28"/>
          <w:szCs w:val="28"/>
        </w:rPr>
        <w:t>- Boosts the local economy by promoting and supporting small businesses.</w:t>
      </w:r>
    </w:p>
    <w:p w14:paraId="6B69A3BE" w14:textId="4E69BFD7" w:rsidR="086539EA" w:rsidRDefault="086539EA" w:rsidP="086539EA">
      <w:pPr>
        <w:spacing w:before="73" w:line="259" w:lineRule="auto"/>
        <w:ind w:left="460" w:right="253"/>
        <w:rPr>
          <w:sz w:val="28"/>
          <w:szCs w:val="28"/>
        </w:rPr>
      </w:pPr>
      <w:r w:rsidRPr="65BA0260">
        <w:rPr>
          <w:sz w:val="28"/>
          <w:szCs w:val="28"/>
        </w:rPr>
        <w:t>- Fosters a sense of community and local pride.</w:t>
      </w:r>
    </w:p>
    <w:p w14:paraId="12A43A85" w14:textId="11672F64" w:rsidR="086539EA" w:rsidRDefault="086539EA" w:rsidP="086539EA">
      <w:pPr>
        <w:spacing w:before="73" w:line="259" w:lineRule="auto"/>
        <w:ind w:left="460" w:right="253"/>
        <w:rPr>
          <w:sz w:val="28"/>
          <w:szCs w:val="28"/>
        </w:rPr>
      </w:pPr>
      <w:r w:rsidRPr="65BA0260">
        <w:rPr>
          <w:sz w:val="28"/>
          <w:szCs w:val="28"/>
        </w:rPr>
        <w:t>- Provides customers with access to unique, locally made products.</w:t>
      </w:r>
    </w:p>
    <w:p w14:paraId="78CFFCAC" w14:textId="57D319DF" w:rsidR="086539EA" w:rsidRDefault="086539EA" w:rsidP="086539EA">
      <w:pPr>
        <w:spacing w:before="73" w:line="259" w:lineRule="auto"/>
        <w:ind w:left="460" w:right="253"/>
        <w:rPr>
          <w:sz w:val="28"/>
          <w:szCs w:val="28"/>
        </w:rPr>
      </w:pPr>
      <w:r w:rsidRPr="65BA0260">
        <w:rPr>
          <w:sz w:val="28"/>
          <w:szCs w:val="28"/>
        </w:rPr>
        <w:t>- Simple and intuitive user experience, encouraging repeat business.</w:t>
      </w:r>
    </w:p>
    <w:p w14:paraId="246FE514" w14:textId="7F046933" w:rsidR="086539EA" w:rsidRDefault="086539EA" w:rsidP="086539EA">
      <w:pPr>
        <w:spacing w:before="73" w:line="259" w:lineRule="auto"/>
        <w:ind w:left="460" w:right="253"/>
        <w:rPr>
          <w:sz w:val="32"/>
          <w:szCs w:val="32"/>
        </w:rPr>
      </w:pPr>
    </w:p>
    <w:p w14:paraId="770D5905" w14:textId="77777777" w:rsidR="00F02C6E" w:rsidRDefault="00F02C6E">
      <w:pPr>
        <w:pStyle w:val="BodyText"/>
        <w:spacing w:before="5"/>
        <w:rPr>
          <w:sz w:val="34"/>
        </w:rPr>
        <w:sectPr w:rsidR="00F02C6E">
          <w:headerReference w:type="default" r:id="rId11"/>
          <w:footerReference w:type="default" r:id="rId12"/>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47024C59" w14:textId="3FF33E38" w:rsidR="00F02C6E" w:rsidRDefault="00142A41" w:rsidP="3FC9E0B5">
      <w:pPr>
        <w:rPr>
          <w:b/>
          <w:sz w:val="36"/>
          <w:szCs w:val="36"/>
        </w:rPr>
      </w:pPr>
      <w:r w:rsidRPr="36340770">
        <w:rPr>
          <w:b/>
          <w:sz w:val="36"/>
          <w:szCs w:val="36"/>
          <w:u w:val="thick"/>
        </w:rPr>
        <w:t>Given data set:</w:t>
      </w:r>
    </w:p>
    <w:p w14:paraId="3E37BEAF" w14:textId="77777777" w:rsidR="00F02C6E" w:rsidRDefault="00F02C6E">
      <w:pPr>
        <w:pStyle w:val="BodyText"/>
        <w:rPr>
          <w:b/>
          <w:sz w:val="20"/>
        </w:rPr>
      </w:pPr>
    </w:p>
    <w:p w14:paraId="7B9B1CEE" w14:textId="77777777" w:rsidR="00F02C6E" w:rsidRDefault="00D316E8">
      <w:pPr>
        <w:pStyle w:val="BodyText"/>
        <w:spacing w:before="2"/>
        <w:rPr>
          <w:b/>
          <w:sz w:val="14"/>
          <w:szCs w:val="14"/>
        </w:rPr>
      </w:pPr>
      <w:r>
        <w:rPr>
          <w:noProof/>
        </w:rPr>
        <w:drawing>
          <wp:anchor distT="0" distB="0" distL="0" distR="0" simplePos="0" relativeHeight="251658241" behindDoc="0" locked="0" layoutInCell="1" allowOverlap="1" wp14:anchorId="408A57C7" wp14:editId="165647F6">
            <wp:simplePos x="0" y="0"/>
            <wp:positionH relativeFrom="page">
              <wp:posOffset>1148217</wp:posOffset>
            </wp:positionH>
            <wp:positionV relativeFrom="paragraph">
              <wp:posOffset>128747</wp:posOffset>
            </wp:positionV>
            <wp:extent cx="5608586" cy="246164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608586" cy="2461641"/>
                    </a:xfrm>
                    <a:prstGeom prst="rect">
                      <a:avLst/>
                    </a:prstGeom>
                  </pic:spPr>
                </pic:pic>
              </a:graphicData>
            </a:graphic>
          </wp:anchor>
        </w:drawing>
      </w:r>
    </w:p>
    <w:p w14:paraId="08B1E31B" w14:textId="77777777" w:rsidR="00F02C6E" w:rsidRDefault="00F02C6E">
      <w:pPr>
        <w:pStyle w:val="BodyText"/>
        <w:rPr>
          <w:b/>
          <w:sz w:val="20"/>
        </w:rPr>
      </w:pPr>
    </w:p>
    <w:p w14:paraId="4809BC12" w14:textId="41BB3938" w:rsidR="00F02C6E" w:rsidRDefault="00142A41" w:rsidP="3FC9E0B5">
      <w:pPr>
        <w:spacing w:before="86" w:line="259" w:lineRule="auto"/>
        <w:rPr>
          <w:sz w:val="32"/>
          <w:szCs w:val="32"/>
        </w:rPr>
      </w:pPr>
      <w:r w:rsidRPr="3FC9E0B5">
        <w:rPr>
          <w:b/>
          <w:sz w:val="32"/>
          <w:szCs w:val="32"/>
          <w:u w:val="thick"/>
        </w:rPr>
        <w:t>THE DATASET FROM</w:t>
      </w:r>
      <w:r w:rsidRPr="3FC9E0B5">
        <w:rPr>
          <w:sz w:val="32"/>
          <w:szCs w:val="32"/>
        </w:rPr>
        <w:t xml:space="preserve">: </w:t>
      </w:r>
      <w:r w:rsidR="3FC9E0B5" w:rsidRPr="3FC9E0B5">
        <w:rPr>
          <w:sz w:val="32"/>
          <w:szCs w:val="32"/>
        </w:rPr>
        <w:t>Kaggle</w:t>
      </w:r>
      <w:r w:rsidRPr="3FC9E0B5">
        <w:rPr>
          <w:sz w:val="32"/>
          <w:szCs w:val="32"/>
        </w:rPr>
        <w:t xml:space="preserve"> kernels pull </w:t>
      </w:r>
      <w:proofErr w:type="spellStart"/>
      <w:r w:rsidRPr="3FC9E0B5">
        <w:rPr>
          <w:sz w:val="32"/>
          <w:szCs w:val="32"/>
        </w:rPr>
        <w:t>revathyta</w:t>
      </w:r>
      <w:proofErr w:type="spellEnd"/>
      <w:r w:rsidRPr="3FC9E0B5">
        <w:rPr>
          <w:sz w:val="32"/>
          <w:szCs w:val="32"/>
        </w:rPr>
        <w:t>/e-commerce- data-pre-processing-and-analysis</w:t>
      </w:r>
    </w:p>
    <w:p w14:paraId="3880D54F" w14:textId="7E9F1145" w:rsidR="00F02C6E" w:rsidRDefault="00F02C6E">
      <w:pPr>
        <w:spacing w:line="259" w:lineRule="auto"/>
        <w:rPr>
          <w:sz w:val="20"/>
          <w:szCs w:val="20"/>
        </w:rPr>
        <w:sectPr w:rsidR="00F02C6E">
          <w:headerReference w:type="default" r:id="rId14"/>
          <w:footerReference w:type="default" r:id="rId15"/>
          <w:pgSz w:w="11910" w:h="16840"/>
          <w:pgMar w:top="158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r>
        <w:rPr>
          <w:noProof/>
        </w:rPr>
        <w:drawing>
          <wp:inline distT="0" distB="0" distL="0" distR="0" wp14:anchorId="50AEF8A3" wp14:editId="580D791F">
            <wp:extent cx="5877228" cy="2843022"/>
            <wp:effectExtent l="0" t="0" r="0" b="0"/>
            <wp:docPr id="2021992876" name="Picture 2021992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877228" cy="2843022"/>
                    </a:xfrm>
                    <a:prstGeom prst="rect">
                      <a:avLst/>
                    </a:prstGeom>
                  </pic:spPr>
                </pic:pic>
              </a:graphicData>
            </a:graphic>
          </wp:inline>
        </w:drawing>
      </w:r>
    </w:p>
    <w:p w14:paraId="4183F836" w14:textId="503D2C9F" w:rsidR="00F02C6E" w:rsidRDefault="00F02C6E" w:rsidP="3FC9E0B5">
      <w:pPr>
        <w:pStyle w:val="BodyText"/>
      </w:pPr>
    </w:p>
    <w:p w14:paraId="7ED61883" w14:textId="77777777" w:rsidR="00F02C6E" w:rsidRDefault="00F02C6E">
      <w:pPr>
        <w:pStyle w:val="BodyText"/>
        <w:rPr>
          <w:sz w:val="20"/>
        </w:rPr>
      </w:pPr>
    </w:p>
    <w:p w14:paraId="7677652E" w14:textId="77777777" w:rsidR="00F02C6E" w:rsidRDefault="00142A41">
      <w:pPr>
        <w:spacing w:before="217"/>
        <w:ind w:left="460"/>
        <w:rPr>
          <w:b/>
          <w:sz w:val="36"/>
        </w:rPr>
      </w:pPr>
      <w:r>
        <w:rPr>
          <w:b/>
          <w:sz w:val="36"/>
          <w:u w:val="thick"/>
        </w:rPr>
        <w:t>Some common data preprocessing tasks include:</w:t>
      </w:r>
    </w:p>
    <w:p w14:paraId="5D717ED5" w14:textId="77777777" w:rsidR="00F02C6E" w:rsidRDefault="00F02C6E">
      <w:pPr>
        <w:pStyle w:val="BodyText"/>
        <w:rPr>
          <w:b/>
          <w:sz w:val="20"/>
        </w:rPr>
      </w:pPr>
    </w:p>
    <w:p w14:paraId="661BAB96" w14:textId="77777777" w:rsidR="00F02C6E" w:rsidRDefault="00F02C6E">
      <w:pPr>
        <w:pStyle w:val="BodyText"/>
        <w:rPr>
          <w:b/>
          <w:sz w:val="20"/>
        </w:rPr>
      </w:pPr>
    </w:p>
    <w:p w14:paraId="4B5452FC" w14:textId="0C45C76A" w:rsidR="45F62483" w:rsidRDefault="45F62483" w:rsidP="45F62483">
      <w:pPr>
        <w:ind w:left="460" w:right="371"/>
        <w:jc w:val="both"/>
        <w:rPr>
          <w:sz w:val="32"/>
          <w:szCs w:val="32"/>
        </w:rPr>
      </w:pPr>
      <w:r w:rsidRPr="45F62483">
        <w:rPr>
          <w:sz w:val="32"/>
          <w:szCs w:val="32"/>
        </w:rPr>
        <w:t>Data refinement, a critical phase in the data alchemy, is a meticulous endeavor. It encompasses the unearthing and rectification of anomalies and incongruities within the dataset, akin to a skilled artisan restoring a precious gem. This process entails the expulsion of redundant records, the correction of typographical blunders, and the meticulous infusion of missing values to reinstate the data's integrity.</w:t>
      </w:r>
    </w:p>
    <w:p w14:paraId="4C3492D1" w14:textId="088E7B8D" w:rsidR="45F62483" w:rsidRDefault="45F62483" w:rsidP="45F62483">
      <w:pPr>
        <w:ind w:left="460" w:right="371"/>
        <w:jc w:val="both"/>
      </w:pPr>
      <w:r w:rsidRPr="45F62483">
        <w:rPr>
          <w:sz w:val="32"/>
          <w:szCs w:val="32"/>
        </w:rPr>
        <w:t xml:space="preserve"> </w:t>
      </w:r>
    </w:p>
    <w:p w14:paraId="1A4945BC" w14:textId="0F66DE73" w:rsidR="45F62483" w:rsidRDefault="45F62483" w:rsidP="45F62483">
      <w:pPr>
        <w:ind w:left="460" w:right="371"/>
        <w:jc w:val="both"/>
      </w:pPr>
      <w:r w:rsidRPr="45F62483">
        <w:rPr>
          <w:sz w:val="32"/>
          <w:szCs w:val="32"/>
        </w:rPr>
        <w:t>Data metamorphosis, the next chapter in this data saga, involves the transcendence of raw data into a format harmonious with the grand symphony of analysis. It is the art of transmuting categorical data into numerical symbols and harmonizing data scales to fit the harmonious resonance of the analytical task.</w:t>
      </w:r>
    </w:p>
    <w:p w14:paraId="7598D858" w14:textId="11A49211" w:rsidR="45F62483" w:rsidRDefault="45F62483" w:rsidP="45F62483">
      <w:pPr>
        <w:ind w:left="460" w:right="371"/>
        <w:jc w:val="both"/>
      </w:pPr>
      <w:r w:rsidRPr="45F62483">
        <w:rPr>
          <w:sz w:val="32"/>
          <w:szCs w:val="32"/>
        </w:rPr>
        <w:t xml:space="preserve"> </w:t>
      </w:r>
    </w:p>
    <w:p w14:paraId="740AB0A4" w14:textId="7FD646DF" w:rsidR="45F62483" w:rsidRDefault="45F62483" w:rsidP="45F62483">
      <w:pPr>
        <w:ind w:left="460" w:right="371"/>
        <w:jc w:val="both"/>
      </w:pPr>
      <w:r w:rsidRPr="45F62483">
        <w:rPr>
          <w:sz w:val="32"/>
          <w:szCs w:val="32"/>
        </w:rPr>
        <w:t>Feature craftsmanship, an artisanal process, breathes life into the data, giving rise to new features that enhance its richness. It involves the forging of features that embody the intricate dance between variables, or the creation of features that encapsulate the essence of the data through summary statistics.</w:t>
      </w:r>
    </w:p>
    <w:p w14:paraId="57E6C6B0" w14:textId="63DD5D64" w:rsidR="45F62483" w:rsidRDefault="45F62483" w:rsidP="45F62483">
      <w:pPr>
        <w:ind w:left="460" w:right="371"/>
        <w:jc w:val="both"/>
      </w:pPr>
      <w:r w:rsidRPr="45F62483">
        <w:rPr>
          <w:sz w:val="32"/>
          <w:szCs w:val="32"/>
        </w:rPr>
        <w:t xml:space="preserve"> </w:t>
      </w:r>
    </w:p>
    <w:p w14:paraId="233BB054" w14:textId="5E2410FC" w:rsidR="45F62483" w:rsidRDefault="45F62483" w:rsidP="45F62483">
      <w:pPr>
        <w:ind w:left="460" w:right="371"/>
        <w:jc w:val="both"/>
      </w:pPr>
      <w:r w:rsidRPr="45F62483">
        <w:rPr>
          <w:sz w:val="32"/>
          <w:szCs w:val="32"/>
        </w:rPr>
        <w:t>Data fusion, the grand unification, brings together data from disparate realms, weaving them into a cohesive tapestry. It's a symphony of reconciliation, orchestrating harmony amidst the discord of varying data formats and the incongruity of variable nomenclature.</w:t>
      </w:r>
    </w:p>
    <w:p w14:paraId="448B9C79" w14:textId="77777777" w:rsidR="00F02C6E" w:rsidRDefault="00F02C6E">
      <w:pPr>
        <w:jc w:val="both"/>
        <w:rPr>
          <w:sz w:val="32"/>
        </w:rPr>
        <w:sectPr w:rsidR="00F02C6E">
          <w:headerReference w:type="default" r:id="rId17"/>
          <w:footerReference w:type="default" r:id="rId18"/>
          <w:pgSz w:w="11910" w:h="16840"/>
          <w:pgMar w:top="142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3AFE9F54" w14:textId="5022D04C" w:rsidR="00F02C6E" w:rsidRDefault="00D603CE">
      <w:pPr>
        <w:pStyle w:val="BodyText"/>
        <w:ind w:left="460"/>
        <w:rPr>
          <w:sz w:val="20"/>
          <w:szCs w:val="20"/>
        </w:rPr>
      </w:pPr>
      <w:r>
        <w:rPr>
          <w:sz w:val="20"/>
          <w:szCs w:val="20"/>
        </w:rPr>
        <w:t xml:space="preserve">                                 </w:t>
      </w:r>
      <w:r>
        <w:rPr>
          <w:noProof/>
        </w:rPr>
        <w:drawing>
          <wp:inline distT="0" distB="0" distL="0" distR="0" wp14:anchorId="01A1D356" wp14:editId="629DE280">
            <wp:extent cx="3408218" cy="3341783"/>
            <wp:effectExtent l="0" t="0" r="0" b="0"/>
            <wp:docPr id="371337851" name="Picture 371337851" descr="What is Data Preprocessing in Machine Learning? | Data Scienc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ata Preprocessing in Machine Learning? | Data Science Proces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3355" cy="3356625"/>
                    </a:xfrm>
                    <a:prstGeom prst="rect">
                      <a:avLst/>
                    </a:prstGeom>
                    <a:noFill/>
                    <a:ln>
                      <a:noFill/>
                    </a:ln>
                  </pic:spPr>
                </pic:pic>
              </a:graphicData>
            </a:graphic>
          </wp:inline>
        </w:drawing>
      </w:r>
    </w:p>
    <w:p w14:paraId="55333D65" w14:textId="77777777" w:rsidR="00F02C6E" w:rsidRDefault="00142A41">
      <w:pPr>
        <w:spacing w:before="56"/>
        <w:ind w:left="460"/>
        <w:rPr>
          <w:sz w:val="36"/>
        </w:rPr>
      </w:pPr>
      <w:r>
        <w:rPr>
          <w:b/>
          <w:sz w:val="36"/>
          <w:u w:val="thick"/>
        </w:rPr>
        <w:t>Program</w:t>
      </w:r>
      <w:r>
        <w:rPr>
          <w:sz w:val="36"/>
          <w:u w:val="thick"/>
        </w:rPr>
        <w:t>:</w:t>
      </w:r>
    </w:p>
    <w:p w14:paraId="29C72A67" w14:textId="77777777" w:rsidR="00F02C6E" w:rsidRDefault="00F02C6E">
      <w:pPr>
        <w:pStyle w:val="BodyText"/>
        <w:rPr>
          <w:sz w:val="20"/>
        </w:rPr>
      </w:pPr>
    </w:p>
    <w:p w14:paraId="58B27BAC" w14:textId="77777777" w:rsidR="00F02C6E" w:rsidRDefault="00142A41">
      <w:pPr>
        <w:pStyle w:val="BodyText"/>
        <w:rPr>
          <w:sz w:val="19"/>
        </w:rPr>
      </w:pPr>
      <w:r>
        <w:rPr>
          <w:noProof/>
        </w:rPr>
        <w:drawing>
          <wp:anchor distT="0" distB="0" distL="0" distR="0" simplePos="0" relativeHeight="251658240" behindDoc="0" locked="0" layoutInCell="1" allowOverlap="1" wp14:anchorId="7EF9A773" wp14:editId="4A99DC44">
            <wp:simplePos x="0" y="0"/>
            <wp:positionH relativeFrom="page">
              <wp:posOffset>3053207</wp:posOffset>
            </wp:positionH>
            <wp:positionV relativeFrom="paragraph">
              <wp:posOffset>163947</wp:posOffset>
            </wp:positionV>
            <wp:extent cx="2056638" cy="33432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cstate="print"/>
                    <a:stretch>
                      <a:fillRect/>
                    </a:stretch>
                  </pic:blipFill>
                  <pic:spPr>
                    <a:xfrm>
                      <a:off x="0" y="0"/>
                      <a:ext cx="2056638" cy="3343275"/>
                    </a:xfrm>
                    <a:prstGeom prst="rect">
                      <a:avLst/>
                    </a:prstGeom>
                  </pic:spPr>
                </pic:pic>
              </a:graphicData>
            </a:graphic>
          </wp:anchor>
        </w:drawing>
      </w:r>
    </w:p>
    <w:p w14:paraId="523F4F8C" w14:textId="77777777" w:rsidR="00F02C6E" w:rsidRDefault="00142A41">
      <w:pPr>
        <w:spacing w:before="36"/>
        <w:ind w:left="460"/>
        <w:rPr>
          <w:b/>
          <w:sz w:val="36"/>
        </w:rPr>
      </w:pPr>
      <w:r>
        <w:rPr>
          <w:b/>
          <w:sz w:val="36"/>
          <w:u w:val="thick"/>
        </w:rPr>
        <w:t>admin.py</w:t>
      </w:r>
    </w:p>
    <w:p w14:paraId="61DB946F" w14:textId="77777777" w:rsidR="00F02C6E" w:rsidRDefault="00F02C6E">
      <w:pPr>
        <w:pStyle w:val="BodyText"/>
        <w:spacing w:before="5"/>
        <w:rPr>
          <w:b/>
          <w:sz w:val="29"/>
        </w:rPr>
      </w:pPr>
    </w:p>
    <w:p w14:paraId="3FDA59B7" w14:textId="77777777" w:rsidR="00F02C6E" w:rsidRDefault="00142A41">
      <w:pPr>
        <w:spacing w:before="86"/>
        <w:ind w:left="460"/>
        <w:rPr>
          <w:sz w:val="32"/>
        </w:rPr>
      </w:pPr>
      <w:r>
        <w:rPr>
          <w:sz w:val="32"/>
        </w:rPr>
        <w:t xml:space="preserve">from </w:t>
      </w:r>
      <w:proofErr w:type="spellStart"/>
      <w:proofErr w:type="gramStart"/>
      <w:r>
        <w:rPr>
          <w:sz w:val="32"/>
        </w:rPr>
        <w:t>django.contrib</w:t>
      </w:r>
      <w:proofErr w:type="spellEnd"/>
      <w:proofErr w:type="gramEnd"/>
      <w:r>
        <w:rPr>
          <w:sz w:val="32"/>
        </w:rPr>
        <w:t xml:space="preserve"> import admin</w:t>
      </w:r>
    </w:p>
    <w:p w14:paraId="36B090D5" w14:textId="77777777" w:rsidR="00F02C6E" w:rsidRDefault="00142A41">
      <w:pPr>
        <w:spacing w:before="31"/>
        <w:ind w:left="460"/>
        <w:rPr>
          <w:sz w:val="32"/>
        </w:rPr>
      </w:pPr>
      <w:proofErr w:type="gramStart"/>
      <w:r>
        <w:rPr>
          <w:sz w:val="32"/>
        </w:rPr>
        <w:t>from .models</w:t>
      </w:r>
      <w:proofErr w:type="gramEnd"/>
      <w:r>
        <w:rPr>
          <w:sz w:val="32"/>
        </w:rPr>
        <w:t xml:space="preserve"> import Item, </w:t>
      </w:r>
      <w:proofErr w:type="spellStart"/>
      <w:r>
        <w:rPr>
          <w:sz w:val="32"/>
        </w:rPr>
        <w:t>OrderItem</w:t>
      </w:r>
      <w:proofErr w:type="spellEnd"/>
      <w:r>
        <w:rPr>
          <w:sz w:val="32"/>
        </w:rPr>
        <w:t>, Order, Payment, Coupon,</w:t>
      </w:r>
    </w:p>
    <w:p w14:paraId="2EB0FC91" w14:textId="77777777" w:rsidR="00F02C6E" w:rsidRDefault="00142A41">
      <w:pPr>
        <w:spacing w:before="28"/>
        <w:ind w:left="460"/>
        <w:rPr>
          <w:sz w:val="32"/>
        </w:rPr>
      </w:pPr>
      <w:r>
        <w:rPr>
          <w:sz w:val="32"/>
        </w:rPr>
        <w:t xml:space="preserve">Refund, Address, </w:t>
      </w:r>
      <w:proofErr w:type="spellStart"/>
      <w:r>
        <w:rPr>
          <w:sz w:val="32"/>
        </w:rPr>
        <w:t>UserProfile</w:t>
      </w:r>
      <w:proofErr w:type="spellEnd"/>
    </w:p>
    <w:p w14:paraId="56D62190" w14:textId="77777777" w:rsidR="00F02C6E" w:rsidRDefault="00142A41">
      <w:pPr>
        <w:spacing w:before="28"/>
        <w:ind w:left="460"/>
        <w:rPr>
          <w:sz w:val="32"/>
        </w:rPr>
      </w:pPr>
      <w:r>
        <w:rPr>
          <w:sz w:val="32"/>
        </w:rPr>
        <w:t xml:space="preserve">def </w:t>
      </w:r>
      <w:proofErr w:type="spellStart"/>
      <w:r>
        <w:rPr>
          <w:sz w:val="32"/>
        </w:rPr>
        <w:t>make_refund_</w:t>
      </w:r>
      <w:proofErr w:type="gramStart"/>
      <w:r>
        <w:rPr>
          <w:sz w:val="32"/>
        </w:rPr>
        <w:t>accepted</w:t>
      </w:r>
      <w:proofErr w:type="spellEnd"/>
      <w:r>
        <w:rPr>
          <w:sz w:val="32"/>
        </w:rPr>
        <w:t>(</w:t>
      </w:r>
      <w:proofErr w:type="spellStart"/>
      <w:proofErr w:type="gramEnd"/>
      <w:r>
        <w:rPr>
          <w:sz w:val="32"/>
        </w:rPr>
        <w:t>modeladmin</w:t>
      </w:r>
      <w:proofErr w:type="spellEnd"/>
      <w:r>
        <w:rPr>
          <w:sz w:val="32"/>
        </w:rPr>
        <w:t xml:space="preserve">, request, </w:t>
      </w:r>
      <w:proofErr w:type="spellStart"/>
      <w:r>
        <w:rPr>
          <w:sz w:val="32"/>
        </w:rPr>
        <w:t>queryset</w:t>
      </w:r>
      <w:proofErr w:type="spellEnd"/>
      <w:r>
        <w:rPr>
          <w:sz w:val="32"/>
        </w:rPr>
        <w:t>):</w:t>
      </w:r>
    </w:p>
    <w:p w14:paraId="6FD277D0" w14:textId="77777777" w:rsidR="00F02C6E" w:rsidRDefault="00F02C6E">
      <w:pPr>
        <w:rPr>
          <w:sz w:val="32"/>
        </w:rPr>
        <w:sectPr w:rsidR="00F02C6E">
          <w:headerReference w:type="default" r:id="rId21"/>
          <w:footerReference w:type="default" r:id="rId22"/>
          <w:pgSz w:w="11910" w:h="16840"/>
          <w:pgMar w:top="142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784B52FB" w14:textId="4DBAD571" w:rsidR="00F02C6E" w:rsidRDefault="6C1A98C3" w:rsidP="6C1A98C3">
      <w:pPr>
        <w:spacing w:before="73" w:line="259" w:lineRule="auto"/>
        <w:ind w:right="655"/>
        <w:rPr>
          <w:sz w:val="32"/>
          <w:szCs w:val="32"/>
        </w:rPr>
      </w:pPr>
      <w:r w:rsidRPr="6C1A98C3">
        <w:rPr>
          <w:sz w:val="32"/>
          <w:szCs w:val="32"/>
        </w:rPr>
        <w:t xml:space="preserve">   </w:t>
      </w:r>
      <w:proofErr w:type="spellStart"/>
      <w:proofErr w:type="gramStart"/>
      <w:r w:rsidR="00142A41" w:rsidRPr="6C1A98C3">
        <w:rPr>
          <w:sz w:val="32"/>
          <w:szCs w:val="32"/>
        </w:rPr>
        <w:t>queryset.update</w:t>
      </w:r>
      <w:proofErr w:type="spellEnd"/>
      <w:proofErr w:type="gramEnd"/>
      <w:r w:rsidR="00142A41" w:rsidRPr="6C1A98C3">
        <w:rPr>
          <w:sz w:val="32"/>
          <w:szCs w:val="32"/>
        </w:rPr>
        <w:t>(</w:t>
      </w:r>
      <w:proofErr w:type="spellStart"/>
      <w:r w:rsidR="00142A41" w:rsidRPr="6C1A98C3">
        <w:rPr>
          <w:sz w:val="32"/>
          <w:szCs w:val="32"/>
        </w:rPr>
        <w:t>refund_requested</w:t>
      </w:r>
      <w:proofErr w:type="spellEnd"/>
      <w:r w:rsidR="00142A41" w:rsidRPr="6C1A98C3">
        <w:rPr>
          <w:sz w:val="32"/>
          <w:szCs w:val="32"/>
        </w:rPr>
        <w:t xml:space="preserve">=False, </w:t>
      </w:r>
      <w:proofErr w:type="spellStart"/>
      <w:r w:rsidR="00142A41" w:rsidRPr="6C1A98C3">
        <w:rPr>
          <w:sz w:val="32"/>
          <w:szCs w:val="32"/>
        </w:rPr>
        <w:t>refund_granted</w:t>
      </w:r>
      <w:proofErr w:type="spellEnd"/>
      <w:r w:rsidR="00142A41" w:rsidRPr="6C1A98C3">
        <w:rPr>
          <w:sz w:val="32"/>
          <w:szCs w:val="32"/>
        </w:rPr>
        <w:t xml:space="preserve">=True) </w:t>
      </w:r>
      <w:proofErr w:type="spellStart"/>
      <w:r w:rsidR="00142A41" w:rsidRPr="6C1A98C3">
        <w:rPr>
          <w:sz w:val="32"/>
          <w:szCs w:val="32"/>
        </w:rPr>
        <w:t>make_refund_accepted.short_description</w:t>
      </w:r>
      <w:proofErr w:type="spellEnd"/>
      <w:r w:rsidR="00142A41" w:rsidRPr="6C1A98C3">
        <w:rPr>
          <w:sz w:val="32"/>
          <w:szCs w:val="32"/>
        </w:rPr>
        <w:t xml:space="preserve"> = 'Update orders to refund granted'</w:t>
      </w:r>
    </w:p>
    <w:p w14:paraId="7CBB6117" w14:textId="77777777" w:rsidR="00F02C6E" w:rsidRDefault="00142A41">
      <w:pPr>
        <w:spacing w:line="259" w:lineRule="auto"/>
        <w:ind w:left="777" w:right="4126" w:hanging="317"/>
        <w:rPr>
          <w:sz w:val="32"/>
        </w:rPr>
      </w:pPr>
      <w:r>
        <w:rPr>
          <w:sz w:val="32"/>
        </w:rPr>
        <w:t xml:space="preserve">class </w:t>
      </w:r>
      <w:proofErr w:type="spellStart"/>
      <w:r>
        <w:rPr>
          <w:sz w:val="32"/>
        </w:rPr>
        <w:t>OrderAdmin</w:t>
      </w:r>
      <w:proofErr w:type="spellEnd"/>
      <w:r>
        <w:rPr>
          <w:sz w:val="32"/>
        </w:rPr>
        <w:t>(</w:t>
      </w:r>
      <w:proofErr w:type="spellStart"/>
      <w:proofErr w:type="gramStart"/>
      <w:r>
        <w:rPr>
          <w:sz w:val="32"/>
        </w:rPr>
        <w:t>admin.ModelAdmin</w:t>
      </w:r>
      <w:proofErr w:type="spellEnd"/>
      <w:proofErr w:type="gramEnd"/>
      <w:r>
        <w:rPr>
          <w:sz w:val="32"/>
        </w:rPr>
        <w:t xml:space="preserve">): </w:t>
      </w:r>
      <w:proofErr w:type="spellStart"/>
      <w:r>
        <w:rPr>
          <w:sz w:val="32"/>
        </w:rPr>
        <w:t>list_display</w:t>
      </w:r>
      <w:proofErr w:type="spellEnd"/>
      <w:r>
        <w:rPr>
          <w:sz w:val="32"/>
        </w:rPr>
        <w:t xml:space="preserve"> = ['user',</w:t>
      </w:r>
    </w:p>
    <w:p w14:paraId="3B889D93" w14:textId="77777777" w:rsidR="00F02C6E" w:rsidRDefault="00142A41">
      <w:pPr>
        <w:spacing w:line="259" w:lineRule="auto"/>
        <w:ind w:left="2058" w:right="5366"/>
        <w:rPr>
          <w:sz w:val="32"/>
        </w:rPr>
      </w:pPr>
      <w:r>
        <w:rPr>
          <w:sz w:val="32"/>
        </w:rPr>
        <w:t>'ordered', '</w:t>
      </w:r>
      <w:proofErr w:type="spellStart"/>
      <w:r>
        <w:rPr>
          <w:sz w:val="32"/>
        </w:rPr>
        <w:t>being_delivered</w:t>
      </w:r>
      <w:proofErr w:type="spellEnd"/>
      <w:r>
        <w:rPr>
          <w:sz w:val="32"/>
        </w:rPr>
        <w:t>', 'received', '</w:t>
      </w:r>
      <w:proofErr w:type="spellStart"/>
      <w:r>
        <w:rPr>
          <w:sz w:val="32"/>
        </w:rPr>
        <w:t>refund_requested</w:t>
      </w:r>
      <w:proofErr w:type="spellEnd"/>
      <w:r>
        <w:rPr>
          <w:sz w:val="32"/>
        </w:rPr>
        <w:t>', '</w:t>
      </w:r>
      <w:proofErr w:type="spellStart"/>
      <w:r>
        <w:rPr>
          <w:sz w:val="32"/>
        </w:rPr>
        <w:t>refund_granted</w:t>
      </w:r>
      <w:proofErr w:type="spellEnd"/>
      <w:r>
        <w:rPr>
          <w:sz w:val="32"/>
        </w:rPr>
        <w:t>', '</w:t>
      </w:r>
      <w:proofErr w:type="spellStart"/>
      <w:r>
        <w:rPr>
          <w:sz w:val="32"/>
        </w:rPr>
        <w:t>shipping_address</w:t>
      </w:r>
      <w:proofErr w:type="spellEnd"/>
      <w:r>
        <w:rPr>
          <w:sz w:val="32"/>
        </w:rPr>
        <w:t>', '</w:t>
      </w:r>
      <w:proofErr w:type="spellStart"/>
      <w:r>
        <w:rPr>
          <w:sz w:val="32"/>
        </w:rPr>
        <w:t>billing_address</w:t>
      </w:r>
      <w:proofErr w:type="spellEnd"/>
      <w:r>
        <w:rPr>
          <w:sz w:val="32"/>
        </w:rPr>
        <w:t>', 'payment', 'coupon'</w:t>
      </w:r>
    </w:p>
    <w:p w14:paraId="0311F1BD" w14:textId="77777777" w:rsidR="00F02C6E" w:rsidRDefault="00142A41">
      <w:pPr>
        <w:spacing w:line="366" w:lineRule="exact"/>
        <w:ind w:left="2058"/>
        <w:rPr>
          <w:sz w:val="32"/>
        </w:rPr>
      </w:pPr>
      <w:r>
        <w:rPr>
          <w:w w:val="99"/>
          <w:sz w:val="32"/>
        </w:rPr>
        <w:t>]</w:t>
      </w:r>
    </w:p>
    <w:p w14:paraId="62739143" w14:textId="77777777" w:rsidR="00F02C6E" w:rsidRDefault="00142A41">
      <w:pPr>
        <w:spacing w:before="29" w:line="259" w:lineRule="auto"/>
        <w:ind w:left="1098" w:right="6330" w:hanging="322"/>
        <w:rPr>
          <w:sz w:val="32"/>
        </w:rPr>
      </w:pPr>
      <w:proofErr w:type="spellStart"/>
      <w:r>
        <w:rPr>
          <w:sz w:val="32"/>
        </w:rPr>
        <w:t>list_display_links</w:t>
      </w:r>
      <w:proofErr w:type="spellEnd"/>
      <w:r>
        <w:rPr>
          <w:sz w:val="32"/>
        </w:rPr>
        <w:t xml:space="preserve"> = [ 'user', '</w:t>
      </w:r>
      <w:proofErr w:type="spellStart"/>
      <w:r>
        <w:rPr>
          <w:sz w:val="32"/>
        </w:rPr>
        <w:t>shipping_address</w:t>
      </w:r>
      <w:proofErr w:type="spellEnd"/>
      <w:r>
        <w:rPr>
          <w:sz w:val="32"/>
        </w:rPr>
        <w:t>', '</w:t>
      </w:r>
      <w:proofErr w:type="spellStart"/>
      <w:r>
        <w:rPr>
          <w:sz w:val="32"/>
        </w:rPr>
        <w:t>billing_address</w:t>
      </w:r>
      <w:proofErr w:type="spellEnd"/>
      <w:r>
        <w:rPr>
          <w:sz w:val="32"/>
        </w:rPr>
        <w:t>', 'payment', 'coupon'</w:t>
      </w:r>
    </w:p>
    <w:p w14:paraId="06989AA0" w14:textId="77777777" w:rsidR="00F02C6E" w:rsidRDefault="00142A41">
      <w:pPr>
        <w:spacing w:line="367" w:lineRule="exact"/>
        <w:ind w:left="779"/>
        <w:rPr>
          <w:sz w:val="32"/>
        </w:rPr>
      </w:pPr>
      <w:r>
        <w:rPr>
          <w:w w:val="99"/>
          <w:sz w:val="32"/>
        </w:rPr>
        <w:t>]</w:t>
      </w:r>
    </w:p>
    <w:p w14:paraId="2770AA18" w14:textId="77777777" w:rsidR="00F02C6E" w:rsidRDefault="00142A41">
      <w:pPr>
        <w:spacing w:before="28"/>
        <w:ind w:left="777"/>
        <w:rPr>
          <w:sz w:val="32"/>
        </w:rPr>
      </w:pPr>
      <w:proofErr w:type="spellStart"/>
      <w:r>
        <w:rPr>
          <w:sz w:val="32"/>
        </w:rPr>
        <w:t>list_filter</w:t>
      </w:r>
      <w:proofErr w:type="spellEnd"/>
      <w:r>
        <w:rPr>
          <w:sz w:val="32"/>
        </w:rPr>
        <w:t xml:space="preserve"> = ['ordered',</w:t>
      </w:r>
    </w:p>
    <w:p w14:paraId="283A1683" w14:textId="77777777" w:rsidR="00F02C6E" w:rsidRDefault="00142A41">
      <w:pPr>
        <w:spacing w:before="30" w:line="259" w:lineRule="auto"/>
        <w:ind w:left="1977" w:right="5436"/>
        <w:rPr>
          <w:sz w:val="32"/>
        </w:rPr>
      </w:pPr>
      <w:r>
        <w:rPr>
          <w:sz w:val="32"/>
        </w:rPr>
        <w:t>'</w:t>
      </w:r>
      <w:proofErr w:type="spellStart"/>
      <w:proofErr w:type="gramStart"/>
      <w:r>
        <w:rPr>
          <w:sz w:val="32"/>
        </w:rPr>
        <w:t>being</w:t>
      </w:r>
      <w:proofErr w:type="gramEnd"/>
      <w:r>
        <w:rPr>
          <w:sz w:val="32"/>
        </w:rPr>
        <w:t>_delivered</w:t>
      </w:r>
      <w:proofErr w:type="spellEnd"/>
      <w:r>
        <w:rPr>
          <w:sz w:val="32"/>
        </w:rPr>
        <w:t>', 'received', '</w:t>
      </w:r>
      <w:proofErr w:type="spellStart"/>
      <w:r>
        <w:rPr>
          <w:sz w:val="32"/>
        </w:rPr>
        <w:t>refund_requested</w:t>
      </w:r>
      <w:proofErr w:type="spellEnd"/>
      <w:r>
        <w:rPr>
          <w:sz w:val="32"/>
        </w:rPr>
        <w:t>', '</w:t>
      </w:r>
      <w:proofErr w:type="spellStart"/>
      <w:r>
        <w:rPr>
          <w:sz w:val="32"/>
        </w:rPr>
        <w:t>refund_granted</w:t>
      </w:r>
      <w:proofErr w:type="spellEnd"/>
      <w:r>
        <w:rPr>
          <w:sz w:val="32"/>
        </w:rPr>
        <w:t>']</w:t>
      </w:r>
    </w:p>
    <w:p w14:paraId="577E777B" w14:textId="77777777" w:rsidR="00F02C6E" w:rsidRDefault="00142A41">
      <w:pPr>
        <w:tabs>
          <w:tab w:val="left" w:pos="2009"/>
        </w:tabs>
        <w:spacing w:line="259" w:lineRule="auto"/>
        <w:ind w:left="1098" w:right="6474" w:hanging="322"/>
        <w:rPr>
          <w:sz w:val="32"/>
        </w:rPr>
      </w:pPr>
      <w:proofErr w:type="spellStart"/>
      <w:r>
        <w:rPr>
          <w:sz w:val="32"/>
        </w:rPr>
        <w:t>search_fields</w:t>
      </w:r>
      <w:proofErr w:type="spellEnd"/>
      <w:r>
        <w:rPr>
          <w:sz w:val="32"/>
        </w:rPr>
        <w:t xml:space="preserve"> = [ 'user</w:t>
      </w:r>
      <w:r>
        <w:rPr>
          <w:sz w:val="32"/>
          <w:u w:val="single"/>
        </w:rPr>
        <w:t xml:space="preserve"> </w:t>
      </w:r>
      <w:r>
        <w:rPr>
          <w:sz w:val="32"/>
          <w:u w:val="single"/>
        </w:rPr>
        <w:tab/>
      </w:r>
      <w:r>
        <w:rPr>
          <w:spacing w:val="-3"/>
          <w:sz w:val="32"/>
        </w:rPr>
        <w:t xml:space="preserve">username', </w:t>
      </w:r>
      <w:r>
        <w:rPr>
          <w:sz w:val="32"/>
        </w:rPr>
        <w:t>'</w:t>
      </w:r>
      <w:proofErr w:type="spellStart"/>
      <w:r>
        <w:rPr>
          <w:sz w:val="32"/>
        </w:rPr>
        <w:t>ref_code</w:t>
      </w:r>
      <w:proofErr w:type="spellEnd"/>
      <w:r>
        <w:rPr>
          <w:sz w:val="32"/>
        </w:rPr>
        <w:t>'</w:t>
      </w:r>
    </w:p>
    <w:p w14:paraId="29BA85FF" w14:textId="77777777" w:rsidR="00F02C6E" w:rsidRDefault="00142A41">
      <w:pPr>
        <w:spacing w:line="366" w:lineRule="exact"/>
        <w:ind w:left="779"/>
        <w:rPr>
          <w:sz w:val="32"/>
        </w:rPr>
      </w:pPr>
      <w:r>
        <w:rPr>
          <w:w w:val="99"/>
          <w:sz w:val="32"/>
        </w:rPr>
        <w:t>]</w:t>
      </w:r>
    </w:p>
    <w:p w14:paraId="73B35915" w14:textId="77777777" w:rsidR="00F02C6E" w:rsidRDefault="00142A41">
      <w:pPr>
        <w:spacing w:before="28"/>
        <w:ind w:left="779"/>
        <w:rPr>
          <w:sz w:val="32"/>
        </w:rPr>
      </w:pPr>
      <w:r>
        <w:rPr>
          <w:sz w:val="32"/>
        </w:rPr>
        <w:t>actions = [</w:t>
      </w:r>
      <w:proofErr w:type="spellStart"/>
      <w:r>
        <w:rPr>
          <w:sz w:val="32"/>
        </w:rPr>
        <w:t>make_refund_accepted</w:t>
      </w:r>
      <w:proofErr w:type="spellEnd"/>
      <w:r>
        <w:rPr>
          <w:sz w:val="32"/>
        </w:rPr>
        <w:t>]</w:t>
      </w:r>
    </w:p>
    <w:p w14:paraId="426D657A" w14:textId="77777777" w:rsidR="00F02C6E" w:rsidRDefault="00F02C6E">
      <w:pPr>
        <w:pStyle w:val="BodyText"/>
        <w:rPr>
          <w:sz w:val="34"/>
        </w:rPr>
      </w:pPr>
    </w:p>
    <w:p w14:paraId="79DAD40E" w14:textId="77777777" w:rsidR="00F02C6E" w:rsidRDefault="00F02C6E">
      <w:pPr>
        <w:pStyle w:val="BodyText"/>
        <w:spacing w:before="8"/>
        <w:rPr>
          <w:sz w:val="37"/>
        </w:rPr>
      </w:pPr>
    </w:p>
    <w:p w14:paraId="5B061C03" w14:textId="77777777" w:rsidR="00F02C6E" w:rsidRDefault="00142A41">
      <w:pPr>
        <w:ind w:left="460"/>
        <w:rPr>
          <w:sz w:val="32"/>
        </w:rPr>
      </w:pPr>
      <w:r>
        <w:rPr>
          <w:sz w:val="32"/>
        </w:rPr>
        <w:t xml:space="preserve">class </w:t>
      </w:r>
      <w:proofErr w:type="spellStart"/>
      <w:r>
        <w:rPr>
          <w:sz w:val="32"/>
        </w:rPr>
        <w:t>AddressAdmin</w:t>
      </w:r>
      <w:proofErr w:type="spellEnd"/>
      <w:r>
        <w:rPr>
          <w:sz w:val="32"/>
        </w:rPr>
        <w:t>(</w:t>
      </w:r>
      <w:proofErr w:type="spellStart"/>
      <w:proofErr w:type="gramStart"/>
      <w:r>
        <w:rPr>
          <w:sz w:val="32"/>
        </w:rPr>
        <w:t>admin.ModelAdmin</w:t>
      </w:r>
      <w:proofErr w:type="spellEnd"/>
      <w:proofErr w:type="gramEnd"/>
      <w:r>
        <w:rPr>
          <w:sz w:val="32"/>
        </w:rPr>
        <w:t>):</w:t>
      </w:r>
    </w:p>
    <w:p w14:paraId="146D93E8" w14:textId="77777777" w:rsidR="00F02C6E" w:rsidRDefault="00F02C6E">
      <w:pPr>
        <w:rPr>
          <w:sz w:val="32"/>
        </w:rPr>
        <w:sectPr w:rsidR="00F02C6E">
          <w:headerReference w:type="default" r:id="rId23"/>
          <w:footerReference w:type="default" r:id="rId24"/>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4ACFE593" w14:textId="77777777" w:rsidR="00F02C6E" w:rsidRDefault="00142A41">
      <w:pPr>
        <w:spacing w:before="73" w:line="259" w:lineRule="auto"/>
        <w:ind w:left="1098" w:right="6724" w:hanging="322"/>
        <w:rPr>
          <w:sz w:val="32"/>
        </w:rPr>
      </w:pPr>
      <w:proofErr w:type="spellStart"/>
      <w:r>
        <w:rPr>
          <w:sz w:val="32"/>
        </w:rPr>
        <w:t>list_display</w:t>
      </w:r>
      <w:proofErr w:type="spellEnd"/>
      <w:r>
        <w:rPr>
          <w:sz w:val="32"/>
        </w:rPr>
        <w:t xml:space="preserve"> = [ 'user', '</w:t>
      </w:r>
      <w:proofErr w:type="spellStart"/>
      <w:r>
        <w:rPr>
          <w:sz w:val="32"/>
        </w:rPr>
        <w:t>street_address</w:t>
      </w:r>
      <w:proofErr w:type="spellEnd"/>
      <w:r>
        <w:rPr>
          <w:sz w:val="32"/>
        </w:rPr>
        <w:t>',</w:t>
      </w:r>
    </w:p>
    <w:p w14:paraId="24A71E62" w14:textId="77777777" w:rsidR="00F02C6E" w:rsidRDefault="00142A41">
      <w:pPr>
        <w:spacing w:line="259" w:lineRule="auto"/>
        <w:ind w:left="1098" w:right="6137"/>
        <w:rPr>
          <w:sz w:val="32"/>
        </w:rPr>
      </w:pPr>
      <w:r>
        <w:rPr>
          <w:sz w:val="32"/>
        </w:rPr>
        <w:t>'</w:t>
      </w:r>
      <w:proofErr w:type="spellStart"/>
      <w:proofErr w:type="gramStart"/>
      <w:r>
        <w:rPr>
          <w:sz w:val="32"/>
        </w:rPr>
        <w:t>apartment</w:t>
      </w:r>
      <w:proofErr w:type="gramEnd"/>
      <w:r>
        <w:rPr>
          <w:sz w:val="32"/>
        </w:rPr>
        <w:t>_address</w:t>
      </w:r>
      <w:proofErr w:type="spellEnd"/>
      <w:r>
        <w:rPr>
          <w:sz w:val="32"/>
        </w:rPr>
        <w:t>', 'country',</w:t>
      </w:r>
    </w:p>
    <w:p w14:paraId="3A45513F" w14:textId="77777777" w:rsidR="00F02C6E" w:rsidRDefault="00142A41">
      <w:pPr>
        <w:spacing w:line="259" w:lineRule="auto"/>
        <w:ind w:left="1098" w:right="6866"/>
        <w:rPr>
          <w:sz w:val="32"/>
        </w:rPr>
      </w:pPr>
      <w:r>
        <w:rPr>
          <w:sz w:val="32"/>
        </w:rPr>
        <w:t>'zip', '</w:t>
      </w:r>
      <w:proofErr w:type="spellStart"/>
      <w:r>
        <w:rPr>
          <w:sz w:val="32"/>
        </w:rPr>
        <w:t>address_type</w:t>
      </w:r>
      <w:proofErr w:type="spellEnd"/>
      <w:r>
        <w:rPr>
          <w:sz w:val="32"/>
        </w:rPr>
        <w:t>', 'default'</w:t>
      </w:r>
    </w:p>
    <w:p w14:paraId="104AA7D8" w14:textId="77777777" w:rsidR="00F02C6E" w:rsidRDefault="00142A41">
      <w:pPr>
        <w:spacing w:line="367" w:lineRule="exact"/>
        <w:ind w:left="779"/>
        <w:rPr>
          <w:sz w:val="32"/>
        </w:rPr>
      </w:pPr>
      <w:r>
        <w:rPr>
          <w:w w:val="99"/>
          <w:sz w:val="32"/>
        </w:rPr>
        <w:t>]</w:t>
      </w:r>
    </w:p>
    <w:p w14:paraId="1B15C7A9" w14:textId="77777777" w:rsidR="00F02C6E" w:rsidRDefault="00142A41">
      <w:pPr>
        <w:spacing w:before="28"/>
        <w:ind w:left="777"/>
        <w:rPr>
          <w:sz w:val="32"/>
        </w:rPr>
      </w:pPr>
      <w:proofErr w:type="spellStart"/>
      <w:r>
        <w:rPr>
          <w:sz w:val="32"/>
        </w:rPr>
        <w:t>list_filter</w:t>
      </w:r>
      <w:proofErr w:type="spellEnd"/>
      <w:r>
        <w:rPr>
          <w:sz w:val="32"/>
        </w:rPr>
        <w:t xml:space="preserve"> = ['default', '</w:t>
      </w:r>
      <w:proofErr w:type="spellStart"/>
      <w:r>
        <w:rPr>
          <w:sz w:val="32"/>
        </w:rPr>
        <w:t>address_type</w:t>
      </w:r>
      <w:proofErr w:type="spellEnd"/>
      <w:r>
        <w:rPr>
          <w:sz w:val="32"/>
        </w:rPr>
        <w:t>', 'country']</w:t>
      </w:r>
    </w:p>
    <w:p w14:paraId="2D996F18" w14:textId="77777777" w:rsidR="00F02C6E" w:rsidRDefault="00142A41">
      <w:pPr>
        <w:spacing w:before="31"/>
        <w:ind w:left="777"/>
        <w:rPr>
          <w:sz w:val="32"/>
        </w:rPr>
      </w:pPr>
      <w:proofErr w:type="spellStart"/>
      <w:r>
        <w:rPr>
          <w:sz w:val="32"/>
        </w:rPr>
        <w:t>search_fields</w:t>
      </w:r>
      <w:proofErr w:type="spellEnd"/>
      <w:r>
        <w:rPr>
          <w:sz w:val="32"/>
        </w:rPr>
        <w:t xml:space="preserve"> = ['user', '</w:t>
      </w:r>
      <w:proofErr w:type="spellStart"/>
      <w:r>
        <w:rPr>
          <w:sz w:val="32"/>
        </w:rPr>
        <w:t>street_address</w:t>
      </w:r>
      <w:proofErr w:type="spellEnd"/>
      <w:r>
        <w:rPr>
          <w:sz w:val="32"/>
        </w:rPr>
        <w:t>', '</w:t>
      </w:r>
      <w:proofErr w:type="spellStart"/>
      <w:r>
        <w:rPr>
          <w:sz w:val="32"/>
        </w:rPr>
        <w:t>apartment_address</w:t>
      </w:r>
      <w:proofErr w:type="spellEnd"/>
      <w:r>
        <w:rPr>
          <w:sz w:val="32"/>
        </w:rPr>
        <w:t>', 'zip']</w:t>
      </w:r>
    </w:p>
    <w:p w14:paraId="7247B73E" w14:textId="77777777" w:rsidR="00F02C6E" w:rsidRDefault="00F02C6E">
      <w:pPr>
        <w:pStyle w:val="BodyText"/>
        <w:rPr>
          <w:sz w:val="34"/>
        </w:rPr>
      </w:pPr>
    </w:p>
    <w:p w14:paraId="444DC953" w14:textId="77777777" w:rsidR="00F02C6E" w:rsidRDefault="00F02C6E">
      <w:pPr>
        <w:pStyle w:val="BodyText"/>
        <w:spacing w:before="6"/>
        <w:rPr>
          <w:sz w:val="37"/>
        </w:rPr>
      </w:pPr>
    </w:p>
    <w:p w14:paraId="77313C1B" w14:textId="77777777" w:rsidR="00F02C6E" w:rsidRDefault="00142A41">
      <w:pPr>
        <w:spacing w:line="259" w:lineRule="auto"/>
        <w:ind w:left="460" w:right="3646"/>
        <w:rPr>
          <w:sz w:val="32"/>
        </w:rPr>
      </w:pPr>
      <w:proofErr w:type="spellStart"/>
      <w:proofErr w:type="gramStart"/>
      <w:r>
        <w:rPr>
          <w:sz w:val="32"/>
        </w:rPr>
        <w:t>admin.site</w:t>
      </w:r>
      <w:proofErr w:type="gramEnd"/>
      <w:r>
        <w:rPr>
          <w:sz w:val="32"/>
        </w:rPr>
        <w:t>.register</w:t>
      </w:r>
      <w:proofErr w:type="spellEnd"/>
      <w:r>
        <w:rPr>
          <w:sz w:val="32"/>
        </w:rPr>
        <w:t xml:space="preserve">(Item) </w:t>
      </w:r>
      <w:proofErr w:type="spellStart"/>
      <w:r>
        <w:rPr>
          <w:sz w:val="32"/>
        </w:rPr>
        <w:t>admin.site.register</w:t>
      </w:r>
      <w:proofErr w:type="spellEnd"/>
      <w:r>
        <w:rPr>
          <w:sz w:val="32"/>
        </w:rPr>
        <w:t>(</w:t>
      </w:r>
      <w:proofErr w:type="spellStart"/>
      <w:r>
        <w:rPr>
          <w:sz w:val="32"/>
        </w:rPr>
        <w:t>OrderItem</w:t>
      </w:r>
      <w:proofErr w:type="spellEnd"/>
      <w:r>
        <w:rPr>
          <w:sz w:val="32"/>
        </w:rPr>
        <w:t xml:space="preserve">) </w:t>
      </w:r>
      <w:proofErr w:type="spellStart"/>
      <w:r>
        <w:rPr>
          <w:sz w:val="32"/>
        </w:rPr>
        <w:t>admin.site.register</w:t>
      </w:r>
      <w:proofErr w:type="spellEnd"/>
      <w:r>
        <w:rPr>
          <w:sz w:val="32"/>
        </w:rPr>
        <w:t xml:space="preserve">(Order, </w:t>
      </w:r>
      <w:proofErr w:type="spellStart"/>
      <w:r>
        <w:rPr>
          <w:sz w:val="32"/>
        </w:rPr>
        <w:t>OrderAdmin</w:t>
      </w:r>
      <w:proofErr w:type="spellEnd"/>
      <w:r>
        <w:rPr>
          <w:sz w:val="32"/>
        </w:rPr>
        <w:t xml:space="preserve">) </w:t>
      </w:r>
      <w:proofErr w:type="spellStart"/>
      <w:r>
        <w:rPr>
          <w:sz w:val="32"/>
        </w:rPr>
        <w:t>admin.site.register</w:t>
      </w:r>
      <w:proofErr w:type="spellEnd"/>
      <w:r>
        <w:rPr>
          <w:sz w:val="32"/>
        </w:rPr>
        <w:t xml:space="preserve">(Payment) </w:t>
      </w:r>
      <w:proofErr w:type="spellStart"/>
      <w:r>
        <w:rPr>
          <w:sz w:val="32"/>
        </w:rPr>
        <w:t>admin.site.register</w:t>
      </w:r>
      <w:proofErr w:type="spellEnd"/>
      <w:r>
        <w:rPr>
          <w:sz w:val="32"/>
        </w:rPr>
        <w:t xml:space="preserve">(Coupon) </w:t>
      </w:r>
      <w:proofErr w:type="spellStart"/>
      <w:r>
        <w:rPr>
          <w:sz w:val="32"/>
        </w:rPr>
        <w:t>admin.site.register</w:t>
      </w:r>
      <w:proofErr w:type="spellEnd"/>
      <w:r>
        <w:rPr>
          <w:sz w:val="32"/>
        </w:rPr>
        <w:t xml:space="preserve">(Refund) </w:t>
      </w:r>
      <w:proofErr w:type="spellStart"/>
      <w:r>
        <w:rPr>
          <w:sz w:val="32"/>
        </w:rPr>
        <w:t>admin.site.register</w:t>
      </w:r>
      <w:proofErr w:type="spellEnd"/>
      <w:r>
        <w:rPr>
          <w:sz w:val="32"/>
        </w:rPr>
        <w:t xml:space="preserve">(Address, </w:t>
      </w:r>
      <w:proofErr w:type="spellStart"/>
      <w:r>
        <w:rPr>
          <w:sz w:val="32"/>
        </w:rPr>
        <w:t>AddressAdmin</w:t>
      </w:r>
      <w:proofErr w:type="spellEnd"/>
      <w:r>
        <w:rPr>
          <w:sz w:val="32"/>
        </w:rPr>
        <w:t xml:space="preserve">) </w:t>
      </w:r>
      <w:proofErr w:type="spellStart"/>
      <w:r>
        <w:rPr>
          <w:sz w:val="32"/>
        </w:rPr>
        <w:t>admin.site.register</w:t>
      </w:r>
      <w:proofErr w:type="spellEnd"/>
      <w:r>
        <w:rPr>
          <w:sz w:val="32"/>
        </w:rPr>
        <w:t>(</w:t>
      </w:r>
      <w:proofErr w:type="spellStart"/>
      <w:r>
        <w:rPr>
          <w:sz w:val="32"/>
        </w:rPr>
        <w:t>UserProfile</w:t>
      </w:r>
      <w:proofErr w:type="spellEnd"/>
      <w:r>
        <w:rPr>
          <w:sz w:val="32"/>
        </w:rPr>
        <w:t>)</w:t>
      </w:r>
    </w:p>
    <w:p w14:paraId="36DBD889" w14:textId="77777777" w:rsidR="00F02C6E" w:rsidRDefault="00F02C6E">
      <w:pPr>
        <w:pStyle w:val="BodyText"/>
        <w:spacing w:before="11"/>
        <w:rPr>
          <w:sz w:val="34"/>
        </w:rPr>
      </w:pPr>
    </w:p>
    <w:p w14:paraId="2B0EDC02" w14:textId="77777777" w:rsidR="00F02C6E" w:rsidRDefault="00142A41">
      <w:pPr>
        <w:ind w:left="460"/>
        <w:rPr>
          <w:b/>
          <w:sz w:val="32"/>
        </w:rPr>
      </w:pPr>
      <w:r>
        <w:rPr>
          <w:b/>
          <w:sz w:val="32"/>
          <w:u w:val="thick"/>
        </w:rPr>
        <w:t>Models.py</w:t>
      </w:r>
      <w:r>
        <w:rPr>
          <w:b/>
          <w:sz w:val="32"/>
        </w:rPr>
        <w:t>:</w:t>
      </w:r>
    </w:p>
    <w:p w14:paraId="741B0334" w14:textId="77777777" w:rsidR="00F02C6E" w:rsidRDefault="00F02C6E">
      <w:pPr>
        <w:pStyle w:val="BodyText"/>
        <w:rPr>
          <w:b/>
          <w:sz w:val="29"/>
        </w:rPr>
      </w:pPr>
    </w:p>
    <w:p w14:paraId="4B56D0DC" w14:textId="77777777" w:rsidR="00F02C6E" w:rsidRDefault="00142A41">
      <w:pPr>
        <w:spacing w:before="86" w:line="259" w:lineRule="auto"/>
        <w:ind w:left="460" w:right="3148"/>
        <w:rPr>
          <w:sz w:val="32"/>
        </w:rPr>
      </w:pPr>
      <w:r>
        <w:rPr>
          <w:sz w:val="32"/>
        </w:rPr>
        <w:t xml:space="preserve">from </w:t>
      </w:r>
      <w:proofErr w:type="spellStart"/>
      <w:r>
        <w:rPr>
          <w:sz w:val="32"/>
        </w:rPr>
        <w:t>django.</w:t>
      </w:r>
      <w:proofErr w:type="gramStart"/>
      <w:r>
        <w:rPr>
          <w:sz w:val="32"/>
        </w:rPr>
        <w:t>db.models</w:t>
      </w:r>
      <w:proofErr w:type="gramEnd"/>
      <w:r>
        <w:rPr>
          <w:sz w:val="32"/>
        </w:rPr>
        <w:t>.signals</w:t>
      </w:r>
      <w:proofErr w:type="spellEnd"/>
      <w:r>
        <w:rPr>
          <w:sz w:val="32"/>
        </w:rPr>
        <w:t xml:space="preserve"> import </w:t>
      </w:r>
      <w:proofErr w:type="spellStart"/>
      <w:r>
        <w:rPr>
          <w:sz w:val="32"/>
        </w:rPr>
        <w:t>post_save</w:t>
      </w:r>
      <w:proofErr w:type="spellEnd"/>
      <w:r>
        <w:rPr>
          <w:sz w:val="32"/>
        </w:rPr>
        <w:t xml:space="preserve"> from </w:t>
      </w:r>
      <w:proofErr w:type="spellStart"/>
      <w:r>
        <w:rPr>
          <w:sz w:val="32"/>
        </w:rPr>
        <w:t>django.conf</w:t>
      </w:r>
      <w:proofErr w:type="spellEnd"/>
      <w:r>
        <w:rPr>
          <w:sz w:val="32"/>
        </w:rPr>
        <w:t xml:space="preserve"> import settings</w:t>
      </w:r>
    </w:p>
    <w:p w14:paraId="5C976236" w14:textId="77777777" w:rsidR="00F02C6E" w:rsidRDefault="00142A41">
      <w:pPr>
        <w:spacing w:line="259" w:lineRule="auto"/>
        <w:ind w:left="460" w:right="4810"/>
        <w:rPr>
          <w:sz w:val="32"/>
        </w:rPr>
      </w:pPr>
      <w:r>
        <w:rPr>
          <w:sz w:val="32"/>
        </w:rPr>
        <w:t xml:space="preserve">from </w:t>
      </w:r>
      <w:proofErr w:type="spellStart"/>
      <w:r>
        <w:rPr>
          <w:sz w:val="32"/>
        </w:rPr>
        <w:t>django.db</w:t>
      </w:r>
      <w:proofErr w:type="spellEnd"/>
      <w:r>
        <w:rPr>
          <w:sz w:val="32"/>
        </w:rPr>
        <w:t xml:space="preserve"> import models from </w:t>
      </w:r>
      <w:proofErr w:type="spellStart"/>
      <w:r>
        <w:rPr>
          <w:sz w:val="32"/>
        </w:rPr>
        <w:t>django.</w:t>
      </w:r>
      <w:proofErr w:type="gramStart"/>
      <w:r>
        <w:rPr>
          <w:sz w:val="32"/>
        </w:rPr>
        <w:t>db.models</w:t>
      </w:r>
      <w:proofErr w:type="spellEnd"/>
      <w:proofErr w:type="gramEnd"/>
      <w:r>
        <w:rPr>
          <w:sz w:val="32"/>
        </w:rPr>
        <w:t xml:space="preserve"> import</w:t>
      </w:r>
      <w:r>
        <w:rPr>
          <w:spacing w:val="-16"/>
          <w:sz w:val="32"/>
        </w:rPr>
        <w:t xml:space="preserve"> </w:t>
      </w:r>
      <w:r>
        <w:rPr>
          <w:sz w:val="32"/>
        </w:rPr>
        <w:t>Sum</w:t>
      </w:r>
    </w:p>
    <w:p w14:paraId="369F86BD" w14:textId="77777777" w:rsidR="00F02C6E" w:rsidRDefault="00142A41">
      <w:pPr>
        <w:ind w:left="460"/>
        <w:rPr>
          <w:sz w:val="32"/>
        </w:rPr>
      </w:pPr>
      <w:r>
        <w:rPr>
          <w:sz w:val="32"/>
        </w:rPr>
        <w:t xml:space="preserve">from </w:t>
      </w:r>
      <w:proofErr w:type="spellStart"/>
      <w:proofErr w:type="gramStart"/>
      <w:r>
        <w:rPr>
          <w:sz w:val="32"/>
        </w:rPr>
        <w:t>django.shortcuts</w:t>
      </w:r>
      <w:proofErr w:type="spellEnd"/>
      <w:proofErr w:type="gramEnd"/>
      <w:r>
        <w:rPr>
          <w:sz w:val="32"/>
        </w:rPr>
        <w:t xml:space="preserve"> import reverse</w:t>
      </w:r>
    </w:p>
    <w:p w14:paraId="2100C153" w14:textId="77777777" w:rsidR="00F02C6E" w:rsidRDefault="00142A41">
      <w:pPr>
        <w:spacing w:before="27"/>
        <w:ind w:left="460"/>
        <w:rPr>
          <w:sz w:val="32"/>
        </w:rPr>
      </w:pPr>
      <w:r>
        <w:rPr>
          <w:sz w:val="32"/>
        </w:rPr>
        <w:t xml:space="preserve">from </w:t>
      </w:r>
      <w:proofErr w:type="spellStart"/>
      <w:r>
        <w:rPr>
          <w:sz w:val="32"/>
        </w:rPr>
        <w:t>django_</w:t>
      </w:r>
      <w:proofErr w:type="gramStart"/>
      <w:r>
        <w:rPr>
          <w:sz w:val="32"/>
        </w:rPr>
        <w:t>countries.fields</w:t>
      </w:r>
      <w:proofErr w:type="spellEnd"/>
      <w:proofErr w:type="gramEnd"/>
      <w:r>
        <w:rPr>
          <w:sz w:val="32"/>
        </w:rPr>
        <w:t xml:space="preserve"> import </w:t>
      </w:r>
      <w:proofErr w:type="spellStart"/>
      <w:r>
        <w:rPr>
          <w:sz w:val="32"/>
        </w:rPr>
        <w:t>CountryField</w:t>
      </w:r>
      <w:proofErr w:type="spellEnd"/>
    </w:p>
    <w:p w14:paraId="35055DA0" w14:textId="77777777" w:rsidR="00F02C6E" w:rsidRDefault="00F02C6E">
      <w:pPr>
        <w:pStyle w:val="BodyText"/>
        <w:spacing w:before="1"/>
        <w:rPr>
          <w:sz w:val="37"/>
        </w:rPr>
      </w:pPr>
    </w:p>
    <w:p w14:paraId="29E5A01D" w14:textId="77777777" w:rsidR="00F02C6E" w:rsidRDefault="00142A41">
      <w:pPr>
        <w:spacing w:line="259" w:lineRule="auto"/>
        <w:ind w:left="779" w:right="5652" w:hanging="320"/>
        <w:rPr>
          <w:sz w:val="32"/>
        </w:rPr>
      </w:pPr>
      <w:r>
        <w:rPr>
          <w:sz w:val="32"/>
        </w:rPr>
        <w:t xml:space="preserve">CATEGORY_CHOICES = </w:t>
      </w:r>
      <w:proofErr w:type="gramStart"/>
      <w:r>
        <w:rPr>
          <w:sz w:val="32"/>
        </w:rPr>
        <w:t>( (</w:t>
      </w:r>
      <w:proofErr w:type="gramEnd"/>
      <w:r>
        <w:rPr>
          <w:sz w:val="32"/>
        </w:rPr>
        <w:t>'S', 'Shirt'),</w:t>
      </w:r>
    </w:p>
    <w:p w14:paraId="693C3BF8" w14:textId="77777777" w:rsidR="00F02C6E" w:rsidRDefault="00142A41">
      <w:pPr>
        <w:spacing w:line="368" w:lineRule="exact"/>
        <w:ind w:left="779"/>
        <w:rPr>
          <w:sz w:val="32"/>
        </w:rPr>
      </w:pPr>
      <w:r>
        <w:rPr>
          <w:sz w:val="32"/>
        </w:rPr>
        <w:t>('SW', 'Sport wear'),</w:t>
      </w:r>
    </w:p>
    <w:p w14:paraId="46D58537" w14:textId="77777777" w:rsidR="00F02C6E" w:rsidRDefault="00142A41">
      <w:pPr>
        <w:spacing w:before="31"/>
        <w:ind w:left="779"/>
        <w:rPr>
          <w:sz w:val="32"/>
        </w:rPr>
      </w:pPr>
      <w:r>
        <w:rPr>
          <w:sz w:val="32"/>
        </w:rPr>
        <w:t>('OW', 'Outwear')</w:t>
      </w:r>
    </w:p>
    <w:p w14:paraId="08646CF2" w14:textId="77777777" w:rsidR="00F02C6E" w:rsidRDefault="00F02C6E">
      <w:pPr>
        <w:rPr>
          <w:sz w:val="32"/>
        </w:rPr>
        <w:sectPr w:rsidR="00F02C6E">
          <w:headerReference w:type="default" r:id="rId25"/>
          <w:footerReference w:type="default" r:id="rId26"/>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0FB42ADA" w14:textId="77777777" w:rsidR="00F02C6E" w:rsidRDefault="00532644" w:rsidP="0C31779C">
      <w:pPr>
        <w:spacing w:before="73"/>
        <w:rPr>
          <w:sz w:val="32"/>
          <w:szCs w:val="32"/>
        </w:rPr>
      </w:pPr>
      <w:r w:rsidRPr="2B9B5A75">
        <w:rPr>
          <w:w w:val="99"/>
          <w:sz w:val="32"/>
          <w:szCs w:val="32"/>
        </w:rPr>
        <w:t xml:space="preserve">   </w:t>
      </w:r>
      <w:r w:rsidRPr="0849446E">
        <w:rPr>
          <w:w w:val="99"/>
          <w:sz w:val="32"/>
          <w:szCs w:val="32"/>
        </w:rPr>
        <w:t xml:space="preserve"> </w:t>
      </w:r>
      <w:r w:rsidR="00142A41" w:rsidRPr="0C31779C">
        <w:rPr>
          <w:w w:val="99"/>
          <w:sz w:val="32"/>
          <w:szCs w:val="32"/>
        </w:rPr>
        <w:t>)</w:t>
      </w:r>
    </w:p>
    <w:p w14:paraId="0DDCA3BF" w14:textId="77777777" w:rsidR="00F02C6E" w:rsidRDefault="00F02C6E">
      <w:pPr>
        <w:pStyle w:val="BodyText"/>
        <w:spacing w:before="1"/>
        <w:rPr>
          <w:sz w:val="37"/>
        </w:rPr>
      </w:pPr>
    </w:p>
    <w:p w14:paraId="648292DA" w14:textId="77777777" w:rsidR="00F02C6E" w:rsidRDefault="00142A41">
      <w:pPr>
        <w:ind w:left="460"/>
        <w:rPr>
          <w:sz w:val="32"/>
        </w:rPr>
      </w:pPr>
      <w:r>
        <w:rPr>
          <w:sz w:val="32"/>
        </w:rPr>
        <w:t>LABEL_CHOICES = (</w:t>
      </w:r>
    </w:p>
    <w:p w14:paraId="0048A571" w14:textId="77777777" w:rsidR="00F02C6E" w:rsidRDefault="00142A41">
      <w:pPr>
        <w:spacing w:before="28"/>
        <w:ind w:left="779"/>
        <w:rPr>
          <w:sz w:val="32"/>
        </w:rPr>
      </w:pPr>
      <w:r>
        <w:rPr>
          <w:sz w:val="32"/>
        </w:rPr>
        <w:t>('P', 'primary'),</w:t>
      </w:r>
    </w:p>
    <w:p w14:paraId="7DFF9745" w14:textId="77777777" w:rsidR="00F02C6E" w:rsidRDefault="00142A41">
      <w:pPr>
        <w:spacing w:before="31"/>
        <w:ind w:left="779"/>
        <w:rPr>
          <w:sz w:val="32"/>
        </w:rPr>
      </w:pPr>
      <w:r>
        <w:rPr>
          <w:sz w:val="32"/>
        </w:rPr>
        <w:t>('S', 'secondary'),</w:t>
      </w:r>
    </w:p>
    <w:p w14:paraId="515B2D40" w14:textId="77777777" w:rsidR="00F02C6E" w:rsidRDefault="00142A41">
      <w:pPr>
        <w:spacing w:before="28"/>
        <w:ind w:left="779"/>
        <w:rPr>
          <w:sz w:val="32"/>
        </w:rPr>
      </w:pPr>
      <w:r>
        <w:rPr>
          <w:sz w:val="32"/>
        </w:rPr>
        <w:t>('D', 'danger')</w:t>
      </w:r>
    </w:p>
    <w:p w14:paraId="31E3C9CA" w14:textId="77777777" w:rsidR="00F02C6E" w:rsidRDefault="00142A41">
      <w:pPr>
        <w:spacing w:before="30"/>
        <w:ind w:left="460"/>
        <w:rPr>
          <w:sz w:val="32"/>
        </w:rPr>
      </w:pPr>
      <w:r>
        <w:rPr>
          <w:w w:val="99"/>
          <w:sz w:val="32"/>
        </w:rPr>
        <w:t>)</w:t>
      </w:r>
    </w:p>
    <w:p w14:paraId="0AC1268C" w14:textId="77777777" w:rsidR="00F02C6E" w:rsidRDefault="00F02C6E">
      <w:pPr>
        <w:pStyle w:val="BodyText"/>
        <w:spacing w:before="1"/>
        <w:rPr>
          <w:sz w:val="37"/>
        </w:rPr>
      </w:pPr>
    </w:p>
    <w:p w14:paraId="2EF08C5F" w14:textId="77777777" w:rsidR="00F02C6E" w:rsidRDefault="00142A41">
      <w:pPr>
        <w:ind w:left="460"/>
        <w:rPr>
          <w:sz w:val="32"/>
        </w:rPr>
      </w:pPr>
      <w:r>
        <w:rPr>
          <w:sz w:val="32"/>
        </w:rPr>
        <w:t>ADDRESS_CHOICES = (</w:t>
      </w:r>
    </w:p>
    <w:p w14:paraId="5D45E53D" w14:textId="77777777" w:rsidR="00F02C6E" w:rsidRDefault="00142A41">
      <w:pPr>
        <w:spacing w:before="29"/>
        <w:ind w:left="779"/>
        <w:rPr>
          <w:sz w:val="32"/>
        </w:rPr>
      </w:pPr>
      <w:r>
        <w:rPr>
          <w:sz w:val="32"/>
        </w:rPr>
        <w:t>('B', 'Billing'),</w:t>
      </w:r>
    </w:p>
    <w:p w14:paraId="5D782EFF" w14:textId="77777777" w:rsidR="00F02C6E" w:rsidRDefault="00142A41">
      <w:pPr>
        <w:spacing w:before="30"/>
        <w:ind w:left="779"/>
        <w:rPr>
          <w:sz w:val="32"/>
        </w:rPr>
      </w:pPr>
      <w:r>
        <w:rPr>
          <w:sz w:val="32"/>
        </w:rPr>
        <w:t>('S', 'Shipping'),</w:t>
      </w:r>
    </w:p>
    <w:p w14:paraId="66AFE4AB" w14:textId="77777777" w:rsidR="00F02C6E" w:rsidRDefault="00142A41">
      <w:pPr>
        <w:spacing w:before="28"/>
        <w:ind w:left="460"/>
        <w:rPr>
          <w:sz w:val="32"/>
        </w:rPr>
      </w:pPr>
      <w:r>
        <w:rPr>
          <w:w w:val="99"/>
          <w:sz w:val="32"/>
        </w:rPr>
        <w:t>)</w:t>
      </w:r>
    </w:p>
    <w:p w14:paraId="04E473E1" w14:textId="77777777" w:rsidR="00F02C6E" w:rsidRDefault="00F02C6E">
      <w:pPr>
        <w:pStyle w:val="BodyText"/>
        <w:rPr>
          <w:sz w:val="34"/>
        </w:rPr>
      </w:pPr>
    </w:p>
    <w:p w14:paraId="4B3E269A" w14:textId="77777777" w:rsidR="00F02C6E" w:rsidRDefault="00F02C6E">
      <w:pPr>
        <w:pStyle w:val="BodyText"/>
        <w:spacing w:before="6"/>
        <w:rPr>
          <w:sz w:val="37"/>
        </w:rPr>
      </w:pPr>
    </w:p>
    <w:p w14:paraId="2A5BADB3" w14:textId="77777777" w:rsidR="00F02C6E" w:rsidRDefault="00142A41">
      <w:pPr>
        <w:spacing w:line="259" w:lineRule="auto"/>
        <w:ind w:left="777" w:right="4988" w:hanging="317"/>
        <w:rPr>
          <w:sz w:val="32"/>
        </w:rPr>
      </w:pPr>
      <w:r>
        <w:rPr>
          <w:sz w:val="32"/>
        </w:rPr>
        <w:t xml:space="preserve">class </w:t>
      </w:r>
      <w:proofErr w:type="spellStart"/>
      <w:r>
        <w:rPr>
          <w:sz w:val="32"/>
        </w:rPr>
        <w:t>UserProfile</w:t>
      </w:r>
      <w:proofErr w:type="spellEnd"/>
      <w:r>
        <w:rPr>
          <w:sz w:val="32"/>
        </w:rPr>
        <w:t>(</w:t>
      </w:r>
      <w:proofErr w:type="spellStart"/>
      <w:proofErr w:type="gramStart"/>
      <w:r>
        <w:rPr>
          <w:sz w:val="32"/>
        </w:rPr>
        <w:t>models.Model</w:t>
      </w:r>
      <w:proofErr w:type="spellEnd"/>
      <w:proofErr w:type="gramEnd"/>
      <w:r>
        <w:rPr>
          <w:sz w:val="32"/>
        </w:rPr>
        <w:t xml:space="preserve">): user = </w:t>
      </w:r>
      <w:proofErr w:type="spellStart"/>
      <w:r>
        <w:rPr>
          <w:sz w:val="32"/>
        </w:rPr>
        <w:t>models.OneToOneField</w:t>
      </w:r>
      <w:proofErr w:type="spellEnd"/>
      <w:r>
        <w:rPr>
          <w:sz w:val="32"/>
        </w:rPr>
        <w:t>(</w:t>
      </w:r>
    </w:p>
    <w:p w14:paraId="1A237802" w14:textId="77777777" w:rsidR="00F02C6E" w:rsidRDefault="00142A41">
      <w:pPr>
        <w:spacing w:line="259" w:lineRule="auto"/>
        <w:ind w:left="777" w:right="122" w:firstLine="321"/>
        <w:rPr>
          <w:sz w:val="32"/>
        </w:rPr>
      </w:pPr>
      <w:proofErr w:type="spellStart"/>
      <w:proofErr w:type="gramStart"/>
      <w:r>
        <w:rPr>
          <w:sz w:val="32"/>
        </w:rPr>
        <w:t>settings.AUTH</w:t>
      </w:r>
      <w:proofErr w:type="gramEnd"/>
      <w:r>
        <w:rPr>
          <w:sz w:val="32"/>
        </w:rPr>
        <w:t>_USER_MODEL</w:t>
      </w:r>
      <w:proofErr w:type="spellEnd"/>
      <w:r>
        <w:rPr>
          <w:sz w:val="32"/>
        </w:rPr>
        <w:t xml:space="preserve">, </w:t>
      </w:r>
      <w:proofErr w:type="spellStart"/>
      <w:r>
        <w:rPr>
          <w:sz w:val="32"/>
        </w:rPr>
        <w:t>on_delete</w:t>
      </w:r>
      <w:proofErr w:type="spellEnd"/>
      <w:r>
        <w:rPr>
          <w:sz w:val="32"/>
        </w:rPr>
        <w:t>=</w:t>
      </w:r>
      <w:proofErr w:type="spellStart"/>
      <w:r>
        <w:rPr>
          <w:sz w:val="32"/>
        </w:rPr>
        <w:t>models.CASCADE</w:t>
      </w:r>
      <w:proofErr w:type="spellEnd"/>
      <w:r>
        <w:rPr>
          <w:sz w:val="32"/>
        </w:rPr>
        <w:t xml:space="preserve">) </w:t>
      </w:r>
      <w:proofErr w:type="spellStart"/>
      <w:r>
        <w:rPr>
          <w:sz w:val="32"/>
        </w:rPr>
        <w:t>stripe_customer_id</w:t>
      </w:r>
      <w:proofErr w:type="spellEnd"/>
      <w:r>
        <w:rPr>
          <w:sz w:val="32"/>
        </w:rPr>
        <w:t xml:space="preserve"> = </w:t>
      </w:r>
      <w:proofErr w:type="spellStart"/>
      <w:r>
        <w:rPr>
          <w:sz w:val="32"/>
        </w:rPr>
        <w:t>models.CharField</w:t>
      </w:r>
      <w:proofErr w:type="spellEnd"/>
      <w:r>
        <w:rPr>
          <w:sz w:val="32"/>
        </w:rPr>
        <w:t>(</w:t>
      </w:r>
      <w:proofErr w:type="spellStart"/>
      <w:r>
        <w:rPr>
          <w:sz w:val="32"/>
        </w:rPr>
        <w:t>max_length</w:t>
      </w:r>
      <w:proofErr w:type="spellEnd"/>
      <w:r>
        <w:rPr>
          <w:sz w:val="32"/>
        </w:rPr>
        <w:t>=50, blank=True,</w:t>
      </w:r>
    </w:p>
    <w:p w14:paraId="5DBF9F3E" w14:textId="77777777" w:rsidR="00F02C6E" w:rsidRDefault="00142A41">
      <w:pPr>
        <w:ind w:left="460"/>
        <w:rPr>
          <w:sz w:val="32"/>
        </w:rPr>
      </w:pPr>
      <w:r>
        <w:rPr>
          <w:sz w:val="32"/>
        </w:rPr>
        <w:t>null=True)</w:t>
      </w:r>
    </w:p>
    <w:p w14:paraId="1B4D0869" w14:textId="77777777" w:rsidR="00F02C6E" w:rsidRDefault="00142A41">
      <w:pPr>
        <w:spacing w:before="30"/>
        <w:ind w:left="777"/>
        <w:rPr>
          <w:sz w:val="32"/>
        </w:rPr>
      </w:pPr>
      <w:proofErr w:type="spellStart"/>
      <w:r>
        <w:rPr>
          <w:sz w:val="32"/>
        </w:rPr>
        <w:t>one_click_purchasing</w:t>
      </w:r>
      <w:proofErr w:type="spellEnd"/>
      <w:r>
        <w:rPr>
          <w:sz w:val="32"/>
        </w:rPr>
        <w:t xml:space="preserve"> = </w:t>
      </w:r>
      <w:proofErr w:type="spellStart"/>
      <w:proofErr w:type="gramStart"/>
      <w:r>
        <w:rPr>
          <w:sz w:val="32"/>
        </w:rPr>
        <w:t>models.BooleanField</w:t>
      </w:r>
      <w:proofErr w:type="spellEnd"/>
      <w:proofErr w:type="gramEnd"/>
      <w:r>
        <w:rPr>
          <w:sz w:val="32"/>
        </w:rPr>
        <w:t>(default=False)</w:t>
      </w:r>
    </w:p>
    <w:p w14:paraId="7548536C" w14:textId="77777777" w:rsidR="00F02C6E" w:rsidRDefault="00F02C6E">
      <w:pPr>
        <w:pStyle w:val="BodyText"/>
        <w:spacing w:before="1"/>
        <w:rPr>
          <w:sz w:val="37"/>
        </w:rPr>
      </w:pPr>
    </w:p>
    <w:p w14:paraId="72B547AC" w14:textId="77777777" w:rsidR="00F02C6E" w:rsidRDefault="00142A41">
      <w:pPr>
        <w:tabs>
          <w:tab w:val="left" w:pos="1587"/>
          <w:tab w:val="left" w:pos="2227"/>
        </w:tabs>
        <w:ind w:left="777"/>
        <w:rPr>
          <w:sz w:val="32"/>
        </w:rPr>
      </w:pPr>
      <w:r>
        <w:rPr>
          <w:sz w:val="32"/>
        </w:rPr>
        <w:t>def</w:t>
      </w:r>
      <w:r>
        <w:rPr>
          <w:sz w:val="32"/>
          <w:u w:val="single"/>
        </w:rPr>
        <w:t xml:space="preserve"> </w:t>
      </w:r>
      <w:r>
        <w:rPr>
          <w:sz w:val="32"/>
          <w:u w:val="single"/>
        </w:rPr>
        <w:tab/>
      </w:r>
      <w:r>
        <w:rPr>
          <w:sz w:val="32"/>
        </w:rPr>
        <w:t>str</w:t>
      </w:r>
      <w:r>
        <w:rPr>
          <w:sz w:val="32"/>
          <w:u w:val="single"/>
        </w:rPr>
        <w:t xml:space="preserve"> </w:t>
      </w:r>
      <w:r>
        <w:rPr>
          <w:sz w:val="32"/>
          <w:u w:val="single"/>
        </w:rPr>
        <w:tab/>
      </w:r>
      <w:r>
        <w:rPr>
          <w:sz w:val="32"/>
        </w:rPr>
        <w:t>(self):</w:t>
      </w:r>
    </w:p>
    <w:p w14:paraId="2F8B91FD" w14:textId="77777777" w:rsidR="00F02C6E" w:rsidRDefault="00142A41">
      <w:pPr>
        <w:spacing w:before="28"/>
        <w:ind w:left="1098"/>
        <w:rPr>
          <w:sz w:val="32"/>
        </w:rPr>
      </w:pPr>
      <w:r>
        <w:rPr>
          <w:sz w:val="32"/>
        </w:rPr>
        <w:t xml:space="preserve">return </w:t>
      </w:r>
      <w:proofErr w:type="spellStart"/>
      <w:r>
        <w:rPr>
          <w:sz w:val="32"/>
        </w:rPr>
        <w:t>self.</w:t>
      </w:r>
      <w:proofErr w:type="gramStart"/>
      <w:r>
        <w:rPr>
          <w:sz w:val="32"/>
        </w:rPr>
        <w:t>user.username</w:t>
      </w:r>
      <w:proofErr w:type="spellEnd"/>
      <w:proofErr w:type="gramEnd"/>
    </w:p>
    <w:p w14:paraId="186C5E2B" w14:textId="77777777" w:rsidR="00F02C6E" w:rsidRDefault="00F02C6E">
      <w:pPr>
        <w:pStyle w:val="BodyText"/>
        <w:rPr>
          <w:sz w:val="34"/>
        </w:rPr>
      </w:pPr>
    </w:p>
    <w:p w14:paraId="1065677F" w14:textId="77777777" w:rsidR="00F02C6E" w:rsidRDefault="00F02C6E">
      <w:pPr>
        <w:pStyle w:val="BodyText"/>
        <w:spacing w:before="6"/>
        <w:rPr>
          <w:sz w:val="37"/>
        </w:rPr>
      </w:pPr>
    </w:p>
    <w:p w14:paraId="1D403EBE" w14:textId="77777777" w:rsidR="00F02C6E" w:rsidRDefault="00142A41">
      <w:pPr>
        <w:ind w:left="460"/>
        <w:rPr>
          <w:sz w:val="32"/>
        </w:rPr>
      </w:pPr>
      <w:r>
        <w:rPr>
          <w:sz w:val="32"/>
        </w:rPr>
        <w:t>class Item(</w:t>
      </w:r>
      <w:proofErr w:type="spellStart"/>
      <w:proofErr w:type="gramStart"/>
      <w:r>
        <w:rPr>
          <w:sz w:val="32"/>
        </w:rPr>
        <w:t>models.Model</w:t>
      </w:r>
      <w:proofErr w:type="spellEnd"/>
      <w:proofErr w:type="gramEnd"/>
      <w:r>
        <w:rPr>
          <w:sz w:val="32"/>
        </w:rPr>
        <w:t>):</w:t>
      </w:r>
    </w:p>
    <w:p w14:paraId="44B3BD10" w14:textId="77777777" w:rsidR="00F02C6E" w:rsidRDefault="00142A41">
      <w:pPr>
        <w:spacing w:before="31" w:line="259" w:lineRule="auto"/>
        <w:ind w:left="777" w:right="3546"/>
        <w:rPr>
          <w:sz w:val="32"/>
        </w:rPr>
      </w:pPr>
      <w:r>
        <w:rPr>
          <w:sz w:val="32"/>
        </w:rPr>
        <w:t xml:space="preserve">title = </w:t>
      </w:r>
      <w:proofErr w:type="spellStart"/>
      <w:proofErr w:type="gramStart"/>
      <w:r>
        <w:rPr>
          <w:sz w:val="32"/>
        </w:rPr>
        <w:t>models.CharField</w:t>
      </w:r>
      <w:proofErr w:type="spellEnd"/>
      <w:proofErr w:type="gramEnd"/>
      <w:r>
        <w:rPr>
          <w:sz w:val="32"/>
        </w:rPr>
        <w:t>(</w:t>
      </w:r>
      <w:proofErr w:type="spellStart"/>
      <w:r>
        <w:rPr>
          <w:sz w:val="32"/>
        </w:rPr>
        <w:t>max_length</w:t>
      </w:r>
      <w:proofErr w:type="spellEnd"/>
      <w:r>
        <w:rPr>
          <w:sz w:val="32"/>
        </w:rPr>
        <w:t xml:space="preserve">=100) price = </w:t>
      </w:r>
      <w:proofErr w:type="spellStart"/>
      <w:r>
        <w:rPr>
          <w:sz w:val="32"/>
        </w:rPr>
        <w:t>models.FloatField</w:t>
      </w:r>
      <w:proofErr w:type="spellEnd"/>
      <w:r>
        <w:rPr>
          <w:sz w:val="32"/>
        </w:rPr>
        <w:t>()</w:t>
      </w:r>
    </w:p>
    <w:p w14:paraId="3E68F7F0" w14:textId="77777777" w:rsidR="00F02C6E" w:rsidRDefault="00142A41">
      <w:pPr>
        <w:spacing w:line="259" w:lineRule="auto"/>
        <w:ind w:left="779" w:right="726" w:hanging="3"/>
        <w:rPr>
          <w:sz w:val="32"/>
        </w:rPr>
      </w:pPr>
      <w:proofErr w:type="spellStart"/>
      <w:r>
        <w:rPr>
          <w:sz w:val="32"/>
        </w:rPr>
        <w:t>discount_price</w:t>
      </w:r>
      <w:proofErr w:type="spellEnd"/>
      <w:r>
        <w:rPr>
          <w:sz w:val="32"/>
        </w:rPr>
        <w:t xml:space="preserve"> = </w:t>
      </w:r>
      <w:proofErr w:type="spellStart"/>
      <w:proofErr w:type="gramStart"/>
      <w:r>
        <w:rPr>
          <w:sz w:val="32"/>
        </w:rPr>
        <w:t>models.FloatField</w:t>
      </w:r>
      <w:proofErr w:type="spellEnd"/>
      <w:proofErr w:type="gramEnd"/>
      <w:r>
        <w:rPr>
          <w:sz w:val="32"/>
        </w:rPr>
        <w:t xml:space="preserve">(blank=True, null=True) category = </w:t>
      </w:r>
      <w:proofErr w:type="spellStart"/>
      <w:r>
        <w:rPr>
          <w:sz w:val="32"/>
        </w:rPr>
        <w:t>models.CharField</w:t>
      </w:r>
      <w:proofErr w:type="spellEnd"/>
      <w:r>
        <w:rPr>
          <w:sz w:val="32"/>
        </w:rPr>
        <w:t>(choices=CATEGORY_CHOICES,</w:t>
      </w:r>
    </w:p>
    <w:p w14:paraId="5BFC85F5" w14:textId="77777777" w:rsidR="00F02C6E" w:rsidRDefault="00142A41">
      <w:pPr>
        <w:spacing w:line="368" w:lineRule="exact"/>
        <w:ind w:left="460"/>
        <w:rPr>
          <w:sz w:val="32"/>
        </w:rPr>
      </w:pPr>
      <w:proofErr w:type="spellStart"/>
      <w:r>
        <w:rPr>
          <w:sz w:val="32"/>
        </w:rPr>
        <w:t>max_length</w:t>
      </w:r>
      <w:proofErr w:type="spellEnd"/>
      <w:r>
        <w:rPr>
          <w:sz w:val="32"/>
        </w:rPr>
        <w:t>=2)</w:t>
      </w:r>
    </w:p>
    <w:p w14:paraId="01ABE4B2" w14:textId="77777777" w:rsidR="00F02C6E" w:rsidRDefault="00142A41">
      <w:pPr>
        <w:spacing w:before="28" w:line="259" w:lineRule="auto"/>
        <w:ind w:left="460" w:right="1920" w:firstLine="316"/>
        <w:rPr>
          <w:sz w:val="32"/>
        </w:rPr>
      </w:pPr>
      <w:r>
        <w:rPr>
          <w:sz w:val="32"/>
        </w:rPr>
        <w:t xml:space="preserve">label = </w:t>
      </w:r>
      <w:proofErr w:type="spellStart"/>
      <w:proofErr w:type="gramStart"/>
      <w:r>
        <w:rPr>
          <w:sz w:val="32"/>
        </w:rPr>
        <w:t>models.CharField</w:t>
      </w:r>
      <w:proofErr w:type="spellEnd"/>
      <w:proofErr w:type="gramEnd"/>
      <w:r>
        <w:rPr>
          <w:sz w:val="32"/>
        </w:rPr>
        <w:t xml:space="preserve">(choices=LABEL_CHOICES, </w:t>
      </w:r>
      <w:proofErr w:type="spellStart"/>
      <w:r>
        <w:rPr>
          <w:sz w:val="32"/>
        </w:rPr>
        <w:t>max_length</w:t>
      </w:r>
      <w:proofErr w:type="spellEnd"/>
      <w:r>
        <w:rPr>
          <w:sz w:val="32"/>
        </w:rPr>
        <w:t>=1)</w:t>
      </w:r>
    </w:p>
    <w:p w14:paraId="3A71283A" w14:textId="77777777" w:rsidR="00F02C6E" w:rsidRDefault="00142A41">
      <w:pPr>
        <w:spacing w:line="259" w:lineRule="auto"/>
        <w:ind w:left="777" w:right="4828"/>
        <w:rPr>
          <w:sz w:val="32"/>
        </w:rPr>
      </w:pPr>
      <w:r>
        <w:rPr>
          <w:sz w:val="32"/>
        </w:rPr>
        <w:t xml:space="preserve">slug = </w:t>
      </w:r>
      <w:proofErr w:type="spellStart"/>
      <w:proofErr w:type="gramStart"/>
      <w:r>
        <w:rPr>
          <w:sz w:val="32"/>
        </w:rPr>
        <w:t>models.SlugField</w:t>
      </w:r>
      <w:proofErr w:type="spellEnd"/>
      <w:proofErr w:type="gramEnd"/>
      <w:r>
        <w:rPr>
          <w:sz w:val="32"/>
        </w:rPr>
        <w:t xml:space="preserve">() description = </w:t>
      </w:r>
      <w:proofErr w:type="spellStart"/>
      <w:r>
        <w:rPr>
          <w:sz w:val="32"/>
        </w:rPr>
        <w:t>models.TextField</w:t>
      </w:r>
      <w:proofErr w:type="spellEnd"/>
      <w:r>
        <w:rPr>
          <w:sz w:val="32"/>
        </w:rPr>
        <w:t>()</w:t>
      </w:r>
    </w:p>
    <w:p w14:paraId="22210F51" w14:textId="77777777" w:rsidR="00F02C6E" w:rsidRDefault="00F02C6E">
      <w:pPr>
        <w:spacing w:line="259" w:lineRule="auto"/>
        <w:rPr>
          <w:sz w:val="32"/>
        </w:rPr>
        <w:sectPr w:rsidR="00F02C6E">
          <w:headerReference w:type="default" r:id="rId27"/>
          <w:footerReference w:type="default" r:id="rId28"/>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69556386" w14:textId="77777777" w:rsidR="00F02C6E" w:rsidRDefault="00142A41">
      <w:pPr>
        <w:spacing w:before="73"/>
        <w:ind w:left="777"/>
        <w:rPr>
          <w:sz w:val="32"/>
        </w:rPr>
      </w:pPr>
      <w:r>
        <w:rPr>
          <w:sz w:val="32"/>
        </w:rPr>
        <w:t xml:space="preserve">image = </w:t>
      </w:r>
      <w:proofErr w:type="spellStart"/>
      <w:proofErr w:type="gramStart"/>
      <w:r>
        <w:rPr>
          <w:sz w:val="32"/>
        </w:rPr>
        <w:t>models.ImageField</w:t>
      </w:r>
      <w:proofErr w:type="spellEnd"/>
      <w:proofErr w:type="gramEnd"/>
      <w:r>
        <w:rPr>
          <w:sz w:val="32"/>
        </w:rPr>
        <w:t>()</w:t>
      </w:r>
    </w:p>
    <w:p w14:paraId="0BD8085D" w14:textId="77777777" w:rsidR="00F02C6E" w:rsidRDefault="00F02C6E">
      <w:pPr>
        <w:pStyle w:val="BodyText"/>
        <w:spacing w:before="1"/>
        <w:rPr>
          <w:sz w:val="37"/>
        </w:rPr>
      </w:pPr>
    </w:p>
    <w:p w14:paraId="79C594D9" w14:textId="77777777" w:rsidR="00F02C6E" w:rsidRDefault="00142A41">
      <w:pPr>
        <w:tabs>
          <w:tab w:val="left" w:pos="1587"/>
          <w:tab w:val="left" w:pos="2227"/>
        </w:tabs>
        <w:spacing w:line="259" w:lineRule="auto"/>
        <w:ind w:left="1098" w:right="6852" w:hanging="322"/>
        <w:rPr>
          <w:sz w:val="32"/>
        </w:rPr>
      </w:pPr>
      <w:r>
        <w:rPr>
          <w:sz w:val="32"/>
        </w:rPr>
        <w:t>def</w:t>
      </w:r>
      <w:r>
        <w:rPr>
          <w:sz w:val="32"/>
          <w:u w:val="single"/>
        </w:rPr>
        <w:t xml:space="preserve"> </w:t>
      </w:r>
      <w:r>
        <w:rPr>
          <w:sz w:val="32"/>
          <w:u w:val="single"/>
        </w:rPr>
        <w:tab/>
      </w:r>
      <w:r>
        <w:rPr>
          <w:sz w:val="32"/>
        </w:rPr>
        <w:t>str</w:t>
      </w:r>
      <w:r>
        <w:rPr>
          <w:sz w:val="32"/>
          <w:u w:val="single"/>
        </w:rPr>
        <w:t xml:space="preserve"> </w:t>
      </w:r>
      <w:r>
        <w:rPr>
          <w:sz w:val="32"/>
          <w:u w:val="single"/>
        </w:rPr>
        <w:tab/>
      </w:r>
      <w:r>
        <w:rPr>
          <w:spacing w:val="-3"/>
          <w:sz w:val="32"/>
        </w:rPr>
        <w:t xml:space="preserve">(self): </w:t>
      </w:r>
      <w:r>
        <w:rPr>
          <w:sz w:val="32"/>
        </w:rPr>
        <w:t>return</w:t>
      </w:r>
      <w:r>
        <w:rPr>
          <w:spacing w:val="-4"/>
          <w:sz w:val="32"/>
        </w:rPr>
        <w:t xml:space="preserve"> </w:t>
      </w:r>
      <w:proofErr w:type="spellStart"/>
      <w:proofErr w:type="gramStart"/>
      <w:r>
        <w:rPr>
          <w:sz w:val="32"/>
        </w:rPr>
        <w:t>self.title</w:t>
      </w:r>
      <w:proofErr w:type="spellEnd"/>
      <w:proofErr w:type="gramEnd"/>
    </w:p>
    <w:p w14:paraId="2BEC4A76" w14:textId="77777777" w:rsidR="00F02C6E" w:rsidRDefault="00F02C6E">
      <w:pPr>
        <w:pStyle w:val="BodyText"/>
        <w:spacing w:before="5"/>
        <w:rPr>
          <w:sz w:val="34"/>
        </w:rPr>
      </w:pPr>
    </w:p>
    <w:p w14:paraId="22F14DA3" w14:textId="77777777" w:rsidR="00F02C6E" w:rsidRDefault="00142A41">
      <w:pPr>
        <w:ind w:left="777"/>
        <w:rPr>
          <w:sz w:val="32"/>
        </w:rPr>
      </w:pPr>
      <w:r>
        <w:rPr>
          <w:sz w:val="32"/>
        </w:rPr>
        <w:t xml:space="preserve">def </w:t>
      </w:r>
      <w:proofErr w:type="spellStart"/>
      <w:r>
        <w:rPr>
          <w:sz w:val="32"/>
        </w:rPr>
        <w:t>get_absolute_url</w:t>
      </w:r>
      <w:proofErr w:type="spellEnd"/>
      <w:r>
        <w:rPr>
          <w:sz w:val="32"/>
        </w:rPr>
        <w:t>(self):</w:t>
      </w:r>
    </w:p>
    <w:p w14:paraId="1E3C259B" w14:textId="77777777" w:rsidR="00F02C6E" w:rsidRDefault="00142A41">
      <w:pPr>
        <w:spacing w:before="30" w:line="259" w:lineRule="auto"/>
        <w:ind w:left="1418" w:right="3561" w:hanging="320"/>
        <w:rPr>
          <w:sz w:val="32"/>
        </w:rPr>
      </w:pPr>
      <w:r>
        <w:rPr>
          <w:sz w:val="32"/>
        </w:rPr>
        <w:t xml:space="preserve">return </w:t>
      </w:r>
      <w:proofErr w:type="gramStart"/>
      <w:r>
        <w:rPr>
          <w:sz w:val="32"/>
        </w:rPr>
        <w:t>reverse(</w:t>
      </w:r>
      <w:proofErr w:type="gramEnd"/>
      <w:r>
        <w:rPr>
          <w:sz w:val="32"/>
        </w:rPr>
        <w:t>"</w:t>
      </w:r>
      <w:proofErr w:type="spellStart"/>
      <w:r>
        <w:rPr>
          <w:sz w:val="32"/>
        </w:rPr>
        <w:t>core:product</w:t>
      </w:r>
      <w:proofErr w:type="spellEnd"/>
      <w:r>
        <w:rPr>
          <w:sz w:val="32"/>
        </w:rPr>
        <w:t xml:space="preserve">", </w:t>
      </w:r>
      <w:proofErr w:type="spellStart"/>
      <w:r>
        <w:rPr>
          <w:sz w:val="32"/>
        </w:rPr>
        <w:t>kwargs</w:t>
      </w:r>
      <w:proofErr w:type="spellEnd"/>
      <w:r>
        <w:rPr>
          <w:sz w:val="32"/>
        </w:rPr>
        <w:t xml:space="preserve">={ 'slug': </w:t>
      </w:r>
      <w:proofErr w:type="spellStart"/>
      <w:r>
        <w:rPr>
          <w:sz w:val="32"/>
        </w:rPr>
        <w:t>self.slug</w:t>
      </w:r>
      <w:proofErr w:type="spellEnd"/>
    </w:p>
    <w:p w14:paraId="047B786A" w14:textId="77777777" w:rsidR="00F02C6E" w:rsidRDefault="00142A41">
      <w:pPr>
        <w:ind w:left="1098"/>
        <w:rPr>
          <w:sz w:val="32"/>
        </w:rPr>
      </w:pPr>
      <w:r>
        <w:rPr>
          <w:sz w:val="32"/>
        </w:rPr>
        <w:t>})</w:t>
      </w:r>
    </w:p>
    <w:p w14:paraId="0FC72A77" w14:textId="77777777" w:rsidR="00F02C6E" w:rsidRDefault="00F02C6E">
      <w:pPr>
        <w:pStyle w:val="BodyText"/>
        <w:spacing w:before="1"/>
        <w:rPr>
          <w:sz w:val="37"/>
        </w:rPr>
      </w:pPr>
    </w:p>
    <w:p w14:paraId="66B4D44C" w14:textId="77777777" w:rsidR="00F02C6E" w:rsidRDefault="00142A41">
      <w:pPr>
        <w:spacing w:before="1"/>
        <w:ind w:left="777"/>
        <w:rPr>
          <w:sz w:val="32"/>
        </w:rPr>
      </w:pPr>
      <w:r>
        <w:rPr>
          <w:sz w:val="32"/>
        </w:rPr>
        <w:t xml:space="preserve">def </w:t>
      </w:r>
      <w:proofErr w:type="spellStart"/>
      <w:r>
        <w:rPr>
          <w:sz w:val="32"/>
        </w:rPr>
        <w:t>get_add_to_cart_url</w:t>
      </w:r>
      <w:proofErr w:type="spellEnd"/>
      <w:r>
        <w:rPr>
          <w:sz w:val="32"/>
        </w:rPr>
        <w:t>(self):</w:t>
      </w:r>
    </w:p>
    <w:p w14:paraId="424142DF" w14:textId="77777777" w:rsidR="00F02C6E" w:rsidRDefault="00142A41">
      <w:pPr>
        <w:spacing w:before="28" w:line="259" w:lineRule="auto"/>
        <w:ind w:left="1418" w:right="3134" w:hanging="320"/>
        <w:rPr>
          <w:sz w:val="32"/>
        </w:rPr>
      </w:pPr>
      <w:r>
        <w:rPr>
          <w:sz w:val="32"/>
        </w:rPr>
        <w:t xml:space="preserve">return </w:t>
      </w:r>
      <w:proofErr w:type="gramStart"/>
      <w:r>
        <w:rPr>
          <w:sz w:val="32"/>
        </w:rPr>
        <w:t>reverse(</w:t>
      </w:r>
      <w:proofErr w:type="gramEnd"/>
      <w:r>
        <w:rPr>
          <w:sz w:val="32"/>
        </w:rPr>
        <w:t>"</w:t>
      </w:r>
      <w:proofErr w:type="spellStart"/>
      <w:r>
        <w:rPr>
          <w:sz w:val="32"/>
        </w:rPr>
        <w:t>core:add-to-cart</w:t>
      </w:r>
      <w:proofErr w:type="spellEnd"/>
      <w:r>
        <w:rPr>
          <w:sz w:val="32"/>
        </w:rPr>
        <w:t xml:space="preserve">", </w:t>
      </w:r>
      <w:proofErr w:type="spellStart"/>
      <w:r>
        <w:rPr>
          <w:sz w:val="32"/>
        </w:rPr>
        <w:t>kwargs</w:t>
      </w:r>
      <w:proofErr w:type="spellEnd"/>
      <w:r>
        <w:rPr>
          <w:sz w:val="32"/>
        </w:rPr>
        <w:t xml:space="preserve">={ 'slug': </w:t>
      </w:r>
      <w:proofErr w:type="spellStart"/>
      <w:r>
        <w:rPr>
          <w:sz w:val="32"/>
        </w:rPr>
        <w:t>self.slug</w:t>
      </w:r>
      <w:proofErr w:type="spellEnd"/>
    </w:p>
    <w:p w14:paraId="5CAF47FE" w14:textId="77777777" w:rsidR="00F02C6E" w:rsidRDefault="00142A41">
      <w:pPr>
        <w:spacing w:line="367" w:lineRule="exact"/>
        <w:ind w:left="1098"/>
        <w:rPr>
          <w:sz w:val="32"/>
        </w:rPr>
      </w:pPr>
      <w:r>
        <w:rPr>
          <w:sz w:val="32"/>
        </w:rPr>
        <w:t>})</w:t>
      </w:r>
    </w:p>
    <w:p w14:paraId="4B69B317" w14:textId="77777777" w:rsidR="00F02C6E" w:rsidRDefault="00F02C6E">
      <w:pPr>
        <w:pStyle w:val="BodyText"/>
        <w:rPr>
          <w:sz w:val="37"/>
        </w:rPr>
      </w:pPr>
    </w:p>
    <w:p w14:paraId="31084EB3" w14:textId="77777777" w:rsidR="00F02C6E" w:rsidRDefault="00142A41">
      <w:pPr>
        <w:spacing w:before="1"/>
        <w:ind w:left="777"/>
        <w:rPr>
          <w:sz w:val="32"/>
        </w:rPr>
      </w:pPr>
      <w:r>
        <w:rPr>
          <w:sz w:val="32"/>
        </w:rPr>
        <w:t xml:space="preserve">def </w:t>
      </w:r>
      <w:proofErr w:type="spellStart"/>
      <w:r>
        <w:rPr>
          <w:sz w:val="32"/>
        </w:rPr>
        <w:t>get_remove_from_cart_url</w:t>
      </w:r>
      <w:proofErr w:type="spellEnd"/>
      <w:r>
        <w:rPr>
          <w:sz w:val="32"/>
        </w:rPr>
        <w:t>(self):</w:t>
      </w:r>
    </w:p>
    <w:p w14:paraId="26BFFE99" w14:textId="77777777" w:rsidR="00F02C6E" w:rsidRDefault="00142A41">
      <w:pPr>
        <w:spacing w:before="28" w:line="259" w:lineRule="auto"/>
        <w:ind w:left="1418" w:right="2264" w:hanging="320"/>
        <w:rPr>
          <w:sz w:val="32"/>
        </w:rPr>
      </w:pPr>
      <w:r>
        <w:rPr>
          <w:sz w:val="32"/>
        </w:rPr>
        <w:t xml:space="preserve">return </w:t>
      </w:r>
      <w:proofErr w:type="gramStart"/>
      <w:r>
        <w:rPr>
          <w:sz w:val="32"/>
        </w:rPr>
        <w:t>reverse(</w:t>
      </w:r>
      <w:proofErr w:type="gramEnd"/>
      <w:r>
        <w:rPr>
          <w:sz w:val="32"/>
        </w:rPr>
        <w:t>"</w:t>
      </w:r>
      <w:proofErr w:type="spellStart"/>
      <w:r>
        <w:rPr>
          <w:sz w:val="32"/>
        </w:rPr>
        <w:t>core:remove-from-cart</w:t>
      </w:r>
      <w:proofErr w:type="spellEnd"/>
      <w:r>
        <w:rPr>
          <w:sz w:val="32"/>
        </w:rPr>
        <w:t xml:space="preserve">", </w:t>
      </w:r>
      <w:proofErr w:type="spellStart"/>
      <w:r>
        <w:rPr>
          <w:sz w:val="32"/>
        </w:rPr>
        <w:t>kwargs</w:t>
      </w:r>
      <w:proofErr w:type="spellEnd"/>
      <w:r>
        <w:rPr>
          <w:sz w:val="32"/>
        </w:rPr>
        <w:t xml:space="preserve">={ 'slug': </w:t>
      </w:r>
      <w:proofErr w:type="spellStart"/>
      <w:r>
        <w:rPr>
          <w:sz w:val="32"/>
        </w:rPr>
        <w:t>self.slug</w:t>
      </w:r>
      <w:proofErr w:type="spellEnd"/>
    </w:p>
    <w:p w14:paraId="2E96F7B1" w14:textId="77777777" w:rsidR="00F02C6E" w:rsidRDefault="00142A41">
      <w:pPr>
        <w:ind w:left="1098"/>
        <w:rPr>
          <w:sz w:val="32"/>
        </w:rPr>
      </w:pPr>
      <w:r>
        <w:rPr>
          <w:sz w:val="32"/>
        </w:rPr>
        <w:t>})</w:t>
      </w:r>
    </w:p>
    <w:p w14:paraId="70A91F68" w14:textId="77777777" w:rsidR="00F02C6E" w:rsidRDefault="00142A41">
      <w:pPr>
        <w:spacing w:before="37"/>
        <w:ind w:left="460"/>
        <w:rPr>
          <w:b/>
          <w:sz w:val="32"/>
        </w:rPr>
      </w:pPr>
      <w:r>
        <w:rPr>
          <w:b/>
          <w:sz w:val="32"/>
          <w:u w:val="thick"/>
        </w:rPr>
        <w:t>Requirements.txt:</w:t>
      </w:r>
    </w:p>
    <w:p w14:paraId="2326DE61" w14:textId="77777777" w:rsidR="00F02C6E" w:rsidRDefault="00F02C6E">
      <w:pPr>
        <w:pStyle w:val="BodyText"/>
        <w:rPr>
          <w:b/>
          <w:sz w:val="29"/>
        </w:rPr>
      </w:pPr>
    </w:p>
    <w:p w14:paraId="252E03FC" w14:textId="77777777" w:rsidR="00F02C6E" w:rsidRDefault="00142A41">
      <w:pPr>
        <w:spacing w:before="86" w:line="259" w:lineRule="auto"/>
        <w:ind w:left="460" w:right="6373"/>
        <w:rPr>
          <w:sz w:val="32"/>
        </w:rPr>
      </w:pPr>
      <w:r>
        <w:rPr>
          <w:sz w:val="32"/>
        </w:rPr>
        <w:t xml:space="preserve">autopep8==1.4.4 </w:t>
      </w:r>
      <w:proofErr w:type="spellStart"/>
      <w:r>
        <w:rPr>
          <w:sz w:val="32"/>
        </w:rPr>
        <w:t>certifi</w:t>
      </w:r>
      <w:proofErr w:type="spellEnd"/>
      <w:r>
        <w:rPr>
          <w:sz w:val="32"/>
        </w:rPr>
        <w:t xml:space="preserve">==2019.3.9 </w:t>
      </w:r>
      <w:proofErr w:type="spellStart"/>
      <w:r>
        <w:rPr>
          <w:sz w:val="32"/>
        </w:rPr>
        <w:t>chardet</w:t>
      </w:r>
      <w:proofErr w:type="spellEnd"/>
      <w:r>
        <w:rPr>
          <w:sz w:val="32"/>
        </w:rPr>
        <w:t xml:space="preserve">==3.0.4 </w:t>
      </w:r>
      <w:proofErr w:type="spellStart"/>
      <w:r>
        <w:rPr>
          <w:sz w:val="32"/>
        </w:rPr>
        <w:t>defusedxml</w:t>
      </w:r>
      <w:proofErr w:type="spellEnd"/>
      <w:r>
        <w:rPr>
          <w:sz w:val="32"/>
        </w:rPr>
        <w:t xml:space="preserve">==0.6.0 Django==2.2.14 </w:t>
      </w:r>
      <w:proofErr w:type="spellStart"/>
      <w:r>
        <w:rPr>
          <w:sz w:val="32"/>
        </w:rPr>
        <w:t>django-allauth</w:t>
      </w:r>
      <w:proofErr w:type="spellEnd"/>
      <w:r>
        <w:rPr>
          <w:sz w:val="32"/>
        </w:rPr>
        <w:t>==0.39.1</w:t>
      </w:r>
    </w:p>
    <w:p w14:paraId="715B9EBB" w14:textId="77777777" w:rsidR="00F02C6E" w:rsidRDefault="00142A41">
      <w:pPr>
        <w:spacing w:line="259" w:lineRule="auto"/>
        <w:ind w:left="460" w:right="5451"/>
        <w:rPr>
          <w:sz w:val="32"/>
        </w:rPr>
      </w:pPr>
      <w:proofErr w:type="spellStart"/>
      <w:r>
        <w:rPr>
          <w:sz w:val="32"/>
        </w:rPr>
        <w:t>django</w:t>
      </w:r>
      <w:proofErr w:type="spellEnd"/>
      <w:r>
        <w:rPr>
          <w:sz w:val="32"/>
        </w:rPr>
        <w:t xml:space="preserve">-countries==5.3.3 </w:t>
      </w:r>
      <w:proofErr w:type="spellStart"/>
      <w:r>
        <w:rPr>
          <w:sz w:val="32"/>
        </w:rPr>
        <w:t>django</w:t>
      </w:r>
      <w:proofErr w:type="spellEnd"/>
      <w:r>
        <w:rPr>
          <w:sz w:val="32"/>
        </w:rPr>
        <w:t xml:space="preserve">-crispy-forms==1.7.2 </w:t>
      </w:r>
      <w:proofErr w:type="spellStart"/>
      <w:r>
        <w:rPr>
          <w:w w:val="95"/>
          <w:sz w:val="32"/>
        </w:rPr>
        <w:t>django</w:t>
      </w:r>
      <w:proofErr w:type="spellEnd"/>
      <w:r>
        <w:rPr>
          <w:w w:val="95"/>
          <w:sz w:val="32"/>
        </w:rPr>
        <w:t xml:space="preserve">-debug-toolbar==1.10.1 </w:t>
      </w:r>
      <w:proofErr w:type="spellStart"/>
      <w:r>
        <w:rPr>
          <w:sz w:val="32"/>
        </w:rPr>
        <w:t>idna</w:t>
      </w:r>
      <w:proofErr w:type="spellEnd"/>
      <w:r>
        <w:rPr>
          <w:sz w:val="32"/>
        </w:rPr>
        <w:t>==2.8</w:t>
      </w:r>
    </w:p>
    <w:p w14:paraId="62E55103" w14:textId="77777777" w:rsidR="00F02C6E" w:rsidRDefault="00142A41">
      <w:pPr>
        <w:spacing w:line="259" w:lineRule="auto"/>
        <w:ind w:left="460" w:right="7320"/>
        <w:rPr>
          <w:sz w:val="32"/>
        </w:rPr>
      </w:pPr>
      <w:proofErr w:type="spellStart"/>
      <w:r>
        <w:rPr>
          <w:sz w:val="32"/>
        </w:rPr>
        <w:t>oauthlib</w:t>
      </w:r>
      <w:proofErr w:type="spellEnd"/>
      <w:r>
        <w:rPr>
          <w:sz w:val="32"/>
        </w:rPr>
        <w:t>==3.0.1 pep8==1.7.1</w:t>
      </w:r>
    </w:p>
    <w:p w14:paraId="1261BB48" w14:textId="77777777" w:rsidR="00F02C6E" w:rsidRDefault="00142A41">
      <w:pPr>
        <w:spacing w:line="259" w:lineRule="auto"/>
        <w:ind w:left="460" w:right="5436"/>
        <w:rPr>
          <w:sz w:val="32"/>
        </w:rPr>
      </w:pPr>
      <w:r>
        <w:rPr>
          <w:sz w:val="32"/>
        </w:rPr>
        <w:t xml:space="preserve">Pillow==6.2.2 </w:t>
      </w:r>
      <w:proofErr w:type="spellStart"/>
      <w:r>
        <w:rPr>
          <w:w w:val="95"/>
          <w:sz w:val="32"/>
        </w:rPr>
        <w:t>pycodestyle</w:t>
      </w:r>
      <w:proofErr w:type="spellEnd"/>
      <w:r>
        <w:rPr>
          <w:w w:val="95"/>
          <w:sz w:val="32"/>
        </w:rPr>
        <w:t>==2.5.0</w:t>
      </w:r>
    </w:p>
    <w:p w14:paraId="4A5A6ECE" w14:textId="77777777" w:rsidR="00F02C6E" w:rsidRDefault="00F02C6E">
      <w:pPr>
        <w:spacing w:line="259" w:lineRule="auto"/>
        <w:rPr>
          <w:sz w:val="32"/>
        </w:rPr>
        <w:sectPr w:rsidR="00F02C6E">
          <w:headerReference w:type="default" r:id="rId29"/>
          <w:footerReference w:type="default" r:id="rId30"/>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0A59B0C7" w14:textId="77777777" w:rsidR="00F02C6E" w:rsidRDefault="00142A41">
      <w:pPr>
        <w:spacing w:before="73" w:line="259" w:lineRule="auto"/>
        <w:ind w:left="460" w:right="6180"/>
        <w:rPr>
          <w:sz w:val="32"/>
        </w:rPr>
      </w:pPr>
      <w:r>
        <w:rPr>
          <w:sz w:val="32"/>
        </w:rPr>
        <w:t xml:space="preserve">python-decouple==3.1 python3-openid==3.1.0 </w:t>
      </w:r>
      <w:proofErr w:type="spellStart"/>
      <w:r>
        <w:rPr>
          <w:sz w:val="32"/>
        </w:rPr>
        <w:t>pytz</w:t>
      </w:r>
      <w:proofErr w:type="spellEnd"/>
      <w:r>
        <w:rPr>
          <w:sz w:val="32"/>
        </w:rPr>
        <w:t>==2018.5 requests==2.21.0 requests-</w:t>
      </w:r>
      <w:proofErr w:type="spellStart"/>
      <w:r>
        <w:rPr>
          <w:sz w:val="32"/>
        </w:rPr>
        <w:t>oauthlib</w:t>
      </w:r>
      <w:proofErr w:type="spellEnd"/>
      <w:r>
        <w:rPr>
          <w:sz w:val="32"/>
        </w:rPr>
        <w:t xml:space="preserve">==1.2.0 </w:t>
      </w:r>
      <w:proofErr w:type="spellStart"/>
      <w:r>
        <w:rPr>
          <w:sz w:val="32"/>
        </w:rPr>
        <w:t>sqlparse</w:t>
      </w:r>
      <w:proofErr w:type="spellEnd"/>
      <w:r>
        <w:rPr>
          <w:sz w:val="32"/>
        </w:rPr>
        <w:t>==0.2.4 stripe==2.27.0 urllib3==1.24.2</w:t>
      </w:r>
    </w:p>
    <w:p w14:paraId="2DDF70E6" w14:textId="77777777" w:rsidR="00F02C6E" w:rsidRDefault="00F02C6E">
      <w:pPr>
        <w:pStyle w:val="BodyText"/>
        <w:rPr>
          <w:sz w:val="34"/>
        </w:rPr>
      </w:pPr>
    </w:p>
    <w:p w14:paraId="6FFB00A4" w14:textId="77777777" w:rsidR="00F02C6E" w:rsidRDefault="00F02C6E">
      <w:pPr>
        <w:pStyle w:val="BodyText"/>
        <w:spacing w:before="7"/>
        <w:rPr>
          <w:sz w:val="35"/>
        </w:rPr>
      </w:pPr>
    </w:p>
    <w:p w14:paraId="0B5492A9" w14:textId="60051462" w:rsidR="00F02C6E" w:rsidRDefault="4991733C">
      <w:pPr>
        <w:ind w:left="460"/>
        <w:rPr>
          <w:b/>
          <w:sz w:val="40"/>
          <w:szCs w:val="40"/>
          <w:u w:val="thick"/>
        </w:rPr>
      </w:pPr>
      <w:r w:rsidRPr="4991733C">
        <w:rPr>
          <w:b/>
          <w:bCs/>
          <w:sz w:val="40"/>
          <w:szCs w:val="40"/>
          <w:u w:val="thick"/>
        </w:rPr>
        <w:t>SCREENSHOTS:</w:t>
      </w:r>
    </w:p>
    <w:p w14:paraId="468B1345" w14:textId="77777777" w:rsidR="00F02C6E" w:rsidRDefault="00F02C6E">
      <w:pPr>
        <w:pStyle w:val="BodyText"/>
        <w:spacing w:before="9"/>
        <w:rPr>
          <w:b/>
          <w:i/>
        </w:rPr>
      </w:pPr>
    </w:p>
    <w:p w14:paraId="606F088B" w14:textId="57AC5E65" w:rsidR="00F02C6E" w:rsidRDefault="31CEC180">
      <w:pPr>
        <w:spacing w:before="86"/>
        <w:ind w:left="460"/>
        <w:rPr>
          <w:sz w:val="32"/>
          <w:szCs w:val="32"/>
          <w:u w:val="single"/>
        </w:rPr>
      </w:pPr>
      <w:r w:rsidRPr="31CEC180">
        <w:rPr>
          <w:b/>
          <w:bCs/>
          <w:sz w:val="32"/>
          <w:szCs w:val="32"/>
        </w:rPr>
        <w:t xml:space="preserve"> </w:t>
      </w:r>
      <w:r w:rsidR="7737D5CC" w:rsidRPr="7737D5CC">
        <w:rPr>
          <w:b/>
          <w:bCs/>
          <w:sz w:val="32"/>
          <w:szCs w:val="32"/>
        </w:rPr>
        <w:t xml:space="preserve"> </w:t>
      </w:r>
      <w:r w:rsidR="7737D5CC" w:rsidRPr="3457963E">
        <w:rPr>
          <w:sz w:val="32"/>
          <w:szCs w:val="32"/>
          <w:u w:val="single"/>
        </w:rPr>
        <w:t xml:space="preserve">SIGN IN AND </w:t>
      </w:r>
      <w:r w:rsidR="00142A41" w:rsidRPr="3457963E">
        <w:rPr>
          <w:sz w:val="32"/>
          <w:szCs w:val="32"/>
          <w:u w:val="single"/>
        </w:rPr>
        <w:t>USER AUTHENTICATION</w:t>
      </w:r>
    </w:p>
    <w:p w14:paraId="1EA7AB78" w14:textId="01D5D070" w:rsidR="00F02C6E" w:rsidRDefault="00B4713E">
      <w:pPr>
        <w:pStyle w:val="BodyText"/>
        <w:rPr>
          <w:sz w:val="20"/>
          <w:szCs w:val="20"/>
          <w:u w:val="single"/>
        </w:rPr>
      </w:pPr>
      <w:r w:rsidRPr="3457963E">
        <w:rPr>
          <w:sz w:val="20"/>
          <w:szCs w:val="20"/>
          <w:u w:val="single"/>
        </w:rPr>
        <w:t xml:space="preserve">   </w:t>
      </w:r>
    </w:p>
    <w:p w14:paraId="2169CE72" w14:textId="5DCE552B" w:rsidR="00F02C6E" w:rsidRDefault="00B4713E">
      <w:pPr>
        <w:pStyle w:val="BodyText"/>
        <w:spacing w:before="4"/>
        <w:rPr>
          <w:sz w:val="14"/>
        </w:rPr>
      </w:pPr>
      <w:r>
        <w:rPr>
          <w:noProof/>
        </w:rPr>
        <w:t xml:space="preserve">                 </w:t>
      </w:r>
      <w:r>
        <w:rPr>
          <w:noProof/>
        </w:rPr>
        <w:drawing>
          <wp:inline distT="0" distB="0" distL="0" distR="0" wp14:anchorId="430CB261" wp14:editId="4FA63FF1">
            <wp:extent cx="4544290" cy="1949201"/>
            <wp:effectExtent l="0" t="0" r="0" b="0"/>
            <wp:docPr id="329941006" name="Picture 32994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66531" cy="1958741"/>
                    </a:xfrm>
                    <a:prstGeom prst="rect">
                      <a:avLst/>
                    </a:prstGeom>
                    <a:noFill/>
                    <a:ln>
                      <a:noFill/>
                    </a:ln>
                  </pic:spPr>
                </pic:pic>
              </a:graphicData>
            </a:graphic>
          </wp:inline>
        </w:drawing>
      </w:r>
    </w:p>
    <w:p w14:paraId="7321B990" w14:textId="77777777" w:rsidR="00F02C6E" w:rsidRDefault="00F02C6E">
      <w:pPr>
        <w:pStyle w:val="BodyText"/>
        <w:rPr>
          <w:sz w:val="18"/>
        </w:rPr>
      </w:pPr>
    </w:p>
    <w:p w14:paraId="6FD8B475" w14:textId="77FC64E0" w:rsidR="00F02C6E" w:rsidRDefault="00142A41">
      <w:pPr>
        <w:spacing w:before="86"/>
        <w:ind w:left="460"/>
        <w:rPr>
          <w:sz w:val="32"/>
          <w:szCs w:val="32"/>
        </w:rPr>
      </w:pPr>
      <w:r w:rsidRPr="2C44C9A4">
        <w:rPr>
          <w:sz w:val="32"/>
          <w:szCs w:val="32"/>
        </w:rPr>
        <w:t xml:space="preserve"> </w:t>
      </w:r>
      <w:r w:rsidRPr="1A47EA3D">
        <w:rPr>
          <w:sz w:val="32"/>
          <w:szCs w:val="32"/>
          <w:u w:val="single"/>
        </w:rPr>
        <w:t>HOME PAGE</w:t>
      </w:r>
    </w:p>
    <w:p w14:paraId="678FE31D" w14:textId="77777777" w:rsidR="00F02C6E" w:rsidRDefault="00F02C6E">
      <w:pPr>
        <w:pStyle w:val="BodyText"/>
        <w:rPr>
          <w:sz w:val="20"/>
        </w:rPr>
      </w:pPr>
    </w:p>
    <w:p w14:paraId="1608BE0F" w14:textId="77777777" w:rsidR="00F02C6E" w:rsidRDefault="00F02C6E">
      <w:pPr>
        <w:pStyle w:val="BodyText"/>
        <w:rPr>
          <w:sz w:val="20"/>
        </w:rPr>
      </w:pPr>
    </w:p>
    <w:p w14:paraId="686FF5DA" w14:textId="08D9992A" w:rsidR="00F02C6E" w:rsidRDefault="00F02C6E">
      <w:pPr>
        <w:pStyle w:val="BodyText"/>
        <w:spacing w:before="8"/>
      </w:pPr>
    </w:p>
    <w:p w14:paraId="2A379313" w14:textId="3A843BA1" w:rsidR="00F02C6E" w:rsidRDefault="009171B7">
      <w:pPr>
        <w:sectPr w:rsidR="00F02C6E">
          <w:headerReference w:type="default" r:id="rId32"/>
          <w:footerReference w:type="default" r:id="rId33"/>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r>
        <w:rPr>
          <w:noProof/>
        </w:rPr>
        <w:t xml:space="preserve">                   </w:t>
      </w:r>
      <w:r>
        <w:rPr>
          <w:noProof/>
        </w:rPr>
        <w:drawing>
          <wp:inline distT="0" distB="0" distL="0" distR="0" wp14:anchorId="6188BF63" wp14:editId="1A837229">
            <wp:extent cx="4752109" cy="2327327"/>
            <wp:effectExtent l="0" t="0" r="0" b="0"/>
            <wp:docPr id="1863043852" name="Picture 186304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56309" cy="2329384"/>
                    </a:xfrm>
                    <a:prstGeom prst="rect">
                      <a:avLst/>
                    </a:prstGeom>
                    <a:noFill/>
                    <a:ln>
                      <a:noFill/>
                    </a:ln>
                  </pic:spPr>
                </pic:pic>
              </a:graphicData>
            </a:graphic>
          </wp:inline>
        </w:drawing>
      </w:r>
    </w:p>
    <w:p w14:paraId="31120271" w14:textId="033AA0F5" w:rsidR="00F02C6E" w:rsidRDefault="2059D6BE">
      <w:pPr>
        <w:spacing w:before="73"/>
        <w:ind w:left="460"/>
        <w:rPr>
          <w:sz w:val="32"/>
          <w:szCs w:val="32"/>
        </w:rPr>
      </w:pPr>
      <w:r w:rsidRPr="2059D6BE">
        <w:rPr>
          <w:sz w:val="32"/>
          <w:szCs w:val="32"/>
        </w:rPr>
        <w:t xml:space="preserve"> </w:t>
      </w:r>
      <w:r w:rsidR="53099198" w:rsidRPr="53099198">
        <w:rPr>
          <w:sz w:val="32"/>
          <w:szCs w:val="32"/>
        </w:rPr>
        <w:t xml:space="preserve"> </w:t>
      </w:r>
      <w:r w:rsidR="00142A41" w:rsidRPr="3457963E">
        <w:rPr>
          <w:sz w:val="32"/>
          <w:szCs w:val="32"/>
          <w:u w:val="single"/>
        </w:rPr>
        <w:t>ORDER SUMMARY</w:t>
      </w:r>
      <w:r w:rsidR="237A158B" w:rsidRPr="3457963E">
        <w:rPr>
          <w:sz w:val="32"/>
          <w:szCs w:val="32"/>
          <w:u w:val="single"/>
        </w:rPr>
        <w:t xml:space="preserve"> AND SHOPPING CART</w:t>
      </w:r>
    </w:p>
    <w:p w14:paraId="1AF467EB" w14:textId="77777777" w:rsidR="00F02C6E" w:rsidRDefault="00F02C6E">
      <w:pPr>
        <w:pStyle w:val="BodyText"/>
        <w:rPr>
          <w:sz w:val="20"/>
        </w:rPr>
      </w:pPr>
    </w:p>
    <w:p w14:paraId="2D43650F" w14:textId="74A49EB1" w:rsidR="00F02C6E" w:rsidRDefault="00276DDD">
      <w:pPr>
        <w:pStyle w:val="BodyText"/>
        <w:rPr>
          <w:sz w:val="20"/>
        </w:rPr>
      </w:pPr>
      <w:r>
        <w:rPr>
          <w:noProof/>
        </w:rPr>
        <w:t xml:space="preserve">                                              </w:t>
      </w:r>
      <w:r>
        <w:rPr>
          <w:noProof/>
        </w:rPr>
        <w:drawing>
          <wp:inline distT="0" distB="0" distL="0" distR="0" wp14:anchorId="0E27DAA6" wp14:editId="536EAECB">
            <wp:extent cx="1551709" cy="3094410"/>
            <wp:effectExtent l="0" t="0" r="0" b="0"/>
            <wp:docPr id="1942017659" name="Picture 1942017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62527" cy="3115983"/>
                    </a:xfrm>
                    <a:prstGeom prst="rect">
                      <a:avLst/>
                    </a:prstGeom>
                    <a:noFill/>
                    <a:ln>
                      <a:noFill/>
                    </a:ln>
                  </pic:spPr>
                </pic:pic>
              </a:graphicData>
            </a:graphic>
          </wp:inline>
        </w:drawing>
      </w:r>
    </w:p>
    <w:p w14:paraId="0D88BD41" w14:textId="77777777" w:rsidR="00F02C6E" w:rsidRDefault="00F02C6E">
      <w:pPr>
        <w:pStyle w:val="BodyText"/>
        <w:rPr>
          <w:sz w:val="20"/>
        </w:rPr>
      </w:pPr>
    </w:p>
    <w:p w14:paraId="51D1210E" w14:textId="77777777" w:rsidR="00F02C6E" w:rsidRDefault="00F02C6E">
      <w:pPr>
        <w:pStyle w:val="BodyText"/>
        <w:rPr>
          <w:sz w:val="20"/>
        </w:rPr>
      </w:pPr>
    </w:p>
    <w:p w14:paraId="5EEE0A00" w14:textId="77777777" w:rsidR="00F02C6E" w:rsidRDefault="00F02C6E">
      <w:pPr>
        <w:pStyle w:val="BodyText"/>
        <w:spacing w:before="6"/>
        <w:rPr>
          <w:sz w:val="23"/>
          <w:szCs w:val="23"/>
        </w:rPr>
      </w:pPr>
    </w:p>
    <w:p w14:paraId="6FE379F3" w14:textId="77777777" w:rsidR="006A6498" w:rsidRDefault="006A6498" w:rsidP="006A6498">
      <w:pPr>
        <w:spacing w:before="72"/>
        <w:rPr>
          <w:sz w:val="28"/>
          <w:szCs w:val="28"/>
          <w:u w:val="single"/>
        </w:rPr>
      </w:pPr>
      <w:r w:rsidRPr="3F90FA99">
        <w:rPr>
          <w:sz w:val="28"/>
          <w:szCs w:val="28"/>
          <w:u w:val="single"/>
        </w:rPr>
        <w:t>PAYMENT METHOD</w:t>
      </w:r>
    </w:p>
    <w:p w14:paraId="04CA5C1D" w14:textId="77777777" w:rsidR="006A6498" w:rsidRDefault="006A6498" w:rsidP="006A6498">
      <w:pPr>
        <w:pStyle w:val="BodyText"/>
        <w:rPr>
          <w:sz w:val="20"/>
        </w:rPr>
      </w:pPr>
    </w:p>
    <w:p w14:paraId="623C6953" w14:textId="77777777" w:rsidR="006A6498" w:rsidRDefault="006A6498" w:rsidP="006A6498">
      <w:pPr>
        <w:pStyle w:val="BodyText"/>
        <w:spacing w:before="5"/>
        <w:rPr>
          <w:noProof/>
        </w:rPr>
      </w:pPr>
      <w:r>
        <w:rPr>
          <w:noProof/>
        </w:rPr>
        <w:t xml:space="preserve">                                               </w:t>
      </w:r>
      <w:r>
        <w:rPr>
          <w:noProof/>
        </w:rPr>
        <w:drawing>
          <wp:inline distT="0" distB="0" distL="0" distR="0" wp14:anchorId="66E91243" wp14:editId="166E8DBA">
            <wp:extent cx="2107016" cy="4239491"/>
            <wp:effectExtent l="0" t="0" r="0" b="0"/>
            <wp:docPr id="1847445203" name="Picture 184744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2139" cy="4249800"/>
                    </a:xfrm>
                    <a:prstGeom prst="rect">
                      <a:avLst/>
                    </a:prstGeom>
                    <a:noFill/>
                    <a:ln>
                      <a:noFill/>
                    </a:ln>
                  </pic:spPr>
                </pic:pic>
              </a:graphicData>
            </a:graphic>
          </wp:inline>
        </w:drawing>
      </w:r>
    </w:p>
    <w:p w14:paraId="42A1761C" w14:textId="77777777" w:rsidR="006A6498" w:rsidRDefault="006A6498" w:rsidP="006A6498">
      <w:pPr>
        <w:pStyle w:val="BodyText"/>
        <w:spacing w:before="5"/>
        <w:rPr>
          <w:noProof/>
        </w:rPr>
      </w:pPr>
    </w:p>
    <w:p w14:paraId="473CEBA9" w14:textId="77777777" w:rsidR="006A6498" w:rsidRDefault="006A6498" w:rsidP="006A6498">
      <w:pPr>
        <w:pStyle w:val="BodyText"/>
        <w:spacing w:before="5"/>
        <w:rPr>
          <w:sz w:val="12"/>
        </w:rPr>
      </w:pPr>
    </w:p>
    <w:p w14:paraId="3C1FD47A" w14:textId="792E14D6" w:rsidR="67A0E636" w:rsidRDefault="67A0E636" w:rsidP="67A0E636">
      <w:pPr>
        <w:spacing w:before="11"/>
        <w:rPr>
          <w:sz w:val="28"/>
          <w:szCs w:val="28"/>
        </w:rPr>
      </w:pPr>
    </w:p>
    <w:p w14:paraId="3B626224" w14:textId="5B0ECB18" w:rsidR="63B8B308" w:rsidRDefault="63B8B308" w:rsidP="63B8B308">
      <w:pPr>
        <w:spacing w:before="11"/>
        <w:rPr>
          <w:sz w:val="28"/>
          <w:szCs w:val="28"/>
        </w:rPr>
      </w:pPr>
    </w:p>
    <w:p w14:paraId="072983EC" w14:textId="77777777" w:rsidR="006A6498" w:rsidRDefault="006A6498" w:rsidP="006A6498">
      <w:pPr>
        <w:spacing w:before="11"/>
        <w:rPr>
          <w:sz w:val="28"/>
          <w:szCs w:val="28"/>
        </w:rPr>
      </w:pPr>
      <w:r w:rsidRPr="6E88A7F0">
        <w:rPr>
          <w:sz w:val="28"/>
          <w:szCs w:val="28"/>
        </w:rPr>
        <w:t xml:space="preserve"> </w:t>
      </w:r>
      <w:r w:rsidRPr="3457963E">
        <w:rPr>
          <w:sz w:val="28"/>
          <w:szCs w:val="28"/>
          <w:u w:val="single"/>
        </w:rPr>
        <w:t>SHIPPING ADDRESS</w:t>
      </w:r>
    </w:p>
    <w:p w14:paraId="5EB699D3" w14:textId="77777777" w:rsidR="006A6498" w:rsidRDefault="006A6498" w:rsidP="006A6498">
      <w:pPr>
        <w:pStyle w:val="BodyText"/>
        <w:rPr>
          <w:sz w:val="20"/>
        </w:rPr>
      </w:pPr>
    </w:p>
    <w:p w14:paraId="1E380A1F" w14:textId="77777777" w:rsidR="006A6498" w:rsidRDefault="006A6498" w:rsidP="006A6498">
      <w:pPr>
        <w:pStyle w:val="BodyText"/>
        <w:spacing w:before="4"/>
        <w:rPr>
          <w:sz w:val="12"/>
        </w:rPr>
      </w:pPr>
      <w:r>
        <w:rPr>
          <w:noProof/>
        </w:rPr>
        <w:t xml:space="preserve">               </w:t>
      </w:r>
      <w:r>
        <w:rPr>
          <w:noProof/>
        </w:rPr>
        <w:drawing>
          <wp:inline distT="0" distB="0" distL="0" distR="0" wp14:anchorId="2A3FD5F0" wp14:editId="4B151C7B">
            <wp:extent cx="4828309" cy="3292073"/>
            <wp:effectExtent l="0" t="0" r="0" b="0"/>
            <wp:docPr id="2099418263" name="Picture 2099418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42519" cy="3301762"/>
                    </a:xfrm>
                    <a:prstGeom prst="rect">
                      <a:avLst/>
                    </a:prstGeom>
                    <a:noFill/>
                    <a:ln>
                      <a:noFill/>
                    </a:ln>
                  </pic:spPr>
                </pic:pic>
              </a:graphicData>
            </a:graphic>
          </wp:inline>
        </w:drawing>
      </w:r>
    </w:p>
    <w:p w14:paraId="6D027BC3" w14:textId="77777777" w:rsidR="00F02C6E" w:rsidRDefault="00F02C6E">
      <w:pPr>
        <w:pStyle w:val="BodyText"/>
        <w:rPr>
          <w:sz w:val="20"/>
        </w:rPr>
      </w:pPr>
    </w:p>
    <w:p w14:paraId="1352D8E9" w14:textId="77777777" w:rsidR="00F02C6E" w:rsidRDefault="00F02C6E">
      <w:pPr>
        <w:pStyle w:val="BodyText"/>
        <w:spacing w:before="6"/>
        <w:rPr>
          <w:sz w:val="24"/>
        </w:rPr>
      </w:pPr>
    </w:p>
    <w:p w14:paraId="6C5819DD" w14:textId="2BC12A24" w:rsidR="00F02C6E" w:rsidRDefault="00F02C6E">
      <w:pPr>
        <w:spacing w:before="86"/>
        <w:ind w:left="460"/>
        <w:rPr>
          <w:b/>
          <w:sz w:val="32"/>
          <w:szCs w:val="32"/>
          <w:u w:val="thick"/>
        </w:rPr>
      </w:pPr>
    </w:p>
    <w:p w14:paraId="5E0A7EA8" w14:textId="77777777" w:rsidR="00BA2CD1" w:rsidRDefault="00BA2CD1" w:rsidP="00BA2CD1">
      <w:pPr>
        <w:pStyle w:val="BodyText"/>
      </w:pPr>
      <w:r w:rsidRPr="739264E1">
        <w:t>In pursuit of the deployment of your e-commerce dominion upon the formidable bastion of IBM Cloud Foundry, we navigate a path of utmost precision. Herein lies the meticulously orchestrated series of steps:</w:t>
      </w:r>
    </w:p>
    <w:p w14:paraId="53A9DF27" w14:textId="77777777" w:rsidR="00BA2CD1" w:rsidRDefault="00BA2CD1" w:rsidP="00BA2CD1">
      <w:pPr>
        <w:pStyle w:val="BodyText"/>
      </w:pPr>
      <w:r w:rsidRPr="739264E1">
        <w:t xml:space="preserve"> </w:t>
      </w:r>
    </w:p>
    <w:p w14:paraId="36E2B921" w14:textId="77777777" w:rsidR="00BA2CD1" w:rsidRDefault="00BA2CD1" w:rsidP="00BA2CD1">
      <w:pPr>
        <w:pStyle w:val="BodyText"/>
      </w:pPr>
      <w:r w:rsidRPr="739264E1">
        <w:t>1. Commence with the Establishment of an IBM Cloud Account: Before all else, one must ensure the existence of an IBM Cloud account, the digital citadel from which your e-commerce empire shall ascend. If such an account is yet to grace your presence, embark upon its creation with due haste.</w:t>
      </w:r>
    </w:p>
    <w:p w14:paraId="32E4F849" w14:textId="77777777" w:rsidR="00BA2CD1" w:rsidRDefault="00BA2CD1" w:rsidP="00BA2CD1">
      <w:pPr>
        <w:pStyle w:val="BodyText"/>
      </w:pPr>
      <w:r w:rsidRPr="739264E1">
        <w:t xml:space="preserve"> </w:t>
      </w:r>
    </w:p>
    <w:p w14:paraId="1515E56F" w14:textId="77777777" w:rsidR="00BA2CD1" w:rsidRDefault="00BA2CD1" w:rsidP="00BA2CD1">
      <w:pPr>
        <w:pStyle w:val="BodyText"/>
      </w:pPr>
      <w:r w:rsidRPr="739264E1">
        <w:t>2. The Sanctity of Application Code: Forge your e-commerce application code into a masterpiece, an opus of digital commerce. With meticulous care, craft the necessary configuration files to harmonize with the Cloud Foundry. It is imperative that your application adheres to a supported programming language, such as Java, Node.js, or Python, to secure its place in this digital realm.</w:t>
      </w:r>
    </w:p>
    <w:p w14:paraId="040F8FCC" w14:textId="77777777" w:rsidR="00BA2CD1" w:rsidRDefault="00BA2CD1" w:rsidP="00BA2CD1">
      <w:pPr>
        <w:pStyle w:val="BodyText"/>
      </w:pPr>
      <w:r w:rsidRPr="739264E1">
        <w:t xml:space="preserve"> </w:t>
      </w:r>
    </w:p>
    <w:p w14:paraId="640C28A0" w14:textId="77777777" w:rsidR="00BA2CD1" w:rsidRDefault="00BA2CD1" w:rsidP="00BA2CD1">
      <w:pPr>
        <w:pStyle w:val="BodyText"/>
      </w:pPr>
      <w:r w:rsidRPr="739264E1">
        <w:t>3. Embrace the IBM Cloud CLI: The IBM Cloud Command Line Interface (CLI) stands as the scepter of power in your arsenal. If this formidable tool has not yet found a home on your digital command center, ensure its installation posthaste. It shall serve as your steadfast companion in the management of applications within the hallowed grounds of Cloud Foundry.</w:t>
      </w:r>
    </w:p>
    <w:p w14:paraId="417F5FB6" w14:textId="77777777" w:rsidR="00BA2CD1" w:rsidRDefault="00BA2CD1" w:rsidP="00BA2CD1">
      <w:pPr>
        <w:pStyle w:val="BodyText"/>
      </w:pPr>
      <w:r w:rsidRPr="739264E1">
        <w:t xml:space="preserve"> </w:t>
      </w:r>
    </w:p>
    <w:p w14:paraId="4E879DEF" w14:textId="77777777" w:rsidR="00BA2CD1" w:rsidRDefault="00BA2CD1" w:rsidP="00BA2CD1">
      <w:pPr>
        <w:pStyle w:val="BodyText"/>
      </w:pPr>
      <w:r w:rsidRPr="739264E1">
        <w:t>4. The Oracle of IBM Cloud Login: With the CLI at your side, execute the venerable command `</w:t>
      </w:r>
      <w:proofErr w:type="spellStart"/>
      <w:r w:rsidRPr="739264E1">
        <w:t>ibmcloud</w:t>
      </w:r>
      <w:proofErr w:type="spellEnd"/>
      <w:r w:rsidRPr="739264E1">
        <w:t xml:space="preserve"> login` to gain entry to your IBM Cloud dominion, a realm teeming with boundless possibilities.</w:t>
      </w:r>
    </w:p>
    <w:p w14:paraId="43C2CB57" w14:textId="77777777" w:rsidR="00BA2CD1" w:rsidRDefault="00BA2CD1" w:rsidP="00BA2CD1">
      <w:pPr>
        <w:pStyle w:val="BodyText"/>
      </w:pPr>
      <w:r w:rsidRPr="739264E1">
        <w:t xml:space="preserve"> </w:t>
      </w:r>
    </w:p>
    <w:p w14:paraId="22FFA991" w14:textId="77777777" w:rsidR="00BA2CD1" w:rsidRDefault="00BA2CD1" w:rsidP="00BA2CD1">
      <w:pPr>
        <w:pStyle w:val="BodyText"/>
      </w:pPr>
      <w:r w:rsidRPr="739264E1">
        <w:t>5. Set Your Sights on Target Region and Resource Group: To chart the course of your e-commerce platform's deployment, designate the target region and resource group with unwavering precision. The command `</w:t>
      </w:r>
      <w:proofErr w:type="spellStart"/>
      <w:r w:rsidRPr="739264E1">
        <w:t>ibmcloud</w:t>
      </w:r>
      <w:proofErr w:type="spellEnd"/>
      <w:r w:rsidRPr="739264E1">
        <w:t xml:space="preserve"> target -r &lt;REGION&gt; -g &lt;RESOURCE_GROUP&gt;` shall become your proclamation, resounding through the digital corridors.</w:t>
      </w:r>
    </w:p>
    <w:p w14:paraId="4518D4CD" w14:textId="77777777" w:rsidR="00BA2CD1" w:rsidRDefault="00BA2CD1" w:rsidP="00BA2CD1">
      <w:pPr>
        <w:pStyle w:val="BodyText"/>
      </w:pPr>
      <w:r w:rsidRPr="739264E1">
        <w:t xml:space="preserve"> </w:t>
      </w:r>
    </w:p>
    <w:p w14:paraId="2089CA5A" w14:textId="4396A235" w:rsidR="1099B1E9" w:rsidRDefault="00BA2CD1" w:rsidP="1099B1E9">
      <w:pPr>
        <w:pStyle w:val="BodyText"/>
      </w:pPr>
      <w:r w:rsidRPr="739264E1">
        <w:t>Embrace these directives, and you shall manifest your e-commerce platform upon the illustrious IBM Cloud Foundry, rendering it both accessible and secure, ready to serve your patrons with an air of regal confidence.</w:t>
      </w:r>
    </w:p>
    <w:p w14:paraId="32B8D867" w14:textId="276B38A8" w:rsidR="1B4CE807" w:rsidRDefault="1B4CE807" w:rsidP="1B4CE807">
      <w:pPr>
        <w:pStyle w:val="BodyText"/>
        <w:rPr>
          <w:u w:val="single"/>
        </w:rPr>
      </w:pPr>
    </w:p>
    <w:p w14:paraId="49C321E5" w14:textId="18A1A614" w:rsidR="098D77AB" w:rsidRDefault="1B4CE807" w:rsidP="098D77AB">
      <w:pPr>
        <w:pStyle w:val="BodyText"/>
        <w:rPr>
          <w:u w:val="single"/>
        </w:rPr>
      </w:pPr>
      <w:r w:rsidRPr="1B4CE807">
        <w:rPr>
          <w:u w:val="single"/>
        </w:rPr>
        <w:t>Steps to navigate the IBM cloud foundry</w:t>
      </w:r>
    </w:p>
    <w:p w14:paraId="64A88DFE" w14:textId="77777777" w:rsidR="00BA2CD1" w:rsidRDefault="00BA2CD1" w:rsidP="00BA2CD1">
      <w:pPr>
        <w:pStyle w:val="BodyText"/>
        <w:sectPr w:rsidR="00BA2CD1">
          <w:headerReference w:type="default" r:id="rId38"/>
          <w:footerReference w:type="default" r:id="rId39"/>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315C3B17" w14:textId="77777777" w:rsidR="00BA2CD1" w:rsidRDefault="00BA2CD1" w:rsidP="1B4CE807">
      <w:pPr>
        <w:pStyle w:val="ListParagraph"/>
        <w:numPr>
          <w:ilvl w:val="0"/>
          <w:numId w:val="1"/>
        </w:numPr>
        <w:tabs>
          <w:tab w:val="left" w:pos="742"/>
        </w:tabs>
        <w:spacing w:before="72" w:line="266" w:lineRule="auto"/>
        <w:ind w:right="1655" w:hanging="10"/>
        <w:rPr>
          <w:sz w:val="28"/>
          <w:szCs w:val="28"/>
        </w:rPr>
      </w:pPr>
      <w:r w:rsidRPr="3F90FA99">
        <w:rPr>
          <w:sz w:val="28"/>
          <w:szCs w:val="28"/>
        </w:rPr>
        <w:t>Login to IBM Cloud: Log in to your IBM Cloud account using the CLI by running `</w:t>
      </w:r>
      <w:proofErr w:type="spellStart"/>
      <w:r w:rsidRPr="3F90FA99">
        <w:rPr>
          <w:sz w:val="28"/>
          <w:szCs w:val="28"/>
        </w:rPr>
        <w:t>ibmcloud</w:t>
      </w:r>
      <w:proofErr w:type="spellEnd"/>
      <w:r w:rsidRPr="3F90FA99">
        <w:rPr>
          <w:spacing w:val="-3"/>
          <w:sz w:val="28"/>
          <w:szCs w:val="28"/>
        </w:rPr>
        <w:t xml:space="preserve"> </w:t>
      </w:r>
      <w:r w:rsidRPr="3F90FA99">
        <w:rPr>
          <w:sz w:val="28"/>
          <w:szCs w:val="28"/>
        </w:rPr>
        <w:t>login`.</w:t>
      </w:r>
    </w:p>
    <w:p w14:paraId="3A53B7D3" w14:textId="77777777" w:rsidR="00BA2CD1" w:rsidRDefault="00BA2CD1" w:rsidP="00BA2CD1">
      <w:pPr>
        <w:pStyle w:val="BodyText"/>
        <w:spacing w:before="9"/>
        <w:rPr>
          <w:sz w:val="31"/>
        </w:rPr>
      </w:pPr>
    </w:p>
    <w:p w14:paraId="38BFE4A8" w14:textId="77777777" w:rsidR="00BA2CD1" w:rsidRDefault="00BA2CD1" w:rsidP="00BA2CD1">
      <w:pPr>
        <w:pStyle w:val="ListParagraph"/>
        <w:numPr>
          <w:ilvl w:val="0"/>
          <w:numId w:val="1"/>
        </w:numPr>
        <w:tabs>
          <w:tab w:val="left" w:pos="742"/>
        </w:tabs>
        <w:spacing w:line="266" w:lineRule="auto"/>
        <w:ind w:right="1223" w:hanging="10"/>
        <w:rPr>
          <w:sz w:val="28"/>
        </w:rPr>
      </w:pPr>
      <w:r w:rsidRPr="3F90FA99">
        <w:rPr>
          <w:sz w:val="28"/>
          <w:szCs w:val="28"/>
        </w:rPr>
        <w:t>Target Region and Resource Group: Set the target region and resource group where you want to deploy your e-commerce platform</w:t>
      </w:r>
      <w:r w:rsidRPr="3F90FA99">
        <w:rPr>
          <w:spacing w:val="-13"/>
          <w:sz w:val="28"/>
          <w:szCs w:val="28"/>
        </w:rPr>
        <w:t xml:space="preserve"> </w:t>
      </w:r>
      <w:r w:rsidRPr="3F90FA99">
        <w:rPr>
          <w:sz w:val="28"/>
          <w:szCs w:val="28"/>
        </w:rPr>
        <w:t>using</w:t>
      </w:r>
    </w:p>
    <w:p w14:paraId="34B3D40E" w14:textId="77777777" w:rsidR="00BA2CD1" w:rsidRDefault="00BA2CD1" w:rsidP="00BA2CD1">
      <w:pPr>
        <w:pStyle w:val="BodyText"/>
        <w:ind w:left="470"/>
      </w:pPr>
      <w:r>
        <w:t>`</w:t>
      </w:r>
      <w:proofErr w:type="spellStart"/>
      <w:r>
        <w:t>ibmcloud</w:t>
      </w:r>
      <w:proofErr w:type="spellEnd"/>
      <w:r>
        <w:t xml:space="preserve"> target -r &lt;REGION&gt; -g &lt;RESOURCE_GROUP&gt;`.</w:t>
      </w:r>
    </w:p>
    <w:p w14:paraId="71DADA73" w14:textId="77777777" w:rsidR="00BA2CD1" w:rsidRDefault="00BA2CD1" w:rsidP="00BA2CD1">
      <w:pPr>
        <w:pStyle w:val="BodyText"/>
        <w:spacing w:before="10"/>
        <w:rPr>
          <w:sz w:val="34"/>
        </w:rPr>
      </w:pPr>
    </w:p>
    <w:p w14:paraId="73FB64E9" w14:textId="77777777" w:rsidR="00BA2CD1" w:rsidRDefault="00BA2CD1" w:rsidP="00BA2CD1">
      <w:pPr>
        <w:pStyle w:val="BodyText"/>
        <w:spacing w:line="266" w:lineRule="auto"/>
        <w:ind w:left="470" w:right="1353" w:hanging="10"/>
        <w:jc w:val="both"/>
      </w:pPr>
      <w:r>
        <w:t>By following these steps, you can deploy your e-commerce platform on IBM Cloud Foundry, ensuring that it is accessible, secure, and ready to serve your customers.</w:t>
      </w:r>
    </w:p>
    <w:p w14:paraId="0E5B37A8" w14:textId="77777777" w:rsidR="00BA2CD1" w:rsidRDefault="00BA2CD1" w:rsidP="00BA2CD1">
      <w:pPr>
        <w:pStyle w:val="BodyText"/>
        <w:spacing w:before="3"/>
        <w:rPr>
          <w:sz w:val="32"/>
        </w:rPr>
      </w:pPr>
    </w:p>
    <w:p w14:paraId="798A5D27" w14:textId="77777777" w:rsidR="007D61E6" w:rsidRDefault="007D61E6" w:rsidP="00BA2CD1">
      <w:pPr>
        <w:pStyle w:val="BodyText"/>
        <w:spacing w:before="3"/>
        <w:rPr>
          <w:sz w:val="32"/>
        </w:rPr>
      </w:pPr>
    </w:p>
    <w:p w14:paraId="34696A05" w14:textId="77777777" w:rsidR="007D61E6" w:rsidRDefault="007D61E6" w:rsidP="00BA2CD1">
      <w:pPr>
        <w:pStyle w:val="BodyText"/>
        <w:spacing w:before="3"/>
        <w:rPr>
          <w:sz w:val="32"/>
        </w:rPr>
      </w:pPr>
    </w:p>
    <w:p w14:paraId="5C72E8FE" w14:textId="77777777" w:rsidR="00BA2CD1" w:rsidRDefault="00BA2CD1" w:rsidP="00BA2CD1">
      <w:pPr>
        <w:ind w:left="460"/>
        <w:rPr>
          <w:b/>
          <w:sz w:val="28"/>
        </w:rPr>
      </w:pPr>
      <w:r>
        <w:rPr>
          <w:b/>
          <w:sz w:val="28"/>
          <w:u w:val="thick"/>
        </w:rPr>
        <w:t>CONCLUSION:</w:t>
      </w:r>
    </w:p>
    <w:p w14:paraId="3F61449F" w14:textId="77777777" w:rsidR="00BA2CD1" w:rsidRDefault="00BA2CD1" w:rsidP="00BA2CD1">
      <w:pPr>
        <w:pStyle w:val="BodyText"/>
        <w:spacing w:before="10"/>
        <w:rPr>
          <w:b/>
          <w:sz w:val="26"/>
        </w:rPr>
      </w:pPr>
    </w:p>
    <w:p w14:paraId="11925444" w14:textId="77777777" w:rsidR="00BA2CD1" w:rsidRDefault="00BA2CD1" w:rsidP="00BA2CD1">
      <w:pPr>
        <w:pStyle w:val="BodyText"/>
        <w:spacing w:before="1" w:line="266" w:lineRule="auto"/>
        <w:ind w:left="470" w:right="556" w:hanging="10"/>
      </w:pPr>
      <w:r>
        <w:t>In summary, choosing to deploy an e-commerce platform on IBM Cloud Foundry not only caters to the immediate needs of businesses but also lays a solid foundation for future growth and innovation. The platform's scalability and adaptability guarantee that your online store can seamlessly adapt to shifting customer demands as the e-commerce landscape evolves. Moreover, the high availability and reliability of IBM Cloud Foundry ensure uninterrupted service, fostering trust and customer loyalty.</w:t>
      </w:r>
    </w:p>
    <w:p w14:paraId="35B779A3" w14:textId="77777777" w:rsidR="00BA2CD1" w:rsidRDefault="00BA2CD1" w:rsidP="00BA2CD1">
      <w:pPr>
        <w:pStyle w:val="BodyText"/>
        <w:spacing w:before="1" w:line="266" w:lineRule="auto"/>
        <w:ind w:left="470" w:right="556" w:hanging="10"/>
      </w:pPr>
    </w:p>
    <w:p w14:paraId="5AC24040" w14:textId="77777777" w:rsidR="00BA2CD1" w:rsidRDefault="00BA2CD1" w:rsidP="00BA2CD1">
      <w:pPr>
        <w:pStyle w:val="BodyText"/>
        <w:spacing w:before="1" w:line="266" w:lineRule="auto"/>
        <w:ind w:left="470" w:right="556" w:hanging="10"/>
      </w:pPr>
      <w:r>
        <w:t>Given the ever-advancing e-commerce industry, security remains a paramount concern. IBM Cloud Foundry's unwavering commitment to safeguarding sensitive data positions your business well for future compliance requirements and the ever-evolving landscape of cybersecurity threats.</w:t>
      </w:r>
    </w:p>
    <w:p w14:paraId="6927AF83" w14:textId="77777777" w:rsidR="00BA2CD1" w:rsidRDefault="00BA2CD1" w:rsidP="00BA2CD1">
      <w:pPr>
        <w:pStyle w:val="BodyText"/>
        <w:spacing w:before="1" w:line="266" w:lineRule="auto"/>
        <w:ind w:left="470" w:right="556" w:hanging="10"/>
      </w:pPr>
    </w:p>
    <w:p w14:paraId="328533BF" w14:textId="77777777" w:rsidR="00BA2CD1" w:rsidRDefault="00BA2CD1" w:rsidP="00BA2CD1">
      <w:pPr>
        <w:pStyle w:val="BodyText"/>
        <w:spacing w:before="1" w:line="266" w:lineRule="auto"/>
        <w:ind w:left="470" w:right="556" w:hanging="10"/>
      </w:pPr>
      <w:r>
        <w:t>In a dynamic world of online retail, where changes are constant, deploying your e-commerce platform on IBM Cloud Foundry places your business in a prime position for growth, adaptability, and the ability to stay ahead of industry trends and customer expectations.</w:t>
      </w:r>
    </w:p>
    <w:p w14:paraId="67324506" w14:textId="77777777" w:rsidR="00F02C6E" w:rsidRDefault="00F02C6E" w:rsidP="0014572F">
      <w:pPr>
        <w:pStyle w:val="BodyText"/>
        <w:spacing w:before="89"/>
        <w:ind w:right="941"/>
        <w:sectPr w:rsidR="00F02C6E">
          <w:headerReference w:type="default" r:id="rId40"/>
          <w:footerReference w:type="default" r:id="rId41"/>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41400536" w14:textId="77777777" w:rsidR="00F02C6E" w:rsidRDefault="00F02C6E">
      <w:pPr>
        <w:rPr>
          <w:sz w:val="12"/>
        </w:rPr>
        <w:sectPr w:rsidR="00F02C6E">
          <w:headerReference w:type="default" r:id="rId42"/>
          <w:footerReference w:type="default" r:id="rId43"/>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pPr>
    </w:p>
    <w:p w14:paraId="6287EF84" w14:textId="4EC62175" w:rsidR="00F02C6E" w:rsidRDefault="00F02C6E" w:rsidP="0B5C070A">
      <w:pPr>
        <w:pStyle w:val="BodyText"/>
        <w:spacing w:before="72"/>
        <w:rPr>
          <w:u w:val="thick"/>
        </w:rPr>
      </w:pPr>
    </w:p>
    <w:p w14:paraId="2DAA9407" w14:textId="41385814" w:rsidR="00786537" w:rsidRDefault="00786537" w:rsidP="0005513F">
      <w:pPr>
        <w:pStyle w:val="BodyText"/>
        <w:spacing w:before="1" w:line="266" w:lineRule="auto"/>
        <w:ind w:left="470" w:right="556" w:hanging="10"/>
      </w:pPr>
    </w:p>
    <w:p w14:paraId="4BAF7A76" w14:textId="77777777" w:rsidR="00786537" w:rsidRDefault="00786537">
      <w:pPr>
        <w:rPr>
          <w:sz w:val="28"/>
          <w:szCs w:val="28"/>
        </w:rPr>
      </w:pPr>
      <w:r>
        <w:br w:type="page"/>
      </w:r>
    </w:p>
    <w:p w14:paraId="1449EEC4" w14:textId="77777777" w:rsidR="00F02C6E" w:rsidRDefault="00F02C6E" w:rsidP="0005513F">
      <w:pPr>
        <w:pStyle w:val="BodyText"/>
        <w:spacing w:before="1" w:line="266" w:lineRule="auto"/>
        <w:ind w:left="470" w:right="556" w:hanging="10"/>
      </w:pPr>
    </w:p>
    <w:sectPr w:rsidR="00F02C6E">
      <w:headerReference w:type="default" r:id="rId44"/>
      <w:footerReference w:type="default" r:id="rId45"/>
      <w:pgSz w:w="11910" w:h="16840"/>
      <w:pgMar w:top="1340" w:right="720" w:bottom="280" w:left="1340" w:header="720" w:footer="720" w:gutter="0"/>
      <w:pgBorders w:offsetFrom="page">
        <w:top w:val="single" w:sz="8" w:space="30" w:color="000000"/>
        <w:left w:val="single" w:sz="8" w:space="30" w:color="000000"/>
        <w:bottom w:val="single" w:sz="8" w:space="30" w:color="000000"/>
        <w:right w:val="single" w:sz="8" w:space="30"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766D9" w14:textId="77777777" w:rsidR="00816485" w:rsidRDefault="00816485" w:rsidP="00D86D0F">
      <w:r>
        <w:separator/>
      </w:r>
    </w:p>
  </w:endnote>
  <w:endnote w:type="continuationSeparator" w:id="0">
    <w:p w14:paraId="0398327B" w14:textId="77777777" w:rsidR="00816485" w:rsidRDefault="00816485" w:rsidP="00D86D0F">
      <w:r>
        <w:continuationSeparator/>
      </w:r>
    </w:p>
  </w:endnote>
  <w:endnote w:type="continuationNotice" w:id="1">
    <w:p w14:paraId="0F7ECD99" w14:textId="77777777" w:rsidR="00816485" w:rsidRDefault="008164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7E740206" w14:textId="77777777" w:rsidTr="574A90DA">
      <w:trPr>
        <w:trHeight w:val="300"/>
      </w:trPr>
      <w:tc>
        <w:tcPr>
          <w:tcW w:w="3280" w:type="dxa"/>
        </w:tcPr>
        <w:p w14:paraId="1CDCF36C" w14:textId="6C15921D" w:rsidR="574A90DA" w:rsidRDefault="574A90DA" w:rsidP="574A90DA">
          <w:pPr>
            <w:pStyle w:val="Header"/>
            <w:ind w:left="-115"/>
          </w:pPr>
        </w:p>
      </w:tc>
      <w:tc>
        <w:tcPr>
          <w:tcW w:w="3280" w:type="dxa"/>
        </w:tcPr>
        <w:p w14:paraId="63B9A4A6" w14:textId="43FF17FA" w:rsidR="574A90DA" w:rsidRDefault="574A90DA" w:rsidP="574A90DA">
          <w:pPr>
            <w:pStyle w:val="Header"/>
            <w:jc w:val="center"/>
          </w:pPr>
        </w:p>
      </w:tc>
      <w:tc>
        <w:tcPr>
          <w:tcW w:w="3280" w:type="dxa"/>
        </w:tcPr>
        <w:p w14:paraId="23D7EE30" w14:textId="2B94FFE1" w:rsidR="574A90DA" w:rsidRDefault="574A90DA" w:rsidP="574A90DA">
          <w:pPr>
            <w:pStyle w:val="Header"/>
            <w:ind w:right="-115"/>
            <w:jc w:val="right"/>
          </w:pPr>
        </w:p>
      </w:tc>
    </w:tr>
  </w:tbl>
  <w:p w14:paraId="6F78CE6B" w14:textId="7238BBD8" w:rsidR="00D86D0F" w:rsidRDefault="00D86D0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5042F54D" w14:textId="77777777" w:rsidTr="574A90DA">
      <w:trPr>
        <w:trHeight w:val="300"/>
      </w:trPr>
      <w:tc>
        <w:tcPr>
          <w:tcW w:w="3280" w:type="dxa"/>
        </w:tcPr>
        <w:p w14:paraId="0A95BF92" w14:textId="57E1AB1A" w:rsidR="574A90DA" w:rsidRDefault="574A90DA" w:rsidP="574A90DA">
          <w:pPr>
            <w:pStyle w:val="Header"/>
            <w:ind w:left="-115"/>
          </w:pPr>
        </w:p>
      </w:tc>
      <w:tc>
        <w:tcPr>
          <w:tcW w:w="3280" w:type="dxa"/>
        </w:tcPr>
        <w:p w14:paraId="105385EC" w14:textId="5708A5EE" w:rsidR="574A90DA" w:rsidRDefault="574A90DA" w:rsidP="574A90DA">
          <w:pPr>
            <w:pStyle w:val="Header"/>
            <w:jc w:val="center"/>
          </w:pPr>
        </w:p>
      </w:tc>
      <w:tc>
        <w:tcPr>
          <w:tcW w:w="3280" w:type="dxa"/>
        </w:tcPr>
        <w:p w14:paraId="6368D4A1" w14:textId="25406345" w:rsidR="574A90DA" w:rsidRDefault="574A90DA" w:rsidP="574A90DA">
          <w:pPr>
            <w:pStyle w:val="Header"/>
            <w:ind w:right="-115"/>
            <w:jc w:val="right"/>
          </w:pPr>
        </w:p>
      </w:tc>
    </w:tr>
  </w:tbl>
  <w:p w14:paraId="0D1124B8" w14:textId="43DF977A" w:rsidR="00D86D0F" w:rsidRDefault="00D86D0F">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297CCA38" w14:textId="77777777" w:rsidTr="574A90DA">
      <w:trPr>
        <w:trHeight w:val="300"/>
      </w:trPr>
      <w:tc>
        <w:tcPr>
          <w:tcW w:w="3280" w:type="dxa"/>
        </w:tcPr>
        <w:p w14:paraId="2997773D" w14:textId="7264DFE5" w:rsidR="574A90DA" w:rsidRDefault="574A90DA" w:rsidP="574A90DA">
          <w:pPr>
            <w:pStyle w:val="Header"/>
            <w:ind w:left="-115"/>
          </w:pPr>
        </w:p>
      </w:tc>
      <w:tc>
        <w:tcPr>
          <w:tcW w:w="3280" w:type="dxa"/>
        </w:tcPr>
        <w:p w14:paraId="0887D3F8" w14:textId="10609F34" w:rsidR="574A90DA" w:rsidRDefault="574A90DA" w:rsidP="574A90DA">
          <w:pPr>
            <w:pStyle w:val="Header"/>
            <w:jc w:val="center"/>
          </w:pPr>
        </w:p>
      </w:tc>
      <w:tc>
        <w:tcPr>
          <w:tcW w:w="3280" w:type="dxa"/>
        </w:tcPr>
        <w:p w14:paraId="709730EC" w14:textId="51F1B48F" w:rsidR="574A90DA" w:rsidRDefault="574A90DA" w:rsidP="574A90DA">
          <w:pPr>
            <w:pStyle w:val="Header"/>
            <w:ind w:right="-115"/>
            <w:jc w:val="right"/>
          </w:pPr>
        </w:p>
      </w:tc>
    </w:tr>
  </w:tbl>
  <w:p w14:paraId="64029766" w14:textId="276B688C" w:rsidR="00D86D0F" w:rsidRDefault="00D86D0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00BA2CD1" w14:paraId="5A681537" w14:textId="77777777" w:rsidTr="574A90DA">
      <w:trPr>
        <w:trHeight w:val="300"/>
      </w:trPr>
      <w:tc>
        <w:tcPr>
          <w:tcW w:w="3280" w:type="dxa"/>
        </w:tcPr>
        <w:p w14:paraId="67CCB235" w14:textId="77777777" w:rsidR="00BA2CD1" w:rsidRDefault="00BA2CD1" w:rsidP="574A90DA">
          <w:pPr>
            <w:pStyle w:val="Header"/>
            <w:ind w:left="-115"/>
          </w:pPr>
        </w:p>
      </w:tc>
      <w:tc>
        <w:tcPr>
          <w:tcW w:w="3280" w:type="dxa"/>
        </w:tcPr>
        <w:p w14:paraId="32DD8ECB" w14:textId="77777777" w:rsidR="00BA2CD1" w:rsidRDefault="00BA2CD1" w:rsidP="574A90DA">
          <w:pPr>
            <w:pStyle w:val="Header"/>
            <w:jc w:val="center"/>
          </w:pPr>
        </w:p>
      </w:tc>
      <w:tc>
        <w:tcPr>
          <w:tcW w:w="3280" w:type="dxa"/>
        </w:tcPr>
        <w:p w14:paraId="78BBDF07" w14:textId="77777777" w:rsidR="00BA2CD1" w:rsidRDefault="00BA2CD1" w:rsidP="574A90DA">
          <w:pPr>
            <w:pStyle w:val="Header"/>
            <w:ind w:right="-115"/>
            <w:jc w:val="right"/>
          </w:pPr>
        </w:p>
      </w:tc>
    </w:tr>
  </w:tbl>
  <w:p w14:paraId="6602BA9E" w14:textId="77777777" w:rsidR="00BA2CD1" w:rsidRDefault="00BA2CD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700B7C05" w14:textId="77777777" w:rsidTr="574A90DA">
      <w:trPr>
        <w:trHeight w:val="300"/>
      </w:trPr>
      <w:tc>
        <w:tcPr>
          <w:tcW w:w="3280" w:type="dxa"/>
        </w:tcPr>
        <w:p w14:paraId="3D4C1A25" w14:textId="56291137" w:rsidR="574A90DA" w:rsidRDefault="574A90DA" w:rsidP="574A90DA">
          <w:pPr>
            <w:pStyle w:val="Header"/>
            <w:ind w:left="-115"/>
          </w:pPr>
        </w:p>
      </w:tc>
      <w:tc>
        <w:tcPr>
          <w:tcW w:w="3280" w:type="dxa"/>
        </w:tcPr>
        <w:p w14:paraId="06C83C2A" w14:textId="177118AC" w:rsidR="574A90DA" w:rsidRDefault="574A90DA" w:rsidP="574A90DA">
          <w:pPr>
            <w:pStyle w:val="Header"/>
            <w:jc w:val="center"/>
          </w:pPr>
        </w:p>
      </w:tc>
      <w:tc>
        <w:tcPr>
          <w:tcW w:w="3280" w:type="dxa"/>
        </w:tcPr>
        <w:p w14:paraId="7DEB79BB" w14:textId="3DD9B0EE" w:rsidR="574A90DA" w:rsidRDefault="574A90DA" w:rsidP="574A90DA">
          <w:pPr>
            <w:pStyle w:val="Header"/>
            <w:ind w:right="-115"/>
            <w:jc w:val="right"/>
          </w:pPr>
        </w:p>
      </w:tc>
    </w:tr>
  </w:tbl>
  <w:p w14:paraId="0C2CB274" w14:textId="08C77F1A" w:rsidR="00D86D0F" w:rsidRDefault="00D86D0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478D8161" w14:textId="77777777" w:rsidTr="574A90DA">
      <w:trPr>
        <w:trHeight w:val="300"/>
      </w:trPr>
      <w:tc>
        <w:tcPr>
          <w:tcW w:w="3280" w:type="dxa"/>
        </w:tcPr>
        <w:p w14:paraId="2C5081FC" w14:textId="43F4C350" w:rsidR="574A90DA" w:rsidRDefault="574A90DA" w:rsidP="574A90DA">
          <w:pPr>
            <w:pStyle w:val="Header"/>
            <w:ind w:left="-115"/>
          </w:pPr>
        </w:p>
      </w:tc>
      <w:tc>
        <w:tcPr>
          <w:tcW w:w="3280" w:type="dxa"/>
        </w:tcPr>
        <w:p w14:paraId="266F6739" w14:textId="57BC5311" w:rsidR="574A90DA" w:rsidRDefault="574A90DA" w:rsidP="574A90DA">
          <w:pPr>
            <w:pStyle w:val="Header"/>
            <w:jc w:val="center"/>
          </w:pPr>
        </w:p>
      </w:tc>
      <w:tc>
        <w:tcPr>
          <w:tcW w:w="3280" w:type="dxa"/>
        </w:tcPr>
        <w:p w14:paraId="7D5FA4A4" w14:textId="1F389235" w:rsidR="574A90DA" w:rsidRDefault="574A90DA" w:rsidP="574A90DA">
          <w:pPr>
            <w:pStyle w:val="Header"/>
            <w:ind w:right="-115"/>
            <w:jc w:val="right"/>
          </w:pPr>
        </w:p>
      </w:tc>
    </w:tr>
  </w:tbl>
  <w:p w14:paraId="45DF6896" w14:textId="73EA4A4F" w:rsidR="00D86D0F" w:rsidRDefault="00D86D0F">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6410DC23" w14:textId="77777777" w:rsidTr="574A90DA">
      <w:trPr>
        <w:trHeight w:val="300"/>
      </w:trPr>
      <w:tc>
        <w:tcPr>
          <w:tcW w:w="3280" w:type="dxa"/>
        </w:tcPr>
        <w:p w14:paraId="45E20D8C" w14:textId="775FCFAD" w:rsidR="574A90DA" w:rsidRDefault="574A90DA" w:rsidP="574A90DA">
          <w:pPr>
            <w:pStyle w:val="Header"/>
            <w:ind w:left="-115"/>
          </w:pPr>
        </w:p>
      </w:tc>
      <w:tc>
        <w:tcPr>
          <w:tcW w:w="3280" w:type="dxa"/>
        </w:tcPr>
        <w:p w14:paraId="05BE28F9" w14:textId="2E270D4A" w:rsidR="574A90DA" w:rsidRDefault="574A90DA" w:rsidP="574A90DA">
          <w:pPr>
            <w:pStyle w:val="Header"/>
            <w:jc w:val="center"/>
          </w:pPr>
        </w:p>
      </w:tc>
      <w:tc>
        <w:tcPr>
          <w:tcW w:w="3280" w:type="dxa"/>
        </w:tcPr>
        <w:p w14:paraId="745673D2" w14:textId="3F62F1F1" w:rsidR="574A90DA" w:rsidRDefault="574A90DA" w:rsidP="574A90DA">
          <w:pPr>
            <w:pStyle w:val="Header"/>
            <w:ind w:right="-115"/>
            <w:jc w:val="right"/>
          </w:pPr>
        </w:p>
      </w:tc>
    </w:tr>
  </w:tbl>
  <w:p w14:paraId="58A73A83" w14:textId="03B90AFB" w:rsidR="00D86D0F" w:rsidRDefault="00D86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49B01205" w14:textId="77777777" w:rsidTr="574A90DA">
      <w:trPr>
        <w:trHeight w:val="300"/>
      </w:trPr>
      <w:tc>
        <w:tcPr>
          <w:tcW w:w="3280" w:type="dxa"/>
        </w:tcPr>
        <w:p w14:paraId="45638364" w14:textId="4A63998D" w:rsidR="574A90DA" w:rsidRDefault="574A90DA" w:rsidP="574A90DA">
          <w:pPr>
            <w:pStyle w:val="Header"/>
            <w:ind w:left="-115"/>
          </w:pPr>
        </w:p>
      </w:tc>
      <w:tc>
        <w:tcPr>
          <w:tcW w:w="3280" w:type="dxa"/>
        </w:tcPr>
        <w:p w14:paraId="5B99AA22" w14:textId="75B77B5E" w:rsidR="574A90DA" w:rsidRDefault="574A90DA" w:rsidP="574A90DA">
          <w:pPr>
            <w:pStyle w:val="Header"/>
            <w:jc w:val="center"/>
          </w:pPr>
        </w:p>
      </w:tc>
      <w:tc>
        <w:tcPr>
          <w:tcW w:w="3280" w:type="dxa"/>
        </w:tcPr>
        <w:p w14:paraId="2BDAFEB0" w14:textId="2AD7C711" w:rsidR="574A90DA" w:rsidRDefault="574A90DA" w:rsidP="574A90DA">
          <w:pPr>
            <w:pStyle w:val="Header"/>
            <w:ind w:right="-115"/>
            <w:jc w:val="right"/>
          </w:pPr>
        </w:p>
      </w:tc>
    </w:tr>
  </w:tbl>
  <w:p w14:paraId="1F780373" w14:textId="6F3BD5F9" w:rsidR="00D86D0F" w:rsidRDefault="00D86D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2BFD4F65" w14:textId="77777777" w:rsidTr="574A90DA">
      <w:trPr>
        <w:trHeight w:val="300"/>
      </w:trPr>
      <w:tc>
        <w:tcPr>
          <w:tcW w:w="3280" w:type="dxa"/>
        </w:tcPr>
        <w:p w14:paraId="4FA8C652" w14:textId="0C7136D1" w:rsidR="574A90DA" w:rsidRDefault="574A90DA" w:rsidP="574A90DA">
          <w:pPr>
            <w:pStyle w:val="Header"/>
            <w:ind w:left="-115"/>
          </w:pPr>
        </w:p>
      </w:tc>
      <w:tc>
        <w:tcPr>
          <w:tcW w:w="3280" w:type="dxa"/>
        </w:tcPr>
        <w:p w14:paraId="12A56C34" w14:textId="70CCACCA" w:rsidR="574A90DA" w:rsidRDefault="574A90DA" w:rsidP="574A90DA">
          <w:pPr>
            <w:pStyle w:val="Header"/>
            <w:jc w:val="center"/>
          </w:pPr>
        </w:p>
      </w:tc>
      <w:tc>
        <w:tcPr>
          <w:tcW w:w="3280" w:type="dxa"/>
        </w:tcPr>
        <w:p w14:paraId="0ED1EA6A" w14:textId="655A5F42" w:rsidR="574A90DA" w:rsidRDefault="574A90DA" w:rsidP="574A90DA">
          <w:pPr>
            <w:pStyle w:val="Header"/>
            <w:ind w:right="-115"/>
            <w:jc w:val="right"/>
          </w:pPr>
        </w:p>
      </w:tc>
    </w:tr>
  </w:tbl>
  <w:p w14:paraId="59D553C8" w14:textId="02F7BD08" w:rsidR="00D86D0F" w:rsidRDefault="00D86D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6EDF9BB0" w14:textId="77777777" w:rsidTr="574A90DA">
      <w:trPr>
        <w:trHeight w:val="300"/>
      </w:trPr>
      <w:tc>
        <w:tcPr>
          <w:tcW w:w="3280" w:type="dxa"/>
        </w:tcPr>
        <w:p w14:paraId="7AB449A4" w14:textId="73EE45CF" w:rsidR="574A90DA" w:rsidRDefault="574A90DA" w:rsidP="574A90DA">
          <w:pPr>
            <w:pStyle w:val="Header"/>
            <w:ind w:left="-115"/>
          </w:pPr>
        </w:p>
      </w:tc>
      <w:tc>
        <w:tcPr>
          <w:tcW w:w="3280" w:type="dxa"/>
        </w:tcPr>
        <w:p w14:paraId="55675A77" w14:textId="2B5C1DC7" w:rsidR="574A90DA" w:rsidRDefault="574A90DA" w:rsidP="574A90DA">
          <w:pPr>
            <w:pStyle w:val="Header"/>
            <w:jc w:val="center"/>
          </w:pPr>
        </w:p>
      </w:tc>
      <w:tc>
        <w:tcPr>
          <w:tcW w:w="3280" w:type="dxa"/>
        </w:tcPr>
        <w:p w14:paraId="1AAE885E" w14:textId="1301272E" w:rsidR="574A90DA" w:rsidRDefault="574A90DA" w:rsidP="574A90DA">
          <w:pPr>
            <w:pStyle w:val="Header"/>
            <w:ind w:right="-115"/>
            <w:jc w:val="right"/>
          </w:pPr>
        </w:p>
      </w:tc>
    </w:tr>
  </w:tbl>
  <w:p w14:paraId="2828F7DC" w14:textId="5CE10444" w:rsidR="00D86D0F" w:rsidRDefault="00D86D0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6FD66FEC" w14:textId="77777777" w:rsidTr="574A90DA">
      <w:trPr>
        <w:trHeight w:val="300"/>
      </w:trPr>
      <w:tc>
        <w:tcPr>
          <w:tcW w:w="3280" w:type="dxa"/>
        </w:tcPr>
        <w:p w14:paraId="0C670902" w14:textId="638C4900" w:rsidR="574A90DA" w:rsidRDefault="574A90DA" w:rsidP="574A90DA">
          <w:pPr>
            <w:pStyle w:val="Header"/>
            <w:ind w:left="-115"/>
          </w:pPr>
        </w:p>
      </w:tc>
      <w:tc>
        <w:tcPr>
          <w:tcW w:w="3280" w:type="dxa"/>
        </w:tcPr>
        <w:p w14:paraId="65DE4ECF" w14:textId="4C83F991" w:rsidR="574A90DA" w:rsidRDefault="574A90DA" w:rsidP="574A90DA">
          <w:pPr>
            <w:pStyle w:val="Header"/>
            <w:jc w:val="center"/>
          </w:pPr>
        </w:p>
      </w:tc>
      <w:tc>
        <w:tcPr>
          <w:tcW w:w="3280" w:type="dxa"/>
        </w:tcPr>
        <w:p w14:paraId="2ED95F05" w14:textId="7AD56E68" w:rsidR="574A90DA" w:rsidRDefault="574A90DA" w:rsidP="574A90DA">
          <w:pPr>
            <w:pStyle w:val="Header"/>
            <w:ind w:right="-115"/>
            <w:jc w:val="right"/>
          </w:pPr>
        </w:p>
      </w:tc>
    </w:tr>
  </w:tbl>
  <w:p w14:paraId="1C7D7D20" w14:textId="114B92C9" w:rsidR="00D86D0F" w:rsidRDefault="00D86D0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4571115B" w14:textId="77777777" w:rsidTr="574A90DA">
      <w:trPr>
        <w:trHeight w:val="300"/>
      </w:trPr>
      <w:tc>
        <w:tcPr>
          <w:tcW w:w="3280" w:type="dxa"/>
        </w:tcPr>
        <w:p w14:paraId="7E7BAA66" w14:textId="4D73D2ED" w:rsidR="574A90DA" w:rsidRDefault="574A90DA" w:rsidP="574A90DA">
          <w:pPr>
            <w:pStyle w:val="Header"/>
            <w:ind w:left="-115"/>
          </w:pPr>
        </w:p>
      </w:tc>
      <w:tc>
        <w:tcPr>
          <w:tcW w:w="3280" w:type="dxa"/>
        </w:tcPr>
        <w:p w14:paraId="3E6789F8" w14:textId="250B8429" w:rsidR="574A90DA" w:rsidRDefault="574A90DA" w:rsidP="574A90DA">
          <w:pPr>
            <w:pStyle w:val="Header"/>
            <w:jc w:val="center"/>
          </w:pPr>
        </w:p>
      </w:tc>
      <w:tc>
        <w:tcPr>
          <w:tcW w:w="3280" w:type="dxa"/>
        </w:tcPr>
        <w:p w14:paraId="0DA4C924" w14:textId="50BC4DC9" w:rsidR="574A90DA" w:rsidRDefault="574A90DA" w:rsidP="574A90DA">
          <w:pPr>
            <w:pStyle w:val="Header"/>
            <w:ind w:right="-115"/>
            <w:jc w:val="right"/>
          </w:pPr>
        </w:p>
      </w:tc>
    </w:tr>
  </w:tbl>
  <w:p w14:paraId="4F2D9052" w14:textId="02B1EE7B" w:rsidR="00D86D0F" w:rsidRDefault="00D86D0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15AB3F98" w14:textId="77777777" w:rsidTr="574A90DA">
      <w:trPr>
        <w:trHeight w:val="300"/>
      </w:trPr>
      <w:tc>
        <w:tcPr>
          <w:tcW w:w="3280" w:type="dxa"/>
        </w:tcPr>
        <w:p w14:paraId="0BE1B370" w14:textId="64AE31F6" w:rsidR="574A90DA" w:rsidRDefault="574A90DA" w:rsidP="574A90DA">
          <w:pPr>
            <w:pStyle w:val="Header"/>
            <w:ind w:left="-115"/>
          </w:pPr>
        </w:p>
      </w:tc>
      <w:tc>
        <w:tcPr>
          <w:tcW w:w="3280" w:type="dxa"/>
        </w:tcPr>
        <w:p w14:paraId="37499844" w14:textId="20FBFACD" w:rsidR="574A90DA" w:rsidRDefault="574A90DA" w:rsidP="574A90DA">
          <w:pPr>
            <w:pStyle w:val="Header"/>
            <w:jc w:val="center"/>
          </w:pPr>
        </w:p>
      </w:tc>
      <w:tc>
        <w:tcPr>
          <w:tcW w:w="3280" w:type="dxa"/>
        </w:tcPr>
        <w:p w14:paraId="09756AD0" w14:textId="71F03F6D" w:rsidR="574A90DA" w:rsidRDefault="574A90DA" w:rsidP="574A90DA">
          <w:pPr>
            <w:pStyle w:val="Header"/>
            <w:ind w:right="-115"/>
            <w:jc w:val="right"/>
          </w:pPr>
        </w:p>
      </w:tc>
    </w:tr>
  </w:tbl>
  <w:p w14:paraId="58E6E0F2" w14:textId="78A2E5E0" w:rsidR="00D86D0F" w:rsidRDefault="00D86D0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3DB7990A" w14:textId="77777777" w:rsidTr="574A90DA">
      <w:trPr>
        <w:trHeight w:val="300"/>
      </w:trPr>
      <w:tc>
        <w:tcPr>
          <w:tcW w:w="3280" w:type="dxa"/>
        </w:tcPr>
        <w:p w14:paraId="069B0A4E" w14:textId="3277B113" w:rsidR="574A90DA" w:rsidRDefault="574A90DA" w:rsidP="574A90DA">
          <w:pPr>
            <w:pStyle w:val="Header"/>
            <w:ind w:left="-115"/>
          </w:pPr>
        </w:p>
      </w:tc>
      <w:tc>
        <w:tcPr>
          <w:tcW w:w="3280" w:type="dxa"/>
        </w:tcPr>
        <w:p w14:paraId="20A151CC" w14:textId="74C5E041" w:rsidR="574A90DA" w:rsidRDefault="574A90DA" w:rsidP="574A90DA">
          <w:pPr>
            <w:pStyle w:val="Header"/>
            <w:jc w:val="center"/>
          </w:pPr>
        </w:p>
      </w:tc>
      <w:tc>
        <w:tcPr>
          <w:tcW w:w="3280" w:type="dxa"/>
        </w:tcPr>
        <w:p w14:paraId="63515786" w14:textId="0615B764" w:rsidR="574A90DA" w:rsidRDefault="574A90DA" w:rsidP="574A90DA">
          <w:pPr>
            <w:pStyle w:val="Header"/>
            <w:ind w:right="-115"/>
            <w:jc w:val="right"/>
          </w:pPr>
        </w:p>
      </w:tc>
    </w:tr>
  </w:tbl>
  <w:p w14:paraId="59C823A9" w14:textId="75DBEE4E" w:rsidR="00D86D0F" w:rsidRDefault="00D86D0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62B11B51" w14:textId="77777777" w:rsidTr="574A90DA">
      <w:trPr>
        <w:trHeight w:val="300"/>
      </w:trPr>
      <w:tc>
        <w:tcPr>
          <w:tcW w:w="3280" w:type="dxa"/>
        </w:tcPr>
        <w:p w14:paraId="32652E66" w14:textId="69EB5872" w:rsidR="574A90DA" w:rsidRDefault="574A90DA" w:rsidP="574A90DA">
          <w:pPr>
            <w:pStyle w:val="Header"/>
            <w:ind w:left="-115"/>
          </w:pPr>
        </w:p>
      </w:tc>
      <w:tc>
        <w:tcPr>
          <w:tcW w:w="3280" w:type="dxa"/>
        </w:tcPr>
        <w:p w14:paraId="7C597E47" w14:textId="14FCC9BE" w:rsidR="574A90DA" w:rsidRDefault="574A90DA" w:rsidP="574A90DA">
          <w:pPr>
            <w:pStyle w:val="Header"/>
            <w:jc w:val="center"/>
          </w:pPr>
        </w:p>
      </w:tc>
      <w:tc>
        <w:tcPr>
          <w:tcW w:w="3280" w:type="dxa"/>
        </w:tcPr>
        <w:p w14:paraId="3861E962" w14:textId="3D1BD732" w:rsidR="574A90DA" w:rsidRDefault="574A90DA" w:rsidP="574A90DA">
          <w:pPr>
            <w:pStyle w:val="Header"/>
            <w:ind w:right="-115"/>
            <w:jc w:val="right"/>
          </w:pPr>
        </w:p>
      </w:tc>
    </w:tr>
  </w:tbl>
  <w:p w14:paraId="6F41F408" w14:textId="42FABAF8" w:rsidR="00D86D0F" w:rsidRDefault="00D86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FBCC7" w14:textId="77777777" w:rsidR="00816485" w:rsidRDefault="00816485" w:rsidP="00D86D0F">
      <w:r>
        <w:separator/>
      </w:r>
    </w:p>
  </w:footnote>
  <w:footnote w:type="continuationSeparator" w:id="0">
    <w:p w14:paraId="7757FCBC" w14:textId="77777777" w:rsidR="00816485" w:rsidRDefault="00816485" w:rsidP="00D86D0F">
      <w:r>
        <w:continuationSeparator/>
      </w:r>
    </w:p>
  </w:footnote>
  <w:footnote w:type="continuationNotice" w:id="1">
    <w:p w14:paraId="41596849" w14:textId="77777777" w:rsidR="00816485" w:rsidRDefault="008164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01D8A23E" w14:textId="77777777" w:rsidTr="574A90DA">
      <w:trPr>
        <w:trHeight w:val="300"/>
      </w:trPr>
      <w:tc>
        <w:tcPr>
          <w:tcW w:w="3280" w:type="dxa"/>
        </w:tcPr>
        <w:p w14:paraId="660ACF57" w14:textId="338633A9" w:rsidR="574A90DA" w:rsidRDefault="574A90DA" w:rsidP="574A90DA">
          <w:pPr>
            <w:pStyle w:val="Header"/>
            <w:ind w:left="-115"/>
          </w:pPr>
        </w:p>
      </w:tc>
      <w:tc>
        <w:tcPr>
          <w:tcW w:w="3280" w:type="dxa"/>
        </w:tcPr>
        <w:p w14:paraId="4E3B743E" w14:textId="58CE1BEB" w:rsidR="574A90DA" w:rsidRDefault="574A90DA" w:rsidP="574A90DA">
          <w:pPr>
            <w:pStyle w:val="Header"/>
            <w:jc w:val="center"/>
          </w:pPr>
        </w:p>
      </w:tc>
      <w:tc>
        <w:tcPr>
          <w:tcW w:w="3280" w:type="dxa"/>
        </w:tcPr>
        <w:p w14:paraId="26C7DF05" w14:textId="240D43FD" w:rsidR="574A90DA" w:rsidRDefault="574A90DA" w:rsidP="574A90DA">
          <w:pPr>
            <w:pStyle w:val="Header"/>
            <w:ind w:right="-115"/>
            <w:jc w:val="right"/>
          </w:pPr>
        </w:p>
      </w:tc>
    </w:tr>
  </w:tbl>
  <w:p w14:paraId="319AB3B3" w14:textId="2A633AAF" w:rsidR="00D86D0F" w:rsidRDefault="00D86D0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1DEC35D8" w14:textId="77777777" w:rsidTr="574A90DA">
      <w:trPr>
        <w:trHeight w:val="300"/>
      </w:trPr>
      <w:tc>
        <w:tcPr>
          <w:tcW w:w="3280" w:type="dxa"/>
        </w:tcPr>
        <w:p w14:paraId="72A434B7" w14:textId="2EE40783" w:rsidR="574A90DA" w:rsidRDefault="574A90DA" w:rsidP="574A90DA">
          <w:pPr>
            <w:pStyle w:val="Header"/>
            <w:ind w:left="-115"/>
          </w:pPr>
        </w:p>
      </w:tc>
      <w:tc>
        <w:tcPr>
          <w:tcW w:w="3280" w:type="dxa"/>
        </w:tcPr>
        <w:p w14:paraId="1EE7E551" w14:textId="51C345AF" w:rsidR="574A90DA" w:rsidRDefault="574A90DA" w:rsidP="574A90DA">
          <w:pPr>
            <w:pStyle w:val="Header"/>
            <w:jc w:val="center"/>
          </w:pPr>
        </w:p>
      </w:tc>
      <w:tc>
        <w:tcPr>
          <w:tcW w:w="3280" w:type="dxa"/>
        </w:tcPr>
        <w:p w14:paraId="10D352E4" w14:textId="05B18B4C" w:rsidR="574A90DA" w:rsidRDefault="574A90DA" w:rsidP="574A90DA">
          <w:pPr>
            <w:pStyle w:val="Header"/>
            <w:ind w:right="-115"/>
            <w:jc w:val="right"/>
          </w:pPr>
        </w:p>
      </w:tc>
    </w:tr>
  </w:tbl>
  <w:p w14:paraId="1EE3B331" w14:textId="6457F3F3" w:rsidR="00D86D0F" w:rsidRDefault="00D86D0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5ED7395C" w14:textId="77777777" w:rsidTr="574A90DA">
      <w:trPr>
        <w:trHeight w:val="300"/>
      </w:trPr>
      <w:tc>
        <w:tcPr>
          <w:tcW w:w="3280" w:type="dxa"/>
        </w:tcPr>
        <w:p w14:paraId="056829D7" w14:textId="03F5BCB1" w:rsidR="574A90DA" w:rsidRDefault="574A90DA" w:rsidP="574A90DA">
          <w:pPr>
            <w:pStyle w:val="Header"/>
            <w:ind w:left="-115"/>
          </w:pPr>
        </w:p>
      </w:tc>
      <w:tc>
        <w:tcPr>
          <w:tcW w:w="3280" w:type="dxa"/>
        </w:tcPr>
        <w:p w14:paraId="7948CEDF" w14:textId="09111FCB" w:rsidR="574A90DA" w:rsidRDefault="574A90DA" w:rsidP="574A90DA">
          <w:pPr>
            <w:pStyle w:val="Header"/>
            <w:jc w:val="center"/>
          </w:pPr>
        </w:p>
      </w:tc>
      <w:tc>
        <w:tcPr>
          <w:tcW w:w="3280" w:type="dxa"/>
        </w:tcPr>
        <w:p w14:paraId="2D9D168A" w14:textId="60111458" w:rsidR="574A90DA" w:rsidRDefault="574A90DA" w:rsidP="574A90DA">
          <w:pPr>
            <w:pStyle w:val="Header"/>
            <w:ind w:right="-115"/>
            <w:jc w:val="right"/>
          </w:pPr>
        </w:p>
      </w:tc>
    </w:tr>
  </w:tbl>
  <w:p w14:paraId="2D044145" w14:textId="2C7764DD" w:rsidR="00D86D0F" w:rsidRDefault="00D86D0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00BA2CD1" w14:paraId="21664E44" w14:textId="77777777" w:rsidTr="574A90DA">
      <w:trPr>
        <w:trHeight w:val="300"/>
      </w:trPr>
      <w:tc>
        <w:tcPr>
          <w:tcW w:w="3280" w:type="dxa"/>
        </w:tcPr>
        <w:p w14:paraId="3B1EE33B" w14:textId="77777777" w:rsidR="00BA2CD1" w:rsidRDefault="00BA2CD1" w:rsidP="574A90DA">
          <w:pPr>
            <w:pStyle w:val="Header"/>
            <w:ind w:left="-115"/>
          </w:pPr>
        </w:p>
      </w:tc>
      <w:tc>
        <w:tcPr>
          <w:tcW w:w="3280" w:type="dxa"/>
        </w:tcPr>
        <w:p w14:paraId="2B0014CB" w14:textId="77777777" w:rsidR="00BA2CD1" w:rsidRDefault="00BA2CD1" w:rsidP="574A90DA">
          <w:pPr>
            <w:pStyle w:val="Header"/>
            <w:jc w:val="center"/>
          </w:pPr>
        </w:p>
      </w:tc>
      <w:tc>
        <w:tcPr>
          <w:tcW w:w="3280" w:type="dxa"/>
        </w:tcPr>
        <w:p w14:paraId="3D2A78BA" w14:textId="77777777" w:rsidR="00BA2CD1" w:rsidRDefault="00BA2CD1" w:rsidP="574A90DA">
          <w:pPr>
            <w:pStyle w:val="Header"/>
            <w:ind w:right="-115"/>
            <w:jc w:val="right"/>
          </w:pPr>
        </w:p>
      </w:tc>
    </w:tr>
  </w:tbl>
  <w:p w14:paraId="6CD5403F" w14:textId="77777777" w:rsidR="00BA2CD1" w:rsidRDefault="00BA2CD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561C81C2" w14:textId="77777777" w:rsidTr="574A90DA">
      <w:trPr>
        <w:trHeight w:val="300"/>
      </w:trPr>
      <w:tc>
        <w:tcPr>
          <w:tcW w:w="3280" w:type="dxa"/>
        </w:tcPr>
        <w:p w14:paraId="6085B14E" w14:textId="154FAA48" w:rsidR="574A90DA" w:rsidRDefault="574A90DA" w:rsidP="574A90DA">
          <w:pPr>
            <w:pStyle w:val="Header"/>
            <w:ind w:left="-115"/>
          </w:pPr>
        </w:p>
      </w:tc>
      <w:tc>
        <w:tcPr>
          <w:tcW w:w="3280" w:type="dxa"/>
        </w:tcPr>
        <w:p w14:paraId="6E1F79A6" w14:textId="50478C2C" w:rsidR="574A90DA" w:rsidRDefault="574A90DA" w:rsidP="574A90DA">
          <w:pPr>
            <w:pStyle w:val="Header"/>
            <w:jc w:val="center"/>
          </w:pPr>
        </w:p>
      </w:tc>
      <w:tc>
        <w:tcPr>
          <w:tcW w:w="3280" w:type="dxa"/>
        </w:tcPr>
        <w:p w14:paraId="299C6FF8" w14:textId="2541AA1E" w:rsidR="574A90DA" w:rsidRDefault="574A90DA" w:rsidP="574A90DA">
          <w:pPr>
            <w:pStyle w:val="Header"/>
            <w:ind w:right="-115"/>
            <w:jc w:val="right"/>
          </w:pPr>
        </w:p>
      </w:tc>
    </w:tr>
  </w:tbl>
  <w:p w14:paraId="3D00145F" w14:textId="2DFD0550" w:rsidR="00D86D0F" w:rsidRDefault="00D86D0F">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0AC22186" w14:textId="77777777" w:rsidTr="574A90DA">
      <w:trPr>
        <w:trHeight w:val="300"/>
      </w:trPr>
      <w:tc>
        <w:tcPr>
          <w:tcW w:w="3280" w:type="dxa"/>
        </w:tcPr>
        <w:p w14:paraId="24BDE4DE" w14:textId="78B30FAD" w:rsidR="574A90DA" w:rsidRDefault="574A90DA" w:rsidP="574A90DA">
          <w:pPr>
            <w:pStyle w:val="Header"/>
            <w:ind w:left="-115"/>
          </w:pPr>
        </w:p>
      </w:tc>
      <w:tc>
        <w:tcPr>
          <w:tcW w:w="3280" w:type="dxa"/>
        </w:tcPr>
        <w:p w14:paraId="427F432B" w14:textId="5D4A7F61" w:rsidR="574A90DA" w:rsidRDefault="574A90DA" w:rsidP="574A90DA">
          <w:pPr>
            <w:pStyle w:val="Header"/>
            <w:jc w:val="center"/>
          </w:pPr>
        </w:p>
      </w:tc>
      <w:tc>
        <w:tcPr>
          <w:tcW w:w="3280" w:type="dxa"/>
        </w:tcPr>
        <w:p w14:paraId="60F88851" w14:textId="00BEABEB" w:rsidR="574A90DA" w:rsidRDefault="574A90DA" w:rsidP="574A90DA">
          <w:pPr>
            <w:pStyle w:val="Header"/>
            <w:ind w:right="-115"/>
            <w:jc w:val="right"/>
          </w:pPr>
        </w:p>
      </w:tc>
    </w:tr>
  </w:tbl>
  <w:p w14:paraId="742708B1" w14:textId="61066B73" w:rsidR="00D86D0F" w:rsidRDefault="00D86D0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6E4DE0CD" w14:textId="77777777" w:rsidTr="574A90DA">
      <w:trPr>
        <w:trHeight w:val="300"/>
      </w:trPr>
      <w:tc>
        <w:tcPr>
          <w:tcW w:w="3280" w:type="dxa"/>
        </w:tcPr>
        <w:p w14:paraId="6654D66D" w14:textId="10FB7932" w:rsidR="574A90DA" w:rsidRDefault="574A90DA" w:rsidP="574A90DA">
          <w:pPr>
            <w:pStyle w:val="Header"/>
            <w:ind w:left="-115"/>
          </w:pPr>
        </w:p>
      </w:tc>
      <w:tc>
        <w:tcPr>
          <w:tcW w:w="3280" w:type="dxa"/>
        </w:tcPr>
        <w:p w14:paraId="68F54835" w14:textId="2889B544" w:rsidR="574A90DA" w:rsidRDefault="574A90DA" w:rsidP="574A90DA">
          <w:pPr>
            <w:pStyle w:val="Header"/>
            <w:jc w:val="center"/>
          </w:pPr>
        </w:p>
      </w:tc>
      <w:tc>
        <w:tcPr>
          <w:tcW w:w="3280" w:type="dxa"/>
        </w:tcPr>
        <w:p w14:paraId="60867EA7" w14:textId="3E2E548C" w:rsidR="574A90DA" w:rsidRDefault="574A90DA" w:rsidP="574A90DA">
          <w:pPr>
            <w:pStyle w:val="Header"/>
            <w:ind w:right="-115"/>
            <w:jc w:val="right"/>
          </w:pPr>
        </w:p>
      </w:tc>
    </w:tr>
  </w:tbl>
  <w:p w14:paraId="189E6E71" w14:textId="121E6829" w:rsidR="00D86D0F" w:rsidRDefault="00D86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433028B0" w14:textId="77777777" w:rsidTr="574A90DA">
      <w:trPr>
        <w:trHeight w:val="300"/>
      </w:trPr>
      <w:tc>
        <w:tcPr>
          <w:tcW w:w="3280" w:type="dxa"/>
        </w:tcPr>
        <w:p w14:paraId="06893CAE" w14:textId="2F93FAD4" w:rsidR="574A90DA" w:rsidRDefault="574A90DA" w:rsidP="574A90DA">
          <w:pPr>
            <w:pStyle w:val="Header"/>
            <w:ind w:left="-115"/>
          </w:pPr>
        </w:p>
      </w:tc>
      <w:tc>
        <w:tcPr>
          <w:tcW w:w="3280" w:type="dxa"/>
        </w:tcPr>
        <w:p w14:paraId="54A7CE62" w14:textId="611A69FF" w:rsidR="574A90DA" w:rsidRDefault="574A90DA" w:rsidP="574A90DA">
          <w:pPr>
            <w:pStyle w:val="Header"/>
            <w:jc w:val="center"/>
          </w:pPr>
        </w:p>
      </w:tc>
      <w:tc>
        <w:tcPr>
          <w:tcW w:w="3280" w:type="dxa"/>
        </w:tcPr>
        <w:p w14:paraId="5A2A402E" w14:textId="68A7D63E" w:rsidR="574A90DA" w:rsidRDefault="574A90DA" w:rsidP="574A90DA">
          <w:pPr>
            <w:pStyle w:val="Header"/>
            <w:ind w:right="-115"/>
            <w:jc w:val="right"/>
          </w:pPr>
        </w:p>
      </w:tc>
    </w:tr>
  </w:tbl>
  <w:p w14:paraId="35DEA5F6" w14:textId="75D0C5CC" w:rsidR="00D86D0F" w:rsidRDefault="00D86D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283EAE24" w14:textId="77777777" w:rsidTr="574A90DA">
      <w:trPr>
        <w:trHeight w:val="300"/>
      </w:trPr>
      <w:tc>
        <w:tcPr>
          <w:tcW w:w="3280" w:type="dxa"/>
        </w:tcPr>
        <w:p w14:paraId="40E4167D" w14:textId="4A03E646" w:rsidR="574A90DA" w:rsidRDefault="574A90DA" w:rsidP="574A90DA">
          <w:pPr>
            <w:pStyle w:val="Header"/>
            <w:ind w:left="-115"/>
          </w:pPr>
        </w:p>
      </w:tc>
      <w:tc>
        <w:tcPr>
          <w:tcW w:w="3280" w:type="dxa"/>
        </w:tcPr>
        <w:p w14:paraId="051B8725" w14:textId="05C6A1BC" w:rsidR="574A90DA" w:rsidRDefault="574A90DA" w:rsidP="574A90DA">
          <w:pPr>
            <w:pStyle w:val="Header"/>
            <w:jc w:val="center"/>
          </w:pPr>
        </w:p>
      </w:tc>
      <w:tc>
        <w:tcPr>
          <w:tcW w:w="3280" w:type="dxa"/>
        </w:tcPr>
        <w:p w14:paraId="0C2299AC" w14:textId="703FD040" w:rsidR="574A90DA" w:rsidRDefault="574A90DA" w:rsidP="574A90DA">
          <w:pPr>
            <w:pStyle w:val="Header"/>
            <w:ind w:right="-115"/>
            <w:jc w:val="right"/>
          </w:pPr>
        </w:p>
      </w:tc>
    </w:tr>
  </w:tbl>
  <w:p w14:paraId="6A86DE70" w14:textId="54FD0F39" w:rsidR="00D86D0F" w:rsidRDefault="00D86D0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47750C61" w14:textId="77777777" w:rsidTr="574A90DA">
      <w:trPr>
        <w:trHeight w:val="300"/>
      </w:trPr>
      <w:tc>
        <w:tcPr>
          <w:tcW w:w="3280" w:type="dxa"/>
        </w:tcPr>
        <w:p w14:paraId="75123A8F" w14:textId="7B845D93" w:rsidR="574A90DA" w:rsidRDefault="574A90DA" w:rsidP="574A90DA">
          <w:pPr>
            <w:pStyle w:val="Header"/>
            <w:ind w:left="-115"/>
          </w:pPr>
        </w:p>
      </w:tc>
      <w:tc>
        <w:tcPr>
          <w:tcW w:w="3280" w:type="dxa"/>
        </w:tcPr>
        <w:p w14:paraId="558E3848" w14:textId="12196C95" w:rsidR="574A90DA" w:rsidRDefault="574A90DA" w:rsidP="574A90DA">
          <w:pPr>
            <w:pStyle w:val="Header"/>
            <w:jc w:val="center"/>
          </w:pPr>
        </w:p>
      </w:tc>
      <w:tc>
        <w:tcPr>
          <w:tcW w:w="3280" w:type="dxa"/>
        </w:tcPr>
        <w:p w14:paraId="2553547B" w14:textId="1C20C667" w:rsidR="574A90DA" w:rsidRDefault="574A90DA" w:rsidP="574A90DA">
          <w:pPr>
            <w:pStyle w:val="Header"/>
            <w:ind w:right="-115"/>
            <w:jc w:val="right"/>
          </w:pPr>
        </w:p>
      </w:tc>
    </w:tr>
  </w:tbl>
  <w:p w14:paraId="48CCD247" w14:textId="70981D8F" w:rsidR="00D86D0F" w:rsidRDefault="00D86D0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04ED54D9" w14:textId="77777777" w:rsidTr="574A90DA">
      <w:trPr>
        <w:trHeight w:val="300"/>
      </w:trPr>
      <w:tc>
        <w:tcPr>
          <w:tcW w:w="3280" w:type="dxa"/>
        </w:tcPr>
        <w:p w14:paraId="4EE727FD" w14:textId="264451D9" w:rsidR="574A90DA" w:rsidRDefault="574A90DA" w:rsidP="574A90DA">
          <w:pPr>
            <w:pStyle w:val="Header"/>
            <w:ind w:left="-115"/>
          </w:pPr>
        </w:p>
      </w:tc>
      <w:tc>
        <w:tcPr>
          <w:tcW w:w="3280" w:type="dxa"/>
        </w:tcPr>
        <w:p w14:paraId="5821327C" w14:textId="374D7A5E" w:rsidR="574A90DA" w:rsidRDefault="574A90DA" w:rsidP="574A90DA">
          <w:pPr>
            <w:pStyle w:val="Header"/>
            <w:jc w:val="center"/>
          </w:pPr>
        </w:p>
      </w:tc>
      <w:tc>
        <w:tcPr>
          <w:tcW w:w="3280" w:type="dxa"/>
        </w:tcPr>
        <w:p w14:paraId="2283F0EB" w14:textId="58CBCA36" w:rsidR="574A90DA" w:rsidRDefault="574A90DA" w:rsidP="574A90DA">
          <w:pPr>
            <w:pStyle w:val="Header"/>
            <w:ind w:right="-115"/>
            <w:jc w:val="right"/>
          </w:pPr>
        </w:p>
      </w:tc>
    </w:tr>
  </w:tbl>
  <w:p w14:paraId="2CBF4165" w14:textId="7ACAD120" w:rsidR="00D86D0F" w:rsidRDefault="00D86D0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719F3A25" w14:textId="77777777" w:rsidTr="574A90DA">
      <w:trPr>
        <w:trHeight w:val="300"/>
      </w:trPr>
      <w:tc>
        <w:tcPr>
          <w:tcW w:w="3280" w:type="dxa"/>
        </w:tcPr>
        <w:p w14:paraId="2E20E75C" w14:textId="57082111" w:rsidR="574A90DA" w:rsidRDefault="574A90DA" w:rsidP="574A90DA">
          <w:pPr>
            <w:pStyle w:val="Header"/>
            <w:ind w:left="-115"/>
          </w:pPr>
        </w:p>
      </w:tc>
      <w:tc>
        <w:tcPr>
          <w:tcW w:w="3280" w:type="dxa"/>
        </w:tcPr>
        <w:p w14:paraId="47D4BA39" w14:textId="7037A377" w:rsidR="574A90DA" w:rsidRDefault="574A90DA" w:rsidP="574A90DA">
          <w:pPr>
            <w:pStyle w:val="Header"/>
            <w:jc w:val="center"/>
          </w:pPr>
        </w:p>
      </w:tc>
      <w:tc>
        <w:tcPr>
          <w:tcW w:w="3280" w:type="dxa"/>
        </w:tcPr>
        <w:p w14:paraId="199D7798" w14:textId="77E8D998" w:rsidR="574A90DA" w:rsidRDefault="574A90DA" w:rsidP="574A90DA">
          <w:pPr>
            <w:pStyle w:val="Header"/>
            <w:ind w:right="-115"/>
            <w:jc w:val="right"/>
          </w:pPr>
        </w:p>
      </w:tc>
    </w:tr>
  </w:tbl>
  <w:p w14:paraId="2A62856B" w14:textId="60D97044" w:rsidR="00D86D0F" w:rsidRDefault="00D86D0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0AB393A6" w14:textId="77777777" w:rsidTr="574A90DA">
      <w:trPr>
        <w:trHeight w:val="300"/>
      </w:trPr>
      <w:tc>
        <w:tcPr>
          <w:tcW w:w="3280" w:type="dxa"/>
        </w:tcPr>
        <w:p w14:paraId="23EA31E7" w14:textId="52A352F8" w:rsidR="574A90DA" w:rsidRDefault="574A90DA" w:rsidP="574A90DA">
          <w:pPr>
            <w:pStyle w:val="Header"/>
            <w:ind w:left="-115"/>
          </w:pPr>
        </w:p>
      </w:tc>
      <w:tc>
        <w:tcPr>
          <w:tcW w:w="3280" w:type="dxa"/>
        </w:tcPr>
        <w:p w14:paraId="43065749" w14:textId="6D9FD037" w:rsidR="574A90DA" w:rsidRDefault="574A90DA" w:rsidP="574A90DA">
          <w:pPr>
            <w:pStyle w:val="Header"/>
            <w:jc w:val="center"/>
          </w:pPr>
        </w:p>
      </w:tc>
      <w:tc>
        <w:tcPr>
          <w:tcW w:w="3280" w:type="dxa"/>
        </w:tcPr>
        <w:p w14:paraId="1258FEF8" w14:textId="3F7B0B52" w:rsidR="574A90DA" w:rsidRDefault="574A90DA" w:rsidP="574A90DA">
          <w:pPr>
            <w:pStyle w:val="Header"/>
            <w:ind w:right="-115"/>
            <w:jc w:val="right"/>
          </w:pPr>
        </w:p>
      </w:tc>
    </w:tr>
  </w:tbl>
  <w:p w14:paraId="3900897E" w14:textId="77E551EC" w:rsidR="00D86D0F" w:rsidRDefault="00D86D0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2A9D89D4" w14:textId="77777777" w:rsidTr="574A90DA">
      <w:trPr>
        <w:trHeight w:val="300"/>
      </w:trPr>
      <w:tc>
        <w:tcPr>
          <w:tcW w:w="3280" w:type="dxa"/>
        </w:tcPr>
        <w:p w14:paraId="6DA5D2F9" w14:textId="144ED7A7" w:rsidR="574A90DA" w:rsidRDefault="574A90DA" w:rsidP="574A90DA">
          <w:pPr>
            <w:pStyle w:val="Header"/>
            <w:ind w:left="-115"/>
          </w:pPr>
        </w:p>
      </w:tc>
      <w:tc>
        <w:tcPr>
          <w:tcW w:w="3280" w:type="dxa"/>
        </w:tcPr>
        <w:p w14:paraId="058C1DDE" w14:textId="7F4A160B" w:rsidR="574A90DA" w:rsidRDefault="574A90DA" w:rsidP="574A90DA">
          <w:pPr>
            <w:pStyle w:val="Header"/>
            <w:jc w:val="center"/>
          </w:pPr>
        </w:p>
      </w:tc>
      <w:tc>
        <w:tcPr>
          <w:tcW w:w="3280" w:type="dxa"/>
        </w:tcPr>
        <w:p w14:paraId="53D68425" w14:textId="414B4359" w:rsidR="574A90DA" w:rsidRDefault="574A90DA" w:rsidP="574A90DA">
          <w:pPr>
            <w:pStyle w:val="Header"/>
            <w:ind w:right="-115"/>
            <w:jc w:val="right"/>
          </w:pPr>
        </w:p>
      </w:tc>
    </w:tr>
  </w:tbl>
  <w:p w14:paraId="16071D69" w14:textId="24A22CA3" w:rsidR="00D86D0F" w:rsidRDefault="00D86D0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0"/>
      <w:gridCol w:w="3280"/>
      <w:gridCol w:w="3280"/>
    </w:tblGrid>
    <w:tr w:rsidR="574A90DA" w14:paraId="005A48A0" w14:textId="77777777" w:rsidTr="574A90DA">
      <w:trPr>
        <w:trHeight w:val="300"/>
      </w:trPr>
      <w:tc>
        <w:tcPr>
          <w:tcW w:w="3280" w:type="dxa"/>
        </w:tcPr>
        <w:p w14:paraId="759F2F9F" w14:textId="142AFCC4" w:rsidR="574A90DA" w:rsidRDefault="574A90DA" w:rsidP="574A90DA">
          <w:pPr>
            <w:pStyle w:val="Header"/>
            <w:ind w:left="-115"/>
          </w:pPr>
        </w:p>
      </w:tc>
      <w:tc>
        <w:tcPr>
          <w:tcW w:w="3280" w:type="dxa"/>
        </w:tcPr>
        <w:p w14:paraId="10B84408" w14:textId="755B9AC5" w:rsidR="574A90DA" w:rsidRDefault="574A90DA" w:rsidP="574A90DA">
          <w:pPr>
            <w:pStyle w:val="Header"/>
            <w:jc w:val="center"/>
          </w:pPr>
        </w:p>
      </w:tc>
      <w:tc>
        <w:tcPr>
          <w:tcW w:w="3280" w:type="dxa"/>
        </w:tcPr>
        <w:p w14:paraId="287FF2DE" w14:textId="1F0AD60A" w:rsidR="574A90DA" w:rsidRDefault="574A90DA" w:rsidP="574A90DA">
          <w:pPr>
            <w:pStyle w:val="Header"/>
            <w:ind w:right="-115"/>
            <w:jc w:val="right"/>
          </w:pPr>
        </w:p>
      </w:tc>
    </w:tr>
  </w:tbl>
  <w:p w14:paraId="3FF90161" w14:textId="283F1F47" w:rsidR="00D86D0F" w:rsidRDefault="00D86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66D9"/>
    <w:multiLevelType w:val="hybridMultilevel"/>
    <w:tmpl w:val="DD2434AE"/>
    <w:lvl w:ilvl="0" w:tplc="6C2E8A16">
      <w:start w:val="1"/>
      <w:numFmt w:val="decimal"/>
      <w:lvlText w:val="%1."/>
      <w:lvlJc w:val="left"/>
      <w:pPr>
        <w:ind w:left="460" w:hanging="319"/>
      </w:pPr>
      <w:rPr>
        <w:rFonts w:ascii="Times New Roman" w:eastAsia="Times New Roman" w:hAnsi="Times New Roman" w:cs="Times New Roman" w:hint="default"/>
        <w:w w:val="99"/>
        <w:sz w:val="32"/>
        <w:szCs w:val="32"/>
        <w:lang w:val="en-US" w:eastAsia="en-US" w:bidi="ar-SA"/>
      </w:rPr>
    </w:lvl>
    <w:lvl w:ilvl="1" w:tplc="0D9675AC">
      <w:numFmt w:val="bullet"/>
      <w:lvlText w:val="•"/>
      <w:lvlJc w:val="left"/>
      <w:pPr>
        <w:ind w:left="1398" w:hanging="319"/>
      </w:pPr>
      <w:rPr>
        <w:rFonts w:hint="default"/>
        <w:lang w:val="en-US" w:eastAsia="en-US" w:bidi="ar-SA"/>
      </w:rPr>
    </w:lvl>
    <w:lvl w:ilvl="2" w:tplc="C87CB946">
      <w:numFmt w:val="bullet"/>
      <w:lvlText w:val="•"/>
      <w:lvlJc w:val="left"/>
      <w:pPr>
        <w:ind w:left="2337" w:hanging="319"/>
      </w:pPr>
      <w:rPr>
        <w:rFonts w:hint="default"/>
        <w:lang w:val="en-US" w:eastAsia="en-US" w:bidi="ar-SA"/>
      </w:rPr>
    </w:lvl>
    <w:lvl w:ilvl="3" w:tplc="5554E7A4">
      <w:numFmt w:val="bullet"/>
      <w:lvlText w:val="•"/>
      <w:lvlJc w:val="left"/>
      <w:pPr>
        <w:ind w:left="3275" w:hanging="319"/>
      </w:pPr>
      <w:rPr>
        <w:rFonts w:hint="default"/>
        <w:lang w:val="en-US" w:eastAsia="en-US" w:bidi="ar-SA"/>
      </w:rPr>
    </w:lvl>
    <w:lvl w:ilvl="4" w:tplc="1C00712A">
      <w:numFmt w:val="bullet"/>
      <w:lvlText w:val="•"/>
      <w:lvlJc w:val="left"/>
      <w:pPr>
        <w:ind w:left="4214" w:hanging="319"/>
      </w:pPr>
      <w:rPr>
        <w:rFonts w:hint="default"/>
        <w:lang w:val="en-US" w:eastAsia="en-US" w:bidi="ar-SA"/>
      </w:rPr>
    </w:lvl>
    <w:lvl w:ilvl="5" w:tplc="DA0236A2">
      <w:numFmt w:val="bullet"/>
      <w:lvlText w:val="•"/>
      <w:lvlJc w:val="left"/>
      <w:pPr>
        <w:ind w:left="5153" w:hanging="319"/>
      </w:pPr>
      <w:rPr>
        <w:rFonts w:hint="default"/>
        <w:lang w:val="en-US" w:eastAsia="en-US" w:bidi="ar-SA"/>
      </w:rPr>
    </w:lvl>
    <w:lvl w:ilvl="6" w:tplc="68109ADC">
      <w:numFmt w:val="bullet"/>
      <w:lvlText w:val="•"/>
      <w:lvlJc w:val="left"/>
      <w:pPr>
        <w:ind w:left="6091" w:hanging="319"/>
      </w:pPr>
      <w:rPr>
        <w:rFonts w:hint="default"/>
        <w:lang w:val="en-US" w:eastAsia="en-US" w:bidi="ar-SA"/>
      </w:rPr>
    </w:lvl>
    <w:lvl w:ilvl="7" w:tplc="972879B6">
      <w:numFmt w:val="bullet"/>
      <w:lvlText w:val="•"/>
      <w:lvlJc w:val="left"/>
      <w:pPr>
        <w:ind w:left="7030" w:hanging="319"/>
      </w:pPr>
      <w:rPr>
        <w:rFonts w:hint="default"/>
        <w:lang w:val="en-US" w:eastAsia="en-US" w:bidi="ar-SA"/>
      </w:rPr>
    </w:lvl>
    <w:lvl w:ilvl="8" w:tplc="BFC46432">
      <w:numFmt w:val="bullet"/>
      <w:lvlText w:val="•"/>
      <w:lvlJc w:val="left"/>
      <w:pPr>
        <w:ind w:left="7969" w:hanging="319"/>
      </w:pPr>
      <w:rPr>
        <w:rFonts w:hint="default"/>
        <w:lang w:val="en-US" w:eastAsia="en-US" w:bidi="ar-SA"/>
      </w:rPr>
    </w:lvl>
  </w:abstractNum>
  <w:abstractNum w:abstractNumId="1" w15:restartNumberingAfterBreak="0">
    <w:nsid w:val="50005306"/>
    <w:multiLevelType w:val="hybridMultilevel"/>
    <w:tmpl w:val="A3543E32"/>
    <w:lvl w:ilvl="0" w:tplc="8048EBA4">
      <w:start w:val="1"/>
      <w:numFmt w:val="decimal"/>
      <w:lvlText w:val="%1."/>
      <w:lvlJc w:val="left"/>
      <w:pPr>
        <w:ind w:left="470" w:hanging="281"/>
      </w:pPr>
      <w:rPr>
        <w:rFonts w:ascii="Times New Roman" w:eastAsia="Times New Roman" w:hAnsi="Times New Roman" w:cs="Times New Roman" w:hint="default"/>
        <w:w w:val="100"/>
        <w:sz w:val="28"/>
        <w:szCs w:val="28"/>
        <w:lang w:val="en-US" w:eastAsia="en-US" w:bidi="ar-SA"/>
      </w:rPr>
    </w:lvl>
    <w:lvl w:ilvl="1" w:tplc="B4D85AB2">
      <w:numFmt w:val="bullet"/>
      <w:lvlText w:val="•"/>
      <w:lvlJc w:val="left"/>
      <w:pPr>
        <w:ind w:left="1416" w:hanging="281"/>
      </w:pPr>
      <w:rPr>
        <w:rFonts w:hint="default"/>
        <w:lang w:val="en-US" w:eastAsia="en-US" w:bidi="ar-SA"/>
      </w:rPr>
    </w:lvl>
    <w:lvl w:ilvl="2" w:tplc="E722AD32">
      <w:numFmt w:val="bullet"/>
      <w:lvlText w:val="•"/>
      <w:lvlJc w:val="left"/>
      <w:pPr>
        <w:ind w:left="2353" w:hanging="281"/>
      </w:pPr>
      <w:rPr>
        <w:rFonts w:hint="default"/>
        <w:lang w:val="en-US" w:eastAsia="en-US" w:bidi="ar-SA"/>
      </w:rPr>
    </w:lvl>
    <w:lvl w:ilvl="3" w:tplc="C426A2C2">
      <w:numFmt w:val="bullet"/>
      <w:lvlText w:val="•"/>
      <w:lvlJc w:val="left"/>
      <w:pPr>
        <w:ind w:left="3289" w:hanging="281"/>
      </w:pPr>
      <w:rPr>
        <w:rFonts w:hint="default"/>
        <w:lang w:val="en-US" w:eastAsia="en-US" w:bidi="ar-SA"/>
      </w:rPr>
    </w:lvl>
    <w:lvl w:ilvl="4" w:tplc="6C64A1FE">
      <w:numFmt w:val="bullet"/>
      <w:lvlText w:val="•"/>
      <w:lvlJc w:val="left"/>
      <w:pPr>
        <w:ind w:left="4226" w:hanging="281"/>
      </w:pPr>
      <w:rPr>
        <w:rFonts w:hint="default"/>
        <w:lang w:val="en-US" w:eastAsia="en-US" w:bidi="ar-SA"/>
      </w:rPr>
    </w:lvl>
    <w:lvl w:ilvl="5" w:tplc="36629D24">
      <w:numFmt w:val="bullet"/>
      <w:lvlText w:val="•"/>
      <w:lvlJc w:val="left"/>
      <w:pPr>
        <w:ind w:left="5163" w:hanging="281"/>
      </w:pPr>
      <w:rPr>
        <w:rFonts w:hint="default"/>
        <w:lang w:val="en-US" w:eastAsia="en-US" w:bidi="ar-SA"/>
      </w:rPr>
    </w:lvl>
    <w:lvl w:ilvl="6" w:tplc="D714B06A">
      <w:numFmt w:val="bullet"/>
      <w:lvlText w:val="•"/>
      <w:lvlJc w:val="left"/>
      <w:pPr>
        <w:ind w:left="6099" w:hanging="281"/>
      </w:pPr>
      <w:rPr>
        <w:rFonts w:hint="default"/>
        <w:lang w:val="en-US" w:eastAsia="en-US" w:bidi="ar-SA"/>
      </w:rPr>
    </w:lvl>
    <w:lvl w:ilvl="7" w:tplc="6F9C4C4E">
      <w:numFmt w:val="bullet"/>
      <w:lvlText w:val="•"/>
      <w:lvlJc w:val="left"/>
      <w:pPr>
        <w:ind w:left="7036" w:hanging="281"/>
      </w:pPr>
      <w:rPr>
        <w:rFonts w:hint="default"/>
        <w:lang w:val="en-US" w:eastAsia="en-US" w:bidi="ar-SA"/>
      </w:rPr>
    </w:lvl>
    <w:lvl w:ilvl="8" w:tplc="9F2251D8">
      <w:numFmt w:val="bullet"/>
      <w:lvlText w:val="•"/>
      <w:lvlJc w:val="left"/>
      <w:pPr>
        <w:ind w:left="7973" w:hanging="281"/>
      </w:pPr>
      <w:rPr>
        <w:rFonts w:hint="default"/>
        <w:lang w:val="en-US" w:eastAsia="en-US" w:bidi="ar-SA"/>
      </w:rPr>
    </w:lvl>
  </w:abstractNum>
  <w:num w:numId="1" w16cid:durableId="1154570144">
    <w:abstractNumId w:val="1"/>
  </w:num>
  <w:num w:numId="2" w16cid:durableId="1807619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F02C6E"/>
    <w:rsid w:val="00004F4B"/>
    <w:rsid w:val="00033A98"/>
    <w:rsid w:val="000403D6"/>
    <w:rsid w:val="00040712"/>
    <w:rsid w:val="000440DD"/>
    <w:rsid w:val="0005513F"/>
    <w:rsid w:val="000566CB"/>
    <w:rsid w:val="000602F3"/>
    <w:rsid w:val="00065D22"/>
    <w:rsid w:val="00091427"/>
    <w:rsid w:val="000945A3"/>
    <w:rsid w:val="000B5392"/>
    <w:rsid w:val="000C6EF5"/>
    <w:rsid w:val="000C7854"/>
    <w:rsid w:val="000D071F"/>
    <w:rsid w:val="000D1C02"/>
    <w:rsid w:val="000E4AF6"/>
    <w:rsid w:val="000E509F"/>
    <w:rsid w:val="000E6C5F"/>
    <w:rsid w:val="00102F1E"/>
    <w:rsid w:val="00133FA4"/>
    <w:rsid w:val="00135F87"/>
    <w:rsid w:val="00142A41"/>
    <w:rsid w:val="001436E4"/>
    <w:rsid w:val="0014572F"/>
    <w:rsid w:val="00152289"/>
    <w:rsid w:val="001624D6"/>
    <w:rsid w:val="00196E3A"/>
    <w:rsid w:val="001B2CA4"/>
    <w:rsid w:val="001C1053"/>
    <w:rsid w:val="001D0A54"/>
    <w:rsid w:val="001E087A"/>
    <w:rsid w:val="001E399E"/>
    <w:rsid w:val="00201E0E"/>
    <w:rsid w:val="002022C8"/>
    <w:rsid w:val="00207E8A"/>
    <w:rsid w:val="00215307"/>
    <w:rsid w:val="002201FD"/>
    <w:rsid w:val="00221643"/>
    <w:rsid w:val="00221B1F"/>
    <w:rsid w:val="00227C69"/>
    <w:rsid w:val="00252E3A"/>
    <w:rsid w:val="002731B5"/>
    <w:rsid w:val="00276DDD"/>
    <w:rsid w:val="00276EB2"/>
    <w:rsid w:val="0029287C"/>
    <w:rsid w:val="002A3029"/>
    <w:rsid w:val="002B63AA"/>
    <w:rsid w:val="002B7E5A"/>
    <w:rsid w:val="002D0550"/>
    <w:rsid w:val="002D3D66"/>
    <w:rsid w:val="002F6A36"/>
    <w:rsid w:val="00324244"/>
    <w:rsid w:val="0032470E"/>
    <w:rsid w:val="00325B20"/>
    <w:rsid w:val="003338D8"/>
    <w:rsid w:val="00334A68"/>
    <w:rsid w:val="00337BCC"/>
    <w:rsid w:val="00341A15"/>
    <w:rsid w:val="00350817"/>
    <w:rsid w:val="003830D3"/>
    <w:rsid w:val="00384A0E"/>
    <w:rsid w:val="003955C6"/>
    <w:rsid w:val="0039560B"/>
    <w:rsid w:val="003A430B"/>
    <w:rsid w:val="003A4E46"/>
    <w:rsid w:val="003A53AF"/>
    <w:rsid w:val="003B4AF9"/>
    <w:rsid w:val="003D1CF6"/>
    <w:rsid w:val="003D3AB4"/>
    <w:rsid w:val="003D692F"/>
    <w:rsid w:val="003E083B"/>
    <w:rsid w:val="003E47C0"/>
    <w:rsid w:val="003E55F5"/>
    <w:rsid w:val="003E7DF0"/>
    <w:rsid w:val="00412925"/>
    <w:rsid w:val="00417A04"/>
    <w:rsid w:val="00421C4E"/>
    <w:rsid w:val="00423502"/>
    <w:rsid w:val="00424B59"/>
    <w:rsid w:val="0043027F"/>
    <w:rsid w:val="004552C8"/>
    <w:rsid w:val="0046011A"/>
    <w:rsid w:val="0048204F"/>
    <w:rsid w:val="004820A6"/>
    <w:rsid w:val="004A439B"/>
    <w:rsid w:val="004A71D3"/>
    <w:rsid w:val="004B3F7E"/>
    <w:rsid w:val="004B7994"/>
    <w:rsid w:val="004C7133"/>
    <w:rsid w:val="004D2CB3"/>
    <w:rsid w:val="004D3EA4"/>
    <w:rsid w:val="004E477A"/>
    <w:rsid w:val="00512FA6"/>
    <w:rsid w:val="00523152"/>
    <w:rsid w:val="005247CD"/>
    <w:rsid w:val="005273E6"/>
    <w:rsid w:val="00532644"/>
    <w:rsid w:val="0054246F"/>
    <w:rsid w:val="00547E00"/>
    <w:rsid w:val="00550069"/>
    <w:rsid w:val="00554A1B"/>
    <w:rsid w:val="00557B14"/>
    <w:rsid w:val="0056570D"/>
    <w:rsid w:val="00570BC2"/>
    <w:rsid w:val="0057344A"/>
    <w:rsid w:val="00582BB0"/>
    <w:rsid w:val="00585E42"/>
    <w:rsid w:val="005B1896"/>
    <w:rsid w:val="005E0CCD"/>
    <w:rsid w:val="005E538F"/>
    <w:rsid w:val="005F0802"/>
    <w:rsid w:val="005F575E"/>
    <w:rsid w:val="005F673E"/>
    <w:rsid w:val="006139BC"/>
    <w:rsid w:val="00615F02"/>
    <w:rsid w:val="006356BD"/>
    <w:rsid w:val="006370FD"/>
    <w:rsid w:val="006471F6"/>
    <w:rsid w:val="006513A5"/>
    <w:rsid w:val="006533B3"/>
    <w:rsid w:val="006623B7"/>
    <w:rsid w:val="006636E7"/>
    <w:rsid w:val="00690066"/>
    <w:rsid w:val="00690409"/>
    <w:rsid w:val="006A6498"/>
    <w:rsid w:val="006C6952"/>
    <w:rsid w:val="006C7481"/>
    <w:rsid w:val="006D0EAB"/>
    <w:rsid w:val="006D3A9B"/>
    <w:rsid w:val="006D4099"/>
    <w:rsid w:val="006E1BDB"/>
    <w:rsid w:val="006F498C"/>
    <w:rsid w:val="00716DC7"/>
    <w:rsid w:val="00730381"/>
    <w:rsid w:val="00730980"/>
    <w:rsid w:val="00751050"/>
    <w:rsid w:val="00755435"/>
    <w:rsid w:val="00767E6F"/>
    <w:rsid w:val="007708BF"/>
    <w:rsid w:val="00777A35"/>
    <w:rsid w:val="00786537"/>
    <w:rsid w:val="00790EAB"/>
    <w:rsid w:val="00793F19"/>
    <w:rsid w:val="007A0679"/>
    <w:rsid w:val="007C6AB0"/>
    <w:rsid w:val="007D61E6"/>
    <w:rsid w:val="007E63ED"/>
    <w:rsid w:val="007F6E87"/>
    <w:rsid w:val="007F7B58"/>
    <w:rsid w:val="00803686"/>
    <w:rsid w:val="00811388"/>
    <w:rsid w:val="00814204"/>
    <w:rsid w:val="00815317"/>
    <w:rsid w:val="00816485"/>
    <w:rsid w:val="008226F1"/>
    <w:rsid w:val="008237FD"/>
    <w:rsid w:val="00826B24"/>
    <w:rsid w:val="00835FA0"/>
    <w:rsid w:val="0083671D"/>
    <w:rsid w:val="0085684E"/>
    <w:rsid w:val="00861E7C"/>
    <w:rsid w:val="008662E4"/>
    <w:rsid w:val="00886C4B"/>
    <w:rsid w:val="0089548E"/>
    <w:rsid w:val="008B0E96"/>
    <w:rsid w:val="008B558B"/>
    <w:rsid w:val="008D0EBA"/>
    <w:rsid w:val="008D242F"/>
    <w:rsid w:val="008D7172"/>
    <w:rsid w:val="008E45BA"/>
    <w:rsid w:val="008F2B8F"/>
    <w:rsid w:val="008F51CB"/>
    <w:rsid w:val="00911418"/>
    <w:rsid w:val="00916543"/>
    <w:rsid w:val="009171B7"/>
    <w:rsid w:val="009211A9"/>
    <w:rsid w:val="0092425A"/>
    <w:rsid w:val="0094686C"/>
    <w:rsid w:val="00952F48"/>
    <w:rsid w:val="0095547F"/>
    <w:rsid w:val="00957DF8"/>
    <w:rsid w:val="009613DB"/>
    <w:rsid w:val="00966838"/>
    <w:rsid w:val="009751B2"/>
    <w:rsid w:val="009901C1"/>
    <w:rsid w:val="00992C9C"/>
    <w:rsid w:val="00994F5B"/>
    <w:rsid w:val="00997E99"/>
    <w:rsid w:val="009A72E1"/>
    <w:rsid w:val="009B5FC5"/>
    <w:rsid w:val="009D1A03"/>
    <w:rsid w:val="009E7ED8"/>
    <w:rsid w:val="009F1F0A"/>
    <w:rsid w:val="009F67A0"/>
    <w:rsid w:val="00A266E0"/>
    <w:rsid w:val="00A26DDE"/>
    <w:rsid w:val="00A9130B"/>
    <w:rsid w:val="00A9511E"/>
    <w:rsid w:val="00AA0A8E"/>
    <w:rsid w:val="00AA1EBB"/>
    <w:rsid w:val="00AB7C18"/>
    <w:rsid w:val="00AB7FF1"/>
    <w:rsid w:val="00AD0E49"/>
    <w:rsid w:val="00AD4DED"/>
    <w:rsid w:val="00AE0DBD"/>
    <w:rsid w:val="00AE56EF"/>
    <w:rsid w:val="00AF26BD"/>
    <w:rsid w:val="00AF43A2"/>
    <w:rsid w:val="00AF6FB0"/>
    <w:rsid w:val="00B2534E"/>
    <w:rsid w:val="00B35FCB"/>
    <w:rsid w:val="00B3748A"/>
    <w:rsid w:val="00B401F5"/>
    <w:rsid w:val="00B4713E"/>
    <w:rsid w:val="00B56310"/>
    <w:rsid w:val="00B604FB"/>
    <w:rsid w:val="00B626DA"/>
    <w:rsid w:val="00B70DC3"/>
    <w:rsid w:val="00B868E0"/>
    <w:rsid w:val="00B9716F"/>
    <w:rsid w:val="00BA1879"/>
    <w:rsid w:val="00BA2CD1"/>
    <w:rsid w:val="00BA56DD"/>
    <w:rsid w:val="00BB27D4"/>
    <w:rsid w:val="00C01478"/>
    <w:rsid w:val="00C158D2"/>
    <w:rsid w:val="00C17F57"/>
    <w:rsid w:val="00C332B4"/>
    <w:rsid w:val="00C35C16"/>
    <w:rsid w:val="00C36C5F"/>
    <w:rsid w:val="00C47768"/>
    <w:rsid w:val="00C5562E"/>
    <w:rsid w:val="00C60AF0"/>
    <w:rsid w:val="00C872E6"/>
    <w:rsid w:val="00C87E4F"/>
    <w:rsid w:val="00C97116"/>
    <w:rsid w:val="00CB0C5F"/>
    <w:rsid w:val="00CC6FE6"/>
    <w:rsid w:val="00CD50EC"/>
    <w:rsid w:val="00CD5B5D"/>
    <w:rsid w:val="00CE42C0"/>
    <w:rsid w:val="00CF2B4C"/>
    <w:rsid w:val="00CF3A83"/>
    <w:rsid w:val="00D03A25"/>
    <w:rsid w:val="00D2131C"/>
    <w:rsid w:val="00D22E5C"/>
    <w:rsid w:val="00D316E8"/>
    <w:rsid w:val="00D32F05"/>
    <w:rsid w:val="00D43BD7"/>
    <w:rsid w:val="00D52B7E"/>
    <w:rsid w:val="00D603CE"/>
    <w:rsid w:val="00D61337"/>
    <w:rsid w:val="00D82483"/>
    <w:rsid w:val="00D86D0F"/>
    <w:rsid w:val="00D87689"/>
    <w:rsid w:val="00DA15A1"/>
    <w:rsid w:val="00DA2FFA"/>
    <w:rsid w:val="00DC16E7"/>
    <w:rsid w:val="00DC4387"/>
    <w:rsid w:val="00DD4388"/>
    <w:rsid w:val="00DD679D"/>
    <w:rsid w:val="00DE4175"/>
    <w:rsid w:val="00DE5B5D"/>
    <w:rsid w:val="00E07981"/>
    <w:rsid w:val="00E16EF1"/>
    <w:rsid w:val="00E21043"/>
    <w:rsid w:val="00E30210"/>
    <w:rsid w:val="00E41735"/>
    <w:rsid w:val="00E43650"/>
    <w:rsid w:val="00E5339D"/>
    <w:rsid w:val="00E823DD"/>
    <w:rsid w:val="00E90264"/>
    <w:rsid w:val="00E90B2D"/>
    <w:rsid w:val="00E92346"/>
    <w:rsid w:val="00E92A12"/>
    <w:rsid w:val="00E9428B"/>
    <w:rsid w:val="00E95F26"/>
    <w:rsid w:val="00E96609"/>
    <w:rsid w:val="00EA0DE5"/>
    <w:rsid w:val="00EA3448"/>
    <w:rsid w:val="00EC2452"/>
    <w:rsid w:val="00ED641C"/>
    <w:rsid w:val="00EE032F"/>
    <w:rsid w:val="00EF0DBD"/>
    <w:rsid w:val="00F02C6E"/>
    <w:rsid w:val="00F0317A"/>
    <w:rsid w:val="00F1C4E5"/>
    <w:rsid w:val="00F22E34"/>
    <w:rsid w:val="00F371CD"/>
    <w:rsid w:val="00F52362"/>
    <w:rsid w:val="00F75296"/>
    <w:rsid w:val="00F765B7"/>
    <w:rsid w:val="00F8034E"/>
    <w:rsid w:val="00F83C05"/>
    <w:rsid w:val="00F92F65"/>
    <w:rsid w:val="00FA1B5B"/>
    <w:rsid w:val="00FB07CD"/>
    <w:rsid w:val="00FB47D4"/>
    <w:rsid w:val="00FC1152"/>
    <w:rsid w:val="00FD0DA7"/>
    <w:rsid w:val="00FD1253"/>
    <w:rsid w:val="00FE3228"/>
    <w:rsid w:val="0161C01D"/>
    <w:rsid w:val="016A76F1"/>
    <w:rsid w:val="057C1039"/>
    <w:rsid w:val="05F42BC8"/>
    <w:rsid w:val="07421C90"/>
    <w:rsid w:val="07E8FB0E"/>
    <w:rsid w:val="0849446E"/>
    <w:rsid w:val="086539EA"/>
    <w:rsid w:val="08F41FF6"/>
    <w:rsid w:val="098D77AB"/>
    <w:rsid w:val="0B5C070A"/>
    <w:rsid w:val="0BB0E2A2"/>
    <w:rsid w:val="0BC0BCB3"/>
    <w:rsid w:val="0C31779C"/>
    <w:rsid w:val="0D37AEEE"/>
    <w:rsid w:val="0D9FBD9B"/>
    <w:rsid w:val="1099B1E9"/>
    <w:rsid w:val="10C3EDDF"/>
    <w:rsid w:val="10D0A0C2"/>
    <w:rsid w:val="10D10569"/>
    <w:rsid w:val="122D95BF"/>
    <w:rsid w:val="134F5CEB"/>
    <w:rsid w:val="13EF7DCE"/>
    <w:rsid w:val="16DBCEAD"/>
    <w:rsid w:val="175020FE"/>
    <w:rsid w:val="183AFA4C"/>
    <w:rsid w:val="1A47EA3D"/>
    <w:rsid w:val="1B4CE807"/>
    <w:rsid w:val="1C10C2B8"/>
    <w:rsid w:val="1ECE827E"/>
    <w:rsid w:val="1F9E636A"/>
    <w:rsid w:val="2059D6BE"/>
    <w:rsid w:val="20E82552"/>
    <w:rsid w:val="211522D4"/>
    <w:rsid w:val="228524A3"/>
    <w:rsid w:val="23589BFC"/>
    <w:rsid w:val="237A158B"/>
    <w:rsid w:val="24D3B184"/>
    <w:rsid w:val="25B7CD37"/>
    <w:rsid w:val="271077A9"/>
    <w:rsid w:val="271F22CA"/>
    <w:rsid w:val="27B35A18"/>
    <w:rsid w:val="280BC280"/>
    <w:rsid w:val="2837F5B9"/>
    <w:rsid w:val="289CA0CA"/>
    <w:rsid w:val="2A3BCA2F"/>
    <w:rsid w:val="2AFD32CB"/>
    <w:rsid w:val="2B9B5A75"/>
    <w:rsid w:val="2C44C9A4"/>
    <w:rsid w:val="2C63BE15"/>
    <w:rsid w:val="2CD71447"/>
    <w:rsid w:val="2DE2065E"/>
    <w:rsid w:val="2F032B7A"/>
    <w:rsid w:val="2F4B4997"/>
    <w:rsid w:val="31CEC180"/>
    <w:rsid w:val="33832D5E"/>
    <w:rsid w:val="3397FEA2"/>
    <w:rsid w:val="33BE705F"/>
    <w:rsid w:val="3457963E"/>
    <w:rsid w:val="35710B3D"/>
    <w:rsid w:val="35B16FA0"/>
    <w:rsid w:val="36340770"/>
    <w:rsid w:val="37A1AB5F"/>
    <w:rsid w:val="383C09CB"/>
    <w:rsid w:val="38DDFBAE"/>
    <w:rsid w:val="3A064407"/>
    <w:rsid w:val="3A16E766"/>
    <w:rsid w:val="3A1E3D74"/>
    <w:rsid w:val="3A71ACB3"/>
    <w:rsid w:val="3B1B8089"/>
    <w:rsid w:val="3B379D43"/>
    <w:rsid w:val="3B9400BF"/>
    <w:rsid w:val="3C3A7A96"/>
    <w:rsid w:val="3C65109B"/>
    <w:rsid w:val="3C8694C2"/>
    <w:rsid w:val="3CFEA4BE"/>
    <w:rsid w:val="3DBFA8B3"/>
    <w:rsid w:val="3EAF475E"/>
    <w:rsid w:val="3F90FA99"/>
    <w:rsid w:val="3FC9E0B5"/>
    <w:rsid w:val="408EDFBE"/>
    <w:rsid w:val="42ABB553"/>
    <w:rsid w:val="42D7467C"/>
    <w:rsid w:val="43ABECC5"/>
    <w:rsid w:val="44506E5E"/>
    <w:rsid w:val="45225220"/>
    <w:rsid w:val="45F62483"/>
    <w:rsid w:val="4991733C"/>
    <w:rsid w:val="49DEF8C6"/>
    <w:rsid w:val="4A3E1431"/>
    <w:rsid w:val="4B64BE5B"/>
    <w:rsid w:val="4BB73C13"/>
    <w:rsid w:val="4BCDD3BF"/>
    <w:rsid w:val="4BF5A73D"/>
    <w:rsid w:val="4C666CBE"/>
    <w:rsid w:val="4CDF4703"/>
    <w:rsid w:val="4CE9CED7"/>
    <w:rsid w:val="4D1E543D"/>
    <w:rsid w:val="4F030D04"/>
    <w:rsid w:val="50292A4E"/>
    <w:rsid w:val="515825AA"/>
    <w:rsid w:val="516A6833"/>
    <w:rsid w:val="523D1543"/>
    <w:rsid w:val="52EAA7BF"/>
    <w:rsid w:val="52FBBB58"/>
    <w:rsid w:val="53099198"/>
    <w:rsid w:val="5324BCCB"/>
    <w:rsid w:val="54C15775"/>
    <w:rsid w:val="5627D827"/>
    <w:rsid w:val="574A90DA"/>
    <w:rsid w:val="57B990EE"/>
    <w:rsid w:val="57BB892C"/>
    <w:rsid w:val="57CDC022"/>
    <w:rsid w:val="5815525A"/>
    <w:rsid w:val="58A23495"/>
    <w:rsid w:val="5969CDEC"/>
    <w:rsid w:val="5999294E"/>
    <w:rsid w:val="5B0F5140"/>
    <w:rsid w:val="5BAE6B6C"/>
    <w:rsid w:val="5BE392E2"/>
    <w:rsid w:val="5CA495DC"/>
    <w:rsid w:val="5D70537B"/>
    <w:rsid w:val="5DC3C2BA"/>
    <w:rsid w:val="5E6D9690"/>
    <w:rsid w:val="5F056546"/>
    <w:rsid w:val="5F9F91DC"/>
    <w:rsid w:val="5FD8AAC9"/>
    <w:rsid w:val="6054B6D4"/>
    <w:rsid w:val="6193C9AA"/>
    <w:rsid w:val="63B8B308"/>
    <w:rsid w:val="6496E506"/>
    <w:rsid w:val="651F995C"/>
    <w:rsid w:val="65BA0260"/>
    <w:rsid w:val="65FDCB5A"/>
    <w:rsid w:val="661E48CA"/>
    <w:rsid w:val="67A0E636"/>
    <w:rsid w:val="686F3E23"/>
    <w:rsid w:val="688AC365"/>
    <w:rsid w:val="6B244715"/>
    <w:rsid w:val="6C1A98C3"/>
    <w:rsid w:val="6CA2F30A"/>
    <w:rsid w:val="6CAF03DD"/>
    <w:rsid w:val="6D7E8ABA"/>
    <w:rsid w:val="6D7FB8AF"/>
    <w:rsid w:val="6D902A38"/>
    <w:rsid w:val="6DEDE3E2"/>
    <w:rsid w:val="6E88A7F0"/>
    <w:rsid w:val="6E8A78F0"/>
    <w:rsid w:val="725A1B39"/>
    <w:rsid w:val="72760522"/>
    <w:rsid w:val="739264E1"/>
    <w:rsid w:val="73FE0AF6"/>
    <w:rsid w:val="757432E8"/>
    <w:rsid w:val="7737D5CC"/>
    <w:rsid w:val="78BEACB0"/>
    <w:rsid w:val="7979EE2E"/>
    <w:rsid w:val="7ACECF62"/>
    <w:rsid w:val="7B7C6C76"/>
    <w:rsid w:val="7CA086EA"/>
    <w:rsid w:val="7CC45D5E"/>
    <w:rsid w:val="7DA326D4"/>
    <w:rsid w:val="7F35A8E9"/>
    <w:rsid w:val="7F461A7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30AD"/>
  <w15:docId w15:val="{B0C1C659-7496-4C38-9C11-80671597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outlineLvl w:val="0"/>
    </w:pPr>
    <w:rPr>
      <w:b/>
      <w:bCs/>
      <w:sz w:val="32"/>
      <w:szCs w:val="32"/>
      <w:u w:val="single" w:color="000000"/>
    </w:rPr>
  </w:style>
  <w:style w:type="paragraph" w:styleId="Heading2">
    <w:name w:val="heading 2"/>
    <w:basedOn w:val="Normal"/>
    <w:uiPriority w:val="9"/>
    <w:unhideWhenUsed/>
    <w:qFormat/>
    <w:pPr>
      <w:ind w:left="460" w:hanging="10"/>
      <w:outlineLvl w:val="1"/>
    </w:pPr>
    <w:rPr>
      <w:rFonts w:ascii="Arial" w:eastAsia="Arial" w:hAnsi="Arial" w:cs="Arial"/>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1"/>
      <w:ind w:left="1756" w:right="1681"/>
    </w:pPr>
    <w:rPr>
      <w:b/>
      <w:bCs/>
      <w:sz w:val="44"/>
      <w:szCs w:val="44"/>
      <w:u w:val="single" w:color="000000"/>
    </w:rPr>
  </w:style>
  <w:style w:type="paragraph" w:styleId="ListParagraph">
    <w:name w:val="List Paragraph"/>
    <w:basedOn w:val="Normal"/>
    <w:uiPriority w:val="1"/>
    <w:qFormat/>
    <w:pPr>
      <w:ind w:left="460" w:right="13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86D0F"/>
    <w:pPr>
      <w:tabs>
        <w:tab w:val="center" w:pos="4513"/>
        <w:tab w:val="right" w:pos="9026"/>
      </w:tabs>
    </w:pPr>
  </w:style>
  <w:style w:type="character" w:customStyle="1" w:styleId="HeaderChar">
    <w:name w:val="Header Char"/>
    <w:basedOn w:val="DefaultParagraphFont"/>
    <w:link w:val="Header"/>
    <w:uiPriority w:val="99"/>
    <w:rsid w:val="00D86D0F"/>
    <w:rPr>
      <w:rFonts w:ascii="Times New Roman" w:eastAsia="Times New Roman" w:hAnsi="Times New Roman" w:cs="Times New Roman"/>
    </w:rPr>
  </w:style>
  <w:style w:type="paragraph" w:styleId="Footer">
    <w:name w:val="footer"/>
    <w:basedOn w:val="Normal"/>
    <w:link w:val="FooterChar"/>
    <w:uiPriority w:val="99"/>
    <w:unhideWhenUsed/>
    <w:rsid w:val="00D86D0F"/>
    <w:pPr>
      <w:tabs>
        <w:tab w:val="center" w:pos="4513"/>
        <w:tab w:val="right" w:pos="9026"/>
      </w:tabs>
    </w:pPr>
  </w:style>
  <w:style w:type="character" w:customStyle="1" w:styleId="FooterChar">
    <w:name w:val="Footer Char"/>
    <w:basedOn w:val="DefaultParagraphFont"/>
    <w:link w:val="Footer"/>
    <w:uiPriority w:val="99"/>
    <w:rsid w:val="00D86D0F"/>
    <w:rPr>
      <w:rFonts w:ascii="Times New Roman" w:eastAsia="Times New Roman" w:hAnsi="Times New Roman" w:cs="Times New Roman"/>
    </w:rPr>
  </w:style>
  <w:style w:type="table" w:styleId="TableGrid">
    <w:name w:val="Table Grid"/>
    <w:basedOn w:val="TableNormal"/>
    <w:uiPriority w:val="59"/>
    <w:rsid w:val="00D86D0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footer" Target="footer12.xml"/><Relationship Id="rId21" Type="http://schemas.openxmlformats.org/officeDocument/2006/relationships/header" Target="header6.xml"/><Relationship Id="rId34" Type="http://schemas.openxmlformats.org/officeDocument/2006/relationships/image" Target="media/image6.jpeg"/><Relationship Id="rId42" Type="http://schemas.openxmlformats.org/officeDocument/2006/relationships/header" Target="header14.xml"/><Relationship Id="rId47"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image" Target="media/image9.jpeg"/><Relationship Id="rId40" Type="http://schemas.openxmlformats.org/officeDocument/2006/relationships/header" Target="header13.xml"/><Relationship Id="rId45"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image" Target="media/image8.jpeg"/><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image" Target="media/image5.jpeg"/><Relationship Id="rId44"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image" Target="media/image7.jpeg"/><Relationship Id="rId43" Type="http://schemas.openxmlformats.org/officeDocument/2006/relationships/footer" Target="footer14.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header" Target="header12.xm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2687</Words>
  <Characters>15318</Characters>
  <Application>Microsoft Office Word</Application>
  <DocSecurity>0</DocSecurity>
  <Lines>127</Lines>
  <Paragraphs>35</Paragraphs>
  <ScaleCrop>false</ScaleCrop>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Narayanan</dc:creator>
  <cp:keywords/>
  <cp:lastModifiedBy>shanu kingston</cp:lastModifiedBy>
  <cp:revision>180</cp:revision>
  <dcterms:created xsi:type="dcterms:W3CDTF">2023-11-02T05:35:00Z</dcterms:created>
  <dcterms:modified xsi:type="dcterms:W3CDTF">2023-11-18T16:17:00Z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2016</vt:lpwstr>
  </property>
  <property fmtid="{D5CDD505-2E9C-101B-9397-08002B2CF9AE}" pid="4" name="LastSaved">
    <vt:filetime>2023-11-01T00:00:00Z</vt:filetime>
  </property>
</Properties>
</file>