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To integrate with Active Directory, you configure an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Style w:val="5"/>
          <w:rFonts w:ascii="Ubuntu Mono" w:hAnsi="Ubuntu Mono" w:eastAsia="Ubuntu Mono" w:cs="Ubuntu Mono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active_directory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 realm and map Active Directory users and groups to roles in the role mapping file.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Add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a realm configuration of type </w:t>
      </w:r>
      <w:r>
        <w:rPr>
          <w:rStyle w:val="5"/>
          <w:rFonts w:hint="default" w:ascii="Ubuntu Mono" w:hAnsi="Ubuntu Mono" w:eastAsia="Ubuntu Mono" w:cs="Ubuntu Mono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active_directory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 to </w:t>
      </w:r>
      <w:r>
        <w:rPr>
          <w:rStyle w:val="8"/>
          <w:rFonts w:hint="default" w:ascii="Ubuntu Mono" w:hAnsi="Ubuntu Mono" w:eastAsia="Ubuntu Mono" w:cs="Ubuntu Mono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elasticsearch.ym</w:t>
      </w:r>
      <w:r>
        <w:rPr>
          <w:rStyle w:val="5"/>
          <w:rFonts w:hint="default" w:ascii="Ubuntu Mono" w:hAnsi="Ubuntu Mono" w:eastAsia="Ubuntu Mono" w:cs="Ubuntu Mono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l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First we need to configure our active directory settings under </w:t>
      </w:r>
      <w:r>
        <w:rPr>
          <w:rStyle w:val="5"/>
          <w:rFonts w:hint="default" w:ascii="Ubuntu Mono" w:hAnsi="Ubuntu Mono" w:eastAsia="Ubuntu Mono" w:cs="Ubuntu Mono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xpack.security.authc.realms.active_directory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 namespace in elastic-docker-tls.yml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00" w:beforeAutospacing="0" w:after="0" w:afterAutospacing="0" w:line="14" w:lineRule="atLeast"/>
        <w:ind w:left="0" w:right="0"/>
        <w:rPr>
          <w:b/>
          <w:bCs/>
          <w:caps w:val="0"/>
          <w:color w:val="000000"/>
          <w:spacing w:val="-1"/>
          <w:sz w:val="14"/>
          <w:szCs w:val="14"/>
        </w:rPr>
      </w:pP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 - xpack.security.authc.realms.active_directory.ww_hl.order=0   (The realm order controls the order in which the configured realms are checked when authenticating a user.)</w:t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- xpack.security.authc.realms.active_directory.ww_hl.domain_name=ww.hl.lan  </w:t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- xpack.security.authc.realms.active_directory.ww_hl.url=</w:t>
      </w:r>
      <w:r>
        <w:rPr>
          <w:b/>
          <w:bCs/>
          <w:i w:val="0"/>
          <w:iCs w:val="0"/>
          <w:caps w:val="0"/>
          <w:color w:val="111565"/>
          <w:spacing w:val="-1"/>
          <w:sz w:val="14"/>
          <w:szCs w:val="14"/>
          <w:bdr w:val="none" w:color="auto" w:sz="0" w:space="0"/>
          <w:shd w:val="clear" w:fill="FFFFFF"/>
        </w:rPr>
        <w:fldChar w:fldCharType="begin"/>
      </w:r>
      <w:r>
        <w:rPr>
          <w:b/>
          <w:bCs/>
          <w:i w:val="0"/>
          <w:iCs w:val="0"/>
          <w:caps w:val="0"/>
          <w:color w:val="111565"/>
          <w:spacing w:val="-1"/>
          <w:sz w:val="14"/>
          <w:szCs w:val="14"/>
          <w:bdr w:val="none" w:color="auto" w:sz="0" w:space="0"/>
          <w:shd w:val="clear" w:fill="FFFFFF"/>
        </w:rPr>
        <w:instrText xml:space="preserve"> HYPERLINK "ldaps://ww.hl.lan:636" </w:instrText>
      </w:r>
      <w:r>
        <w:rPr>
          <w:b/>
          <w:bCs/>
          <w:i w:val="0"/>
          <w:iCs w:val="0"/>
          <w:caps w:val="0"/>
          <w:color w:val="111565"/>
          <w:spacing w:val="-1"/>
          <w:sz w:val="14"/>
          <w:szCs w:val="14"/>
          <w:bdr w:val="none" w:color="auto" w:sz="0" w:space="0"/>
          <w:shd w:val="clear" w:fill="FFFFFF"/>
        </w:rPr>
        <w:fldChar w:fldCharType="separate"/>
      </w:r>
      <w:r>
        <w:rPr>
          <w:rStyle w:val="6"/>
          <w:b/>
          <w:bCs/>
          <w:i w:val="0"/>
          <w:iCs w:val="0"/>
          <w:caps w:val="0"/>
          <w:color w:val="111565"/>
          <w:spacing w:val="-1"/>
          <w:sz w:val="14"/>
          <w:szCs w:val="14"/>
          <w:bdr w:val="none" w:color="auto" w:sz="0" w:space="0"/>
          <w:shd w:val="clear" w:fill="FFFFFF"/>
        </w:rPr>
        <w:t>ldaps://ww.hl.lan:636</w:t>
      </w:r>
      <w:r>
        <w:rPr>
          <w:b/>
          <w:bCs/>
          <w:i w:val="0"/>
          <w:iCs w:val="0"/>
          <w:caps w:val="0"/>
          <w:color w:val="111565"/>
          <w:spacing w:val="-1"/>
          <w:sz w:val="14"/>
          <w:szCs w:val="14"/>
          <w:bdr w:val="none" w:color="auto" w:sz="0" w:space="0"/>
          <w:shd w:val="clear" w:fill="FFFFFF"/>
        </w:rPr>
        <w:fldChar w:fldCharType="end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- xpack.security.authc.realms.active_directory.ww_hl.ssl.verification_mode=none</w:t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- xpack.security.authc.realms.native.native1.enabled=true</w:t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b/>
          <w:bCs/>
          <w:i w:val="0"/>
          <w:iCs w:val="0"/>
          <w:caps w:val="0"/>
          <w:color w:val="212529"/>
          <w:spacing w:val="-1"/>
          <w:sz w:val="14"/>
          <w:szCs w:val="14"/>
          <w:bdr w:val="none" w:color="auto" w:sz="0" w:space="0"/>
          <w:shd w:val="clear" w:fill="FFFFFF"/>
        </w:rPr>
        <w:t>      - xpack.security.authc.realms.native.native1.order=1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      2. Restart elasticsearch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    3.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4"/>
          <w:szCs w:val="14"/>
          <w:bdr w:val="none" w:color="auto" w:sz="0" w:space="0"/>
          <w:shd w:val="clear" w:fill="FFFFFF"/>
        </w:rPr>
        <w:t>Map Active Directory users and groups to roles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Once we have restart elasticsearch , we need to map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roles and role mappings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for the users in AD. In our case we have 2 groups in AD ; Admins and developers 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Admins: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CN=A_WW_HLOG_Admin,OU=Groups,OU=HH1,OU=DE,OU=RegionNE,OU=HLAG,DC=ww,DC=hl,DC=lan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Member: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CN=Mahfoudhi\, Abir,OU=Users_ext,OU=HH4,OU=DE,OU=RegionNE,OU=HLAG,DC=ww,DC=hl,DC=lan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CN=Balasubramaniam\, Yogeshkumar Kundam,OU=Users_ext,OU=HD7,OU=DE,OU=RegionNE,OU=HLAG,DC=ww,DC=hl,DC=lan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CN=Sazza\, Hemchand,OU=Users_ext,OU=HD7,OU=DE,OU=RegionNE,OU=HLAG,DC=ww,DC=hl,DC=lan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CN=Venkatanarayanan\, Ramkrish,OU=Users_ext,OU=HD7,OU=DE,OU=RegionNE,OU=HLAG,DC=ww,DC=hl,DC=lan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CN=Nam\, Jaemin,OU=Users,OU=HH4,OU=DE,OU=RegionNE,OU=HLAG,DC=ww,DC=hl,DC=lan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CN=Fluegge\, Rasmus,OU=Users,OU=HH4,OU=DE,OU=RegionNE,OU=HLAG,DC=ww,DC=hl,DC=lan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CN=Paeschke\, Marco,OU=Users,OU=HH4,OU=DE,OU=RegionNE,OU=HLAG,DC=ww,DC=hl,DC=lan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CN=Madaus\, Michele,OU=Users,OU=HH4,OU=DE,OU=RegionNE,OU=HLAG,DC=ww,DC=hl,DC=lan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Developers: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CN=A_WW_HLOG_Developer,OU=Groups,OU=HH1,OU=DE,OU=RegionNE,OU=HLAG,DC=ww,DC=hl,DC=lan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Member: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CN=Dekarz\, Tim,OU=Users,OU=HH4,OU=DE,OU=RegionNE,OU=HLAG,DC=ww,DC=hl,DC=lan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CN=Foerster\, Toralf,OU=Users,OU=HH4,OU=DE,OU=RegionNE,OU=HLAG,DC=ww,DC=hl,DC=lan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CN=Weghaus\, Christian,OU=Users,OU=HH4,OU=DE,OU=RegionNE,OU=HLAG,DC=ww,DC=hl,DC=lan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CN=Zanjani\, Behzad,OU=Users,OU=HH4,OU=DE,OU=RegionNE,OU=HLAG,DC=ww,DC=hl,DC=lan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CN=Schaefer\, Roland,OU=Users,OU=HH4,OU=DE,OU=RegionNE,OU=HLAG,DC=ww,DC=hl,DC=lan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CN=Thordsen\, Jan,OU=Users,OU=HH4,OU=DE,OU=RegionNE,OU=HLAG,DC=ww,DC=hl,DC=lan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To do that it's recommended to use the API management tool in kibana and here the examples: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shd w:val="clear" w:fill="FFFFFF"/>
        </w:rPr>
        <w:t>Create Roles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810000" cy="3810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      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drawing>
          <wp:inline distT="0" distB="0" distL="114300" distR="114300">
            <wp:extent cx="3810000" cy="381000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shd w:val="clear" w:fill="FFFFFF"/>
        </w:rPr>
        <w:t>Create Role mappings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POST /_security/role_mapping/admins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"roles": [ "admins"],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"enabled": true, 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"rules": {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  "field" :  { "groups" : "CN=A_WW_HLOG_Admin,OU=Groups,OU=HH1,OU=DE,OU=RegionNE,OU=HLAG,DC=ww,DC=hl,DC=lan" } 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}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POST /_security/role_mapping/developers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{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"roles": [ "developers"],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"enabled": true, 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"rules": {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  "field" :  { "groups" : "CN=A_WW_HLOG_Developer,OU=Groups,OU=HH1,OU=DE,OU=RegionNE,OU=HLAG,DC=ww,DC=hl,DC=lan" } 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  }</w:t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172B4D"/>
          <w:spacing w:val="0"/>
          <w:sz w:val="14"/>
          <w:szCs w:val="14"/>
          <w:bdr w:val="none" w:color="auto" w:sz="0" w:space="0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0" w:afterAutospacing="0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F4C66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56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1156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instrText xml:space="preserve"> HYPERLINK "https://confluence.hlag.com/display/ITSCELK/Active+Directory+Integration+with+Elk+environment"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1156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111565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B51C8D"/>
    <w:multiLevelType w:val="multilevel"/>
    <w:tmpl w:val="D8B51C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C2AB21D"/>
    <w:multiLevelType w:val="multilevel"/>
    <w:tmpl w:val="DC2AB2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2EF4F5F"/>
    <w:multiLevelType w:val="multilevel"/>
    <w:tmpl w:val="72EF4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3131E"/>
    <w:rsid w:val="0303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2022-05-18T11:32:00Z</dcterms:created>
  <dc:creator>google1584438785</dc:creator>
  <cp:lastModifiedBy>google1584438785</cp:lastModifiedBy>
  <dcterms:modified xsi:type="dcterms:W3CDTF">2022-05-18T12:28:10Z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0E063F314E4B485D8808E75830410084</vt:lpwstr>
  </property>
</Properties>
</file>