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6B7B5">
      <w:pPr>
        <w:rPr>
          <w:rFonts w:ascii="Calibri" w:hAnsi="Calibri" w:eastAsia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Spring Core Annotations Summary</w:t>
      </w:r>
    </w:p>
    <w:p w14:paraId="5416E844">
      <w:pPr>
        <w:rPr>
          <w:rFonts w:ascii="Calibri" w:hAnsi="Calibri" w:eastAsia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7AE5786B">
      <w:pPr>
        <w:numPr>
          <w:ilvl w:val="0"/>
          <w:numId w:val="1"/>
        </w:numPr>
        <w:rPr>
          <w:rFonts w:hint="default" w:ascii="Calibri" w:hAnsi="Calibri" w:eastAsia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@Component:</w:t>
      </w:r>
    </w:p>
    <w:p w14:paraId="1C815E96">
      <w:pPr>
        <w:numPr>
          <w:numId w:val="0"/>
        </w:numPr>
        <w:rPr>
          <w:rFonts w:hint="default" w:ascii="Calibri" w:hAnsi="Calibri" w:eastAsia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 w14:paraId="26B97FE1">
      <w:pPr>
        <w:numPr>
          <w:numId w:val="0"/>
        </w:numPr>
        <w:ind w:leftChars="0"/>
        <w:rPr>
          <w:rFonts w:hint="default" w:ascii="Calibri" w:hAnsi="Calibri" w:eastAsia="SimSun" w:cs="Calibri"/>
          <w:sz w:val="20"/>
          <w:szCs w:val="20"/>
          <w:u w:val="none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US"/>
        </w:rPr>
        <w:t xml:space="preserve">-&gt; </w:t>
      </w:r>
      <w:r>
        <w:rPr>
          <w:rFonts w:hint="default" w:ascii="Calibri" w:hAnsi="Calibri" w:eastAsia="SimSun" w:cs="Calibri"/>
          <w:sz w:val="20"/>
          <w:szCs w:val="20"/>
          <w:u w:val="none"/>
        </w:rPr>
        <w:t>Marks a Java class as a Spring-managed bean.</w:t>
      </w:r>
    </w:p>
    <w:p w14:paraId="633CD8ED">
      <w:pPr>
        <w:numPr>
          <w:numId w:val="0"/>
        </w:numPr>
        <w:rPr>
          <w:rFonts w:hint="default" w:ascii="Calibri" w:hAnsi="Calibri" w:eastAsia="SimSun" w:cs="Calibri"/>
          <w:sz w:val="20"/>
          <w:szCs w:val="20"/>
          <w:u w:val="none"/>
        </w:rPr>
      </w:pPr>
    </w:p>
    <w:p w14:paraId="3C63FF91">
      <w:pPr>
        <w:numPr>
          <w:numId w:val="0"/>
        </w:numPr>
        <w:ind w:leftChars="0"/>
        <w:rPr>
          <w:rFonts w:hint="default" w:ascii="Calibri" w:hAnsi="Calibri" w:eastAsia="SimSun" w:cs="Calibri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u w:val="none"/>
          <w:lang w:val="en-US"/>
        </w:rPr>
        <w:t>-&gt; @Component annotation has the following sub-types:</w:t>
      </w:r>
    </w:p>
    <w:p w14:paraId="19467EFF">
      <w:pPr>
        <w:numPr>
          <w:numId w:val="0"/>
        </w:numPr>
        <w:rPr>
          <w:rFonts w:hint="default" w:ascii="Calibri" w:hAnsi="Calibri" w:eastAsia="SimSun" w:cs="Calibri"/>
          <w:sz w:val="20"/>
          <w:szCs w:val="20"/>
          <w:u w:val="none"/>
          <w:lang w:val="en-US"/>
        </w:rPr>
      </w:pPr>
    </w:p>
    <w:p w14:paraId="2A03DC55">
      <w:pPr>
        <w:numPr>
          <w:ilvl w:val="0"/>
          <w:numId w:val="2"/>
        </w:numPr>
        <w:rPr>
          <w:rFonts w:hint="default" w:ascii="Calibri" w:hAnsi="Calibri" w:eastAsia="SimSun" w:cs="Calibri"/>
          <w:sz w:val="20"/>
          <w:szCs w:val="20"/>
          <w:u w:val="none"/>
          <w:lang w:val="en-US"/>
        </w:rPr>
      </w:pPr>
      <w:r>
        <w:rPr>
          <w:rStyle w:val="5"/>
          <w:rFonts w:hint="default" w:ascii="Calibri" w:hAnsi="Calibri" w:eastAsia="SimSun" w:cs="Calibri"/>
          <w:sz w:val="20"/>
          <w:szCs w:val="20"/>
        </w:rPr>
        <w:t>@RestController:</w:t>
      </w:r>
      <w:r>
        <w:rPr>
          <w:rFonts w:hint="default" w:ascii="Calibri" w:hAnsi="Calibri" w:eastAsia="SimSun" w:cs="Calibri"/>
          <w:sz w:val="20"/>
          <w:szCs w:val="20"/>
        </w:rPr>
        <w:t xml:space="preserve"> Used for RESTful web services (combines </w:t>
      </w:r>
      <w:r>
        <w:rPr>
          <w:rStyle w:val="4"/>
          <w:rFonts w:hint="default" w:ascii="Calibri" w:hAnsi="Calibri" w:eastAsia="SimSun" w:cs="Calibri"/>
          <w:sz w:val="20"/>
          <w:szCs w:val="20"/>
        </w:rPr>
        <w:t>@Controller</w:t>
      </w:r>
      <w:r>
        <w:rPr>
          <w:rFonts w:hint="default" w:ascii="Calibri" w:hAnsi="Calibri" w:eastAsia="SimSun" w:cs="Calibri"/>
          <w:sz w:val="20"/>
          <w:szCs w:val="20"/>
        </w:rPr>
        <w:t xml:space="preserve"> and </w:t>
      </w:r>
      <w:r>
        <w:rPr>
          <w:rStyle w:val="4"/>
          <w:rFonts w:hint="default" w:ascii="Calibri" w:hAnsi="Calibri" w:eastAsia="SimSun" w:cs="Calibri"/>
          <w:sz w:val="20"/>
          <w:szCs w:val="20"/>
        </w:rPr>
        <w:t>@ResponseBody</w:t>
      </w:r>
      <w:r>
        <w:rPr>
          <w:rFonts w:hint="default" w:ascii="Calibri" w:hAnsi="Calibri" w:eastAsia="SimSun" w:cs="Calibri"/>
          <w:sz w:val="20"/>
          <w:szCs w:val="20"/>
        </w:rPr>
        <w:t>).</w:t>
      </w:r>
    </w:p>
    <w:p w14:paraId="3D6AEC71">
      <w:pPr>
        <w:numPr>
          <w:numId w:val="0"/>
        </w:numPr>
        <w:rPr>
          <w:rFonts w:hint="default" w:ascii="Calibri" w:hAnsi="Calibri" w:eastAsia="SimSun" w:cs="Calibri"/>
          <w:sz w:val="20"/>
          <w:szCs w:val="20"/>
        </w:rPr>
      </w:pPr>
    </w:p>
    <w:p w14:paraId="1BBD3C04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 xml:space="preserve">@Service: </w:t>
      </w:r>
      <w:r>
        <w:rPr>
          <w:rFonts w:hint="default" w:ascii="Calibri" w:hAnsi="Calibri" w:eastAsia="SimSun" w:cs="Calibri"/>
          <w:sz w:val="20"/>
          <w:szCs w:val="20"/>
        </w:rPr>
        <w:t>Indicates a service layer component containing business logic.</w:t>
      </w:r>
    </w:p>
    <w:p w14:paraId="65B70DF1">
      <w:pPr>
        <w:numPr>
          <w:numId w:val="0"/>
        </w:numPr>
        <w:rPr>
          <w:rFonts w:hint="default" w:ascii="Calibri" w:hAnsi="Calibri" w:eastAsia="SimSun" w:cs="Calibri"/>
          <w:sz w:val="20"/>
          <w:szCs w:val="20"/>
        </w:rPr>
      </w:pPr>
    </w:p>
    <w:p w14:paraId="556B4C61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 xml:space="preserve">@Repository: </w:t>
      </w:r>
      <w:r>
        <w:rPr>
          <w:rFonts w:hint="default" w:ascii="Calibri" w:hAnsi="Calibri" w:eastAsia="SimSun" w:cs="Calibri"/>
          <w:sz w:val="20"/>
          <w:szCs w:val="20"/>
        </w:rPr>
        <w:t>Marks a data access object (DAO) and provides exception translation.</w:t>
      </w:r>
    </w:p>
    <w:p w14:paraId="2FD7E790">
      <w:pPr>
        <w:numPr>
          <w:numId w:val="0"/>
        </w:numPr>
        <w:rPr>
          <w:rFonts w:hint="default" w:ascii="Calibri" w:hAnsi="Calibri" w:eastAsia="SimSun" w:cs="Calibri"/>
          <w:sz w:val="20"/>
          <w:szCs w:val="20"/>
        </w:rPr>
      </w:pPr>
    </w:p>
    <w:p w14:paraId="11E78A2E">
      <w:pPr>
        <w:numPr>
          <w:numId w:val="0"/>
        </w:numP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 xml:space="preserve">Note: </w:t>
      </w:r>
    </w:p>
    <w:p w14:paraId="04EFF149">
      <w:pPr>
        <w:numPr>
          <w:numId w:val="0"/>
        </w:num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If you’re creating a Java class in a Spring Boot project and none of the specialized annotations (</w:t>
      </w:r>
      <w:r>
        <w:rPr>
          <w:rStyle w:val="4"/>
          <w:rFonts w:hint="default" w:ascii="Calibri" w:hAnsi="Calibri" w:eastAsia="SimSun" w:cs="Calibri"/>
          <w:sz w:val="20"/>
          <w:szCs w:val="20"/>
        </w:rPr>
        <w:t>@RestController</w:t>
      </w:r>
      <w:r>
        <w:rPr>
          <w:rFonts w:hint="default" w:ascii="Calibri" w:hAnsi="Calibri" w:eastAsia="SimSun" w:cs="Calibri"/>
          <w:sz w:val="20"/>
          <w:szCs w:val="20"/>
        </w:rPr>
        <w:t xml:space="preserve">, </w:t>
      </w:r>
      <w:r>
        <w:rPr>
          <w:rStyle w:val="4"/>
          <w:rFonts w:hint="default" w:ascii="Calibri" w:hAnsi="Calibri" w:eastAsia="SimSun" w:cs="Calibri"/>
          <w:sz w:val="20"/>
          <w:szCs w:val="20"/>
        </w:rPr>
        <w:t>@Service</w:t>
      </w:r>
      <w:r>
        <w:rPr>
          <w:rFonts w:hint="default" w:ascii="Calibri" w:hAnsi="Calibri" w:eastAsia="SimSun" w:cs="Calibri"/>
          <w:sz w:val="20"/>
          <w:szCs w:val="20"/>
        </w:rPr>
        <w:t xml:space="preserve">, </w:t>
      </w:r>
      <w:r>
        <w:rPr>
          <w:rStyle w:val="4"/>
          <w:rFonts w:hint="default" w:ascii="Calibri" w:hAnsi="Calibri" w:eastAsia="SimSun" w:cs="Calibri"/>
          <w:sz w:val="20"/>
          <w:szCs w:val="20"/>
        </w:rPr>
        <w:t>@Repository</w:t>
      </w:r>
      <w:r>
        <w:rPr>
          <w:rFonts w:hint="default" w:ascii="Calibri" w:hAnsi="Calibri" w:eastAsia="SimSun" w:cs="Calibri"/>
          <w:sz w:val="20"/>
          <w:szCs w:val="20"/>
        </w:rPr>
        <w:t xml:space="preserve">) are suitable for the purpose of that class, you can use </w:t>
      </w:r>
      <w:r>
        <w:rPr>
          <w:rStyle w:val="5"/>
          <w:rFonts w:hint="default" w:ascii="Calibri" w:hAnsi="Calibri" w:eastAsia="SimSun" w:cs="Calibri"/>
          <w:sz w:val="20"/>
          <w:szCs w:val="20"/>
        </w:rPr>
        <w:t>@Component</w:t>
      </w:r>
      <w:r>
        <w:rPr>
          <w:rFonts w:hint="default" w:ascii="Calibri" w:hAnsi="Calibri" w:eastAsia="SimSun" w:cs="Calibri"/>
          <w:sz w:val="20"/>
          <w:szCs w:val="20"/>
        </w:rPr>
        <w:t xml:space="preserve"> to mark it as a Spring-managed bean.</w:t>
      </w:r>
    </w:p>
    <w:p w14:paraId="3D9D06A1">
      <w:pPr>
        <w:numPr>
          <w:numId w:val="0"/>
        </w:numPr>
        <w:rPr>
          <w:rFonts w:hint="default" w:ascii="Calibri" w:hAnsi="Calibri" w:eastAsia="SimSun" w:cs="Calibri"/>
          <w:sz w:val="20"/>
          <w:szCs w:val="20"/>
        </w:rPr>
      </w:pPr>
    </w:p>
    <w:p w14:paraId="0FB44483">
      <w:pPr>
        <w:numPr>
          <w:numId w:val="0"/>
        </w:numPr>
      </w:pPr>
      <w:r>
        <w:drawing>
          <wp:inline distT="0" distB="0" distL="114300" distR="114300">
            <wp:extent cx="4383405" cy="1294130"/>
            <wp:effectExtent l="0" t="0" r="171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8330">
      <w:pPr>
        <w:numPr>
          <w:numId w:val="0"/>
        </w:numPr>
      </w:pPr>
    </w:p>
    <w:p w14:paraId="788FDF44">
      <w:pPr>
        <w:numPr>
          <w:numId w:val="0"/>
        </w:numPr>
      </w:pPr>
    </w:p>
    <w:p w14:paraId="7539217C">
      <w:pPr>
        <w:numPr>
          <w:numId w:val="0"/>
        </w:numPr>
        <w:rPr>
          <w:rFonts w:hint="default"/>
          <w:lang w:val="en-US"/>
        </w:rPr>
      </w:pPr>
    </w:p>
    <w:p w14:paraId="3039DE59">
      <w:pPr>
        <w:numPr>
          <w:ilvl w:val="0"/>
          <w:numId w:val="1"/>
        </w:numPr>
        <w:rPr>
          <w:rFonts w:hint="default" w:ascii="Calibri" w:hAnsi="Calibri" w:eastAsia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@Configuration:</w:t>
      </w:r>
      <w:bookmarkStart w:id="0" w:name="_GoBack"/>
      <w:bookmarkEnd w:id="0"/>
    </w:p>
    <w:p w14:paraId="32C332B1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1E4235"/>
    <w:multiLevelType w:val="singleLevel"/>
    <w:tmpl w:val="1E1E4235"/>
    <w:lvl w:ilvl="0" w:tentative="0">
      <w:start w:val="1"/>
      <w:numFmt w:val="lowerRoman"/>
      <w:suff w:val="space"/>
      <w:lvlText w:val="(%1)"/>
      <w:lvlJc w:val="left"/>
      <w:rPr>
        <w:rFonts w:hint="default"/>
        <w:b w:val="0"/>
        <w:bCs w:val="0"/>
      </w:rPr>
    </w:lvl>
  </w:abstractNum>
  <w:abstractNum w:abstractNumId="1">
    <w:nsid w:val="7EFCEEC5"/>
    <w:multiLevelType w:val="singleLevel"/>
    <w:tmpl w:val="7EFCEEC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06DD"/>
    <w:rsid w:val="06626E08"/>
    <w:rsid w:val="07F6721E"/>
    <w:rsid w:val="093E2A38"/>
    <w:rsid w:val="0A9123E5"/>
    <w:rsid w:val="0F9F722F"/>
    <w:rsid w:val="10281712"/>
    <w:rsid w:val="108B39B5"/>
    <w:rsid w:val="1CCF5E36"/>
    <w:rsid w:val="20E9069A"/>
    <w:rsid w:val="23E45DF0"/>
    <w:rsid w:val="2A583806"/>
    <w:rsid w:val="2A7A5040"/>
    <w:rsid w:val="310E5509"/>
    <w:rsid w:val="33A41CCA"/>
    <w:rsid w:val="341F3B92"/>
    <w:rsid w:val="3A836257"/>
    <w:rsid w:val="3F127E08"/>
    <w:rsid w:val="421361F6"/>
    <w:rsid w:val="43973DF4"/>
    <w:rsid w:val="44451ADB"/>
    <w:rsid w:val="46FD4105"/>
    <w:rsid w:val="49F805EB"/>
    <w:rsid w:val="50BE2588"/>
    <w:rsid w:val="57545F54"/>
    <w:rsid w:val="6759381B"/>
    <w:rsid w:val="6C891E9F"/>
    <w:rsid w:val="7650222A"/>
    <w:rsid w:val="7C1B4117"/>
    <w:rsid w:val="7F0204F0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2025-03-22T06:29:22Z</dcterms:created>
  <dc:creator>Yogesh Mangal</dc:creator>
  <cp:lastModifiedBy>Yogesh Mangal</cp:lastModifiedBy>
  <dcterms:modified xsi:type="dcterms:W3CDTF">2025-03-22T06:45:39Z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2F7F8030BB5E4BB0B38F9CC2C9EE889D_12</vt:lpwstr>
  </property>
</Properties>
</file>