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1EB" w:rsidRDefault="00D871EB" w:rsidP="00D871EB">
      <w:pPr>
        <w:pStyle w:val="Title"/>
      </w:pPr>
      <w:r>
        <w:t>Industries We Serve</w:t>
      </w:r>
    </w:p>
    <w:p w:rsidR="00D871EB" w:rsidRDefault="00D871EB" w:rsidP="00D871EB">
      <w:pPr>
        <w:pStyle w:val="Heading1"/>
      </w:pPr>
      <w:r>
        <w:t xml:space="preserve">Consumer Electronics - </w:t>
      </w:r>
    </w:p>
    <w:p w:rsidR="00D871EB" w:rsidRDefault="00D871EB" w:rsidP="00D871EB">
      <w:r>
        <w:t xml:space="preserve">Custom </w:t>
      </w:r>
      <w:proofErr w:type="spellStart"/>
      <w:r>
        <w:t>IoT</w:t>
      </w:r>
      <w:proofErr w:type="spellEnd"/>
      <w:r>
        <w:t xml:space="preserve"> Hardware Design and Development - We turn ideas into reality by refining them into actionable product concepts. Through detailed feasibility studies, we assess the practicality, affordability, and market readiness of each innovation, ensuring it aligns with industry standards and consumer expectations.</w:t>
      </w:r>
    </w:p>
    <w:p w:rsidR="00D871EB" w:rsidRDefault="00D871EB" w:rsidP="00D871EB">
      <w:r w:rsidRPr="00D871EB">
        <w:rPr>
          <w:rStyle w:val="Heading2Char"/>
        </w:rPr>
        <w:t>Product Engineering &amp; Re-engineering</w:t>
      </w:r>
      <w:r>
        <w:t xml:space="preserve"> – We excel in product engineering and re-engineering, helping businesses build innovative solutions while optimizing existing products. Our approach ensures compliance with current industry standards while future-proofing designs for evolving technologies. We enhance performance, usability, and efficiency—all while keeping costs in check.</w:t>
      </w:r>
    </w:p>
    <w:p w:rsidR="00D871EB" w:rsidRDefault="00D871EB" w:rsidP="00D871EB">
      <w:r w:rsidRPr="00D871EB">
        <w:rPr>
          <w:rStyle w:val="Heading2Char"/>
        </w:rPr>
        <w:t>Embedded Design</w:t>
      </w:r>
      <w:r>
        <w:t xml:space="preserve"> Our embedded design services leverage advanced technology to create reliable, scalable, and high-performance solutions. We customize every design to meet the unique needs of your project, ensuring efficiency and seamless integration for optimal functionality.</w:t>
      </w:r>
    </w:p>
    <w:p w:rsidR="00D871EB" w:rsidRDefault="00D871EB" w:rsidP="00D871EB">
      <w:r w:rsidRPr="00D871EB">
        <w:rPr>
          <w:rStyle w:val="Heading2Char"/>
        </w:rPr>
        <w:t>Hardware Design</w:t>
      </w:r>
      <w:r>
        <w:t xml:space="preserve"> We provide custom hardware design solutions that prioritize reliability, efficiency, and longevity. Our designs ensure that every product is equipped with the right components, delivering optimal performance while meeting industry standards.</w:t>
      </w:r>
    </w:p>
    <w:p w:rsidR="00D871EB" w:rsidRDefault="00D871EB" w:rsidP="00D871EB">
      <w:r w:rsidRPr="00D871EB">
        <w:rPr>
          <w:rStyle w:val="Heading2Char"/>
        </w:rPr>
        <w:t>Firmware Development</w:t>
      </w:r>
      <w:r>
        <w:t xml:space="preserve"> We specialize in firmware development, crafting optimized and reliable solutions that power seamless device operation. Our expertise ensures efficient hardware-software integration, focusing on stability, performance, and adaptability to evolving industry standards.</w:t>
      </w:r>
    </w:p>
    <w:p w:rsidR="00D871EB" w:rsidRDefault="00D871EB" w:rsidP="00D871EB">
      <w:r w:rsidRPr="00D871EB">
        <w:rPr>
          <w:rStyle w:val="Heading2Char"/>
        </w:rPr>
        <w:t>Quality Assurance and Testing</w:t>
      </w:r>
      <w:r>
        <w:t xml:space="preserve"> We implement rigorous quality assurance and testing processes tailored for embedded technology. Every system undergoes extensive validation to ensure reliability, optimal performance, and seamless integration with hardware. Our approach guarantees compliance with industry standards, delivering robust and dependable solutions.</w:t>
      </w:r>
    </w:p>
    <w:p w:rsidR="00D871EB" w:rsidRDefault="00D871EB" w:rsidP="00D871EB">
      <w:r>
        <w:t>Case Studies: Home Automation, Smart Lighting, Wearable Products, Security &amp; Surveillance, Universal Remote Controller, IR based Display Boards, Solar Inverter Health Monitoring System</w:t>
      </w:r>
    </w:p>
    <w:p w:rsidR="00D871EB" w:rsidRDefault="00D871EB" w:rsidP="00D871EB">
      <w:pPr>
        <w:pStyle w:val="Heading1"/>
      </w:pPr>
      <w:r>
        <w:t>Industrial Automation</w:t>
      </w:r>
    </w:p>
    <w:p w:rsidR="00D871EB" w:rsidRDefault="00D871EB" w:rsidP="00D871EB">
      <w:r w:rsidRPr="00D871EB">
        <w:rPr>
          <w:rStyle w:val="Heading2Char"/>
        </w:rPr>
        <w:t>Automation with AI &amp; Machine Learning</w:t>
      </w:r>
      <w:r>
        <w:t xml:space="preserve"> We empower industries with cutting-edge process automation and control, integrating AI and machine learning to optimize operations. Our intelligent automation solutions streamline workflows, enhance efficiency, and reduce operational costs. From predictive maintenance to real-time decision-making, our AI-driven systems ensure smarter, faster, and more adaptive industrial processes.</w:t>
      </w:r>
    </w:p>
    <w:p w:rsidR="00D871EB" w:rsidRDefault="00D871EB" w:rsidP="00D871EB">
      <w:r w:rsidRPr="00D871EB">
        <w:rPr>
          <w:rStyle w:val="Heading2Char"/>
        </w:rPr>
        <w:lastRenderedPageBreak/>
        <w:t>Wireless Connectivity Solutions</w:t>
      </w:r>
      <w:r>
        <w:t xml:space="preserve"> Seamless communication is at the heart of modern industrial automation. Our wireless connectivity solutions ensure robust, secure, and efficient data exchange across machines, sensors, and systems. We integrate a diverse range of communication protocols—including BLE, </w:t>
      </w:r>
      <w:proofErr w:type="spellStart"/>
      <w:r>
        <w:t>Zigbee</w:t>
      </w:r>
      <w:proofErr w:type="spellEnd"/>
      <w:r>
        <w:t xml:space="preserve">, </w:t>
      </w:r>
      <w:proofErr w:type="spellStart"/>
      <w:r>
        <w:t>LoRaWAN</w:t>
      </w:r>
      <w:proofErr w:type="spellEnd"/>
      <w:r>
        <w:t>, Thread, NFC, Wi-Fi, LTE/4G/5G, NB-</w:t>
      </w:r>
      <w:proofErr w:type="spellStart"/>
      <w:r>
        <w:t>IoT</w:t>
      </w:r>
      <w:proofErr w:type="spellEnd"/>
      <w:r>
        <w:t xml:space="preserve">, Ethernet, PROFINET, </w:t>
      </w:r>
      <w:proofErr w:type="spellStart"/>
      <w:r>
        <w:t>EtherCAT</w:t>
      </w:r>
      <w:proofErr w:type="spellEnd"/>
      <w:r>
        <w:t xml:space="preserve">, CAN, RS-232/485, </w:t>
      </w:r>
      <w:proofErr w:type="spellStart"/>
      <w:r>
        <w:t>Modbus</w:t>
      </w:r>
      <w:proofErr w:type="spellEnd"/>
      <w:r>
        <w:t xml:space="preserve">, and more—to enable real-time monitoring, control, and optimization. Whether </w:t>
      </w:r>
      <w:proofErr w:type="gramStart"/>
      <w:r>
        <w:t>it's</w:t>
      </w:r>
      <w:proofErr w:type="gramEnd"/>
      <w:r>
        <w:t xml:space="preserve"> factory automation, remote asset management, or </w:t>
      </w:r>
      <w:proofErr w:type="spellStart"/>
      <w:r>
        <w:t>IoT</w:t>
      </w:r>
      <w:proofErr w:type="spellEnd"/>
      <w:r>
        <w:t>-driven industrial solutions, our expertise ensures reliable, scalable, and future-proof connectivity for industrial environments.</w:t>
      </w:r>
    </w:p>
    <w:p w:rsidR="00D871EB" w:rsidRDefault="00D871EB" w:rsidP="00D871EB">
      <w:r w:rsidRPr="00D871EB">
        <w:rPr>
          <w:rStyle w:val="Heading2Char"/>
        </w:rPr>
        <w:t>Machine-to-Machine (M2M) Interface &amp; Network Management</w:t>
      </w:r>
      <w:r>
        <w:t xml:space="preserve"> Efficient, autonomous communication between machines is the backbone of modern industrial automation. Our M2M interface solutions enable seamless data exchange, real-time monitoring, and intelligent control across interconnected devices. We design and implement secure, scalable, and high-performance network management systems that optimize machine interactions, enhance operational efficiency, and reduce downtime.</w:t>
      </w:r>
    </w:p>
    <w:p w:rsidR="00D871EB" w:rsidRDefault="00D871EB" w:rsidP="00D871EB">
      <w:r>
        <w:t xml:space="preserve">By leveraging advanced </w:t>
      </w:r>
      <w:proofErr w:type="spellStart"/>
      <w:r>
        <w:t>IoT</w:t>
      </w:r>
      <w:proofErr w:type="spellEnd"/>
      <w:r>
        <w:t xml:space="preserve"> protocols, edge computing, and cloud integration, we ensure reliable connectivity across industrial ecosystems, making automation smarter, more adaptive, and future-ready.</w:t>
      </w:r>
    </w:p>
    <w:p w:rsidR="00D871EB" w:rsidRDefault="00D871EB" w:rsidP="00D871EB">
      <w:r w:rsidRPr="00D871EB">
        <w:rPr>
          <w:rStyle w:val="Heading2Char"/>
        </w:rPr>
        <w:t xml:space="preserve">Human-Machine Interface (HMI) Development </w:t>
      </w:r>
      <w:r>
        <w:t>A well-designed Human-Machine Interface (HMI) bridges the gap between operators and industrial systems, ensuring intuitive control, real-time monitoring, and predictive insights. We specialize in developing high-performance HMI systems that enhance user experience, improve operational efficiency, and support seamless interaction with automated processes.</w:t>
      </w:r>
    </w:p>
    <w:p w:rsidR="00D871EB" w:rsidRDefault="00D871EB" w:rsidP="00D871EB">
      <w:r>
        <w:t>Our expertise includes:</w:t>
      </w:r>
    </w:p>
    <w:p w:rsidR="00D871EB" w:rsidRDefault="00D871EB" w:rsidP="00D871EB">
      <w:pPr>
        <w:pStyle w:val="ListParagraph"/>
        <w:numPr>
          <w:ilvl w:val="0"/>
          <w:numId w:val="3"/>
        </w:numPr>
      </w:pPr>
      <w:r>
        <w:t>Real-Time Remote Monitoring Systems – Enabling operators to oversee processes, track performance, and respond swiftly to anomalies from anywhere.</w:t>
      </w:r>
    </w:p>
    <w:p w:rsidR="00D871EB" w:rsidRDefault="00D871EB" w:rsidP="00D871EB">
      <w:pPr>
        <w:pStyle w:val="ListParagraph"/>
        <w:numPr>
          <w:ilvl w:val="0"/>
          <w:numId w:val="3"/>
        </w:numPr>
      </w:pPr>
      <w:r>
        <w:t>Predictive Maintenance Systems – Leveraging AI-driven analytics to anticipate faults, minimize downtime, and optimize asset longevity.</w:t>
      </w:r>
    </w:p>
    <w:p w:rsidR="00D871EB" w:rsidRDefault="00D871EB" w:rsidP="00D871EB">
      <w:pPr>
        <w:pStyle w:val="ListParagraph"/>
        <w:numPr>
          <w:ilvl w:val="0"/>
          <w:numId w:val="3"/>
        </w:numPr>
      </w:pPr>
      <w:r>
        <w:t>With a focus on scalability, security, and reliability, our HMI solutions empower industries to achieve smarter, data-driven operations while ensuring seamless machine interaction.</w:t>
      </w:r>
    </w:p>
    <w:p w:rsidR="00D871EB" w:rsidRDefault="00D871EB" w:rsidP="00D871EB">
      <w:r w:rsidRPr="00D871EB">
        <w:rPr>
          <w:rStyle w:val="Heading2Char"/>
        </w:rPr>
        <w:t>Industrial Platforms</w:t>
      </w:r>
      <w:r>
        <w:t xml:space="preserve"> Building a robust industrial automation ecosystem starts with well-integrated reference platforms that streamline development and deployment. We specialize in the integration of industrial sensors, gateway device reference designs, and System-on-Modules (SOMs) to create scalable, high-performance solutions.</w:t>
      </w:r>
    </w:p>
    <w:p w:rsidR="00D871EB" w:rsidRDefault="00D871EB" w:rsidP="00D871EB">
      <w:r>
        <w:t>Our expertise ensures:</w:t>
      </w:r>
    </w:p>
    <w:p w:rsidR="00D871EB" w:rsidRDefault="00D871EB" w:rsidP="00D871EB">
      <w:pPr>
        <w:pStyle w:val="ListParagraph"/>
        <w:numPr>
          <w:ilvl w:val="0"/>
          <w:numId w:val="1"/>
        </w:numPr>
      </w:pPr>
      <w:r>
        <w:t>Seamless Sensor Integration – Connecting diverse industrial sensors to enable real-time data acquisition, monitoring, and analysis.</w:t>
      </w:r>
    </w:p>
    <w:p w:rsidR="00D871EB" w:rsidRDefault="00D871EB" w:rsidP="00D871EB">
      <w:pPr>
        <w:pStyle w:val="ListParagraph"/>
        <w:numPr>
          <w:ilvl w:val="0"/>
          <w:numId w:val="1"/>
        </w:numPr>
      </w:pPr>
      <w:r>
        <w:t>Gateway Device Reference Design – Developing reliable edge computing and connectivity solutions for efficient data processing and transmission.</w:t>
      </w:r>
    </w:p>
    <w:p w:rsidR="00D871EB" w:rsidRDefault="00D871EB" w:rsidP="00D871EB">
      <w:pPr>
        <w:pStyle w:val="ListParagraph"/>
        <w:numPr>
          <w:ilvl w:val="0"/>
          <w:numId w:val="1"/>
        </w:numPr>
      </w:pPr>
      <w:r>
        <w:t>System-on-Modules (SOMs) – Compact, ready-to-use computing solutions that accelerate development while maintaining flexibility and scalability.</w:t>
      </w:r>
    </w:p>
    <w:p w:rsidR="00D871EB" w:rsidRDefault="00D871EB" w:rsidP="00D871EB">
      <w:r>
        <w:t>By combining hardware and firmware optimization, we deliver plug-and-play reference designs that reduce time-to-market and enhance system reliability.</w:t>
      </w:r>
    </w:p>
    <w:p w:rsidR="00D871EB" w:rsidRDefault="00D871EB" w:rsidP="00D871EB">
      <w:r w:rsidRPr="00D871EB">
        <w:rPr>
          <w:rStyle w:val="Heading2Char"/>
        </w:rPr>
        <w:t xml:space="preserve">Industrial Automation: Industry Standards &amp; Interoperability </w:t>
      </w:r>
      <w:r>
        <w:t xml:space="preserve">Standardized protocols and frameworks play a critical role in ensuring seamless connectivity, interoperability, and scalability across industrial automation systems. We integrate and support industry-leading standards such as </w:t>
      </w:r>
      <w:proofErr w:type="spellStart"/>
      <w:r>
        <w:t>OPENIoT</w:t>
      </w:r>
      <w:proofErr w:type="spellEnd"/>
      <w:r>
        <w:t xml:space="preserve">, </w:t>
      </w:r>
      <w:proofErr w:type="spellStart"/>
      <w:r>
        <w:t>HomeKit</w:t>
      </w:r>
      <w:proofErr w:type="spellEnd"/>
      <w:r>
        <w:t xml:space="preserve">, Thread, Nest, </w:t>
      </w:r>
      <w:proofErr w:type="spellStart"/>
      <w:r>
        <w:t>AllJoyn</w:t>
      </w:r>
      <w:proofErr w:type="spellEnd"/>
      <w:r>
        <w:t xml:space="preserve">, </w:t>
      </w:r>
      <w:proofErr w:type="spellStart"/>
      <w:r>
        <w:t>Brillo</w:t>
      </w:r>
      <w:proofErr w:type="spellEnd"/>
      <w:r>
        <w:t xml:space="preserve">, and Weave to enable efficient communication between devices, </w:t>
      </w:r>
      <w:proofErr w:type="spellStart"/>
      <w:r>
        <w:t>IoT</w:t>
      </w:r>
      <w:proofErr w:type="spellEnd"/>
      <w:r>
        <w:t xml:space="preserve"> ecosystems, and automation platforms.</w:t>
      </w:r>
    </w:p>
    <w:p w:rsidR="00D871EB" w:rsidRDefault="00D871EB" w:rsidP="00D871EB">
      <w:r>
        <w:t>Our expertise ensures:</w:t>
      </w:r>
    </w:p>
    <w:p w:rsidR="00D871EB" w:rsidRDefault="00D871EB" w:rsidP="00D871EB">
      <w:pPr>
        <w:pStyle w:val="ListParagraph"/>
        <w:numPr>
          <w:ilvl w:val="0"/>
          <w:numId w:val="4"/>
        </w:numPr>
      </w:pPr>
      <w:r>
        <w:t xml:space="preserve">Interoperability Across Devices – Smooth integration of </w:t>
      </w:r>
      <w:proofErr w:type="spellStart"/>
      <w:r>
        <w:t>IoT</w:t>
      </w:r>
      <w:proofErr w:type="spellEnd"/>
      <w:r>
        <w:t>-enabled industrial equipment for unified control and monitoring.</w:t>
      </w:r>
    </w:p>
    <w:p w:rsidR="00D871EB" w:rsidRDefault="00D871EB" w:rsidP="00D871EB">
      <w:pPr>
        <w:pStyle w:val="ListParagraph"/>
        <w:numPr>
          <w:ilvl w:val="0"/>
          <w:numId w:val="4"/>
        </w:numPr>
      </w:pPr>
      <w:r>
        <w:t>Scalable &amp; Secure Frameworks – Utilizing open standards to enhance system flexibility while maintaining robust security.</w:t>
      </w:r>
    </w:p>
    <w:p w:rsidR="00D871EB" w:rsidRDefault="00D871EB" w:rsidP="00D871EB">
      <w:pPr>
        <w:pStyle w:val="ListParagraph"/>
        <w:numPr>
          <w:ilvl w:val="0"/>
          <w:numId w:val="4"/>
        </w:numPr>
      </w:pPr>
      <w:r>
        <w:t>Optimized Connectivity – Leveraging well-established protocols to facilitate seamless data exchange between sensors, machines, and automation networks.</w:t>
      </w:r>
    </w:p>
    <w:p w:rsidR="00D871EB" w:rsidRDefault="00D871EB" w:rsidP="00D871EB">
      <w:r>
        <w:t>With a focus on future-proofing industrial solutions, we ensure compliance with global standards, making automation systems more efficient, adaptable, and ready for evolving technologies.</w:t>
      </w:r>
    </w:p>
    <w:p w:rsidR="00D871EB" w:rsidRDefault="00D871EB" w:rsidP="00D871EB">
      <w:pPr>
        <w:pStyle w:val="Heading1"/>
      </w:pPr>
      <w:r>
        <w:t>Automotive Services</w:t>
      </w:r>
    </w:p>
    <w:p w:rsidR="00D871EB" w:rsidRDefault="00D871EB" w:rsidP="00D871EB">
      <w:r w:rsidRPr="00D871EB">
        <w:rPr>
          <w:rStyle w:val="Heading2Char"/>
        </w:rPr>
        <w:t>Infotainment &amp; Displays</w:t>
      </w:r>
      <w:r>
        <w:t xml:space="preserve"> Modern vehicles rely on advanced infotainment systems and instrument clusters to create a smarter, more connected driving experience. Our infotainment solutions integrate entertainment, real-time navigation, and seamless connectivity—keeping drivers and passengers engaged while ensuring effortless access to essential vehicle functions.</w:t>
      </w:r>
    </w:p>
    <w:p w:rsidR="00D871EB" w:rsidRDefault="00D871EB" w:rsidP="00D871EB">
      <w:r>
        <w:t>The instrument cluster, on the other hand, serves as the driver’s command center, providing critical performance data, alerts, and diagnostics to maintain safety and efficiency. From traditional analog displays to fully digital, AI-enhanced dashboards, we develop intuitive and responsive interfaces that enhance usability and road awareness.</w:t>
      </w:r>
    </w:p>
    <w:p w:rsidR="00D871EB" w:rsidRDefault="00D871EB" w:rsidP="00D871EB">
      <w:r>
        <w:t>With a focus on innovation, user experience, and vehicle safety, our infotainment and cluster solutions deliver a smarter, more immersive driving environment tailored to the needs of modern mobility.</w:t>
      </w:r>
    </w:p>
    <w:p w:rsidR="00D871EB" w:rsidRDefault="00D871EB" w:rsidP="00D871EB">
      <w:proofErr w:type="spellStart"/>
      <w:r w:rsidRPr="00D871EB">
        <w:rPr>
          <w:rStyle w:val="Heading2Char"/>
        </w:rPr>
        <w:t>Telematics</w:t>
      </w:r>
      <w:proofErr w:type="spellEnd"/>
      <w:r w:rsidRPr="00D871EB">
        <w:rPr>
          <w:rStyle w:val="Heading2Char"/>
        </w:rPr>
        <w:t xml:space="preserve"> &amp; Connected Vehicles</w:t>
      </w:r>
      <w:r>
        <w:t xml:space="preserve"> </w:t>
      </w:r>
      <w:proofErr w:type="spellStart"/>
      <w:r>
        <w:t>Telematics</w:t>
      </w:r>
      <w:proofErr w:type="spellEnd"/>
      <w:r>
        <w:t xml:space="preserve"> and connected vehicle technologies are revolutionizing the automotive industry by enabling seamless communication between vehicles, infrastructure, and cloud-based services. Our solutions empower real-time data exchange, remote diagnostics, fleet management, and predictive analytics, enhancing safety, efficiency, and overall driving experience.</w:t>
      </w:r>
    </w:p>
    <w:p w:rsidR="00D871EB" w:rsidRDefault="00D871EB" w:rsidP="00D871EB">
      <w:r>
        <w:t>Key capabilities include:</w:t>
      </w:r>
    </w:p>
    <w:p w:rsidR="00D871EB" w:rsidRDefault="00D871EB" w:rsidP="00D871EB">
      <w:pPr>
        <w:pStyle w:val="ListParagraph"/>
        <w:numPr>
          <w:ilvl w:val="0"/>
          <w:numId w:val="5"/>
        </w:numPr>
      </w:pPr>
      <w:r>
        <w:t>Vehicle-to-Everything (V2X) Communication – Enabling interaction between vehicles, pedestrians, and infrastructure for smarter mobility.</w:t>
      </w:r>
    </w:p>
    <w:p w:rsidR="00D871EB" w:rsidRDefault="00D871EB" w:rsidP="00D871EB">
      <w:pPr>
        <w:pStyle w:val="ListParagraph"/>
        <w:numPr>
          <w:ilvl w:val="0"/>
          <w:numId w:val="5"/>
        </w:numPr>
      </w:pPr>
      <w:r>
        <w:t>Remote Monitoring &amp; Diagnostics – Providing insights into vehicle health, performance, and maintenance needs.</w:t>
      </w:r>
    </w:p>
    <w:p w:rsidR="00D871EB" w:rsidRDefault="00D871EB" w:rsidP="00D871EB">
      <w:pPr>
        <w:pStyle w:val="ListParagraph"/>
        <w:numPr>
          <w:ilvl w:val="0"/>
          <w:numId w:val="5"/>
        </w:numPr>
      </w:pPr>
      <w:r>
        <w:t xml:space="preserve">Smart Fleet Management – Optimizing logistics, tracking, and operational efficiency with </w:t>
      </w:r>
      <w:proofErr w:type="spellStart"/>
      <w:r>
        <w:t>IoT</w:t>
      </w:r>
      <w:proofErr w:type="spellEnd"/>
      <w:r>
        <w:t>-based analytics.</w:t>
      </w:r>
    </w:p>
    <w:p w:rsidR="00D871EB" w:rsidRDefault="00D871EB" w:rsidP="00D871EB">
      <w:pPr>
        <w:pStyle w:val="ListParagraph"/>
        <w:numPr>
          <w:ilvl w:val="0"/>
          <w:numId w:val="5"/>
        </w:numPr>
      </w:pPr>
      <w:r>
        <w:t>Advanced Navigation &amp; Traffic Optimization – Leveraging connected ecosystems for real-time route planning and congestion management.</w:t>
      </w:r>
    </w:p>
    <w:p w:rsidR="00D871EB" w:rsidRDefault="00D871EB" w:rsidP="00D871EB">
      <w:r>
        <w:t>These innovations lay the foundation for autonomous driving, smart city integration, and intelligent transportation systems, shaping the future of mobility.</w:t>
      </w:r>
    </w:p>
    <w:p w:rsidR="00D871EB" w:rsidRDefault="00D871EB" w:rsidP="00D871EB">
      <w:pPr>
        <w:pStyle w:val="Heading1"/>
      </w:pPr>
      <w:r>
        <w:t>HealthCare</w:t>
      </w:r>
    </w:p>
    <w:p w:rsidR="00D871EB" w:rsidRDefault="00D871EB" w:rsidP="00D871EB">
      <w:r w:rsidRPr="00D871EB">
        <w:rPr>
          <w:rStyle w:val="Heading2Char"/>
        </w:rPr>
        <w:t xml:space="preserve">Health Devices &amp; </w:t>
      </w:r>
      <w:proofErr w:type="spellStart"/>
      <w:r w:rsidRPr="00D871EB">
        <w:rPr>
          <w:rStyle w:val="Heading2Char"/>
        </w:rPr>
        <w:t>Wearables</w:t>
      </w:r>
      <w:proofErr w:type="spellEnd"/>
      <w:r>
        <w:t xml:space="preserve"> Advancing innovative health devices and </w:t>
      </w:r>
      <w:proofErr w:type="spellStart"/>
      <w:r>
        <w:t>wearables</w:t>
      </w:r>
      <w:proofErr w:type="spellEnd"/>
      <w:r>
        <w:t>, we design and develop cutting-edge solutions that enable continuous monitoring, early diagnosis, and personalized healthcare insights.</w:t>
      </w:r>
    </w:p>
    <w:p w:rsidR="00D871EB" w:rsidRDefault="00D871EB" w:rsidP="00D871EB">
      <w:r>
        <w:t>Our expertise includes:</w:t>
      </w:r>
    </w:p>
    <w:p w:rsidR="00D871EB" w:rsidRDefault="00D871EB" w:rsidP="00D871EB">
      <w:pPr>
        <w:pStyle w:val="ListParagraph"/>
        <w:numPr>
          <w:ilvl w:val="0"/>
          <w:numId w:val="6"/>
        </w:numPr>
      </w:pPr>
      <w:r>
        <w:t xml:space="preserve">Ingestible Sensors – Tiny, </w:t>
      </w:r>
      <w:proofErr w:type="spellStart"/>
      <w:r>
        <w:t>swallowable</w:t>
      </w:r>
      <w:proofErr w:type="spellEnd"/>
      <w:r>
        <w:t xml:space="preserve"> devices that provide real-time internal health data for diagnostics and treatment monitoring.</w:t>
      </w:r>
    </w:p>
    <w:p w:rsidR="00D871EB" w:rsidRDefault="00D871EB" w:rsidP="00D871EB">
      <w:pPr>
        <w:pStyle w:val="ListParagraph"/>
        <w:numPr>
          <w:ilvl w:val="0"/>
          <w:numId w:val="6"/>
        </w:numPr>
      </w:pPr>
      <w:r>
        <w:t xml:space="preserve">Wearable Health Monitors – Smart </w:t>
      </w:r>
      <w:proofErr w:type="spellStart"/>
      <w:r>
        <w:t>wearables</w:t>
      </w:r>
      <w:proofErr w:type="spellEnd"/>
      <w:r>
        <w:t xml:space="preserve"> that track vital signs such as heart rate, oxygen levels, and movement patterns, aiding preventive care.</w:t>
      </w:r>
    </w:p>
    <w:p w:rsidR="00D871EB" w:rsidRDefault="00D871EB" w:rsidP="00D871EB">
      <w:pPr>
        <w:pStyle w:val="ListParagraph"/>
        <w:numPr>
          <w:ilvl w:val="0"/>
          <w:numId w:val="6"/>
        </w:numPr>
      </w:pPr>
      <w:r>
        <w:t xml:space="preserve">Remote Patient Monitoring Solutions – </w:t>
      </w:r>
      <w:proofErr w:type="spellStart"/>
      <w:r>
        <w:t>IoT</w:t>
      </w:r>
      <w:proofErr w:type="spellEnd"/>
      <w:r>
        <w:t>-powered devices that allow healthcare providers to access patient data seamlessly for timely interventions.</w:t>
      </w:r>
    </w:p>
    <w:p w:rsidR="00D871EB" w:rsidRDefault="00D871EB" w:rsidP="00D871EB">
      <w:r>
        <w:t>By combining sensor technology, AI-driven analytics, and wireless connectivity, our solutions empower individuals and healthcare professionals with accurate, actionable health insights</w:t>
      </w:r>
    </w:p>
    <w:p w:rsidR="00D871EB" w:rsidRDefault="00D871EB" w:rsidP="00D871EB">
      <w:r w:rsidRPr="00D871EB">
        <w:rPr>
          <w:rStyle w:val="Heading2Char"/>
        </w:rPr>
        <w:t>Technology Integration</w:t>
      </w:r>
      <w:r>
        <w:t xml:space="preserve"> Transforming healthcare with cutting-edge technology, we specialize in seamlessly integrating Artificial Intelligence (AI), Machine Learning (ML), Big Data, and Augmented Reality (AR) with medical devices, enhancing diagnostics, treatment, and patient care.</w:t>
      </w:r>
    </w:p>
    <w:p w:rsidR="00D871EB" w:rsidRDefault="00D871EB" w:rsidP="00D871EB">
      <w:r>
        <w:t>Our expertise includes:</w:t>
      </w:r>
    </w:p>
    <w:p w:rsidR="00D871EB" w:rsidRDefault="00D871EB" w:rsidP="00D871EB">
      <w:pPr>
        <w:pStyle w:val="ListParagraph"/>
        <w:numPr>
          <w:ilvl w:val="0"/>
          <w:numId w:val="7"/>
        </w:numPr>
      </w:pPr>
      <w:r>
        <w:t>AI &amp; ML for Precision Healthcare – Enabling predictive analytics, automated diagnostics, and personalized treatment recommendations.</w:t>
      </w:r>
    </w:p>
    <w:p w:rsidR="00D871EB" w:rsidRDefault="00D871EB" w:rsidP="00D871EB">
      <w:pPr>
        <w:pStyle w:val="ListParagraph"/>
        <w:numPr>
          <w:ilvl w:val="0"/>
          <w:numId w:val="7"/>
        </w:numPr>
      </w:pPr>
      <w:r>
        <w:t>Big Data for Healthcare Insights – Analyzing vast medical datasets to improve clinical decision-making and operational efficiency.</w:t>
      </w:r>
    </w:p>
    <w:p w:rsidR="00D871EB" w:rsidRDefault="00D871EB" w:rsidP="00D871EB">
      <w:pPr>
        <w:pStyle w:val="ListParagraph"/>
        <w:numPr>
          <w:ilvl w:val="0"/>
          <w:numId w:val="7"/>
        </w:numPr>
      </w:pPr>
      <w:r>
        <w:t>Augmented Reality for Medical Applications – Enhancing surgical precision, medical training, and patient engagement through interactive visualization.</w:t>
      </w:r>
    </w:p>
    <w:p w:rsidR="00D871EB" w:rsidRDefault="00D871EB" w:rsidP="00D871EB">
      <w:r>
        <w:t>By combining intelligent automation, real-time analytics, and advanced computing, we deliver innovative healthcare solutions that improve accuracy, accessibility, and patient outcomes.</w:t>
      </w:r>
    </w:p>
    <w:p w:rsidR="00D871EB" w:rsidRDefault="00D871EB" w:rsidP="00D871EB">
      <w:pPr>
        <w:pStyle w:val="Heading1"/>
      </w:pPr>
      <w:r>
        <w:t>Agriculture</w:t>
      </w:r>
    </w:p>
    <w:p w:rsidR="00D871EB" w:rsidRDefault="00D871EB" w:rsidP="00D871EB">
      <w:r w:rsidRPr="00D871EB">
        <w:rPr>
          <w:rStyle w:val="Heading2Char"/>
        </w:rPr>
        <w:t>Weather Station &amp; Climate Monitoring</w:t>
      </w:r>
      <w:r>
        <w:t xml:space="preserve"> Accurate weather data plays a crucial role in agriculture, helping farmers make informed decisions about irrigation, planting cycles, and pest control. Our advanced weather station solutions integrate sensor-based monitoring, </w:t>
      </w:r>
      <w:proofErr w:type="spellStart"/>
      <w:r>
        <w:t>IoT</w:t>
      </w:r>
      <w:proofErr w:type="spellEnd"/>
      <w:r>
        <w:t xml:space="preserve"> connectivity, and AI-driven forecasting to provide real-time climate insights for optimized farm management.</w:t>
      </w:r>
    </w:p>
    <w:p w:rsidR="00D871EB" w:rsidRDefault="00D871EB" w:rsidP="00D871EB">
      <w:r>
        <w:t>Key Features</w:t>
      </w:r>
    </w:p>
    <w:p w:rsidR="00D871EB" w:rsidRDefault="00D871EB" w:rsidP="00D871EB">
      <w:pPr>
        <w:pStyle w:val="ListParagraph"/>
        <w:numPr>
          <w:ilvl w:val="0"/>
          <w:numId w:val="8"/>
        </w:numPr>
      </w:pPr>
      <w:r>
        <w:t>Temperature, Humidity, &amp; Rainfall Tracking – Monitoring environmental conditions to enhance precision agriculture strategies.</w:t>
      </w:r>
    </w:p>
    <w:p w:rsidR="00D871EB" w:rsidRDefault="00D871EB" w:rsidP="00D871EB">
      <w:pPr>
        <w:pStyle w:val="ListParagraph"/>
        <w:numPr>
          <w:ilvl w:val="0"/>
          <w:numId w:val="8"/>
        </w:numPr>
      </w:pPr>
      <w:r>
        <w:t>Wind Speed &amp; Soil Moisture Analysis – Helping farmers optimize irrigation plans and prevent crop damage from extreme weather.</w:t>
      </w:r>
    </w:p>
    <w:p w:rsidR="00D871EB" w:rsidRDefault="00D871EB" w:rsidP="00D871EB">
      <w:pPr>
        <w:pStyle w:val="ListParagraph"/>
        <w:numPr>
          <w:ilvl w:val="0"/>
          <w:numId w:val="8"/>
        </w:numPr>
      </w:pPr>
      <w:r>
        <w:t>AI-Powered Forecasting – Using machine learning models to predict weather patterns and improve yield planning.</w:t>
      </w:r>
    </w:p>
    <w:p w:rsidR="00D871EB" w:rsidRDefault="00D871EB" w:rsidP="00D871EB">
      <w:pPr>
        <w:pStyle w:val="ListParagraph"/>
        <w:numPr>
          <w:ilvl w:val="0"/>
          <w:numId w:val="8"/>
        </w:numPr>
      </w:pPr>
      <w:r>
        <w:t xml:space="preserve">Seamless </w:t>
      </w:r>
      <w:proofErr w:type="spellStart"/>
      <w:r>
        <w:t>IoT</w:t>
      </w:r>
      <w:proofErr w:type="spellEnd"/>
      <w:r>
        <w:t xml:space="preserve"> Integration – Connecting weather stations with farm automation systems for real-time data-driven adjustments.</w:t>
      </w:r>
    </w:p>
    <w:p w:rsidR="00D871EB" w:rsidRDefault="00D871EB" w:rsidP="00D871EB">
      <w:r>
        <w:t>Our weather monitoring solutions ensure that farmers have access to reliable, actionable climate insights, enabling better planning, increased productivity, and reduced resource wastage in agricultural operations.</w:t>
      </w:r>
    </w:p>
    <w:p w:rsidR="00D871EB" w:rsidRDefault="00D871EB" w:rsidP="00D871EB">
      <w:r w:rsidRPr="00D871EB">
        <w:rPr>
          <w:rStyle w:val="Heading2Char"/>
        </w:rPr>
        <w:t>Data Integration for Smarter Farming</w:t>
      </w:r>
      <w:r>
        <w:t xml:space="preserve"> Leveraging advanced tracking and automation, our data integration solutions enhance operational efficiency and enable real-time decision-making in agricultural machinery management.</w:t>
      </w:r>
    </w:p>
    <w:p w:rsidR="00D871EB" w:rsidRDefault="00D871EB" w:rsidP="00D871EB">
      <w:r>
        <w:t>Key Features:</w:t>
      </w:r>
    </w:p>
    <w:p w:rsidR="00D871EB" w:rsidRDefault="00D871EB" w:rsidP="00D871EB">
      <w:pPr>
        <w:pStyle w:val="ListParagraph"/>
        <w:numPr>
          <w:ilvl w:val="0"/>
          <w:numId w:val="10"/>
        </w:numPr>
      </w:pPr>
      <w:r>
        <w:t>GPS Tracking of Vehicles – Monitor vehicle movements and optimize farm logistics.</w:t>
      </w:r>
    </w:p>
    <w:p w:rsidR="00D871EB" w:rsidRDefault="00D871EB" w:rsidP="00D871EB">
      <w:pPr>
        <w:pStyle w:val="ListParagraph"/>
        <w:numPr>
          <w:ilvl w:val="0"/>
          <w:numId w:val="10"/>
        </w:numPr>
      </w:pPr>
      <w:r>
        <w:t>Distance Monitoring – Track the distance traveled from rental centers to fields, ensuring precise fuel and resource utilization.</w:t>
      </w:r>
    </w:p>
    <w:p w:rsidR="00D871EB" w:rsidRDefault="00D871EB" w:rsidP="00D871EB">
      <w:pPr>
        <w:pStyle w:val="ListParagraph"/>
        <w:numPr>
          <w:ilvl w:val="0"/>
          <w:numId w:val="10"/>
        </w:numPr>
      </w:pPr>
      <w:proofErr w:type="spellStart"/>
      <w:r>
        <w:t>Geofencing</w:t>
      </w:r>
      <w:proofErr w:type="spellEnd"/>
      <w:r>
        <w:t xml:space="preserve"> Alerts – Generate instant notifications if a vehicle moves outside defined operational zones, preventing unauthorized usage.</w:t>
      </w:r>
    </w:p>
    <w:p w:rsidR="00D871EB" w:rsidRDefault="00D871EB" w:rsidP="00D871EB">
      <w:pPr>
        <w:pStyle w:val="ListParagraph"/>
        <w:numPr>
          <w:ilvl w:val="0"/>
          <w:numId w:val="10"/>
        </w:numPr>
      </w:pPr>
      <w:r>
        <w:t>Operational Time Analysis – Measure the time a vehicle remains active in the field, optimizing performance and maintenance schedules.</w:t>
      </w:r>
    </w:p>
    <w:p w:rsidR="00D871EB" w:rsidRDefault="00D871EB" w:rsidP="00D871EB">
      <w:r>
        <w:t xml:space="preserve">By integrating </w:t>
      </w:r>
      <w:proofErr w:type="spellStart"/>
      <w:r>
        <w:t>IoT</w:t>
      </w:r>
      <w:proofErr w:type="spellEnd"/>
      <w:r>
        <w:t>, GPS, and AI-driven analytics, we provide data-powered insights that drive cost efficiency, improved resource allocation, and smarter agricultural automation.</w:t>
      </w:r>
    </w:p>
    <w:p w:rsidR="00D871EB" w:rsidRDefault="00D871EB" w:rsidP="00D871EB">
      <w:r w:rsidRPr="00D871EB">
        <w:rPr>
          <w:rStyle w:val="Heading2Char"/>
        </w:rPr>
        <w:t>Drone Monitoring for Precision Farming</w:t>
      </w:r>
      <w:r>
        <w:t xml:space="preserve"> Drones are transforming agriculture by enabling real-time aerial monitoring, automated crop analysis, and precision farming techniques. Our drone monitoring solutions integrate AI, sensor technology, and automated flight control to optimize agricultural operations.</w:t>
      </w:r>
    </w:p>
    <w:p w:rsidR="00D871EB" w:rsidRDefault="00D871EB" w:rsidP="00D871EB">
      <w:r>
        <w:t>Key Features:</w:t>
      </w:r>
    </w:p>
    <w:p w:rsidR="00D871EB" w:rsidRDefault="00D871EB" w:rsidP="00D871EB">
      <w:pPr>
        <w:pStyle w:val="ListParagraph"/>
        <w:numPr>
          <w:ilvl w:val="0"/>
          <w:numId w:val="11"/>
        </w:numPr>
      </w:pPr>
      <w:r>
        <w:t xml:space="preserve">Aerial Crop Monitoring – High-resolution </w:t>
      </w:r>
      <w:proofErr w:type="gramStart"/>
      <w:r>
        <w:t>imaging to assess crop health, detect</w:t>
      </w:r>
      <w:proofErr w:type="gramEnd"/>
      <w:r>
        <w:t xml:space="preserve"> diseases, and optimize yield strategies.</w:t>
      </w:r>
    </w:p>
    <w:p w:rsidR="00D871EB" w:rsidRDefault="00D871EB" w:rsidP="00D871EB">
      <w:pPr>
        <w:pStyle w:val="ListParagraph"/>
        <w:numPr>
          <w:ilvl w:val="0"/>
          <w:numId w:val="11"/>
        </w:numPr>
      </w:pPr>
      <w:r>
        <w:t>Automated Field Surveillance – Real-time monitoring of large farmlands to track irrigation patterns and soil conditions.</w:t>
      </w:r>
    </w:p>
    <w:p w:rsidR="00D871EB" w:rsidRDefault="00D871EB" w:rsidP="00D871EB">
      <w:pPr>
        <w:pStyle w:val="ListParagraph"/>
        <w:numPr>
          <w:ilvl w:val="0"/>
          <w:numId w:val="11"/>
        </w:numPr>
      </w:pPr>
      <w:r>
        <w:t>Precision Spraying &amp; Seeding – Drones equipped with spraying systems ensure efficient pesticide and fertilizer distribution, reducing waste and enhancing coverage.</w:t>
      </w:r>
    </w:p>
    <w:p w:rsidR="00D871EB" w:rsidRDefault="00D871EB" w:rsidP="00D871EB">
      <w:pPr>
        <w:pStyle w:val="ListParagraph"/>
        <w:numPr>
          <w:ilvl w:val="0"/>
          <w:numId w:val="11"/>
        </w:numPr>
      </w:pPr>
      <w:r>
        <w:t>Livestock &amp; Farm Equipment Tracking – Drone-enabled monitoring for livestock movement, machinery utilization, and farm security.</w:t>
      </w:r>
    </w:p>
    <w:p w:rsidR="00D871EB" w:rsidRDefault="00D871EB" w:rsidP="00D871EB">
      <w:r>
        <w:t xml:space="preserve">By integrating </w:t>
      </w:r>
      <w:proofErr w:type="spellStart"/>
      <w:r>
        <w:t>IoT</w:t>
      </w:r>
      <w:proofErr w:type="spellEnd"/>
      <w:r>
        <w:t>, GPS, and AI-driven analytics, drone automation ensures efficient resource management, data-driven farming decisions, and improved agricultural productivity.</w:t>
      </w:r>
    </w:p>
    <w:p w:rsidR="00D871EB" w:rsidRDefault="00D871EB" w:rsidP="00D871EB">
      <w:r w:rsidRPr="00D871EB">
        <w:rPr>
          <w:rStyle w:val="Heading2Char"/>
        </w:rPr>
        <w:t>Automated Irrigation &amp; Water Management</w:t>
      </w:r>
      <w:r>
        <w:t xml:space="preserve"> Water is a vital resource in agriculture, and optimizing its use is </w:t>
      </w:r>
      <w:proofErr w:type="gramStart"/>
      <w:r>
        <w:t>key</w:t>
      </w:r>
      <w:proofErr w:type="gramEnd"/>
      <w:r>
        <w:t xml:space="preserve"> to sustainable farming. Our automated irrigation solutions integrate sensor-based monitoring, AI-driven analytics, and weather forecasting to ensure precise water distribution, reducing waste and improving crop health.</w:t>
      </w:r>
    </w:p>
    <w:p w:rsidR="00D871EB" w:rsidRDefault="00D871EB" w:rsidP="00D871EB">
      <w:r>
        <w:t>Key Features:</w:t>
      </w:r>
    </w:p>
    <w:p w:rsidR="00D871EB" w:rsidRDefault="00D871EB" w:rsidP="00D871EB">
      <w:pPr>
        <w:pStyle w:val="ListParagraph"/>
        <w:numPr>
          <w:ilvl w:val="0"/>
          <w:numId w:val="12"/>
        </w:numPr>
      </w:pPr>
      <w:r>
        <w:t>Smart Soil Moisture Sensors – Continuously monitor soil conditions to adjust irrigation levels in real time.</w:t>
      </w:r>
    </w:p>
    <w:p w:rsidR="00D871EB" w:rsidRDefault="00D871EB" w:rsidP="00D871EB">
      <w:pPr>
        <w:pStyle w:val="ListParagraph"/>
        <w:numPr>
          <w:ilvl w:val="0"/>
          <w:numId w:val="12"/>
        </w:numPr>
      </w:pPr>
      <w:r>
        <w:t>Weather-Based Irrigation Control – Leveraging predictive analytics to adapt watering schedules based on rainfall forecasts.</w:t>
      </w:r>
    </w:p>
    <w:p w:rsidR="00D871EB" w:rsidRDefault="00D871EB" w:rsidP="00D871EB">
      <w:pPr>
        <w:pStyle w:val="ListParagraph"/>
        <w:numPr>
          <w:ilvl w:val="0"/>
          <w:numId w:val="12"/>
        </w:numPr>
      </w:pPr>
      <w:r>
        <w:t xml:space="preserve">Automated Water Flow Regulation – </w:t>
      </w:r>
      <w:proofErr w:type="spellStart"/>
      <w:r>
        <w:t>IoT</w:t>
      </w:r>
      <w:proofErr w:type="spellEnd"/>
      <w:r>
        <w:t>-enabled valves and pumps ensure efficient water usage, preventing over-irrigation.</w:t>
      </w:r>
    </w:p>
    <w:p w:rsidR="00D871EB" w:rsidRDefault="00D871EB" w:rsidP="00D871EB">
      <w:pPr>
        <w:pStyle w:val="ListParagraph"/>
        <w:numPr>
          <w:ilvl w:val="0"/>
          <w:numId w:val="12"/>
        </w:numPr>
      </w:pPr>
      <w:r>
        <w:t>Remote Monitoring &amp; Control – Access and manage irrigation systems from anywhere using smart dashboards and mobile applications.</w:t>
      </w:r>
    </w:p>
    <w:p w:rsidR="009E63B8" w:rsidRDefault="00D871EB" w:rsidP="00D871EB">
      <w:pPr>
        <w:pStyle w:val="ListParagraph"/>
        <w:numPr>
          <w:ilvl w:val="0"/>
          <w:numId w:val="12"/>
        </w:numPr>
      </w:pPr>
      <w:r>
        <w:t>Our intelligent water management solutions enable data-driven irrigation, conserving resources while maximizing crop yield and sustainability in modern agriculture.</w:t>
      </w:r>
    </w:p>
    <w:p w:rsidR="009E63B8" w:rsidRDefault="009E63B8">
      <w:r>
        <w:br w:type="page"/>
      </w:r>
    </w:p>
    <w:p w:rsidR="009E63B8" w:rsidRDefault="009E63B8" w:rsidP="009E63B8">
      <w:pPr>
        <w:pStyle w:val="Heading1"/>
      </w:pPr>
      <w:r>
        <w:t>Projects</w:t>
      </w:r>
    </w:p>
    <w:p w:rsidR="009E63B8" w:rsidRDefault="009E63B8" w:rsidP="009E63B8">
      <w:pPr>
        <w:pStyle w:val="Heading2"/>
      </w:pPr>
      <w:r>
        <w:t>Computer Vision / Artificial Intelligence / Machine Learning</w:t>
      </w:r>
    </w:p>
    <w:p w:rsidR="009E63B8" w:rsidRDefault="009E63B8" w:rsidP="009E63B8">
      <w:pPr>
        <w:pStyle w:val="ListParagraph"/>
        <w:numPr>
          <w:ilvl w:val="0"/>
          <w:numId w:val="13"/>
        </w:numPr>
      </w:pPr>
      <w:r>
        <w:t xml:space="preserve">PPE Detection: The objective is to detect </w:t>
      </w:r>
      <w:proofErr w:type="spellStart"/>
      <w:r>
        <w:t>Personel</w:t>
      </w:r>
      <w:proofErr w:type="spellEnd"/>
      <w:r>
        <w:t xml:space="preserve"> Protective Equipment (PPE), Helmet, Safety-Vest, Shoes, etc.</w:t>
      </w:r>
    </w:p>
    <w:p w:rsidR="009E63B8" w:rsidRDefault="009E63B8" w:rsidP="009E63B8">
      <w:pPr>
        <w:pStyle w:val="ListParagraph"/>
        <w:numPr>
          <w:ilvl w:val="0"/>
          <w:numId w:val="13"/>
        </w:numPr>
      </w:pPr>
      <w:r>
        <w:t>People Count: The objective is to count number of persons that are visible in the field or floor.</w:t>
      </w:r>
    </w:p>
    <w:p w:rsidR="009E63B8" w:rsidRDefault="009E63B8" w:rsidP="009E63B8">
      <w:pPr>
        <w:pStyle w:val="ListParagraph"/>
        <w:numPr>
          <w:ilvl w:val="0"/>
          <w:numId w:val="13"/>
        </w:numPr>
      </w:pPr>
      <w:r>
        <w:t>Social Distancing</w:t>
      </w:r>
    </w:p>
    <w:p w:rsidR="009E63B8" w:rsidRDefault="009E63B8" w:rsidP="009E63B8">
      <w:pPr>
        <w:pStyle w:val="ListParagraph"/>
        <w:numPr>
          <w:ilvl w:val="0"/>
          <w:numId w:val="13"/>
        </w:numPr>
      </w:pPr>
      <w:r>
        <w:t>Object Counting: Bags, Spare-Parts, etc.</w:t>
      </w:r>
    </w:p>
    <w:p w:rsidR="009E63B8" w:rsidRDefault="009E63B8" w:rsidP="009E63B8">
      <w:pPr>
        <w:pStyle w:val="ListParagraph"/>
        <w:numPr>
          <w:ilvl w:val="0"/>
          <w:numId w:val="13"/>
        </w:numPr>
      </w:pPr>
      <w:r>
        <w:t>Smart Camera for Refrigerators</w:t>
      </w:r>
    </w:p>
    <w:p w:rsidR="009E63B8" w:rsidRDefault="009E63B8" w:rsidP="009E63B8">
      <w:pPr>
        <w:pStyle w:val="ListParagraph"/>
        <w:numPr>
          <w:ilvl w:val="0"/>
          <w:numId w:val="13"/>
        </w:numPr>
      </w:pPr>
      <w:r>
        <w:t xml:space="preserve">Solution for the Toll Plaza: </w:t>
      </w:r>
      <w:proofErr w:type="spellStart"/>
      <w:r>
        <w:t>CVehicle</w:t>
      </w:r>
      <w:proofErr w:type="spellEnd"/>
      <w:r>
        <w:t xml:space="preserve"> Identification, Distance travelled on Street, Alert for prohibited vehicle, Online payment settlement </w:t>
      </w:r>
    </w:p>
    <w:p w:rsidR="009E63B8" w:rsidRDefault="009E63B8" w:rsidP="009E63B8">
      <w:pPr>
        <w:pStyle w:val="ListParagraph"/>
        <w:numPr>
          <w:ilvl w:val="0"/>
          <w:numId w:val="13"/>
        </w:numPr>
      </w:pPr>
      <w:r>
        <w:t xml:space="preserve">Tear/Ripping Detection of Conveyor Belt: Detection of tearing/ripping or damage in the conveyor belt while in operation, Shutdown the conveyor belt automatically before break or severe damage , Solution is based on image differential method using camera </w:t>
      </w:r>
    </w:p>
    <w:p w:rsidR="009E63B8" w:rsidRDefault="009E63B8" w:rsidP="009E63B8">
      <w:pPr>
        <w:pStyle w:val="ListParagraph"/>
        <w:numPr>
          <w:ilvl w:val="0"/>
          <w:numId w:val="13"/>
        </w:numPr>
      </w:pPr>
      <w:r>
        <w:t>AI based Vehicle Speed Limit notification device</w:t>
      </w:r>
    </w:p>
    <w:p w:rsidR="009E63B8" w:rsidRDefault="009E63B8" w:rsidP="009E63B8">
      <w:pPr>
        <w:pStyle w:val="ListParagraph"/>
        <w:numPr>
          <w:ilvl w:val="0"/>
          <w:numId w:val="13"/>
        </w:numPr>
      </w:pPr>
      <w:r>
        <w:t>AI/ML for Electric Vehicle telemetry data</w:t>
      </w:r>
    </w:p>
    <w:p w:rsidR="009E63B8" w:rsidRDefault="009E63B8" w:rsidP="009E63B8">
      <w:pPr>
        <w:pStyle w:val="ListParagraph"/>
        <w:numPr>
          <w:ilvl w:val="0"/>
          <w:numId w:val="13"/>
        </w:numPr>
      </w:pPr>
      <w:r>
        <w:t xml:space="preserve">AI/ML for Industrial &amp; Agriculture Equipments &amp; Sensor based </w:t>
      </w:r>
      <w:proofErr w:type="spellStart"/>
      <w:r>
        <w:t>IoT</w:t>
      </w:r>
      <w:proofErr w:type="spellEnd"/>
      <w:r>
        <w:t xml:space="preserve"> Data</w:t>
      </w:r>
    </w:p>
    <w:p w:rsidR="009E63B8" w:rsidRDefault="009E63B8" w:rsidP="009E63B8">
      <w:pPr>
        <w:pStyle w:val="Heading2"/>
      </w:pPr>
      <w:proofErr w:type="spellStart"/>
      <w:r>
        <w:t>IoT</w:t>
      </w:r>
      <w:proofErr w:type="spellEnd"/>
      <w:r>
        <w:t xml:space="preserve"> Agriculture</w:t>
      </w:r>
    </w:p>
    <w:p w:rsidR="009E63B8" w:rsidRDefault="009E63B8" w:rsidP="009E63B8">
      <w:pPr>
        <w:pStyle w:val="ListParagraph"/>
        <w:numPr>
          <w:ilvl w:val="0"/>
          <w:numId w:val="14"/>
        </w:numPr>
      </w:pPr>
      <w:r>
        <w:t>Weather Station</w:t>
      </w:r>
    </w:p>
    <w:p w:rsidR="009E63B8" w:rsidRDefault="009E63B8" w:rsidP="009E63B8">
      <w:pPr>
        <w:pStyle w:val="ListParagraph"/>
        <w:numPr>
          <w:ilvl w:val="0"/>
          <w:numId w:val="14"/>
        </w:numPr>
      </w:pPr>
      <w:r>
        <w:t xml:space="preserve">Solar powered, GPS and </w:t>
      </w:r>
      <w:proofErr w:type="spellStart"/>
      <w:r>
        <w:t>IoT</w:t>
      </w:r>
      <w:proofErr w:type="spellEnd"/>
      <w:r>
        <w:t xml:space="preserve"> based Weather Station</w:t>
      </w:r>
    </w:p>
    <w:p w:rsidR="009E63B8" w:rsidRDefault="009E63B8" w:rsidP="009E63B8">
      <w:pPr>
        <w:pStyle w:val="ListParagraph"/>
        <w:numPr>
          <w:ilvl w:val="0"/>
          <w:numId w:val="14"/>
        </w:numPr>
      </w:pPr>
      <w:r>
        <w:t>Detecting early signs of potential pests by monitoring the insect population through Artificial Intelligence (AI)</w:t>
      </w:r>
    </w:p>
    <w:p w:rsidR="009E63B8" w:rsidRDefault="009E63B8" w:rsidP="009E63B8">
      <w:pPr>
        <w:pStyle w:val="ListParagraph"/>
        <w:numPr>
          <w:ilvl w:val="0"/>
          <w:numId w:val="14"/>
        </w:numPr>
      </w:pPr>
      <w:r>
        <w:t>Analysis of field data with machine learning and capturing, collection</w:t>
      </w:r>
    </w:p>
    <w:p w:rsidR="009E63B8" w:rsidRDefault="009E63B8" w:rsidP="009E63B8">
      <w:pPr>
        <w:pStyle w:val="ListParagraph"/>
        <w:numPr>
          <w:ilvl w:val="0"/>
          <w:numId w:val="14"/>
        </w:numPr>
      </w:pPr>
      <w:r>
        <w:t>Water quality &amp; supply management for irrigation purposes</w:t>
      </w:r>
    </w:p>
    <w:p w:rsidR="009E63B8" w:rsidRDefault="009E63B8" w:rsidP="009E63B8">
      <w:pPr>
        <w:pStyle w:val="ListParagraph"/>
        <w:numPr>
          <w:ilvl w:val="0"/>
          <w:numId w:val="14"/>
        </w:numPr>
      </w:pPr>
      <w:r>
        <w:t>Monitor real-time agriculture data to make informed decisions</w:t>
      </w:r>
    </w:p>
    <w:p w:rsidR="009E63B8" w:rsidRDefault="009E63B8" w:rsidP="009E63B8">
      <w:pPr>
        <w:pStyle w:val="Heading2"/>
      </w:pPr>
      <w:r w:rsidRPr="009E63B8">
        <w:t>Data Integration for Agriculture</w:t>
      </w:r>
    </w:p>
    <w:p w:rsidR="009E63B8" w:rsidRDefault="009E63B8" w:rsidP="009E63B8">
      <w:pPr>
        <w:pStyle w:val="ListParagraph"/>
        <w:numPr>
          <w:ilvl w:val="0"/>
          <w:numId w:val="16"/>
        </w:numPr>
      </w:pPr>
      <w:r>
        <w:t>GPS track of vehicle</w:t>
      </w:r>
    </w:p>
    <w:p w:rsidR="009E63B8" w:rsidRDefault="009E63B8" w:rsidP="009E63B8">
      <w:pPr>
        <w:pStyle w:val="ListParagraph"/>
        <w:numPr>
          <w:ilvl w:val="0"/>
          <w:numId w:val="16"/>
        </w:numPr>
      </w:pPr>
      <w:r>
        <w:t>Distance travelled from Rental Centre to field</w:t>
      </w:r>
    </w:p>
    <w:p w:rsidR="009E63B8" w:rsidRDefault="009E63B8" w:rsidP="009E63B8">
      <w:pPr>
        <w:pStyle w:val="ListParagraph"/>
        <w:numPr>
          <w:ilvl w:val="0"/>
          <w:numId w:val="16"/>
        </w:numPr>
      </w:pPr>
      <w:r>
        <w:t>Generate alert vehicle outside defined area</w:t>
      </w:r>
    </w:p>
    <w:p w:rsidR="009E63B8" w:rsidRDefault="009E63B8" w:rsidP="009E63B8">
      <w:pPr>
        <w:pStyle w:val="ListParagraph"/>
        <w:numPr>
          <w:ilvl w:val="0"/>
          <w:numId w:val="16"/>
        </w:numPr>
      </w:pPr>
      <w:r>
        <w:t>Time duration the vehicle is in operation</w:t>
      </w:r>
    </w:p>
    <w:p w:rsidR="009E63B8" w:rsidRDefault="009E63B8" w:rsidP="009E63B8">
      <w:pPr>
        <w:pStyle w:val="Heading2"/>
      </w:pPr>
      <w:r>
        <w:t>Internet of Things</w:t>
      </w:r>
    </w:p>
    <w:p w:rsidR="009E63B8" w:rsidRDefault="009E63B8" w:rsidP="008876AB">
      <w:pPr>
        <w:pStyle w:val="ListParagraph"/>
        <w:numPr>
          <w:ilvl w:val="0"/>
          <w:numId w:val="18"/>
        </w:numPr>
      </w:pPr>
      <w:proofErr w:type="spellStart"/>
      <w:r>
        <w:t>IIoT</w:t>
      </w:r>
      <w:proofErr w:type="spellEnd"/>
      <w:r>
        <w:t xml:space="preserve"> Air Temperature &amp; Velocity Measurement for Duct</w:t>
      </w:r>
    </w:p>
    <w:p w:rsidR="009E63B8" w:rsidRDefault="009E63B8" w:rsidP="008876AB">
      <w:pPr>
        <w:pStyle w:val="ListParagraph"/>
        <w:numPr>
          <w:ilvl w:val="0"/>
          <w:numId w:val="18"/>
        </w:numPr>
      </w:pPr>
      <w:r>
        <w:t xml:space="preserve">Vehicle Road Safety Solution </w:t>
      </w:r>
    </w:p>
    <w:p w:rsidR="009E63B8" w:rsidRDefault="009E63B8" w:rsidP="008876AB">
      <w:pPr>
        <w:pStyle w:val="ListParagraph"/>
        <w:numPr>
          <w:ilvl w:val="0"/>
          <w:numId w:val="18"/>
        </w:numPr>
      </w:pPr>
      <w:r>
        <w:t xml:space="preserve">GPS based </w:t>
      </w:r>
      <w:proofErr w:type="spellStart"/>
      <w:r>
        <w:t>IoT</w:t>
      </w:r>
      <w:proofErr w:type="spellEnd"/>
      <w:r>
        <w:t xml:space="preserve"> Hardware</w:t>
      </w:r>
    </w:p>
    <w:p w:rsidR="009E63B8" w:rsidRDefault="009E63B8" w:rsidP="008876AB">
      <w:pPr>
        <w:pStyle w:val="ListParagraph"/>
        <w:numPr>
          <w:ilvl w:val="1"/>
          <w:numId w:val="18"/>
        </w:numPr>
      </w:pPr>
      <w:r>
        <w:t xml:space="preserve">Identify the roads, cross-roads </w:t>
      </w:r>
    </w:p>
    <w:p w:rsidR="009E63B8" w:rsidRDefault="009E63B8" w:rsidP="008876AB">
      <w:pPr>
        <w:pStyle w:val="ListParagraph"/>
        <w:numPr>
          <w:ilvl w:val="1"/>
          <w:numId w:val="18"/>
        </w:numPr>
      </w:pPr>
      <w:r>
        <w:t>Co-ordinates on the city map/image</w:t>
      </w:r>
    </w:p>
    <w:p w:rsidR="009E63B8" w:rsidRDefault="009E63B8" w:rsidP="008876AB">
      <w:pPr>
        <w:pStyle w:val="ListParagraph"/>
        <w:numPr>
          <w:ilvl w:val="1"/>
          <w:numId w:val="18"/>
        </w:numPr>
      </w:pPr>
      <w:r>
        <w:t>Speed limits allotted for the street</w:t>
      </w:r>
    </w:p>
    <w:p w:rsidR="009E63B8" w:rsidRDefault="009E63B8" w:rsidP="008876AB">
      <w:pPr>
        <w:pStyle w:val="ListParagraph"/>
        <w:numPr>
          <w:ilvl w:val="1"/>
          <w:numId w:val="18"/>
        </w:numPr>
      </w:pPr>
      <w:r>
        <w:t>Generate alerts on over-speeding</w:t>
      </w:r>
    </w:p>
    <w:p w:rsidR="009E63B8" w:rsidRDefault="009E63B8" w:rsidP="008876AB">
      <w:pPr>
        <w:pStyle w:val="Heading2"/>
      </w:pPr>
      <w:r>
        <w:t xml:space="preserve">Industrial </w:t>
      </w:r>
      <w:proofErr w:type="spellStart"/>
      <w:r>
        <w:t>IoT</w:t>
      </w:r>
      <w:proofErr w:type="spellEnd"/>
      <w:r>
        <w:t xml:space="preserve"> Platform</w:t>
      </w:r>
    </w:p>
    <w:p w:rsidR="009E63B8" w:rsidRDefault="009E63B8" w:rsidP="008876AB">
      <w:pPr>
        <w:pStyle w:val="ListParagraph"/>
        <w:numPr>
          <w:ilvl w:val="0"/>
          <w:numId w:val="18"/>
        </w:numPr>
      </w:pPr>
      <w:proofErr w:type="spellStart"/>
      <w:r>
        <w:t>IIoT</w:t>
      </w:r>
      <w:proofErr w:type="spellEnd"/>
      <w:r>
        <w:t xml:space="preserve"> Cloud based Platform – A cloud based platform to host the data.</w:t>
      </w:r>
    </w:p>
    <w:p w:rsidR="009E63B8" w:rsidRDefault="009E63B8" w:rsidP="008876AB">
      <w:pPr>
        <w:pStyle w:val="ListParagraph"/>
        <w:numPr>
          <w:ilvl w:val="0"/>
          <w:numId w:val="18"/>
        </w:numPr>
      </w:pPr>
      <w:r>
        <w:t>Mobile Application – Interface to monitor &amp; control remote devices.</w:t>
      </w:r>
    </w:p>
    <w:p w:rsidR="009E63B8" w:rsidRDefault="009E63B8" w:rsidP="008876AB">
      <w:pPr>
        <w:pStyle w:val="ListParagraph"/>
        <w:numPr>
          <w:ilvl w:val="0"/>
          <w:numId w:val="18"/>
        </w:numPr>
      </w:pPr>
      <w:proofErr w:type="spellStart"/>
      <w:r>
        <w:t>IIoT</w:t>
      </w:r>
      <w:proofErr w:type="spellEnd"/>
      <w:r>
        <w:t xml:space="preserve"> based Hardware – Ready hardware to connect and send-receive data.</w:t>
      </w:r>
    </w:p>
    <w:p w:rsidR="009E63B8" w:rsidRDefault="009E63B8" w:rsidP="008876AB">
      <w:pPr>
        <w:pStyle w:val="ListParagraph"/>
        <w:numPr>
          <w:ilvl w:val="0"/>
          <w:numId w:val="18"/>
        </w:numPr>
      </w:pPr>
      <w:r>
        <w:t>Firmware Libraries – Libraries for multiple hardware devices</w:t>
      </w:r>
    </w:p>
    <w:p w:rsidR="009E63B8" w:rsidRDefault="009E63B8" w:rsidP="008876AB">
      <w:pPr>
        <w:pStyle w:val="Heading2"/>
      </w:pPr>
      <w:r>
        <w:t>Industrial Automation</w:t>
      </w:r>
    </w:p>
    <w:p w:rsidR="009E63B8" w:rsidRDefault="009E63B8" w:rsidP="008876AB">
      <w:pPr>
        <w:pStyle w:val="ListParagraph"/>
        <w:numPr>
          <w:ilvl w:val="0"/>
          <w:numId w:val="18"/>
        </w:numPr>
      </w:pPr>
      <w:r>
        <w:t>Sensor based Industrial Automation.</w:t>
      </w:r>
    </w:p>
    <w:p w:rsidR="009E63B8" w:rsidRDefault="009E63B8" w:rsidP="008876AB">
      <w:pPr>
        <w:pStyle w:val="ListParagraph"/>
        <w:numPr>
          <w:ilvl w:val="0"/>
          <w:numId w:val="18"/>
        </w:numPr>
      </w:pPr>
      <w:r>
        <w:t xml:space="preserve">SCADA interface </w:t>
      </w:r>
    </w:p>
    <w:p w:rsidR="009E63B8" w:rsidRDefault="009E63B8" w:rsidP="008876AB">
      <w:pPr>
        <w:pStyle w:val="ListParagraph"/>
        <w:numPr>
          <w:ilvl w:val="0"/>
          <w:numId w:val="18"/>
        </w:numPr>
      </w:pPr>
      <w:r>
        <w:t>HMI visualization</w:t>
      </w:r>
    </w:p>
    <w:p w:rsidR="009E63B8" w:rsidRDefault="009E63B8" w:rsidP="008876AB">
      <w:pPr>
        <w:pStyle w:val="ListParagraph"/>
        <w:numPr>
          <w:ilvl w:val="0"/>
          <w:numId w:val="18"/>
        </w:numPr>
      </w:pPr>
      <w:r>
        <w:t>Static &amp; dynamic robotics automation</w:t>
      </w:r>
    </w:p>
    <w:p w:rsidR="009E63B8" w:rsidRDefault="009E63B8" w:rsidP="008876AB">
      <w:pPr>
        <w:pStyle w:val="ListParagraph"/>
        <w:numPr>
          <w:ilvl w:val="0"/>
          <w:numId w:val="18"/>
        </w:numPr>
      </w:pPr>
      <w:r>
        <w:t>Special purpose robots</w:t>
      </w:r>
    </w:p>
    <w:p w:rsidR="009E63B8" w:rsidRDefault="009E63B8" w:rsidP="008876AB">
      <w:pPr>
        <w:pStyle w:val="Heading2"/>
      </w:pPr>
      <w:proofErr w:type="spellStart"/>
      <w:r>
        <w:t>IoT</w:t>
      </w:r>
      <w:proofErr w:type="spellEnd"/>
      <w:r>
        <w:t xml:space="preserve"> Use Cases</w:t>
      </w:r>
    </w:p>
    <w:p w:rsidR="009E63B8" w:rsidRDefault="009E63B8" w:rsidP="008876AB">
      <w:pPr>
        <w:pStyle w:val="ListParagraph"/>
        <w:numPr>
          <w:ilvl w:val="0"/>
          <w:numId w:val="18"/>
        </w:numPr>
      </w:pPr>
      <w:r>
        <w:t>Automatic Meter Reading (Energy/Water)</w:t>
      </w:r>
    </w:p>
    <w:p w:rsidR="009E63B8" w:rsidRDefault="009E63B8" w:rsidP="008876AB">
      <w:pPr>
        <w:pStyle w:val="ListParagraph"/>
        <w:numPr>
          <w:ilvl w:val="0"/>
          <w:numId w:val="18"/>
        </w:numPr>
      </w:pPr>
      <w:r>
        <w:t>RFID based Object Tracking</w:t>
      </w:r>
    </w:p>
    <w:p w:rsidR="009E63B8" w:rsidRDefault="009E63B8" w:rsidP="008876AB">
      <w:pPr>
        <w:pStyle w:val="ListParagraph"/>
        <w:numPr>
          <w:ilvl w:val="0"/>
          <w:numId w:val="18"/>
        </w:numPr>
      </w:pPr>
      <w:r>
        <w:t>Beverage Dispenser Units</w:t>
      </w:r>
    </w:p>
    <w:p w:rsidR="009E63B8" w:rsidRDefault="009E63B8" w:rsidP="008876AB">
      <w:pPr>
        <w:pStyle w:val="ListParagraph"/>
        <w:numPr>
          <w:ilvl w:val="0"/>
          <w:numId w:val="18"/>
        </w:numPr>
      </w:pPr>
      <w:r>
        <w:t>Solar Energy Generation Units</w:t>
      </w:r>
    </w:p>
    <w:p w:rsidR="009E63B8" w:rsidRDefault="009E63B8" w:rsidP="008876AB">
      <w:pPr>
        <w:pStyle w:val="ListParagraph"/>
        <w:numPr>
          <w:ilvl w:val="0"/>
          <w:numId w:val="18"/>
        </w:numPr>
      </w:pPr>
      <w:r>
        <w:t>Energy Monitoring</w:t>
      </w:r>
    </w:p>
    <w:p w:rsidR="009E63B8" w:rsidRDefault="009E63B8" w:rsidP="008876AB">
      <w:pPr>
        <w:pStyle w:val="ListParagraph"/>
        <w:numPr>
          <w:ilvl w:val="0"/>
          <w:numId w:val="18"/>
        </w:numPr>
      </w:pPr>
      <w:r>
        <w:t>Electric Vehicle</w:t>
      </w:r>
    </w:p>
    <w:p w:rsidR="009E63B8" w:rsidRDefault="009E63B8" w:rsidP="008876AB">
      <w:pPr>
        <w:pStyle w:val="ListParagraph"/>
        <w:numPr>
          <w:ilvl w:val="0"/>
          <w:numId w:val="18"/>
        </w:numPr>
      </w:pPr>
      <w:r>
        <w:t>Industrial &amp; Agriculture Equipments</w:t>
      </w:r>
    </w:p>
    <w:p w:rsidR="009E63B8" w:rsidRDefault="009E63B8" w:rsidP="008876AB">
      <w:pPr>
        <w:pStyle w:val="ListParagraph"/>
        <w:numPr>
          <w:ilvl w:val="0"/>
          <w:numId w:val="18"/>
        </w:numPr>
      </w:pPr>
      <w:r>
        <w:t>Data Loggers</w:t>
      </w:r>
    </w:p>
    <w:p w:rsidR="009E63B8" w:rsidRDefault="009E63B8" w:rsidP="008876AB">
      <w:pPr>
        <w:pStyle w:val="Heading2"/>
      </w:pPr>
      <w:r>
        <w:t>Data Analysis/ Analytics</w:t>
      </w:r>
    </w:p>
    <w:p w:rsidR="009E63B8" w:rsidRDefault="009E63B8" w:rsidP="008876AB">
      <w:pPr>
        <w:pStyle w:val="Heading2"/>
      </w:pPr>
      <w:r>
        <w:t>Use Cases</w:t>
      </w:r>
    </w:p>
    <w:p w:rsidR="009E63B8" w:rsidRDefault="009E63B8" w:rsidP="008876AB">
      <w:pPr>
        <w:pStyle w:val="ListParagraph"/>
        <w:numPr>
          <w:ilvl w:val="0"/>
          <w:numId w:val="18"/>
        </w:numPr>
      </w:pPr>
      <w:r>
        <w:t>Agriculture Data</w:t>
      </w:r>
    </w:p>
    <w:p w:rsidR="009E63B8" w:rsidRDefault="009E63B8" w:rsidP="008876AB">
      <w:pPr>
        <w:pStyle w:val="ListParagraph"/>
        <w:numPr>
          <w:ilvl w:val="0"/>
          <w:numId w:val="18"/>
        </w:numPr>
      </w:pPr>
      <w:r>
        <w:t>Finance Technology</w:t>
      </w:r>
    </w:p>
    <w:p w:rsidR="009E63B8" w:rsidRDefault="009E63B8" w:rsidP="008876AB">
      <w:pPr>
        <w:pStyle w:val="ListParagraph"/>
        <w:numPr>
          <w:ilvl w:val="0"/>
          <w:numId w:val="18"/>
        </w:numPr>
      </w:pPr>
      <w:r>
        <w:t>Education Technology</w:t>
      </w:r>
    </w:p>
    <w:p w:rsidR="009E63B8" w:rsidRDefault="009E63B8" w:rsidP="008876AB">
      <w:pPr>
        <w:pStyle w:val="Heading2"/>
      </w:pPr>
      <w:r>
        <w:t>Automotive Domain</w:t>
      </w:r>
    </w:p>
    <w:p w:rsidR="009E63B8" w:rsidRDefault="009E63B8" w:rsidP="008876AB">
      <w:pPr>
        <w:pStyle w:val="ListParagraph"/>
        <w:numPr>
          <w:ilvl w:val="0"/>
          <w:numId w:val="18"/>
        </w:numPr>
      </w:pPr>
      <w:r>
        <w:t>Android Open Source Project (AOSP) based infotainment system for Car/Bus.</w:t>
      </w:r>
    </w:p>
    <w:p w:rsidR="009E63B8" w:rsidRDefault="009E63B8" w:rsidP="009E63B8">
      <w:pPr>
        <w:pStyle w:val="ListParagraph"/>
        <w:numPr>
          <w:ilvl w:val="0"/>
          <w:numId w:val="18"/>
        </w:numPr>
      </w:pPr>
      <w:r>
        <w:t>Interfacings – External Front/Rear Cameras, GPS Systems</w:t>
      </w:r>
      <w:r>
        <w:tab/>
      </w:r>
    </w:p>
    <w:p w:rsidR="009E63B8" w:rsidRDefault="008876AB" w:rsidP="008876AB">
      <w:pPr>
        <w:pStyle w:val="Heading1"/>
      </w:pPr>
      <w:r>
        <w:t>Other Projects</w:t>
      </w:r>
    </w:p>
    <w:p w:rsidR="009E63B8" w:rsidRDefault="009E63B8" w:rsidP="008876AB">
      <w:pPr>
        <w:pStyle w:val="ListParagraph"/>
        <w:numPr>
          <w:ilvl w:val="0"/>
          <w:numId w:val="26"/>
        </w:numPr>
      </w:pPr>
      <w:r>
        <w:t>RF based Universal Remote Controller</w:t>
      </w:r>
    </w:p>
    <w:p w:rsidR="009E63B8" w:rsidRDefault="009E63B8" w:rsidP="008876AB">
      <w:pPr>
        <w:pStyle w:val="ListParagraph"/>
        <w:numPr>
          <w:ilvl w:val="0"/>
          <w:numId w:val="26"/>
        </w:numPr>
      </w:pPr>
      <w:r>
        <w:t>IR based Display Boards</w:t>
      </w:r>
    </w:p>
    <w:p w:rsidR="009E63B8" w:rsidRDefault="009E63B8" w:rsidP="008876AB">
      <w:pPr>
        <w:pStyle w:val="ListParagraph"/>
        <w:numPr>
          <w:ilvl w:val="0"/>
          <w:numId w:val="26"/>
        </w:numPr>
      </w:pPr>
      <w:r>
        <w:t>Home Automation</w:t>
      </w:r>
    </w:p>
    <w:p w:rsidR="009E63B8" w:rsidRDefault="009E63B8" w:rsidP="008876AB">
      <w:pPr>
        <w:pStyle w:val="ListParagraph"/>
        <w:numPr>
          <w:ilvl w:val="0"/>
          <w:numId w:val="26"/>
        </w:numPr>
      </w:pPr>
      <w:r>
        <w:t>Solar Panel &amp; Inverter Health Monitoring System</w:t>
      </w:r>
    </w:p>
    <w:p w:rsidR="009E63B8" w:rsidRDefault="009E63B8" w:rsidP="008876AB">
      <w:pPr>
        <w:pStyle w:val="ListParagraph"/>
        <w:numPr>
          <w:ilvl w:val="0"/>
          <w:numId w:val="26"/>
        </w:numPr>
      </w:pPr>
      <w:r>
        <w:t xml:space="preserve">Monitoring and Tracking of Miners for </w:t>
      </w:r>
      <w:proofErr w:type="spellStart"/>
      <w:r>
        <w:t>undergroung</w:t>
      </w:r>
      <w:proofErr w:type="spellEnd"/>
      <w:r>
        <w:t xml:space="preserve"> Mines</w:t>
      </w:r>
    </w:p>
    <w:p w:rsidR="009E63B8" w:rsidRDefault="009E63B8" w:rsidP="008876AB">
      <w:pPr>
        <w:pStyle w:val="ListParagraph"/>
        <w:numPr>
          <w:ilvl w:val="0"/>
          <w:numId w:val="26"/>
        </w:numPr>
      </w:pPr>
      <w:r>
        <w:t>Wireless Street Light Control</w:t>
      </w:r>
    </w:p>
    <w:p w:rsidR="009E63B8" w:rsidRDefault="009E63B8" w:rsidP="008876AB">
      <w:pPr>
        <w:pStyle w:val="ListParagraph"/>
        <w:numPr>
          <w:ilvl w:val="0"/>
          <w:numId w:val="26"/>
        </w:numPr>
      </w:pPr>
      <w:r>
        <w:t>Automatic Meter Reading (Energy &amp; Water Meters)</w:t>
      </w:r>
    </w:p>
    <w:p w:rsidR="009E63B8" w:rsidRDefault="009E63B8" w:rsidP="008876AB">
      <w:pPr>
        <w:pStyle w:val="ListParagraph"/>
        <w:numPr>
          <w:ilvl w:val="0"/>
          <w:numId w:val="26"/>
        </w:numPr>
      </w:pPr>
      <w:r>
        <w:t>Online Parking Solution</w:t>
      </w:r>
    </w:p>
    <w:p w:rsidR="009E63B8" w:rsidRDefault="009E63B8" w:rsidP="008876AB">
      <w:pPr>
        <w:pStyle w:val="ListParagraph"/>
        <w:numPr>
          <w:ilvl w:val="0"/>
          <w:numId w:val="26"/>
        </w:numPr>
      </w:pPr>
      <w:r>
        <w:t>RFID based Ticketing Solution</w:t>
      </w:r>
    </w:p>
    <w:p w:rsidR="009E63B8" w:rsidRDefault="009E63B8" w:rsidP="009E63B8"/>
    <w:p w:rsidR="008876AB" w:rsidRDefault="008876AB" w:rsidP="008876AB">
      <w:pPr>
        <w:pStyle w:val="Heading1"/>
      </w:pPr>
      <w:r>
        <w:t>Services</w:t>
      </w:r>
    </w:p>
    <w:p w:rsidR="009E63B8" w:rsidRDefault="009E63B8" w:rsidP="009E63B8">
      <w:r>
        <w:t>Hardware &amp; Software for Testing of Embedded Systems</w:t>
      </w:r>
    </w:p>
    <w:p w:rsidR="008876AB" w:rsidRDefault="008876AB" w:rsidP="008876AB">
      <w:pPr>
        <w:pStyle w:val="NormalWeb"/>
      </w:pPr>
      <w:r w:rsidRPr="008876AB">
        <w:rPr>
          <w:rFonts w:asciiTheme="minorHAnsi" w:eastAsiaTheme="minorHAnsi" w:hAnsiTheme="minorHAnsi" w:cstheme="minorBidi"/>
          <w:sz w:val="22"/>
          <w:szCs w:val="22"/>
        </w:rPr>
        <w:t xml:space="preserve">Ensuring </w:t>
      </w:r>
      <w:r w:rsidRPr="008876AB">
        <w:rPr>
          <w:rFonts w:asciiTheme="minorHAnsi" w:eastAsiaTheme="minorHAnsi" w:hAnsiTheme="minorHAnsi" w:cstheme="minorBidi"/>
          <w:b/>
          <w:bCs/>
          <w:sz w:val="22"/>
          <w:szCs w:val="22"/>
        </w:rPr>
        <w:t xml:space="preserve">reliability and performance in embedded systems requires rigorous testing with advanced </w:t>
      </w:r>
      <w:r w:rsidRPr="008876AB">
        <w:rPr>
          <w:rFonts w:asciiTheme="minorHAnsi" w:eastAsiaTheme="minorHAnsi" w:hAnsiTheme="minorHAnsi" w:cstheme="minorBidi"/>
          <w:sz w:val="22"/>
          <w:szCs w:val="22"/>
        </w:rPr>
        <w:t>hardware and software tools</w:t>
      </w:r>
      <w:r w:rsidRPr="008876AB">
        <w:rPr>
          <w:rFonts w:asciiTheme="minorHAnsi" w:eastAsiaTheme="minorHAnsi" w:hAnsiTheme="minorHAnsi" w:cstheme="minorBidi"/>
          <w:b/>
          <w:bCs/>
          <w:sz w:val="22"/>
          <w:szCs w:val="22"/>
        </w:rPr>
        <w:t xml:space="preserve">. We provide </w:t>
      </w:r>
      <w:r w:rsidRPr="008876AB">
        <w:rPr>
          <w:rFonts w:asciiTheme="minorHAnsi" w:eastAsiaTheme="minorHAnsi" w:hAnsiTheme="minorHAnsi" w:cstheme="minorBidi"/>
          <w:sz w:val="22"/>
          <w:szCs w:val="22"/>
        </w:rPr>
        <w:t>comprehensive solutions</w:t>
      </w:r>
      <w:r w:rsidRPr="008876AB">
        <w:rPr>
          <w:rFonts w:asciiTheme="minorHAnsi" w:eastAsiaTheme="minorHAnsi" w:hAnsiTheme="minorHAnsi" w:cstheme="minorBidi"/>
          <w:b/>
          <w:bCs/>
          <w:sz w:val="22"/>
          <w:szCs w:val="22"/>
        </w:rPr>
        <w:t xml:space="preserve"> to streamline the validation and verification of embedded designs, improving </w:t>
      </w:r>
      <w:r w:rsidRPr="008876AB">
        <w:rPr>
          <w:rFonts w:asciiTheme="minorHAnsi" w:eastAsiaTheme="minorHAnsi" w:hAnsiTheme="minorHAnsi" w:cstheme="minorBidi"/>
          <w:sz w:val="22"/>
          <w:szCs w:val="22"/>
        </w:rPr>
        <w:t>efficiency, accuracy, and compliance</w:t>
      </w:r>
      <w:r w:rsidRPr="008876AB">
        <w:rPr>
          <w:rFonts w:asciiTheme="minorHAnsi" w:eastAsiaTheme="minorHAnsi" w:hAnsiTheme="minorHAnsi" w:cstheme="minorBidi"/>
          <w:b/>
          <w:bCs/>
          <w:sz w:val="22"/>
          <w:szCs w:val="22"/>
        </w:rPr>
        <w:t xml:space="preserve"> with industry standards.</w:t>
      </w:r>
    </w:p>
    <w:p w:rsidR="008876AB" w:rsidRDefault="008876AB" w:rsidP="008876AB">
      <w:pPr>
        <w:pStyle w:val="Heading3"/>
      </w:pPr>
      <w:r>
        <w:rPr>
          <w:rStyle w:val="Strong"/>
          <w:b/>
          <w:bCs/>
        </w:rPr>
        <w:t>Our Offerings:</w:t>
      </w:r>
    </w:p>
    <w:p w:rsidR="008876AB" w:rsidRPr="008876AB" w:rsidRDefault="008876AB" w:rsidP="008876AB">
      <w:pPr>
        <w:pStyle w:val="NormalWeb"/>
        <w:numPr>
          <w:ilvl w:val="0"/>
          <w:numId w:val="27"/>
        </w:numPr>
        <w:rPr>
          <w:rFonts w:asciiTheme="minorHAnsi" w:eastAsiaTheme="minorHAnsi" w:hAnsiTheme="minorHAnsi" w:cstheme="minorBidi"/>
          <w:sz w:val="22"/>
          <w:szCs w:val="22"/>
        </w:rPr>
      </w:pPr>
      <w:r w:rsidRPr="008876AB">
        <w:rPr>
          <w:rFonts w:asciiTheme="minorHAnsi" w:eastAsiaTheme="minorHAnsi" w:hAnsiTheme="minorHAnsi" w:cstheme="minorBidi"/>
          <w:b/>
          <w:bCs/>
          <w:sz w:val="22"/>
          <w:szCs w:val="22"/>
        </w:rPr>
        <w:t>Custom Test Hardware Development</w:t>
      </w:r>
      <w:r w:rsidRPr="008876AB">
        <w:rPr>
          <w:rFonts w:asciiTheme="minorHAnsi" w:eastAsiaTheme="minorHAnsi" w:hAnsiTheme="minorHAnsi" w:cstheme="minorBidi"/>
          <w:sz w:val="22"/>
          <w:szCs w:val="22"/>
        </w:rPr>
        <w:t xml:space="preserve"> – Designing test fixtures, debugging interfaces, and specialized evaluation boards tailored to embedded applications.</w:t>
      </w:r>
    </w:p>
    <w:p w:rsidR="008876AB" w:rsidRPr="008876AB" w:rsidRDefault="008876AB" w:rsidP="008876AB">
      <w:pPr>
        <w:pStyle w:val="NormalWeb"/>
        <w:numPr>
          <w:ilvl w:val="0"/>
          <w:numId w:val="27"/>
        </w:numPr>
        <w:rPr>
          <w:rFonts w:asciiTheme="minorHAnsi" w:eastAsiaTheme="minorHAnsi" w:hAnsiTheme="minorHAnsi" w:cstheme="minorBidi"/>
          <w:sz w:val="22"/>
          <w:szCs w:val="22"/>
        </w:rPr>
      </w:pPr>
      <w:r w:rsidRPr="008876AB">
        <w:rPr>
          <w:rFonts w:asciiTheme="minorHAnsi" w:eastAsiaTheme="minorHAnsi" w:hAnsiTheme="minorHAnsi" w:cstheme="minorBidi"/>
          <w:b/>
          <w:bCs/>
          <w:sz w:val="22"/>
          <w:szCs w:val="22"/>
        </w:rPr>
        <w:t>Automated Test Software</w:t>
      </w:r>
      <w:r w:rsidRPr="008876AB">
        <w:rPr>
          <w:rFonts w:asciiTheme="minorHAnsi" w:eastAsiaTheme="minorHAnsi" w:hAnsiTheme="minorHAnsi" w:cstheme="minorBidi"/>
          <w:sz w:val="22"/>
          <w:szCs w:val="22"/>
        </w:rPr>
        <w:t xml:space="preserve"> – Creating robust testing frameworks with scripting, automation, and data logging capabilities to reduce manual effort.</w:t>
      </w:r>
    </w:p>
    <w:p w:rsidR="008876AB" w:rsidRPr="008876AB" w:rsidRDefault="008876AB" w:rsidP="008876AB">
      <w:pPr>
        <w:pStyle w:val="NormalWeb"/>
        <w:numPr>
          <w:ilvl w:val="0"/>
          <w:numId w:val="27"/>
        </w:numPr>
        <w:rPr>
          <w:rFonts w:asciiTheme="minorHAnsi" w:eastAsiaTheme="minorHAnsi" w:hAnsiTheme="minorHAnsi" w:cstheme="minorBidi"/>
          <w:sz w:val="22"/>
          <w:szCs w:val="22"/>
        </w:rPr>
      </w:pPr>
      <w:r w:rsidRPr="008876AB">
        <w:rPr>
          <w:rFonts w:asciiTheme="minorHAnsi" w:eastAsiaTheme="minorHAnsi" w:hAnsiTheme="minorHAnsi" w:cstheme="minorBidi"/>
          <w:b/>
          <w:bCs/>
          <w:sz w:val="22"/>
          <w:szCs w:val="22"/>
        </w:rPr>
        <w:t>Protocol Testing &amp; Communication Analysis</w:t>
      </w:r>
      <w:r w:rsidRPr="008876AB">
        <w:rPr>
          <w:rFonts w:asciiTheme="minorHAnsi" w:eastAsiaTheme="minorHAnsi" w:hAnsiTheme="minorHAnsi" w:cstheme="minorBidi"/>
          <w:sz w:val="22"/>
          <w:szCs w:val="22"/>
        </w:rPr>
        <w:t xml:space="preserve"> – Verifying communication protocols such as CAN, I2C, SPI, UART, Ethernet, and wireless standards for seamless connectivity.</w:t>
      </w:r>
    </w:p>
    <w:p w:rsidR="008876AB" w:rsidRPr="008876AB" w:rsidRDefault="008876AB" w:rsidP="008876AB">
      <w:pPr>
        <w:pStyle w:val="NormalWeb"/>
        <w:numPr>
          <w:ilvl w:val="0"/>
          <w:numId w:val="27"/>
        </w:numPr>
        <w:rPr>
          <w:rFonts w:asciiTheme="minorHAnsi" w:eastAsiaTheme="minorHAnsi" w:hAnsiTheme="minorHAnsi" w:cstheme="minorBidi"/>
          <w:sz w:val="22"/>
          <w:szCs w:val="22"/>
        </w:rPr>
      </w:pPr>
      <w:r w:rsidRPr="008876AB">
        <w:rPr>
          <w:rFonts w:asciiTheme="minorHAnsi" w:eastAsiaTheme="minorHAnsi" w:hAnsiTheme="minorHAnsi" w:cstheme="minorBidi"/>
          <w:b/>
          <w:bCs/>
          <w:sz w:val="22"/>
          <w:szCs w:val="22"/>
        </w:rPr>
        <w:t>Real-Time Debugging &amp; Performance Profiling</w:t>
      </w:r>
      <w:r w:rsidRPr="008876AB">
        <w:rPr>
          <w:rFonts w:asciiTheme="minorHAnsi" w:eastAsiaTheme="minorHAnsi" w:hAnsiTheme="minorHAnsi" w:cstheme="minorBidi"/>
          <w:sz w:val="22"/>
          <w:szCs w:val="22"/>
        </w:rPr>
        <w:t xml:space="preserve"> – Offering trace analysis, power consumption profiling, and real-time code execution monitoring to optimize embedded applications.</w:t>
      </w:r>
    </w:p>
    <w:p w:rsidR="008876AB" w:rsidRPr="008876AB" w:rsidRDefault="008876AB" w:rsidP="008876AB">
      <w:pPr>
        <w:pStyle w:val="NormalWeb"/>
        <w:numPr>
          <w:ilvl w:val="0"/>
          <w:numId w:val="27"/>
        </w:numPr>
        <w:rPr>
          <w:rFonts w:asciiTheme="minorHAnsi" w:eastAsiaTheme="minorHAnsi" w:hAnsiTheme="minorHAnsi" w:cstheme="minorBidi"/>
          <w:sz w:val="22"/>
          <w:szCs w:val="22"/>
        </w:rPr>
      </w:pPr>
      <w:r w:rsidRPr="008876AB">
        <w:rPr>
          <w:rFonts w:asciiTheme="minorHAnsi" w:eastAsiaTheme="minorHAnsi" w:hAnsiTheme="minorHAnsi" w:cstheme="minorBidi"/>
          <w:b/>
          <w:bCs/>
          <w:sz w:val="22"/>
          <w:szCs w:val="22"/>
        </w:rPr>
        <w:t>Compliance &amp; Certification Testing</w:t>
      </w:r>
      <w:r w:rsidRPr="008876AB">
        <w:rPr>
          <w:rFonts w:asciiTheme="minorHAnsi" w:eastAsiaTheme="minorHAnsi" w:hAnsiTheme="minorHAnsi" w:cstheme="minorBidi"/>
          <w:sz w:val="22"/>
          <w:szCs w:val="22"/>
        </w:rPr>
        <w:t xml:space="preserve"> – Ensuring embedded solutions meet industry-specific standards such as ISO, IEC, and automotive-grade qualifications.</w:t>
      </w:r>
    </w:p>
    <w:p w:rsidR="008876AB" w:rsidRPr="008876AB" w:rsidRDefault="008876AB" w:rsidP="008876AB">
      <w:pPr>
        <w:pStyle w:val="NormalWeb"/>
        <w:rPr>
          <w:rFonts w:asciiTheme="minorHAnsi" w:eastAsiaTheme="minorHAnsi" w:hAnsiTheme="minorHAnsi" w:cstheme="minorBidi"/>
          <w:sz w:val="22"/>
          <w:szCs w:val="22"/>
        </w:rPr>
      </w:pPr>
      <w:r w:rsidRPr="008876AB">
        <w:rPr>
          <w:rFonts w:asciiTheme="minorHAnsi" w:eastAsiaTheme="minorHAnsi" w:hAnsiTheme="minorHAnsi" w:cstheme="minorBidi"/>
          <w:sz w:val="22"/>
          <w:szCs w:val="22"/>
        </w:rPr>
        <w:t xml:space="preserve">Our </w:t>
      </w:r>
      <w:r w:rsidRPr="008876AB">
        <w:rPr>
          <w:rFonts w:asciiTheme="minorHAnsi" w:eastAsiaTheme="minorHAnsi" w:hAnsiTheme="minorHAnsi" w:cstheme="minorBidi"/>
          <w:b/>
          <w:bCs/>
          <w:sz w:val="22"/>
          <w:szCs w:val="22"/>
        </w:rPr>
        <w:t>integrated testing environment</w:t>
      </w:r>
      <w:r w:rsidRPr="008876AB">
        <w:rPr>
          <w:rFonts w:asciiTheme="minorHAnsi" w:eastAsiaTheme="minorHAnsi" w:hAnsiTheme="minorHAnsi" w:cstheme="minorBidi"/>
          <w:sz w:val="22"/>
          <w:szCs w:val="22"/>
        </w:rPr>
        <w:t xml:space="preserve"> enables developers to validate </w:t>
      </w:r>
      <w:r w:rsidRPr="008876AB">
        <w:rPr>
          <w:rFonts w:asciiTheme="minorHAnsi" w:eastAsiaTheme="minorHAnsi" w:hAnsiTheme="minorHAnsi" w:cstheme="minorBidi"/>
          <w:b/>
          <w:bCs/>
          <w:sz w:val="22"/>
          <w:szCs w:val="22"/>
        </w:rPr>
        <w:t>functionality, durability, and interoperability</w:t>
      </w:r>
      <w:r w:rsidRPr="008876AB">
        <w:rPr>
          <w:rFonts w:asciiTheme="minorHAnsi" w:eastAsiaTheme="minorHAnsi" w:hAnsiTheme="minorHAnsi" w:cstheme="minorBidi"/>
          <w:sz w:val="22"/>
          <w:szCs w:val="22"/>
        </w:rPr>
        <w:t xml:space="preserve">, delivering </w:t>
      </w:r>
      <w:r w:rsidRPr="008876AB">
        <w:rPr>
          <w:rFonts w:asciiTheme="minorHAnsi" w:eastAsiaTheme="minorHAnsi" w:hAnsiTheme="minorHAnsi" w:cstheme="minorBidi"/>
          <w:b/>
          <w:bCs/>
          <w:sz w:val="22"/>
          <w:szCs w:val="22"/>
        </w:rPr>
        <w:t>robust and high-performance embedded solutions</w:t>
      </w:r>
    </w:p>
    <w:p w:rsidR="009E63B8" w:rsidRDefault="009E63B8" w:rsidP="009E63B8"/>
    <w:p w:rsidR="009E63B8" w:rsidRDefault="009E63B8" w:rsidP="009E63B8"/>
    <w:p w:rsidR="009E63B8" w:rsidRDefault="009E63B8" w:rsidP="009E63B8"/>
    <w:p w:rsidR="009E63B8" w:rsidRDefault="009E63B8" w:rsidP="009E63B8"/>
    <w:p w:rsidR="009E63B8" w:rsidRDefault="009E63B8" w:rsidP="009E63B8">
      <w:r>
        <w:t>Offerings</w:t>
      </w:r>
    </w:p>
    <w:p w:rsidR="009E63B8" w:rsidRDefault="009E63B8" w:rsidP="009E63B8">
      <w:r>
        <w:t>Electronics Product Engineering</w:t>
      </w:r>
    </w:p>
    <w:p w:rsidR="009E63B8" w:rsidRDefault="009E63B8" w:rsidP="009E63B8">
      <w:r>
        <w:t>Product Re-engineering</w:t>
      </w:r>
    </w:p>
    <w:p w:rsidR="009E63B8" w:rsidRDefault="009E63B8" w:rsidP="009E63B8">
      <w:r>
        <w:t>End to End / Turn Key Solution</w:t>
      </w:r>
    </w:p>
    <w:p w:rsidR="009E63B8" w:rsidRDefault="009E63B8" w:rsidP="009E63B8">
      <w:r>
        <w:t>Functional Prototyping</w:t>
      </w:r>
    </w:p>
    <w:p w:rsidR="009E63B8" w:rsidRDefault="009E63B8" w:rsidP="009E63B8">
      <w:r>
        <w:t xml:space="preserve">Feasibility and Proof </w:t>
      </w:r>
      <w:proofErr w:type="gramStart"/>
      <w:r>
        <w:t>Of</w:t>
      </w:r>
      <w:proofErr w:type="gramEnd"/>
      <w:r>
        <w:t xml:space="preserve"> Concept</w:t>
      </w:r>
    </w:p>
    <w:p w:rsidR="009E63B8" w:rsidRDefault="009E63B8" w:rsidP="009E63B8">
      <w:r>
        <w:t>Sustenance and Maintenance</w:t>
      </w:r>
    </w:p>
    <w:p w:rsidR="009E63B8" w:rsidRDefault="009E63B8" w:rsidP="009E63B8">
      <w:r>
        <w:t>QA &amp; Testing</w:t>
      </w:r>
    </w:p>
    <w:p w:rsidR="009E63B8" w:rsidRDefault="009E63B8" w:rsidP="009E63B8"/>
    <w:p w:rsidR="009E63B8" w:rsidRDefault="009E63B8" w:rsidP="009E63B8"/>
    <w:p w:rsidR="009E63B8" w:rsidRDefault="009E63B8" w:rsidP="009E63B8">
      <w:r>
        <w:t>PRODUCT ENGINEERING</w:t>
      </w:r>
    </w:p>
    <w:p w:rsidR="009E63B8" w:rsidRDefault="009E63B8" w:rsidP="009E63B8">
      <w:r>
        <w:t>Embedded Services</w:t>
      </w:r>
    </w:p>
    <w:p w:rsidR="009E63B8" w:rsidRDefault="009E63B8" w:rsidP="009E63B8">
      <w:r>
        <w:t>System Design &amp; Development</w:t>
      </w:r>
    </w:p>
    <w:p w:rsidR="009E63B8" w:rsidRDefault="009E63B8" w:rsidP="009E63B8">
      <w:r>
        <w:t>Hardware Services</w:t>
      </w:r>
    </w:p>
    <w:p w:rsidR="009E63B8" w:rsidRDefault="009E63B8" w:rsidP="009E63B8">
      <w:r>
        <w:t>Software Services</w:t>
      </w:r>
    </w:p>
    <w:p w:rsidR="009E63B8" w:rsidRDefault="009E63B8" w:rsidP="009E63B8">
      <w:r>
        <w:t>Software Testing</w:t>
      </w:r>
    </w:p>
    <w:p w:rsidR="009E63B8" w:rsidRDefault="009E63B8" w:rsidP="009E63B8">
      <w:r>
        <w:t>AI</w:t>
      </w:r>
    </w:p>
    <w:p w:rsidR="009E63B8" w:rsidRDefault="009E63B8" w:rsidP="009E63B8"/>
    <w:p w:rsidR="009E63B8" w:rsidRDefault="009E63B8" w:rsidP="009E63B8"/>
    <w:p w:rsidR="009E63B8" w:rsidRDefault="009E63B8" w:rsidP="009E63B8">
      <w:r>
        <w:t>DIGITAL ENGINEERING</w:t>
      </w:r>
    </w:p>
    <w:p w:rsidR="009E63B8" w:rsidRDefault="009E63B8" w:rsidP="009E63B8">
      <w:r>
        <w:t xml:space="preserve">Internet </w:t>
      </w:r>
      <w:proofErr w:type="gramStart"/>
      <w:r>
        <w:t>Of</w:t>
      </w:r>
      <w:proofErr w:type="gramEnd"/>
      <w:r>
        <w:t xml:space="preserve"> Things</w:t>
      </w:r>
    </w:p>
    <w:p w:rsidR="009E63B8" w:rsidRDefault="009E63B8" w:rsidP="009E63B8">
      <w:r>
        <w:t>Cloud Services</w:t>
      </w:r>
    </w:p>
    <w:p w:rsidR="009E63B8" w:rsidRDefault="009E63B8" w:rsidP="009E63B8">
      <w:r>
        <w:t>Mobility &amp; Web Services</w:t>
      </w:r>
    </w:p>
    <w:p w:rsidR="009E63B8" w:rsidRDefault="009E63B8" w:rsidP="009E63B8">
      <w:r>
        <w:t>Data Annotation</w:t>
      </w:r>
    </w:p>
    <w:p w:rsidR="009E63B8" w:rsidRDefault="009E63B8" w:rsidP="009E63B8">
      <w:r>
        <w:t>AI ML</w:t>
      </w:r>
    </w:p>
    <w:p w:rsidR="009E63B8" w:rsidRDefault="009E63B8" w:rsidP="009E63B8"/>
    <w:p w:rsidR="009E63B8" w:rsidRDefault="009E63B8" w:rsidP="009E63B8">
      <w:r>
        <w:t>QUALITY ENGINEERING</w:t>
      </w:r>
    </w:p>
    <w:p w:rsidR="009E63B8" w:rsidRDefault="009E63B8" w:rsidP="009E63B8">
      <w:r>
        <w:t>End-To-End Solution Testing</w:t>
      </w:r>
    </w:p>
    <w:p w:rsidR="009E63B8" w:rsidRDefault="009E63B8" w:rsidP="009E63B8">
      <w:r>
        <w:t>Automation Testing</w:t>
      </w:r>
    </w:p>
    <w:p w:rsidR="009E63B8" w:rsidRDefault="009E63B8" w:rsidP="009E63B8">
      <w:r>
        <w:t>Embedded Product Testing</w:t>
      </w:r>
    </w:p>
    <w:p w:rsidR="009E63B8" w:rsidRDefault="009E63B8" w:rsidP="009E63B8">
      <w:proofErr w:type="spellStart"/>
      <w:r>
        <w:t>IoT</w:t>
      </w:r>
      <w:proofErr w:type="spellEnd"/>
      <w:r>
        <w:t xml:space="preserve"> Testing Services</w:t>
      </w:r>
    </w:p>
    <w:p w:rsidR="009E63B8" w:rsidRDefault="009E63B8" w:rsidP="009E63B8">
      <w:r>
        <w:t>Cloud Application Testing</w:t>
      </w:r>
    </w:p>
    <w:p w:rsidR="009E63B8" w:rsidRDefault="009E63B8" w:rsidP="009E63B8">
      <w:r>
        <w:t>HMI Testing</w:t>
      </w:r>
    </w:p>
    <w:p w:rsidR="009E63B8" w:rsidRDefault="009E63B8" w:rsidP="009E63B8">
      <w:r>
        <w:t>Mobile &amp; Web Testing</w:t>
      </w:r>
    </w:p>
    <w:sectPr w:rsidR="009E63B8" w:rsidSect="00E87AC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22B65"/>
    <w:multiLevelType w:val="hybridMultilevel"/>
    <w:tmpl w:val="DEAE3B8E"/>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671B61"/>
    <w:multiLevelType w:val="hybridMultilevel"/>
    <w:tmpl w:val="0D26D3A4"/>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2A0C2E"/>
    <w:multiLevelType w:val="hybridMultilevel"/>
    <w:tmpl w:val="CBDC32BA"/>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5119F2"/>
    <w:multiLevelType w:val="hybridMultilevel"/>
    <w:tmpl w:val="06E02432"/>
    <w:lvl w:ilvl="0" w:tplc="B24CAD8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9D0133"/>
    <w:multiLevelType w:val="hybridMultilevel"/>
    <w:tmpl w:val="7A6A8FB2"/>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D0412C"/>
    <w:multiLevelType w:val="hybridMultilevel"/>
    <w:tmpl w:val="E9D4086C"/>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0D2ADD"/>
    <w:multiLevelType w:val="hybridMultilevel"/>
    <w:tmpl w:val="42E227DA"/>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636B16"/>
    <w:multiLevelType w:val="hybridMultilevel"/>
    <w:tmpl w:val="CDC6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482E67"/>
    <w:multiLevelType w:val="hybridMultilevel"/>
    <w:tmpl w:val="B7FE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1465A8"/>
    <w:multiLevelType w:val="multilevel"/>
    <w:tmpl w:val="706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EB49D1"/>
    <w:multiLevelType w:val="hybridMultilevel"/>
    <w:tmpl w:val="8A706798"/>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9F2259"/>
    <w:multiLevelType w:val="hybridMultilevel"/>
    <w:tmpl w:val="CCBAA198"/>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831021"/>
    <w:multiLevelType w:val="hybridMultilevel"/>
    <w:tmpl w:val="FBA6BF7E"/>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87797D"/>
    <w:multiLevelType w:val="hybridMultilevel"/>
    <w:tmpl w:val="0FB027A2"/>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B552D0"/>
    <w:multiLevelType w:val="hybridMultilevel"/>
    <w:tmpl w:val="54A83BB0"/>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1B296F"/>
    <w:multiLevelType w:val="hybridMultilevel"/>
    <w:tmpl w:val="8D103E74"/>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D23735"/>
    <w:multiLevelType w:val="hybridMultilevel"/>
    <w:tmpl w:val="6E7C2246"/>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3232A4"/>
    <w:multiLevelType w:val="hybridMultilevel"/>
    <w:tmpl w:val="E52C6556"/>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3E025A"/>
    <w:multiLevelType w:val="hybridMultilevel"/>
    <w:tmpl w:val="D4A205F4"/>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DF7F50"/>
    <w:multiLevelType w:val="hybridMultilevel"/>
    <w:tmpl w:val="C9F8E824"/>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B5750E"/>
    <w:multiLevelType w:val="hybridMultilevel"/>
    <w:tmpl w:val="F48C5E42"/>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B67514"/>
    <w:multiLevelType w:val="hybridMultilevel"/>
    <w:tmpl w:val="8FB0F8A6"/>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7E5FB3"/>
    <w:multiLevelType w:val="hybridMultilevel"/>
    <w:tmpl w:val="1D709A72"/>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9A46D7"/>
    <w:multiLevelType w:val="hybridMultilevel"/>
    <w:tmpl w:val="E66652C2"/>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4724263"/>
    <w:multiLevelType w:val="hybridMultilevel"/>
    <w:tmpl w:val="27C41094"/>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02456E4"/>
    <w:multiLevelType w:val="hybridMultilevel"/>
    <w:tmpl w:val="3F9211A0"/>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357DC4"/>
    <w:multiLevelType w:val="hybridMultilevel"/>
    <w:tmpl w:val="552E310E"/>
    <w:lvl w:ilvl="0" w:tplc="B24CAD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0"/>
  </w:num>
  <w:num w:numId="4">
    <w:abstractNumId w:val="1"/>
  </w:num>
  <w:num w:numId="5">
    <w:abstractNumId w:val="2"/>
  </w:num>
  <w:num w:numId="6">
    <w:abstractNumId w:val="21"/>
  </w:num>
  <w:num w:numId="7">
    <w:abstractNumId w:val="0"/>
  </w:num>
  <w:num w:numId="8">
    <w:abstractNumId w:val="5"/>
  </w:num>
  <w:num w:numId="9">
    <w:abstractNumId w:val="23"/>
  </w:num>
  <w:num w:numId="10">
    <w:abstractNumId w:val="18"/>
  </w:num>
  <w:num w:numId="11">
    <w:abstractNumId w:val="6"/>
  </w:num>
  <w:num w:numId="12">
    <w:abstractNumId w:val="22"/>
  </w:num>
  <w:num w:numId="13">
    <w:abstractNumId w:val="25"/>
  </w:num>
  <w:num w:numId="14">
    <w:abstractNumId w:val="15"/>
  </w:num>
  <w:num w:numId="15">
    <w:abstractNumId w:val="12"/>
  </w:num>
  <w:num w:numId="16">
    <w:abstractNumId w:val="24"/>
  </w:num>
  <w:num w:numId="17">
    <w:abstractNumId w:val="14"/>
  </w:num>
  <w:num w:numId="18">
    <w:abstractNumId w:val="3"/>
  </w:num>
  <w:num w:numId="19">
    <w:abstractNumId w:val="20"/>
  </w:num>
  <w:num w:numId="20">
    <w:abstractNumId w:val="11"/>
  </w:num>
  <w:num w:numId="21">
    <w:abstractNumId w:val="4"/>
  </w:num>
  <w:num w:numId="22">
    <w:abstractNumId w:val="26"/>
  </w:num>
  <w:num w:numId="23">
    <w:abstractNumId w:val="17"/>
  </w:num>
  <w:num w:numId="24">
    <w:abstractNumId w:val="16"/>
  </w:num>
  <w:num w:numId="25">
    <w:abstractNumId w:val="13"/>
  </w:num>
  <w:num w:numId="26">
    <w:abstractNumId w:val="19"/>
  </w:num>
  <w:num w:numId="2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compat/>
  <w:rsids>
    <w:rsidRoot w:val="00D871EB"/>
    <w:rsid w:val="00771F4D"/>
    <w:rsid w:val="008876AB"/>
    <w:rsid w:val="009E63B8"/>
    <w:rsid w:val="00D871EB"/>
    <w:rsid w:val="00E87A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384"/>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AC8"/>
  </w:style>
  <w:style w:type="paragraph" w:styleId="Heading1">
    <w:name w:val="heading 1"/>
    <w:basedOn w:val="Normal"/>
    <w:next w:val="Normal"/>
    <w:link w:val="Heading1Char"/>
    <w:uiPriority w:val="9"/>
    <w:qFormat/>
    <w:rsid w:val="00D871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71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876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71E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71E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D871E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871E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871EB"/>
    <w:pPr>
      <w:ind w:left="720"/>
      <w:contextualSpacing/>
    </w:pPr>
  </w:style>
  <w:style w:type="character" w:customStyle="1" w:styleId="Heading3Char">
    <w:name w:val="Heading 3 Char"/>
    <w:basedOn w:val="DefaultParagraphFont"/>
    <w:link w:val="Heading3"/>
    <w:uiPriority w:val="9"/>
    <w:semiHidden/>
    <w:rsid w:val="008876A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8876AB"/>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8876AB"/>
    <w:rPr>
      <w:b/>
      <w:bCs/>
    </w:rPr>
  </w:style>
</w:styles>
</file>

<file path=word/webSettings.xml><?xml version="1.0" encoding="utf-8"?>
<w:webSettings xmlns:r="http://schemas.openxmlformats.org/officeDocument/2006/relationships" xmlns:w="http://schemas.openxmlformats.org/wordprocessingml/2006/main">
  <w:divs>
    <w:div w:id="18798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2904</Words>
  <Characters>16554</Characters>
  <Application>Microsoft Office Word</Application>
  <DocSecurity>0</DocSecurity>
  <Lines>137</Lines>
  <Paragraphs>38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Consumer Electronics - </vt:lpstr>
      <vt:lpstr>Industrial Automation</vt:lpstr>
      <vt:lpstr>Automotive Services</vt:lpstr>
      <vt:lpstr>HealthCare</vt:lpstr>
      <vt:lpstr>Agriculture</vt:lpstr>
      <vt:lpstr>Projects</vt:lpstr>
      <vt:lpstr>    Computer Vision / Artificial Intelligence / Machine Learning</vt:lpstr>
      <vt:lpstr>    IoT Agriculture</vt:lpstr>
      <vt:lpstr>    Data Integration for Agriculture</vt:lpstr>
      <vt:lpstr>    Internet of Things</vt:lpstr>
    </vt:vector>
  </TitlesOfParts>
  <Company/>
  <LinksUpToDate>false</LinksUpToDate>
  <CharactersWithSpaces>19420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2025-04-21T12:50:00Z</dcterms:created>
  <dcterms:modified xsi:type="dcterms:W3CDTF">2025-04-21T13:05:00Z</dcterms:modified>
</cp:coreProperties>
</file>