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40"/>
      </w:pPr>
      <w:r>
        <w:rPr>
          <w:b/>
          <w:color w:val="B83280"/>
          <w:sz w:val="64"/>
          <w:rFonts w:ascii="Aptos" w:hAnsi="Aptos"/>
        </w:rPr>
        <w:t xml:space="preserve">Documentary Arc: Myntra-Style Storefront</w:t>
      </w:r>
    </w:p>
    <w:p>
      <w:pPr>
        <w:spacing w:after="360"/>
      </w:pPr>
      <w:r>
        <w:rPr>
          <w:i/>
          <w:color w:val="4B5563"/>
          <w:sz w:val="32"/>
          <w:rFonts w:ascii="Aptos" w:hAnsi="Aptos"/>
        </w:rPr>
        <w:t xml:space="preserve">A technical story for Module 4: React + Express Codebase Understanding</w:t>
      </w:r>
    </w:p>
    <w:p>
      <w:pPr>
        <w:spacing w:before="300" w:after="120"/>
      </w:pPr>
      <w:r>
        <w:rPr>
          <w:b/>
          <w:color w:val="0B6E69"/>
          <w:sz w:val="36"/>
          <w:rFonts w:ascii="Aptos" w:hAnsi="Aptos"/>
        </w:rPr>
        <w:t xml:space="preserve">Opening: The Business Need</w:t>
      </w:r>
    </w:p>
    <w:p>
      <w:pPr>
        <w:spacing w:after="160" w:line="276" w:lineRule="auto"/>
      </w:pPr>
      <w:r>
        <w:rPr>
          <w:color w:val="1F2937"/>
          <w:sz w:val="22"/>
          <w:rFonts w:ascii="Aptos" w:hAnsi="Aptos"/>
        </w:rPr>
        <w:t xml:space="preserve">The story opens with a familiar retail moment: shoppers are preparing for festivals, family gatherings, office events, and last-minute gifting. They do not only need a catalog. They need a storefront that feels curated, fast, locally aware, and ready for Indian shopping habits like cash on delivery, express delivery, and category-led discovery.</w:t>
      </w:r>
    </w:p>
    <w:p>
      <w:pPr>
        <w:spacing w:after="160" w:line="276" w:lineRule="auto"/>
      </w:pPr>
      <w:r>
        <w:rPr>
          <w:color w:val="1F2937"/>
          <w:sz w:val="22"/>
          <w:rFonts w:ascii="Aptos" w:hAnsi="Aptos"/>
        </w:rPr>
        <w:t xml:space="preserve">The business goal is to create a Myntra-style experience where festival-ready products are easy to browse, product signals are clear, and the interface gives shoppers confidence before they click deeper. The storefront must quickly communicate collection themes, product categories, prices, delivery expectations, and promotional messaging.</w:t>
      </w:r>
    </w:p>
    <w:p>
      <w:pPr>
        <w:spacing w:before="300" w:after="120"/>
      </w:pPr>
      <w:r>
        <w:rPr>
          <w:b/>
          <w:color w:val="0B6E69"/>
          <w:sz w:val="36"/>
          <w:rFonts w:ascii="Aptos" w:hAnsi="Aptos"/>
        </w:rPr>
        <w:t xml:space="preserve">The Challenge: Curating Festival-Ready Products</w:t>
      </w:r>
    </w:p>
    <w:p>
      <w:pPr>
        <w:spacing w:after="160" w:line="276" w:lineRule="auto"/>
      </w:pPr>
      <w:r>
        <w:rPr>
          <w:color w:val="1F2937"/>
          <w:sz w:val="22"/>
          <w:rFonts w:ascii="Aptos" w:hAnsi="Aptos"/>
        </w:rPr>
        <w:t xml:space="preserve">The challenge is not simply displaying products. A festival storefront must package raw catalog data into a meaningful shopping story. A saree, sneakers, kurta, smartwatch, co-ord set, or sunglasses all carry different shopping signals: badge, category, delivery timing, price, and description. If those signals are inconsistent, the shopper sees noise instead of confidence.</w:t>
      </w:r>
    </w:p>
    <w:p>
      <w:pPr>
        <w:spacing w:after="160" w:line="276" w:lineRule="auto"/>
      </w:pPr>
      <w:r>
        <w:rPr>
          <w:color w:val="1F2937"/>
          <w:sz w:val="22"/>
          <w:rFonts w:ascii="Aptos" w:hAnsi="Aptos"/>
        </w:rPr>
        <w:t xml:space="preserve">The product data also needs formatting before it reaches the screen. Prices should appear in Indian currency format, delivery commitments should be visible, and badges such as New, Fast Delivery, Best Seller, Trending, Limited, and Rave Reviews should help shoppers scan quickly. The system must balance curation, clarity, and speed.</w:t>
      </w:r>
    </w:p>
    <w:p>
      <w:pPr>
        <w:spacing w:before="300" w:after="120"/>
      </w:pPr>
      <w:r>
        <w:rPr>
          <w:b/>
          <w:color w:val="0B6E69"/>
          <w:sz w:val="36"/>
          <w:rFonts w:ascii="Aptos" w:hAnsi="Aptos"/>
        </w:rPr>
        <w:t xml:space="preserve">Middle Act: The Frontend Experience</w:t>
      </w:r>
    </w:p>
    <w:p>
      <w:pPr>
        <w:spacing w:after="160" w:line="276" w:lineRule="auto"/>
      </w:pPr>
      <w:r>
        <w:rPr>
          <w:color w:val="1F2937"/>
          <w:sz w:val="22"/>
          <w:rFonts w:ascii="Aptos" w:hAnsi="Aptos"/>
        </w:rPr>
        <w:t xml:space="preserve">The React frontend becomes the visual storyteller. Vite loads the app through frontend/index.html, starts execution in frontend/src/main.jsx, and mounts App.jsx into the root element. From there, the UI presents a hero section, navigation links, live categories, product spotlight cards, architecture notes, and documentation prompts.</w:t>
      </w:r>
    </w:p>
    <w:p>
      <w:pPr>
        <w:spacing w:after="160" w:line="276" w:lineRule="auto"/>
      </w:pPr>
      <w:r>
        <w:rPr>
          <w:color w:val="1F2937"/>
          <w:sz w:val="22"/>
          <w:rFonts w:ascii="Aptos" w:hAnsi="Aptos"/>
        </w:rPr>
        <w:t xml:space="preserve">App.jsx manages the storefront state. It begins in a loading state, fetches the catalog from the backend, stores the banner and curated products, and then re-renders the page once the API response arrives. ProductCard turns each catalog item into a readable shopping card with badge, name, formatted price, description, category, and delivery information.</w:t>
      </w:r>
    </w:p>
    <w:p>
      <w:pPr>
        <w:spacing w:before="300" w:after="120"/>
      </w:pPr>
      <w:r>
        <w:rPr>
          <w:b/>
          <w:color w:val="0B6E69"/>
          <w:sz w:val="36"/>
          <w:rFonts w:ascii="Aptos" w:hAnsi="Aptos"/>
        </w:rPr>
        <w:t xml:space="preserve">Middle Act: The Backend Catalog</w:t>
      </w:r>
    </w:p>
    <w:p>
      <w:pPr>
        <w:spacing w:after="160" w:line="276" w:lineRule="auto"/>
      </w:pPr>
      <w:r>
        <w:rPr>
          <w:color w:val="1F2937"/>
          <w:sz w:val="22"/>
          <w:rFonts w:ascii="Aptos" w:hAnsi="Aptos"/>
        </w:rPr>
        <w:t xml:space="preserve">The Express backend acts as the catalog curator. In backend/index.js, Express initializes the app, enables CORS, enables JSON parsing, and serves the GET /api/products endpoint on port 5174. The catalog currently lives as an in-memory products array, making the data easy for learners to inspect.</w:t>
      </w:r>
    </w:p>
    <w:p>
      <w:pPr>
        <w:spacing w:after="160" w:line="276" w:lineRule="auto"/>
      </w:pPr>
      <w:r>
        <w:rPr>
          <w:color w:val="1F2937"/>
          <w:sz w:val="22"/>
          <w:rFonts w:ascii="Aptos" w:hAnsi="Aptos"/>
        </w:rPr>
        <w:t xml:space="preserve">Before responding, the backend annotates each product with a formatted price using Intl.NumberFormat with the en-IN locale. That turns raw numeric prices into display-ready INR strings. The response also includes the banner message, Festival Drop - Free COD - Express delivery, and the curated product list.</w:t>
      </w:r>
    </w:p>
    <w:p>
      <w:pPr>
        <w:spacing w:before="300" w:after="120"/>
      </w:pPr>
      <w:r>
        <w:rPr>
          <w:b/>
          <w:color w:val="0B6E69"/>
          <w:sz w:val="36"/>
          <w:rFonts w:ascii="Aptos" w:hAnsi="Aptos"/>
        </w:rPr>
        <w:t xml:space="preserve">Resolution: React UI + Express Catalog Pairing</w:t>
      </w:r>
    </w:p>
    <w:p>
      <w:pPr>
        <w:spacing w:after="160" w:line="276" w:lineRule="auto"/>
      </w:pPr>
      <w:r>
        <w:rPr>
          <w:color w:val="1F2937"/>
          <w:sz w:val="22"/>
          <w:rFonts w:ascii="Aptos" w:hAnsi="Aptos"/>
        </w:rPr>
        <w:t xml:space="preserve">The resolution comes when the React UI and Express catalog work together. The frontend asks for the product feed through http://localhost:5174/api/products. The backend responds with a curated payload. The frontend stores that payload in React state and updates the page from loading to ready.</w:t>
      </w:r>
    </w:p>
    <w:p>
      <w:pPr>
        <w:spacing w:after="160" w:line="276" w:lineRule="auto"/>
      </w:pPr>
      <w:r>
        <w:rPr>
          <w:color w:val="1F2937"/>
          <w:sz w:val="22"/>
          <w:rFonts w:ascii="Aptos" w:hAnsi="Aptos"/>
        </w:rPr>
        <w:t xml:space="preserve">This pairing gives the module a clean teaching shape: React owns interaction, layout, status indicators, and rendering. Express owns the catalog contract, server-side annotations, and API response shape. Together they create a small full-stack system that learners can trace, document, and extend.</w:t>
      </w:r>
    </w:p>
    <w:p>
      <w:pPr>
        <w:spacing w:before="300" w:after="120"/>
      </w:pPr>
      <w:r>
        <w:rPr>
          <w:b/>
          <w:color w:val="0B6E69"/>
          <w:sz w:val="36"/>
          <w:rFonts w:ascii="Aptos" w:hAnsi="Aptos"/>
        </w:rPr>
        <w:t xml:space="preserve">Closing Image</w:t>
      </w:r>
    </w:p>
    <w:p>
      <w:pPr>
        <w:spacing w:after="160" w:line="276" w:lineRule="auto"/>
      </w:pPr>
      <w:r>
        <w:rPr>
          <w:color w:val="1F2937"/>
          <w:sz w:val="22"/>
          <w:rFonts w:ascii="Aptos" w:hAnsi="Aptos"/>
        </w:rPr>
        <w:t xml:space="preserve">The documentary closes on the storefront fully loaded: the banner is visible, categories are derived from live product data, product cards display formatted prices and delivery promises, and the status panel confirms the catalog is ready. What began as a business need becomes a readable full-stack architecture.</w:t>
      </w:r>
    </w:p>
    <w:p>
      <w:pPr>
        <w:spacing w:before="300" w:after="120"/>
      </w:pPr>
      <w:r>
        <w:rPr>
          <w:b/>
          <w:color w:val="0B6E69"/>
          <w:sz w:val="36"/>
          <w:rFonts w:ascii="Aptos" w:hAnsi="Aptos"/>
        </w:rPr>
        <w:t xml:space="preserve">Suggested Voiceover</w:t>
      </w:r>
    </w:p>
    <w:p>
      <w:pPr>
        <w:spacing w:after="160" w:line="276" w:lineRule="auto"/>
      </w:pPr>
      <w:r>
        <w:rPr>
          <w:color w:val="1F2937"/>
          <w:sz w:val="22"/>
          <w:rFonts w:ascii="Aptos" w:hAnsi="Aptos"/>
        </w:rPr>
        <w:t xml:space="preserve">In a festival shopping season, the catalog is not just data. It is timing, trust, and presentation. React gives the storefront its rhythm: a fast interface, clear product cards, and visible readiness states. Express gives the catalog its structure: a focused endpoint, formatted prices, and curated product metadata. Together, they turn raw products into a shopping experience learners can understand from entry point to API response.</w:t>
      </w:r>
    </w:p>
    <w:p>
      <w:pPr>
        <w:spacing w:before="300" w:after="120"/>
      </w:pPr>
      <w:r>
        <w:rPr>
          <w:b/>
          <w:color w:val="0B6E69"/>
          <w:sz w:val="36"/>
          <w:rFonts w:ascii="Aptos" w:hAnsi="Aptos"/>
        </w:rPr>
        <w:t xml:space="preserve">Technical Beat Sheet</w:t>
      </w:r>
    </w:p>
    <w:p>
      <w:pPr>
        <w:spacing w:after="160" w:line="276" w:lineRule="auto"/>
        <w:numPr>
          <w:ilvl w:val="0"/>
          <w:numId w:val="1"/>
        </w:numPr>
      </w:pPr>
      <w:r>
        <w:rPr>
          <w:color w:val="1F2937"/>
          <w:sz w:val="22"/>
          <w:rFonts w:ascii="Aptos" w:hAnsi="Aptos"/>
        </w:rPr>
        <w:t xml:space="preserve">Business need: a Myntra-style storefront for festival-ready shopping.</w:t>
      </w:r>
    </w:p>
    <w:p>
      <w:pPr>
        <w:spacing w:after="160" w:line="276" w:lineRule="auto"/>
        <w:numPr>
          <w:ilvl w:val="0"/>
          <w:numId w:val="1"/>
        </w:numPr>
      </w:pPr>
      <w:r>
        <w:rPr>
          <w:color w:val="1F2937"/>
          <w:sz w:val="22"/>
          <w:rFonts w:ascii="Aptos" w:hAnsi="Aptos"/>
        </w:rPr>
        <w:t xml:space="preserve">Challenge: curate product signals such as badge, category, price, delivery, and description.</w:t>
      </w:r>
    </w:p>
    <w:p>
      <w:pPr>
        <w:spacing w:after="160" w:line="276" w:lineRule="auto"/>
        <w:numPr>
          <w:ilvl w:val="0"/>
          <w:numId w:val="1"/>
        </w:numPr>
      </w:pPr>
      <w:r>
        <w:rPr>
          <w:color w:val="1F2937"/>
          <w:sz w:val="22"/>
          <w:rFonts w:ascii="Aptos" w:hAnsi="Aptos"/>
        </w:rPr>
        <w:t xml:space="preserve">Frontend entry: frontend/index.html loads frontend/src/main.jsx.</w:t>
      </w:r>
    </w:p>
    <w:p>
      <w:pPr>
        <w:spacing w:after="160" w:line="276" w:lineRule="auto"/>
        <w:numPr>
          <w:ilvl w:val="0"/>
          <w:numId w:val="1"/>
        </w:numPr>
      </w:pPr>
      <w:r>
        <w:rPr>
          <w:color w:val="1F2937"/>
          <w:sz w:val="22"/>
          <w:rFonts w:ascii="Aptos" w:hAnsi="Aptos"/>
        </w:rPr>
        <w:t xml:space="preserve">React bootstrap: main.jsx mounts App.jsx into the root element.</w:t>
      </w:r>
    </w:p>
    <w:p>
      <w:pPr>
        <w:spacing w:after="160" w:line="276" w:lineRule="auto"/>
        <w:numPr>
          <w:ilvl w:val="0"/>
          <w:numId w:val="1"/>
        </w:numPr>
      </w:pPr>
      <w:r>
        <w:rPr>
          <w:color w:val="1F2937"/>
          <w:sz w:val="22"/>
          <w:rFonts w:ascii="Aptos" w:hAnsi="Aptos"/>
        </w:rPr>
        <w:t xml:space="preserve">Frontend data flow: App.jsx fetches http://localhost:5174/api/products.</w:t>
      </w:r>
    </w:p>
    <w:p>
      <w:pPr>
        <w:spacing w:after="160" w:line="276" w:lineRule="auto"/>
        <w:numPr>
          <w:ilvl w:val="0"/>
          <w:numId w:val="1"/>
        </w:numPr>
      </w:pPr>
      <w:r>
        <w:rPr>
          <w:color w:val="1F2937"/>
          <w:sz w:val="22"/>
          <w:rFonts w:ascii="Aptos" w:hAnsi="Aptos"/>
        </w:rPr>
        <w:t xml:space="preserve">Backend entry: backend/index.js initializes Express and CORS.</w:t>
      </w:r>
    </w:p>
    <w:p>
      <w:pPr>
        <w:spacing w:after="160" w:line="276" w:lineRule="auto"/>
        <w:numPr>
          <w:ilvl w:val="0"/>
          <w:numId w:val="1"/>
        </w:numPr>
      </w:pPr>
      <w:r>
        <w:rPr>
          <w:color w:val="1F2937"/>
          <w:sz w:val="22"/>
          <w:rFonts w:ascii="Aptos" w:hAnsi="Aptos"/>
        </w:rPr>
        <w:t xml:space="preserve">API endpoint: GET /api/products returns banner and curated products.</w:t>
      </w:r>
    </w:p>
    <w:p>
      <w:pPr>
        <w:spacing w:after="160" w:line="276" w:lineRule="auto"/>
        <w:numPr>
          <w:ilvl w:val="0"/>
          <w:numId w:val="1"/>
        </w:numPr>
      </w:pPr>
      <w:r>
        <w:rPr>
          <w:color w:val="1F2937"/>
          <w:sz w:val="22"/>
          <w:rFonts w:ascii="Aptos" w:hAnsi="Aptos"/>
        </w:rPr>
        <w:t xml:space="preserve">Server annotation: priceFormatted is added using Indian currency formatting.</w:t>
      </w:r>
    </w:p>
    <w:p>
      <w:pPr>
        <w:spacing w:after="160" w:line="276" w:lineRule="auto"/>
        <w:numPr>
          <w:ilvl w:val="0"/>
          <w:numId w:val="1"/>
        </w:numPr>
      </w:pPr>
      <w:r>
        <w:rPr>
          <w:color w:val="1F2937"/>
          <w:sz w:val="22"/>
          <w:rFonts w:ascii="Aptos" w:hAnsi="Aptos"/>
        </w:rPr>
        <w:t xml:space="preserve">UI resolution: banner, categories, status indicators, and product cards update from API state.</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ptos" w:hAnsi="Aptos"/>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Documentary Arc: Myntra-Style Storefront</dc:title>
  <dc:creator>Codex</dc:creator>
  <cp:lastModifiedBy>Codex</cp:lastModifiedBy>
  <dcterms:created xsi:type="dcterms:W3CDTF">2026-04-15T06:06:12Z</dcterms:created>
  <dcterms:modified xsi:type="dcterms:W3CDTF">2026-04-15T06:06:12Z</dcterms:modified>
</cp:coreProperties>
</file>