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222222"/>
          <w:sz w:val="40"/>
          <w:szCs w:val="40"/>
          <w:highlight w:val="white"/>
        </w:rPr>
      </w:pPr>
      <w:r w:rsidDel="00000000" w:rsidR="00000000" w:rsidRPr="00000000">
        <w:rPr>
          <w:b w:val="1"/>
          <w:color w:val="222222"/>
          <w:sz w:val="40"/>
          <w:szCs w:val="40"/>
          <w:highlight w:val="white"/>
          <w:rtl w:val="0"/>
        </w:rPr>
        <w:t xml:space="preserve">Experiment 5</w:t>
      </w:r>
    </w:p>
    <w:p w:rsidR="00000000" w:rsidDel="00000000" w:rsidP="00000000" w:rsidRDefault="00000000" w:rsidRPr="00000000" w14:paraId="00000003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Aim</w:t>
      </w:r>
      <w:r w:rsidDel="00000000" w:rsidR="00000000" w:rsidRPr="00000000">
        <w:rPr>
          <w:color w:val="222222"/>
          <w:highlight w:val="white"/>
          <w:rtl w:val="0"/>
        </w:rPr>
        <w:t xml:space="preserve"> - Study of OWASP vulnerabilities.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Theory</w:t>
      </w:r>
      <w:r w:rsidDel="00000000" w:rsidR="00000000" w:rsidRPr="00000000">
        <w:rPr>
          <w:color w:val="222222"/>
          <w:highlight w:val="white"/>
          <w:rtl w:val="0"/>
        </w:rPr>
        <w:t xml:space="preserve">- The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study of OWASP vulnerabilities</w:t>
      </w:r>
      <w:r w:rsidDel="00000000" w:rsidR="00000000" w:rsidRPr="00000000">
        <w:rPr>
          <w:color w:val="222222"/>
          <w:highlight w:val="white"/>
          <w:rtl w:val="0"/>
        </w:rPr>
        <w:t xml:space="preserve"> focuses on understanding the most common security risks found in web applications, as defined by the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Open Web Application Security Project (OWASP)</w:t>
      </w:r>
      <w:r w:rsidDel="00000000" w:rsidR="00000000" w:rsidRPr="00000000">
        <w:rPr>
          <w:color w:val="222222"/>
          <w:highlight w:val="white"/>
          <w:rtl w:val="0"/>
        </w:rPr>
        <w:t xml:space="preserve">. OWASP publishes a widely recognized list called the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OWASP Top 10</w:t>
      </w:r>
      <w:r w:rsidDel="00000000" w:rsidR="00000000" w:rsidRPr="00000000">
        <w:rPr>
          <w:color w:val="222222"/>
          <w:highlight w:val="white"/>
          <w:rtl w:val="0"/>
        </w:rPr>
        <w:t xml:space="preserve">, which highlights the most critical security vulnerabilities affecting web applications.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222222"/>
          <w:sz w:val="26"/>
          <w:szCs w:val="26"/>
          <w:highlight w:val="white"/>
        </w:rPr>
      </w:pPr>
      <w:bookmarkStart w:colFirst="0" w:colLast="0" w:name="_y929c6r5us02" w:id="0"/>
      <w:bookmarkEnd w:id="0"/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What is OWASP?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Open Web Application Security Project (OWASP)</w:t>
      </w:r>
      <w:r w:rsidDel="00000000" w:rsidR="00000000" w:rsidRPr="00000000">
        <w:rPr>
          <w:color w:val="222222"/>
          <w:highlight w:val="white"/>
          <w:rtl w:val="0"/>
        </w:rPr>
        <w:t xml:space="preserve"> is a non-profit organization that provides free, open-source resources focused on improving the security of software. The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OWASP Top 10</w:t>
      </w:r>
      <w:r w:rsidDel="00000000" w:rsidR="00000000" w:rsidRPr="00000000">
        <w:rPr>
          <w:color w:val="222222"/>
          <w:highlight w:val="white"/>
          <w:rtl w:val="0"/>
        </w:rPr>
        <w:t xml:space="preserve"> is its flagship project and serves as a benchmark for web application security, identifying the most prevalent security risks based on data collected from security experts worldwide.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222222"/>
          <w:sz w:val="26"/>
          <w:szCs w:val="26"/>
          <w:highlight w:val="white"/>
        </w:rPr>
      </w:pPr>
      <w:bookmarkStart w:colFirst="0" w:colLast="0" w:name="_pj801vhh9dbc" w:id="1"/>
      <w:bookmarkEnd w:id="1"/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OWASP Top 10 Vulnerabilities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222222"/>
          <w:sz w:val="22"/>
          <w:szCs w:val="22"/>
          <w:highlight w:val="white"/>
        </w:rPr>
      </w:pPr>
      <w:bookmarkStart w:colFirst="0" w:colLast="0" w:name="_m34bkkr22gzl" w:id="2"/>
      <w:bookmarkEnd w:id="2"/>
      <w:r w:rsidDel="00000000" w:rsidR="00000000" w:rsidRPr="00000000">
        <w:rPr>
          <w:b w:val="1"/>
          <w:color w:val="222222"/>
          <w:sz w:val="22"/>
          <w:szCs w:val="22"/>
          <w:highlight w:val="white"/>
          <w:rtl w:val="0"/>
        </w:rPr>
        <w:t xml:space="preserve">1. Broken Access Control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Description</w:t>
      </w:r>
      <w:r w:rsidDel="00000000" w:rsidR="00000000" w:rsidRPr="00000000">
        <w:rPr>
          <w:color w:val="222222"/>
          <w:highlight w:val="white"/>
          <w:rtl w:val="0"/>
        </w:rPr>
        <w:t xml:space="preserve">: Access control vulnerabilities occur when users are allowed to perform actions or access resources that they shouldn't. For example, a user with a low level of privileges could access administrative functions.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Examples</w:t>
      </w:r>
      <w:r w:rsidDel="00000000" w:rsidR="00000000" w:rsidRPr="00000000">
        <w:rPr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Modifying URLs or HTTP requests to access unauthorized data.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Privilege escalation, where a user gains unauthorized access to higher-level functions.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Mitigation</w:t>
      </w:r>
      <w:r w:rsidDel="00000000" w:rsidR="00000000" w:rsidRPr="00000000">
        <w:rPr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Implement proper role-based access control (RBAC).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Ensure access control checks are done on the server-side and not just client-side.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222222"/>
          <w:sz w:val="22"/>
          <w:szCs w:val="22"/>
          <w:highlight w:val="white"/>
        </w:rPr>
      </w:pPr>
      <w:bookmarkStart w:colFirst="0" w:colLast="0" w:name="_lxj8k5w3qdir" w:id="3"/>
      <w:bookmarkEnd w:id="3"/>
      <w:r w:rsidDel="00000000" w:rsidR="00000000" w:rsidRPr="00000000">
        <w:rPr>
          <w:b w:val="1"/>
          <w:color w:val="222222"/>
          <w:sz w:val="22"/>
          <w:szCs w:val="22"/>
          <w:highlight w:val="white"/>
          <w:rtl w:val="0"/>
        </w:rPr>
        <w:t xml:space="preserve">2. Cryptographic Failures (Previously “Sensitive Data Exposure”)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Description</w:t>
      </w:r>
      <w:r w:rsidDel="00000000" w:rsidR="00000000" w:rsidRPr="00000000">
        <w:rPr>
          <w:color w:val="222222"/>
          <w:highlight w:val="white"/>
          <w:rtl w:val="0"/>
        </w:rPr>
        <w:t xml:space="preserve">: Cryptographic failures happen when sensitive data (like passwords, credit card numbers, or health records) is not properly protected in storage or transit.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Examples</w:t>
      </w:r>
      <w:r w:rsidDel="00000000" w:rsidR="00000000" w:rsidRPr="00000000">
        <w:rPr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Lack of encryption for sensitive data.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of weak encryption algorithms or improper key management.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Mitigation</w:t>
      </w:r>
      <w:r w:rsidDel="00000000" w:rsidR="00000000" w:rsidRPr="00000000">
        <w:rPr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strong encryption standards (e.g., AES-256) for sensitive data storage and transmission.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Properly manage encryption keys and avoid hard-coding them into applications.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222222"/>
          <w:sz w:val="22"/>
          <w:szCs w:val="22"/>
          <w:highlight w:val="white"/>
        </w:rPr>
      </w:pPr>
      <w:bookmarkStart w:colFirst="0" w:colLast="0" w:name="_zevnnlsirv5n" w:id="4"/>
      <w:bookmarkEnd w:id="4"/>
      <w:r w:rsidDel="00000000" w:rsidR="00000000" w:rsidRPr="00000000">
        <w:rPr>
          <w:b w:val="1"/>
          <w:color w:val="222222"/>
          <w:sz w:val="22"/>
          <w:szCs w:val="22"/>
          <w:highlight w:val="white"/>
          <w:rtl w:val="0"/>
        </w:rPr>
        <w:t xml:space="preserve">3. Injection (SQL, NoSQL, Command Injection)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Description</w:t>
      </w:r>
      <w:r w:rsidDel="00000000" w:rsidR="00000000" w:rsidRPr="00000000">
        <w:rPr>
          <w:color w:val="222222"/>
          <w:highlight w:val="white"/>
          <w:rtl w:val="0"/>
        </w:rPr>
        <w:t xml:space="preserve">: Injection attacks occur when an attacker can insert malicious code (such as SQL commands) into an application, tricking the application into executing unintended commands.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Examples</w:t>
      </w:r>
      <w:r w:rsidDel="00000000" w:rsidR="00000000" w:rsidRPr="00000000">
        <w:rPr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SQL injection, where an attacker can modify or retrieve sensitive information from a database.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Command injection, where an attacker executes system-level commands on the server.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Mitigation</w:t>
      </w:r>
      <w:r w:rsidDel="00000000" w:rsidR="00000000" w:rsidRPr="00000000">
        <w:rPr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prepared statements and parameterized queries.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Validate and sanitize all user inputs.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222222"/>
          <w:sz w:val="22"/>
          <w:szCs w:val="22"/>
          <w:highlight w:val="white"/>
        </w:rPr>
      </w:pPr>
      <w:bookmarkStart w:colFirst="0" w:colLast="0" w:name="_an42w4sfes82" w:id="5"/>
      <w:bookmarkEnd w:id="5"/>
      <w:r w:rsidDel="00000000" w:rsidR="00000000" w:rsidRPr="00000000">
        <w:rPr>
          <w:b w:val="1"/>
          <w:color w:val="222222"/>
          <w:sz w:val="22"/>
          <w:szCs w:val="22"/>
          <w:highlight w:val="white"/>
          <w:rtl w:val="0"/>
        </w:rPr>
        <w:t xml:space="preserve">4. Insecure Design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Description</w:t>
      </w:r>
      <w:r w:rsidDel="00000000" w:rsidR="00000000" w:rsidRPr="00000000">
        <w:rPr>
          <w:color w:val="222222"/>
          <w:highlight w:val="white"/>
          <w:rtl w:val="0"/>
        </w:rPr>
        <w:t xml:space="preserve">: Insecure design refers to security flaws at the architectural level, where security measures were not considered during the initial design of the application.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Examples</w:t>
      </w:r>
      <w:r w:rsidDel="00000000" w:rsidR="00000000" w:rsidRPr="00000000">
        <w:rPr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Lack of security controls, such as insufficient logging or no rate limiting on APIs.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Improperly designed data flows that expose sensitive information.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Mitigation</w:t>
      </w:r>
      <w:r w:rsidDel="00000000" w:rsidR="00000000" w:rsidRPr="00000000">
        <w:rPr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Incorporate security best practices during the design phase, including threat modeling.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Regularly review and update the application's design to meet security requirements.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222222"/>
          <w:sz w:val="22"/>
          <w:szCs w:val="22"/>
          <w:highlight w:val="white"/>
        </w:rPr>
      </w:pPr>
      <w:bookmarkStart w:colFirst="0" w:colLast="0" w:name="_p6jjosegwo5" w:id="6"/>
      <w:bookmarkEnd w:id="6"/>
      <w:r w:rsidDel="00000000" w:rsidR="00000000" w:rsidRPr="00000000">
        <w:rPr>
          <w:b w:val="1"/>
          <w:color w:val="222222"/>
          <w:sz w:val="22"/>
          <w:szCs w:val="22"/>
          <w:highlight w:val="white"/>
          <w:rtl w:val="0"/>
        </w:rPr>
        <w:t xml:space="preserve">5. Security Misconfiguration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Description</w:t>
      </w:r>
      <w:r w:rsidDel="00000000" w:rsidR="00000000" w:rsidRPr="00000000">
        <w:rPr>
          <w:color w:val="222222"/>
          <w:highlight w:val="white"/>
          <w:rtl w:val="0"/>
        </w:rPr>
        <w:t xml:space="preserve">: This occurs when systems or applications are not securely configured. Default settings that are not secure, incomplete configurations, or improper access permissions can lead to vulnerabilities.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Examples</w:t>
      </w:r>
      <w:r w:rsidDel="00000000" w:rsidR="00000000" w:rsidRPr="00000000">
        <w:rPr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Leaving default usernames and passwords unchanged.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Leaving error messages exposed that reveal sensitive details about the application's architecture.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Mitigation</w:t>
      </w:r>
      <w:r w:rsidDel="00000000" w:rsidR="00000000" w:rsidRPr="00000000">
        <w:rPr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Ensure secure configurations for servers, databases, and applications.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Regularly update software and patch known vulnerabilities.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222222"/>
          <w:sz w:val="22"/>
          <w:szCs w:val="22"/>
          <w:highlight w:val="white"/>
        </w:rPr>
      </w:pPr>
      <w:bookmarkStart w:colFirst="0" w:colLast="0" w:name="_eklkxlj7y3hs" w:id="7"/>
      <w:bookmarkEnd w:id="7"/>
      <w:r w:rsidDel="00000000" w:rsidR="00000000" w:rsidRPr="00000000">
        <w:rPr>
          <w:b w:val="1"/>
          <w:color w:val="222222"/>
          <w:sz w:val="22"/>
          <w:szCs w:val="22"/>
          <w:highlight w:val="white"/>
          <w:rtl w:val="0"/>
        </w:rPr>
        <w:t xml:space="preserve">6. Vulnerable and Outdated Components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Description</w:t>
      </w:r>
      <w:r w:rsidDel="00000000" w:rsidR="00000000" w:rsidRPr="00000000">
        <w:rPr>
          <w:color w:val="222222"/>
          <w:highlight w:val="white"/>
          <w:rtl w:val="0"/>
        </w:rPr>
        <w:t xml:space="preserve">: Using outdated software components with known vulnerabilities exposes an application to attacks. This includes frameworks, libraries, and modules that are no longer supported.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Examples</w:t>
      </w:r>
      <w:r w:rsidDel="00000000" w:rsidR="00000000" w:rsidRPr="00000000">
        <w:rPr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Using a vulnerable version of a JavaScript library (e.g., jQuery or React).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Running outdated versions of backend technologies like Apache or Nginx.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Mitigation</w:t>
      </w:r>
      <w:r w:rsidDel="00000000" w:rsidR="00000000" w:rsidRPr="00000000">
        <w:rPr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Regularly update all software components and libraries.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automated tools to track and alert about outdated dependencies.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222222"/>
          <w:sz w:val="22"/>
          <w:szCs w:val="22"/>
          <w:highlight w:val="white"/>
        </w:rPr>
      </w:pPr>
      <w:bookmarkStart w:colFirst="0" w:colLast="0" w:name="_l0ny9228ge58" w:id="8"/>
      <w:bookmarkEnd w:id="8"/>
      <w:r w:rsidDel="00000000" w:rsidR="00000000" w:rsidRPr="00000000">
        <w:rPr>
          <w:b w:val="1"/>
          <w:color w:val="222222"/>
          <w:sz w:val="22"/>
          <w:szCs w:val="22"/>
          <w:highlight w:val="white"/>
          <w:rtl w:val="0"/>
        </w:rPr>
        <w:t xml:space="preserve">7. Identification and Authentication Failures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Description</w:t>
      </w:r>
      <w:r w:rsidDel="00000000" w:rsidR="00000000" w:rsidRPr="00000000">
        <w:rPr>
          <w:color w:val="222222"/>
          <w:highlight w:val="white"/>
          <w:rtl w:val="0"/>
        </w:rPr>
        <w:t xml:space="preserve">: These vulnerabilities arise when the authentication process (verifying user identity) or session management is weak, allowing attackers to assume the identity of other users.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Examples</w:t>
      </w:r>
      <w:r w:rsidDel="00000000" w:rsidR="00000000" w:rsidRPr="00000000">
        <w:rPr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Weak password policies or storing passwords in plain text.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Failure to securely manage sessions, allowing session hijacking.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Mitigation</w:t>
      </w:r>
      <w:r w:rsidDel="00000000" w:rsidR="00000000" w:rsidRPr="00000000">
        <w:rPr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Implement multi-factor authentication (MFA).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secure session management with features like session expiration and invalidation.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222222"/>
          <w:sz w:val="22"/>
          <w:szCs w:val="22"/>
          <w:highlight w:val="white"/>
        </w:rPr>
      </w:pPr>
      <w:bookmarkStart w:colFirst="0" w:colLast="0" w:name="_cjak8dt4qelc" w:id="9"/>
      <w:bookmarkEnd w:id="9"/>
      <w:r w:rsidDel="00000000" w:rsidR="00000000" w:rsidRPr="00000000">
        <w:rPr>
          <w:b w:val="1"/>
          <w:color w:val="222222"/>
          <w:sz w:val="22"/>
          <w:szCs w:val="22"/>
          <w:highlight w:val="white"/>
          <w:rtl w:val="0"/>
        </w:rPr>
        <w:t xml:space="preserve">8. Software and Data Integrity Failures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Description</w:t>
      </w:r>
      <w:r w:rsidDel="00000000" w:rsidR="00000000" w:rsidRPr="00000000">
        <w:rPr>
          <w:color w:val="222222"/>
          <w:highlight w:val="white"/>
          <w:rtl w:val="0"/>
        </w:rPr>
        <w:t xml:space="preserve">: This risk occurs when software or data is not properly validated for integrity, leaving applications vulnerable to supply chain attacks or unauthorized data modifications.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Examples</w:t>
      </w:r>
      <w:r w:rsidDel="00000000" w:rsidR="00000000" w:rsidRPr="00000000">
        <w:rPr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Using third-party libraries that have been compromised.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Insufficiently validating the integrity of updates and code changes.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Mitigation</w:t>
      </w:r>
      <w:r w:rsidDel="00000000" w:rsidR="00000000" w:rsidRPr="00000000">
        <w:rPr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digital signatures and checksums to verify the integrity of software and updates.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Implement secure coding practices to ensure that data integrity checks are built into applications.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222222"/>
          <w:sz w:val="22"/>
          <w:szCs w:val="22"/>
          <w:highlight w:val="white"/>
        </w:rPr>
      </w:pPr>
      <w:bookmarkStart w:colFirst="0" w:colLast="0" w:name="_239nlnciofyr" w:id="10"/>
      <w:bookmarkEnd w:id="10"/>
      <w:r w:rsidDel="00000000" w:rsidR="00000000" w:rsidRPr="00000000">
        <w:rPr>
          <w:b w:val="1"/>
          <w:color w:val="222222"/>
          <w:sz w:val="22"/>
          <w:szCs w:val="22"/>
          <w:highlight w:val="white"/>
          <w:rtl w:val="0"/>
        </w:rPr>
        <w:t xml:space="preserve">9. Security Logging and Monitoring Failures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Description</w:t>
      </w:r>
      <w:r w:rsidDel="00000000" w:rsidR="00000000" w:rsidRPr="00000000">
        <w:rPr>
          <w:color w:val="222222"/>
          <w:highlight w:val="white"/>
          <w:rtl w:val="0"/>
        </w:rPr>
        <w:t xml:space="preserve">: Lack of effective logging and monitoring makes it difficult to detect and respond to security incidents in a timely manner.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Examples</w:t>
      </w:r>
      <w:r w:rsidDel="00000000" w:rsidR="00000000" w:rsidRPr="00000000">
        <w:rPr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Not logging critical security-related events (e.g., failed login attempts).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Insufficient monitoring that allows attacks like brute force or account takeovers to go unnoticed.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Mitigation</w:t>
      </w:r>
      <w:r w:rsidDel="00000000" w:rsidR="00000000" w:rsidRPr="00000000">
        <w:rPr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Ensure proper logging of security-related events, such as authentication failures and access control checks.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Regularly review and monitor logs for unusual or suspicious activity.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222222"/>
          <w:sz w:val="22"/>
          <w:szCs w:val="22"/>
          <w:highlight w:val="white"/>
        </w:rPr>
      </w:pPr>
      <w:bookmarkStart w:colFirst="0" w:colLast="0" w:name="_jjjioreacscx" w:id="11"/>
      <w:bookmarkEnd w:id="11"/>
      <w:r w:rsidDel="00000000" w:rsidR="00000000" w:rsidRPr="00000000">
        <w:rPr>
          <w:b w:val="1"/>
          <w:color w:val="222222"/>
          <w:sz w:val="22"/>
          <w:szCs w:val="22"/>
          <w:highlight w:val="white"/>
          <w:rtl w:val="0"/>
        </w:rPr>
        <w:t xml:space="preserve">10. Server-Side Request Forgery (SSRF)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Description</w:t>
      </w:r>
      <w:r w:rsidDel="00000000" w:rsidR="00000000" w:rsidRPr="00000000">
        <w:rPr>
          <w:color w:val="222222"/>
          <w:highlight w:val="white"/>
          <w:rtl w:val="0"/>
        </w:rPr>
        <w:t xml:space="preserve">: SSRF vulnerabilities occur when an application fetches resources from user-specified URLs without proper validation, allowing attackers to access internal resources.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Examples</w:t>
      </w:r>
      <w:r w:rsidDel="00000000" w:rsidR="00000000" w:rsidRPr="00000000">
        <w:rPr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 attacker provides a URL to an internal service that shouldn’t be accessible, exploiting it to access internal systems or services.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Mitigation</w:t>
      </w:r>
      <w:r w:rsidDel="00000000" w:rsidR="00000000" w:rsidRPr="00000000">
        <w:rPr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Validate all incoming URLs and ensure they are within an allowlist.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network segmentation to limit access to sensitive internal services.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222222"/>
          <w:sz w:val="26"/>
          <w:szCs w:val="26"/>
          <w:highlight w:val="white"/>
        </w:rPr>
      </w:pPr>
      <w:bookmarkStart w:colFirst="0" w:colLast="0" w:name="_hz6gwqnzr5b7" w:id="12"/>
      <w:bookmarkEnd w:id="12"/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Importance of Studying OWASP Vulnerabilities: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Understanding Common Threats</w:t>
      </w:r>
      <w:r w:rsidDel="00000000" w:rsidR="00000000" w:rsidRPr="00000000">
        <w:rPr>
          <w:color w:val="222222"/>
          <w:highlight w:val="white"/>
          <w:rtl w:val="0"/>
        </w:rPr>
        <w:t xml:space="preserve">: By studying OWASP vulnerabilities, developers and security professionals can better understand the most common security risks faced by web applications, and how these risks are exploited by attackers.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Prevention and Mitigation</w:t>
      </w:r>
      <w:r w:rsidDel="00000000" w:rsidR="00000000" w:rsidRPr="00000000">
        <w:rPr>
          <w:color w:val="222222"/>
          <w:highlight w:val="white"/>
          <w:rtl w:val="0"/>
        </w:rPr>
        <w:t xml:space="preserve">: Familiarity with OWASP vulnerabilities helps in adopting best practices to prevent security flaws during the development cycle, such as input validation, proper authentication, and access control.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Compliance and Standards</w:t>
      </w:r>
      <w:r w:rsidDel="00000000" w:rsidR="00000000" w:rsidRPr="00000000">
        <w:rPr>
          <w:color w:val="222222"/>
          <w:highlight w:val="white"/>
          <w:rtl w:val="0"/>
        </w:rPr>
        <w:t xml:space="preserve">: Many industries require applications to follow certain security standards (e.g., PCI-DSS, HIPAA). The OWASP Top 10 serves as a baseline for building secure applications and meeting regulatory requirements.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Security Awareness</w:t>
      </w:r>
      <w:r w:rsidDel="00000000" w:rsidR="00000000" w:rsidRPr="00000000">
        <w:rPr>
          <w:color w:val="222222"/>
          <w:highlight w:val="white"/>
          <w:rtl w:val="0"/>
        </w:rPr>
        <w:t xml:space="preserve">: Developers can incorporate security practices into their development workflow, moving from reactive to proactive security management.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Below is a summary of some commands that are useful on Linux and Windows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platforms: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Name of current user-: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whoami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Operating system-:  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4233863" cy="210590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105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Network configuration-: ipconfig /all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4876800" cy="30908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4895850" cy="38052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Network connections-: netstat -an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4914900" cy="360689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06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Running processes-: tasklist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4679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:In conclusion, the study of </w:t>
      </w:r>
      <w:r w:rsidDel="00000000" w:rsidR="00000000" w:rsidRPr="00000000">
        <w:rPr>
          <w:b w:val="1"/>
          <w:rtl w:val="0"/>
        </w:rPr>
        <w:t xml:space="preserve">OWASP vulnerabilities</w:t>
      </w:r>
      <w:r w:rsidDel="00000000" w:rsidR="00000000" w:rsidRPr="00000000">
        <w:rPr>
          <w:rtl w:val="0"/>
        </w:rPr>
        <w:t xml:space="preserve"> is essential for developers and security professionals who aim to build and maintain secure web applications. By understanding and addressing the vulnerabilities outlined in the </w:t>
      </w:r>
      <w:r w:rsidDel="00000000" w:rsidR="00000000" w:rsidRPr="00000000">
        <w:rPr>
          <w:b w:val="1"/>
          <w:rtl w:val="0"/>
        </w:rPr>
        <w:t xml:space="preserve">OWASP Top 10</w:t>
      </w:r>
      <w:r w:rsidDel="00000000" w:rsidR="00000000" w:rsidRPr="00000000">
        <w:rPr>
          <w:rtl w:val="0"/>
        </w:rPr>
        <w:t xml:space="preserve">, teams can reduce the likelihood of common attacks and build more robust, secure systems.</w:t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spacing w:line="276" w:lineRule="auto"/>
      <w:rPr/>
    </w:pPr>
    <w:r w:rsidDel="00000000" w:rsidR="00000000" w:rsidRPr="00000000">
      <w:rPr>
        <w:rtl w:val="0"/>
      </w:rPr>
      <w:t xml:space="preserve">Name: Yogeshchandra Paranjpe                      Div:D20B                                     RollNo. 49</w:t>
    </w:r>
  </w:p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