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3.5 Two-way Binding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Establish communication between parent and child components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four subsections, namely: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3.5.1 Configuring the Angular application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3.5.2 Creating parent and child component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3.5.3 Transferring data from parent to child component and vice versa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3.5.4 Pushing the code to Github repositories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the Angular application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Node JS 10.16.3 version is installed in your practice labs. (Refer FSD: Lab Guide - Phase 4)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the command:</w:t>
      </w:r>
    </w:p>
    <w:p w:rsidR="00000000" w:rsidDel="00000000" w:rsidP="00000000" w:rsidRDefault="00000000" w:rsidRPr="00000000" w14:paraId="00000012">
      <w:pPr>
        <w:spacing w:after="240" w:lineRule="auto"/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node -v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Angular has been installed in your practice labs using npm (Refer FSD: Lab Guide - Phase 4)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the command:</w:t>
      </w:r>
    </w:p>
    <w:p w:rsidR="00000000" w:rsidDel="00000000" w:rsidP="00000000" w:rsidRDefault="00000000" w:rsidRPr="00000000" w14:paraId="00000018">
      <w:pPr>
        <w:ind w:left="720"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ng --version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ng new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&lt;your_app_name&gt;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angCare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is used in this example). Choose the appropriate options according to your requirement. 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1510" cy="1029970"/>
            <wp:effectExtent b="0" l="0" r="0" t="0"/>
            <wp:docPr id="9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cd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&lt;your_app_name&gt;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ng serve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1510" cy="869950"/>
            <wp:effectExtent b="0" l="0" r="0" t="0"/>
            <wp:docPr id="9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parent and child component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Navigate to your project folder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 the below command to create a child component as your app component will be acting as a parent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ng g c child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3.5.3: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Transferring data from parent to child component and vice versa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below code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app.module.ts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BrowserModule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'@angular/platform-browser'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NgModule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'@angular/core'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AppRoutingModule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'./app-routing.module'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'./app.component'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ChildComponent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'./child/child.component'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NgModule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33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declarations: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34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ChildComponent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37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imports: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38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BrowserModule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AppRoutingModule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3B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providers: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[],</w:t>
      </w:r>
    </w:p>
    <w:p w:rsidR="00000000" w:rsidDel="00000000" w:rsidP="00000000" w:rsidRDefault="00000000" w:rsidRPr="00000000" w14:paraId="0000003C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bootstrap: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E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AppModule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}</w:t>
      </w:r>
    </w:p>
    <w:p w:rsidR="00000000" w:rsidDel="00000000" w:rsidP="00000000" w:rsidRDefault="00000000" w:rsidRPr="00000000" w14:paraId="0000003F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below code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app.component.ts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'@angular/core'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45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selector: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'app-root'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templateUrl: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'./app.component.html'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styleUrls: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'./app.component.css'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49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cdata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below code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app.component.html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Parent Component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This is Parent Component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Enter Text: </w:t>
      </w:r>
    </w:p>
    <w:p w:rsidR="00000000" w:rsidDel="00000000" w:rsidP="00000000" w:rsidRDefault="00000000" w:rsidRPr="00000000" w14:paraId="00000051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#ptext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(keyup)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/&gt;&lt;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The value of Child component is: {{cdata}}</w:t>
      </w:r>
    </w:p>
    <w:p w:rsidR="00000000" w:rsidDel="00000000" w:rsidP="00000000" w:rsidRDefault="00000000" w:rsidRPr="00000000" w14:paraId="00000053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app-child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(cevent)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"cdata=$event"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[pdata]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"ptext.value"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app-child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below code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child.component.html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Child Component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This is Child Component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Enter Text: </w:t>
      </w:r>
    </w:p>
    <w:p w:rsidR="00000000" w:rsidDel="00000000" w:rsidP="00000000" w:rsidRDefault="00000000" w:rsidRPr="00000000" w14:paraId="0000005B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#cdata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(keyup)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"onChange(cdata.value)"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/&gt;&lt;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The value od Parent component is: {{pdata}}</w:t>
      </w:r>
    </w:p>
    <w:p w:rsidR="00000000" w:rsidDel="00000000" w:rsidP="00000000" w:rsidRDefault="00000000" w:rsidRPr="00000000" w14:paraId="0000005D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below code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child.component.ts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OnInit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EventEmitter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'@angular/core'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after="240"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62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selector: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'app-child'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templateUrl: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'./child.component.html'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styleUrls: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'./child.component.css'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65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inputs: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`pdata`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66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outputs: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`cevent`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7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68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ChildComponent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OnInit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 }</w:t>
      </w:r>
    </w:p>
    <w:p w:rsidR="00000000" w:rsidDel="00000000" w:rsidP="00000000" w:rsidRDefault="00000000" w:rsidRPr="00000000" w14:paraId="0000006B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ngOnInit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D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pdata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cevent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EventEmitter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071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onChange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73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cevent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emit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 the application using below command and open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localhost:4200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your browser:</w:t>
      </w:r>
    </w:p>
    <w:p w:rsidR="00000000" w:rsidDel="00000000" w:rsidP="00000000" w:rsidRDefault="00000000" w:rsidRPr="00000000" w14:paraId="00000078">
      <w:pPr>
        <w:spacing w:after="160" w:line="259" w:lineRule="auto"/>
        <w:ind w:left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ng serve</w:t>
      </w:r>
    </w:p>
    <w:p w:rsidR="00000000" w:rsidDel="00000000" w:rsidP="00000000" w:rsidRDefault="00000000" w:rsidRPr="00000000" w14:paraId="00000079">
      <w:pPr>
        <w:spacing w:after="160" w:line="259" w:lineRule="auto"/>
        <w:ind w:left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3.5.4: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97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98" name="image4.png"/>
          <a:graphic>
            <a:graphicData uri="http://schemas.openxmlformats.org/drawingml/2006/picture">
              <pic:pic>
                <pic:nvPicPr>
                  <pic:cNvPr descr="page2image568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ONnvX0kadHJLEHgP+a6R8XmoA==">AMUW2mW3Lyum7BuWn86vVFkSbGtciF9Sfzkj8Ihc8sdQ5diYAcIFw8Yo2Lpm7bB6hkGSJ3ySr02CRmIQWAfHGsYhqoMQPOlHsdpnMIK7WubrC4FBtIgG2tISZZW03SCO0oA+XumPay1D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