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  <Default ContentType="image/jpeg" Extension="jpeg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1" Target="docProps/core.xml" Type="http://schemas.openxmlformats.org/package/2006/relationships/metadata/core-properties"/><Relationship Id="rId2" Target="word/document.xml" Type="http://schemas.openxmlformats.org/officeDocument/2006/relationships/officeDocument"/><Relationship Id="rId3" Target="docProps/custom.xml" Type="http://schemas.openxmlformats.org/officeDocument/2006/relationships/custom-properties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6" w:lineRule="auto"/>
        <w:jc w:val="center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36"/>
          <w:szCs w:val="36"/>
          <w:u w:val="single"/>
          <w:rtl w:val="0"/>
        </w:rPr>
        <w:t xml:space="preserve">Assisted Practice: 3.1 Launch and Connect to an EC2 Linux Instance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This section will guide you to: </w:t>
      </w:r>
    </w:p>
    <w:p w:rsidR="00000000" w:rsidDel="00000000" w:rsidP="00000000" w:rsidRDefault="00000000" w:rsidRPr="00000000" w14:paraId="00000004">
      <w:pPr>
        <w:numPr>
          <w:ilvl w:val="0"/>
          <w:numId w:val="20"/>
        </w:numPr>
        <w:spacing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Launch and connect to an EC2 instance</w:t>
      </w:r>
    </w:p>
    <w:p w:rsidR="00000000" w:rsidDel="00000000" w:rsidP="00000000" w:rsidRDefault="00000000" w:rsidRPr="00000000" w14:paraId="00000005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This lab has three subsections, namely:</w:t>
      </w:r>
    </w:p>
    <w:p w:rsidR="00000000" w:rsidDel="00000000" w:rsidP="00000000" w:rsidRDefault="00000000" w:rsidRPr="00000000" w14:paraId="00000007">
      <w:pPr>
        <w:spacing w:after="160" w:line="259" w:lineRule="auto"/>
        <w:ind w:firstLine="72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3.1.1 Launching an EC2 instance</w:t>
      </w:r>
    </w:p>
    <w:p w:rsidR="00000000" w:rsidDel="00000000" w:rsidP="00000000" w:rsidRDefault="00000000" w:rsidRPr="00000000" w14:paraId="00000008">
      <w:pPr>
        <w:spacing w:after="160" w:line="259" w:lineRule="auto"/>
        <w:ind w:firstLine="720"/>
        <w:rPr>
          <w:rFonts w:ascii="Open Sans" w:cs="Open Sans" w:eastAsia="Open Sans" w:hAnsi="Open Sans"/>
          <w:color w:val="3f3f3f"/>
          <w:sz w:val="24"/>
          <w:szCs w:val="24"/>
        </w:rPr>
      </w:pPr>
      <w:bookmarkStart w:colFirst="0" w:colLast="0" w:name="_heading=h.30j0zll" w:id="0"/>
      <w:bookmarkEnd w:id="0"/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3.1.2 Connecting to the EC2 instance</w:t>
      </w:r>
    </w:p>
    <w:p w:rsidR="00000000" w:rsidDel="00000000" w:rsidP="00000000" w:rsidRDefault="00000000" w:rsidRPr="00000000" w14:paraId="00000009">
      <w:pPr>
        <w:spacing w:after="160" w:line="259" w:lineRule="auto"/>
        <w:ind w:firstLine="720"/>
        <w:rPr>
          <w:rFonts w:ascii="Open Sans" w:cs="Open Sans" w:eastAsia="Open Sans" w:hAnsi="Open Sans"/>
          <w:color w:val="3f3f3f"/>
          <w:sz w:val="24"/>
          <w:szCs w:val="24"/>
        </w:rPr>
      </w:pPr>
      <w:bookmarkStart w:colFirst="0" w:colLast="0" w:name="_heading=h.3f7imx5j2hdl" w:id="1"/>
      <w:bookmarkEnd w:id="1"/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3.1.3 Pushing the files to GitHub repositories</w:t>
      </w:r>
    </w:p>
    <w:p w:rsidR="00000000" w:rsidDel="00000000" w:rsidP="00000000" w:rsidRDefault="00000000" w:rsidRPr="00000000" w14:paraId="0000000A">
      <w:pPr>
        <w:spacing w:after="0" w:line="259" w:lineRule="auto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59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3.1.1: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Launching an EC2 instance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Go to Amazon dashboard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Select EC2</w:t>
      </w:r>
    </w:p>
    <w:p w:rsidR="00000000" w:rsidDel="00000000" w:rsidP="00000000" w:rsidRDefault="00000000" w:rsidRPr="00000000" w14:paraId="0000000E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481638" cy="4200525"/>
            <wp:effectExtent b="12700" l="12700" r="12700" t="12700"/>
            <wp:docPr id="3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42005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4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rtl w:val="0"/>
        </w:rPr>
        <w:t xml:space="preserve">launch instance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to run any instance</w:t>
      </w:r>
    </w:p>
    <w:p w:rsidR="00000000" w:rsidDel="00000000" w:rsidP="00000000" w:rsidRDefault="00000000" w:rsidRPr="00000000" w14:paraId="00000010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3459480"/>
            <wp:effectExtent b="12700" l="12700" r="12700" t="12700"/>
            <wp:docPr id="4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5948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8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Select the AMI </w:t>
      </w:r>
    </w:p>
    <w:p w:rsidR="00000000" w:rsidDel="00000000" w:rsidP="00000000" w:rsidRDefault="00000000" w:rsidRPr="00000000" w14:paraId="00000012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3580130"/>
            <wp:effectExtent b="12700" l="12700" r="12700" t="12700"/>
            <wp:docPr id="4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9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Select t2.micro as the instance type</w:t>
      </w:r>
    </w:p>
    <w:p w:rsidR="00000000" w:rsidDel="00000000" w:rsidP="00000000" w:rsidRDefault="00000000" w:rsidRPr="00000000" w14:paraId="00000014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610339" cy="3509963"/>
            <wp:effectExtent b="12700" l="12700" r="12700" t="12700"/>
            <wp:docPr id="4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339" cy="35099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Specify the number of instances, networks, placement groups, and IAM roles and click </w:t>
      </w: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rtl w:val="0"/>
        </w:rPr>
        <w:t xml:space="preserve">Next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586413" cy="3481809"/>
            <wp:effectExtent b="12700" l="12700" r="12700" t="12700"/>
            <wp:docPr id="3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348180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0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There is one volume attached to the instance by default</w:t>
      </w:r>
    </w:p>
    <w:p w:rsidR="00000000" w:rsidDel="00000000" w:rsidP="00000000" w:rsidRDefault="00000000" w:rsidRPr="00000000" w14:paraId="00000018">
      <w:pPr>
        <w:numPr>
          <w:ilvl w:val="0"/>
          <w:numId w:val="10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In Linux, the default volume attached is 8 GB </w:t>
      </w:r>
    </w:p>
    <w:p w:rsidR="00000000" w:rsidDel="00000000" w:rsidP="00000000" w:rsidRDefault="00000000" w:rsidRPr="00000000" w14:paraId="00000019">
      <w:pPr>
        <w:numPr>
          <w:ilvl w:val="0"/>
          <w:numId w:val="10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You can add more volume if required</w:t>
      </w:r>
    </w:p>
    <w:p w:rsidR="00000000" w:rsidDel="00000000" w:rsidP="00000000" w:rsidRDefault="00000000" w:rsidRPr="00000000" w14:paraId="0000001A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605463" cy="3506912"/>
            <wp:effectExtent b="12700" l="12700" r="12700" t="12700"/>
            <wp:docPr id="3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350691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8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You can add a key-value pair to the instance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05475" cy="3648075"/>
            <wp:effectExtent b="12700" l="12700" r="12700" t="12700"/>
            <wp:docPr id="3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23263" l="0" r="891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6480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3580130"/>
            <wp:effectExtent b="12700" l="12700" r="12700" t="12700"/>
            <wp:docPr id="4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Attach the three policy groups depending on the type of access required</w:t>
      </w:r>
    </w:p>
    <w:p w:rsidR="00000000" w:rsidDel="00000000" w:rsidP="00000000" w:rsidRDefault="00000000" w:rsidRPr="00000000" w14:paraId="0000001F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3580130"/>
            <wp:effectExtent b="12700" l="12700" r="12700" t="12700"/>
            <wp:docPr id="4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6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Select an existing key-value pair to launch the instance</w:t>
      </w:r>
    </w:p>
    <w:p w:rsidR="00000000" w:rsidDel="00000000" w:rsidP="00000000" w:rsidRDefault="00000000" w:rsidRPr="00000000" w14:paraId="00000021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634038" cy="3933825"/>
            <wp:effectExtent b="0" l="0" r="0" t="0"/>
            <wp:docPr id="3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2095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3580130"/>
            <wp:effectExtent b="12700" l="12700" r="12700" t="12700"/>
            <wp:docPr id="4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9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The instance is ready to use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3580130"/>
            <wp:effectExtent b="12700" l="12700" r="12700" t="12700"/>
            <wp:docPr id="4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rtl w:val="0"/>
        </w:rPr>
        <w:t xml:space="preserve">Connect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on EC2 dashboard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Run the ssh command provided</w:t>
      </w:r>
    </w:p>
    <w:p w:rsidR="00000000" w:rsidDel="00000000" w:rsidP="00000000" w:rsidRDefault="00000000" w:rsidRPr="00000000" w14:paraId="00000027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3580130"/>
            <wp:effectExtent b="0" l="0" r="0" t="0"/>
            <wp:docPr id="3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3580130"/>
            <wp:effectExtent b="0" l="0" r="0" t="0"/>
            <wp:docPr id="3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="259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3.1.2: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Connecting to an EC2 instance</w:t>
      </w:r>
    </w:p>
    <w:p w:rsidR="00000000" w:rsidDel="00000000" w:rsidP="00000000" w:rsidRDefault="00000000" w:rsidRPr="00000000" w14:paraId="0000002B">
      <w:pPr>
        <w:numPr>
          <w:ilvl w:val="0"/>
          <w:numId w:val="12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Run the following command to launch a website over EC2:</w:t>
      </w:r>
    </w:p>
    <w:p w:rsidR="00000000" w:rsidDel="00000000" w:rsidP="00000000" w:rsidRDefault="00000000" w:rsidRPr="00000000" w14:paraId="0000002C">
      <w:pPr>
        <w:spacing w:after="200" w:line="240" w:lineRule="auto"/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rtl w:val="0"/>
        </w:rPr>
        <w:t xml:space="preserve">yum install httpd -y</w:t>
      </w:r>
    </w:p>
    <w:p w:rsidR="00000000" w:rsidDel="00000000" w:rsidP="00000000" w:rsidRDefault="00000000" w:rsidRPr="00000000" w14:paraId="0000002D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3580130"/>
            <wp:effectExtent b="0" l="0" r="0" t="0"/>
            <wp:docPr id="3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Navigate to /var/www/html and create index.html file using command </w:t>
      </w:r>
    </w:p>
    <w:p w:rsidR="00000000" w:rsidDel="00000000" w:rsidP="00000000" w:rsidRDefault="00000000" w:rsidRPr="00000000" w14:paraId="0000002F">
      <w:pPr>
        <w:spacing w:after="200" w:line="240" w:lineRule="auto"/>
        <w:ind w:left="72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rtl w:val="0"/>
        </w:rPr>
        <w:t xml:space="preserve">vi index.html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3363595"/>
            <wp:effectExtent b="0" l="0" r="0" t="0"/>
            <wp:docPr id="5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63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Enter </w:t>
      </w: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and start creating HTML file content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Once done, type </w:t>
      </w: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rtl w:val="0"/>
        </w:rPr>
        <w:t xml:space="preserve">:wq!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3580130"/>
            <wp:effectExtent b="0" l="0" r="0" t="0"/>
            <wp:docPr id="3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3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bookmarkStart w:colFirst="0" w:colLast="0" w:name="_heading=h.gjdgxs" w:id="2"/>
      <w:bookmarkEnd w:id="2"/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Using public IP of EC2 instance, you can see your app running on the browser</w:t>
      </w:r>
    </w:p>
    <w:p w:rsidR="00000000" w:rsidDel="00000000" w:rsidP="00000000" w:rsidRDefault="00000000" w:rsidRPr="00000000" w14:paraId="00000036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381635"/>
            <wp:effectExtent b="0" l="0" r="0" t="0"/>
            <wp:docPr id="4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1390015"/>
            <wp:effectExtent b="12700" l="12700" r="12700" t="12700"/>
            <wp:docPr id="5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9001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Open Sans" w:cs="Open Sans" w:eastAsia="Open Sans" w:hAnsi="Open Sans"/>
          <w:color w:val="3f3f3f"/>
          <w:sz w:val="24"/>
          <w:szCs w:val="24"/>
        </w:rPr>
      </w:pPr>
      <w:bookmarkStart w:colFirst="0" w:colLast="0" w:name="_heading=h.gjdgxs" w:id="2"/>
      <w:bookmarkEnd w:id="2"/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3.1.3: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Pushing the code to your GitHub repositories</w:t>
      </w:r>
    </w:p>
    <w:p w:rsidR="00000000" w:rsidDel="00000000" w:rsidP="00000000" w:rsidRDefault="00000000" w:rsidRPr="00000000" w14:paraId="0000003B">
      <w:pPr>
        <w:numPr>
          <w:ilvl w:val="0"/>
          <w:numId w:val="11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Open your command prompt and navigate to the folder where you have created your files.</w:t>
      </w:r>
    </w:p>
    <w:p w:rsidR="00000000" w:rsidDel="00000000" w:rsidP="00000000" w:rsidRDefault="00000000" w:rsidRPr="00000000" w14:paraId="0000003C">
      <w:pPr>
        <w:spacing w:after="240" w:before="240" w:line="360" w:lineRule="auto"/>
        <w:ind w:firstLine="72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cd &lt;folder path&gt;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Initialize your repository using the following command:</w:t>
      </w:r>
    </w:p>
    <w:p w:rsidR="00000000" w:rsidDel="00000000" w:rsidP="00000000" w:rsidRDefault="00000000" w:rsidRPr="00000000" w14:paraId="0000003E">
      <w:pPr>
        <w:spacing w:after="240" w:before="240" w:line="36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init</w:t>
      </w:r>
    </w:p>
    <w:p w:rsidR="00000000" w:rsidDel="00000000" w:rsidP="00000000" w:rsidRDefault="00000000" w:rsidRPr="00000000" w14:paraId="0000003F">
      <w:pPr>
        <w:numPr>
          <w:ilvl w:val="0"/>
          <w:numId w:val="17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Add all the files to your git repository using the following command:</w:t>
      </w:r>
    </w:p>
    <w:p w:rsidR="00000000" w:rsidDel="00000000" w:rsidP="00000000" w:rsidRDefault="00000000" w:rsidRPr="00000000" w14:paraId="00000040">
      <w:pPr>
        <w:spacing w:after="240" w:before="240" w:line="360" w:lineRule="auto"/>
        <w:ind w:firstLine="72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add .</w:t>
      </w:r>
    </w:p>
    <w:p w:rsidR="00000000" w:rsidDel="00000000" w:rsidP="00000000" w:rsidRDefault="00000000" w:rsidRPr="00000000" w14:paraId="00000041">
      <w:pPr>
        <w:numPr>
          <w:ilvl w:val="0"/>
          <w:numId w:val="15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Commit the changes using the following command:</w:t>
      </w:r>
    </w:p>
    <w:p w:rsidR="00000000" w:rsidDel="00000000" w:rsidP="00000000" w:rsidRDefault="00000000" w:rsidRPr="00000000" w14:paraId="00000042">
      <w:pPr>
        <w:spacing w:after="240" w:before="240" w:line="36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commit .  -m “Changes have been committed.”</w:t>
      </w:r>
    </w:p>
    <w:p w:rsidR="00000000" w:rsidDel="00000000" w:rsidP="00000000" w:rsidRDefault="00000000" w:rsidRPr="00000000" w14:paraId="00000043">
      <w:pPr>
        <w:numPr>
          <w:ilvl w:val="0"/>
          <w:numId w:val="21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Push the files to the folder you initially created using the following command:</w:t>
      </w:r>
    </w:p>
    <w:p w:rsidR="00000000" w:rsidDel="00000000" w:rsidP="00000000" w:rsidRDefault="00000000" w:rsidRPr="00000000" w14:paraId="00000044">
      <w:pPr>
        <w:spacing w:after="240" w:before="240" w:line="360" w:lineRule="auto"/>
        <w:ind w:firstLine="72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push -u origin master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6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Noto Sans Symbols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</w:rPr>
      <w:drawing>
        <wp:inline distB="0" distT="0" distL="0" distR="0">
          <wp:extent cx="638175" cy="223838"/>
          <wp:effectExtent b="0" l="0" r="0" t="0"/>
          <wp:docPr descr="page2image400" id="46" name="image8.png"/>
          <a:graphic>
            <a:graphicData uri="http://schemas.openxmlformats.org/drawingml/2006/picture">
              <pic:pic>
                <pic:nvPicPr>
                  <pic:cNvPr descr="page2image400"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38175" cy="2238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</w:rPr>
      <w:drawing>
        <wp:inline distB="0" distT="0" distL="0" distR="0">
          <wp:extent cx="5943600" cy="42545"/>
          <wp:effectExtent b="0" l="0" r="0" t="0"/>
          <wp:docPr descr="page2image568" id="48" name="image4.png"/>
          <a:graphic>
            <a:graphicData uri="http://schemas.openxmlformats.org/drawingml/2006/picture">
              <pic:pic>
                <pic:nvPicPr>
                  <pic:cNvPr descr="page2image568" id="0" name="image4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4254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C710E6"/>
    <w:pPr>
      <w:spacing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C710E6"/>
    <w:rPr>
      <w:rFonts w:ascii="Segoe UI" w:cs="Segoe UI" w:hAnsi="Segoe UI"/>
      <w:sz w:val="18"/>
      <w:szCs w:val="18"/>
    </w:rPr>
  </w:style>
  <w:style w:type="paragraph" w:styleId="NormalWeb">
    <w:name w:val="Normal (Web)"/>
    <w:basedOn w:val="Normal"/>
    <w:uiPriority w:val="99"/>
    <w:semiHidden w:val="1"/>
    <w:unhideWhenUsed w:val="1"/>
    <w:rsid w:val="00C710E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 w:val="1"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 w:val="1"/>
    <w:rsid w:val="008F1E42"/>
    <w:pPr>
      <w:ind w:left="720"/>
      <w:contextualSpacing w:val="1"/>
    </w:pPr>
  </w:style>
  <w:style w:type="character" w:styleId="UnresolvedMention" w:customStyle="1">
    <w:name w:val="Unresolved Mention"/>
    <w:basedOn w:val="DefaultParagraphFont"/>
    <w:uiPriority w:val="99"/>
    <w:semiHidden w:val="1"/>
    <w:unhideWhenUsed w:val="1"/>
    <w:rsid w:val="00137AD8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Header">
    <w:name w:val="header"/>
    <w:basedOn w:val="Normal"/>
    <w:link w:val="HeaderChar"/>
    <w:uiPriority w:val="99"/>
    <w:unhideWhenUsed w:val="1"/>
    <w:rsid w:val="006309E3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 w:val="1"/>
    <w:rsid w:val="006309E3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6309E3"/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 ?><Relationships xmlns="http://schemas.openxmlformats.org/package/2006/relationships"><Relationship Id="rId20" Target="media/image3.png" Type="http://schemas.openxmlformats.org/officeDocument/2006/relationships/image"/><Relationship Id="rId22" Target="media/image19.png" Type="http://schemas.openxmlformats.org/officeDocument/2006/relationships/image"/><Relationship Id="rId21" Target="media/image20.jpeg" Type="http://schemas.openxmlformats.org/officeDocument/2006/relationships/image"/><Relationship Id="rId24" Target="media/image9.png" Type="http://schemas.openxmlformats.org/officeDocument/2006/relationships/image"/><Relationship Id="rId23" Target="media/image2.png" Type="http://schemas.openxmlformats.org/officeDocument/2006/relationships/image"/><Relationship Id="rId1" Target="theme/theme1.xml" Type="http://schemas.openxmlformats.org/officeDocument/2006/relationships/theme"/><Relationship Id="rId2" Target="settings.xml" Type="http://schemas.openxmlformats.org/officeDocument/2006/relationships/settings"/><Relationship Id="rId3" Target="fontTable.xml" Type="http://schemas.openxmlformats.org/officeDocument/2006/relationships/fontTable"/><Relationship Id="rId4" Target="numbering.xml" Type="http://schemas.openxmlformats.org/officeDocument/2006/relationships/numbering"/><Relationship Id="rId9" Target="media/image12.png" Type="http://schemas.openxmlformats.org/officeDocument/2006/relationships/image"/><Relationship Id="rId26" Target="header1.xml" Type="http://schemas.openxmlformats.org/officeDocument/2006/relationships/header"/><Relationship Id="rId25" Target="media/image16.png" Type="http://schemas.openxmlformats.org/officeDocument/2006/relationships/image"/><Relationship Id="rId5" Target="styles.xml" Type="http://schemas.openxmlformats.org/officeDocument/2006/relationships/styles"/><Relationship Id="rId6" Target="../customXML/item1.xml" Type="http://schemas.openxmlformats.org/officeDocument/2006/relationships/customXml"/><Relationship Id="rId7" Target="media/image18.png" Type="http://schemas.openxmlformats.org/officeDocument/2006/relationships/image"/><Relationship Id="rId8" Target="media/image11.png" Type="http://schemas.openxmlformats.org/officeDocument/2006/relationships/image"/><Relationship Id="rId11" Target="media/image6.png" Type="http://schemas.openxmlformats.org/officeDocument/2006/relationships/image"/><Relationship Id="rId10" Target="media/image10.png" Type="http://schemas.openxmlformats.org/officeDocument/2006/relationships/image"/><Relationship Id="rId13" Target="media/image21.png" Type="http://schemas.openxmlformats.org/officeDocument/2006/relationships/image"/><Relationship Id="rId12" Target="media/image5.png" Type="http://schemas.openxmlformats.org/officeDocument/2006/relationships/image"/><Relationship Id="rId15" Target="media/image7.png" Type="http://schemas.openxmlformats.org/officeDocument/2006/relationships/image"/><Relationship Id="rId14" Target="media/image13.png" Type="http://schemas.openxmlformats.org/officeDocument/2006/relationships/image"/><Relationship Id="rId17" Target="media/image17.png" Type="http://schemas.openxmlformats.org/officeDocument/2006/relationships/image"/><Relationship Id="rId16" Target="media/image14.png" Type="http://schemas.openxmlformats.org/officeDocument/2006/relationships/image"/><Relationship Id="rId19" Target="media/image1.png" Type="http://schemas.openxmlformats.org/officeDocument/2006/relationships/image"/><Relationship Id="rId18" Target="media/image15.png" Type="http://schemas.openxmlformats.org/officeDocument/2006/relationships/image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Bf0tkBRJKl9Nrrc+DsmC2CDYTg==">AMUW2mVROAv/aX+OgCTD49rzcXM02OP6t3zqwO8/Y08uXxpXSD0za9qP9wuxhwkomtzwlwW7XVZnvBsfajTM11qEuVfqGa0/P7ubvgkkDeaDD77zVHD8JV3gDe+gtE7UrfiZVHjz6DxkHQgF9MnCk5ByTU1qighv2EbHLeXN/HDzHSo1JhGHl6c=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2019-04-25T07:43:00Z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2028496</vt:lpwstr>
  </property>
  <property fmtid="{D5CDD505-2E9C-101B-9397-08002B2CF9AE}" name="NXPowerLiteSettings" pid="3">
    <vt:lpwstr>C7000400038000</vt:lpwstr>
  </property>
  <property fmtid="{D5CDD505-2E9C-101B-9397-08002B2CF9AE}" name="NXPowerLiteVersion" pid="4">
    <vt:lpwstr>S9.0.1</vt:lpwstr>
  </property>
</Properties>
</file>