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51D3" w14:textId="60FF28B4" w:rsidR="00D82D4C" w:rsidRPr="00A43424" w:rsidRDefault="00000000">
      <w:pPr>
        <w:pStyle w:val="Title"/>
        <w:rPr>
          <w:sz w:val="48"/>
          <w:szCs w:val="48"/>
        </w:rPr>
      </w:pPr>
      <w:r w:rsidRPr="00A43424">
        <w:rPr>
          <w:sz w:val="48"/>
          <w:szCs w:val="48"/>
        </w:rPr>
        <w:t xml:space="preserve">Business </w:t>
      </w:r>
      <w:r w:rsidR="00C17721" w:rsidRPr="00A43424">
        <w:rPr>
          <w:sz w:val="48"/>
          <w:szCs w:val="48"/>
        </w:rPr>
        <w:t>Requirement Document</w:t>
      </w:r>
      <w:r w:rsidRPr="00A43424">
        <w:rPr>
          <w:sz w:val="48"/>
          <w:szCs w:val="48"/>
        </w:rPr>
        <w:t xml:space="preserve"> for </w:t>
      </w:r>
      <w:r w:rsidR="00C17721" w:rsidRPr="00A43424">
        <w:rPr>
          <w:sz w:val="48"/>
          <w:szCs w:val="48"/>
        </w:rPr>
        <w:t>QSR</w:t>
      </w:r>
    </w:p>
    <w:p w14:paraId="1189E7AB" w14:textId="352055D0" w:rsidR="00D82D4C" w:rsidRDefault="00000000">
      <w:pPr>
        <w:pStyle w:val="Heading1"/>
      </w:pPr>
      <w:r>
        <w:t xml:space="preserve">1. </w:t>
      </w:r>
      <w:r w:rsidR="00C17721">
        <w:t>About Company</w:t>
      </w:r>
    </w:p>
    <w:p w14:paraId="7CDCA90A" w14:textId="7D8389B9" w:rsidR="00C17721" w:rsidRPr="00C17721" w:rsidRDefault="00C17721" w:rsidP="00C17721">
      <w:pPr>
        <w:rPr>
          <w:lang w:val="en-IN"/>
        </w:rPr>
      </w:pPr>
      <w:r>
        <w:rPr>
          <w:lang w:val="en-IN"/>
        </w:rPr>
        <w:t>QSR</w:t>
      </w:r>
      <w:r w:rsidRPr="00C17721">
        <w:rPr>
          <w:lang w:val="en-IN"/>
        </w:rPr>
        <w:t xml:space="preserve"> is one of India largest Fast Foods restaurant chain and serving millions of </w:t>
      </w:r>
      <w:proofErr w:type="gramStart"/>
      <w:r w:rsidRPr="00C17721">
        <w:rPr>
          <w:lang w:val="en-IN"/>
        </w:rPr>
        <w:t>customer</w:t>
      </w:r>
      <w:proofErr w:type="gramEnd"/>
      <w:r w:rsidRPr="00C17721">
        <w:rPr>
          <w:lang w:val="en-IN"/>
        </w:rPr>
        <w:t xml:space="preserve"> daily across various cities in India with more than 1000 restaurant and have largest SKU in the industry</w:t>
      </w:r>
    </w:p>
    <w:p w14:paraId="1683C1A3" w14:textId="77777777" w:rsidR="00D82D4C" w:rsidRDefault="00000000">
      <w:pPr>
        <w:pStyle w:val="Heading1"/>
      </w:pPr>
      <w:r>
        <w:t>2. Objective</w:t>
      </w:r>
    </w:p>
    <w:p w14:paraId="57A83D17" w14:textId="0ABD52CC" w:rsidR="00D82D4C" w:rsidRPr="000F4566" w:rsidRDefault="00000000">
      <w:pPr>
        <w:rPr>
          <w:lang w:val="en-IN"/>
        </w:rPr>
      </w:pPr>
      <w:r>
        <w:t xml:space="preserve">The goal is to </w:t>
      </w:r>
      <w:r w:rsidR="00C17721" w:rsidRPr="00C17721">
        <w:rPr>
          <w:lang w:val="en-IN"/>
        </w:rPr>
        <w:t>creat</w:t>
      </w:r>
      <w:r w:rsidR="00C17721">
        <w:rPr>
          <w:lang w:val="en-IN"/>
        </w:rPr>
        <w:t>e</w:t>
      </w:r>
      <w:r w:rsidR="00C17721" w:rsidRPr="00C17721">
        <w:rPr>
          <w:lang w:val="en-IN"/>
        </w:rPr>
        <w:t xml:space="preserve"> Dashboard where we can check our Financial Performance, </w:t>
      </w:r>
      <w:proofErr w:type="gramStart"/>
      <w:r w:rsidR="00C17721" w:rsidRPr="00C17721">
        <w:rPr>
          <w:lang w:val="en-IN"/>
        </w:rPr>
        <w:t>How</w:t>
      </w:r>
      <w:proofErr w:type="gramEnd"/>
      <w:r w:rsidR="00C17721" w:rsidRPr="00C17721">
        <w:rPr>
          <w:lang w:val="en-IN"/>
        </w:rPr>
        <w:t xml:space="preserve"> we can Optimize our Business</w:t>
      </w:r>
      <w:r w:rsidR="00C17721" w:rsidRPr="00C17721">
        <w:rPr>
          <w:b/>
          <w:bCs/>
          <w:lang w:val="en-IN"/>
        </w:rPr>
        <w:t xml:space="preserve"> </w:t>
      </w:r>
      <w:r w:rsidR="00C17721" w:rsidRPr="00C17721">
        <w:rPr>
          <w:lang w:val="en-IN"/>
        </w:rPr>
        <w:t xml:space="preserve">and Budgeting </w:t>
      </w:r>
    </w:p>
    <w:p w14:paraId="74E689DC" w14:textId="4B43C3B8" w:rsidR="00C17721" w:rsidRPr="00C17721" w:rsidRDefault="00000000" w:rsidP="00C17721">
      <w:pPr>
        <w:pStyle w:val="Heading1"/>
      </w:pPr>
      <w:r>
        <w:t xml:space="preserve">3. </w:t>
      </w:r>
      <w:r w:rsidR="00C17721" w:rsidRPr="00C17721">
        <w:t>Key Focus Areas:</w:t>
      </w:r>
    </w:p>
    <w:p w14:paraId="76CFDC9A" w14:textId="3D566E29" w:rsidR="00C17721" w:rsidRPr="00C17721" w:rsidRDefault="00C17721" w:rsidP="00C17721">
      <w:pPr>
        <w:rPr>
          <w:lang w:val="en-IN"/>
        </w:rPr>
      </w:pPr>
      <w:r>
        <w:t>1.</w:t>
      </w:r>
      <w:r w:rsidRPr="00C17721">
        <w:rPr>
          <w:lang w:val="en-IN"/>
        </w:rPr>
        <w:t xml:space="preserve">  </w:t>
      </w:r>
      <w:r w:rsidRPr="00C17721">
        <w:rPr>
          <w:b/>
          <w:bCs/>
          <w:lang w:val="en-IN"/>
        </w:rPr>
        <w:t>Financial Performance Analysis</w:t>
      </w:r>
      <w:r w:rsidRPr="00C17721">
        <w:rPr>
          <w:lang w:val="en-IN"/>
        </w:rPr>
        <w:t>:</w:t>
      </w:r>
    </w:p>
    <w:p w14:paraId="1F4F094B" w14:textId="77777777" w:rsidR="00C17721" w:rsidRPr="00C17721" w:rsidRDefault="00C17721" w:rsidP="00C17721">
      <w:pPr>
        <w:numPr>
          <w:ilvl w:val="0"/>
          <w:numId w:val="10"/>
        </w:numPr>
        <w:rPr>
          <w:lang w:val="en-IN"/>
        </w:rPr>
      </w:pPr>
      <w:r w:rsidRPr="00C17721">
        <w:rPr>
          <w:lang w:val="en-IN"/>
        </w:rPr>
        <w:t>Metrics like overall sales, gross profit, EBIT, SKU analysis.</w:t>
      </w:r>
    </w:p>
    <w:p w14:paraId="362433C6" w14:textId="77777777" w:rsidR="00C17721" w:rsidRPr="00C17721" w:rsidRDefault="00C17721" w:rsidP="00C17721">
      <w:pPr>
        <w:numPr>
          <w:ilvl w:val="0"/>
          <w:numId w:val="10"/>
        </w:numPr>
        <w:rPr>
          <w:lang w:val="en-IN"/>
        </w:rPr>
      </w:pPr>
      <w:r w:rsidRPr="00C17721">
        <w:rPr>
          <w:lang w:val="en-IN"/>
        </w:rPr>
        <w:t>Year-on-year (YoY) changes and trends.</w:t>
      </w:r>
    </w:p>
    <w:p w14:paraId="25E30F3E" w14:textId="77777777" w:rsidR="00C17721" w:rsidRPr="00C17721" w:rsidRDefault="00C17721" w:rsidP="00C17721">
      <w:pPr>
        <w:numPr>
          <w:ilvl w:val="0"/>
          <w:numId w:val="10"/>
        </w:numPr>
        <w:rPr>
          <w:lang w:val="en-IN"/>
        </w:rPr>
      </w:pPr>
      <w:r w:rsidRPr="00C17721">
        <w:rPr>
          <w:lang w:val="en-IN"/>
        </w:rPr>
        <w:t>Breakdown of sales by category, location, and sales channel.</w:t>
      </w:r>
    </w:p>
    <w:p w14:paraId="12CC8EF9" w14:textId="7308E167" w:rsidR="00C17721" w:rsidRPr="00C17721" w:rsidRDefault="00C17721" w:rsidP="00C17721">
      <w:pPr>
        <w:rPr>
          <w:lang w:val="en-IN"/>
        </w:rPr>
      </w:pPr>
      <w:r>
        <w:rPr>
          <w:lang w:val="en-IN"/>
        </w:rPr>
        <w:t xml:space="preserve">2. </w:t>
      </w:r>
      <w:r w:rsidRPr="00C17721">
        <w:rPr>
          <w:lang w:val="en-IN"/>
        </w:rPr>
        <w:t xml:space="preserve"> </w:t>
      </w:r>
      <w:r w:rsidRPr="00C17721">
        <w:rPr>
          <w:b/>
          <w:bCs/>
          <w:lang w:val="en-IN"/>
        </w:rPr>
        <w:t>Business Optimization</w:t>
      </w:r>
      <w:r w:rsidRPr="00C17721">
        <w:rPr>
          <w:lang w:val="en-IN"/>
        </w:rPr>
        <w:t>:</w:t>
      </w:r>
    </w:p>
    <w:p w14:paraId="4C95AAF1" w14:textId="77777777" w:rsidR="00C17721" w:rsidRPr="00C17721" w:rsidRDefault="00C17721" w:rsidP="00C17721">
      <w:pPr>
        <w:numPr>
          <w:ilvl w:val="0"/>
          <w:numId w:val="11"/>
        </w:numPr>
        <w:rPr>
          <w:lang w:val="en-IN"/>
        </w:rPr>
      </w:pPr>
      <w:r w:rsidRPr="00C17721">
        <w:rPr>
          <w:lang w:val="en-IN"/>
        </w:rPr>
        <w:t>Identifying top categories based on gross profit and net revenue.</w:t>
      </w:r>
    </w:p>
    <w:p w14:paraId="24CBBA24" w14:textId="77777777" w:rsidR="00C17721" w:rsidRPr="00C17721" w:rsidRDefault="00C17721" w:rsidP="00C17721">
      <w:pPr>
        <w:numPr>
          <w:ilvl w:val="0"/>
          <w:numId w:val="11"/>
        </w:numPr>
        <w:rPr>
          <w:lang w:val="en-IN"/>
        </w:rPr>
      </w:pPr>
      <w:r w:rsidRPr="00C17721">
        <w:rPr>
          <w:lang w:val="en-IN"/>
        </w:rPr>
        <w:t>Pareto analysis (80-20 rule for SKU contribution).</w:t>
      </w:r>
    </w:p>
    <w:p w14:paraId="36B0C1B5" w14:textId="77777777" w:rsidR="00C17721" w:rsidRPr="00C17721" w:rsidRDefault="00C17721" w:rsidP="00C17721">
      <w:pPr>
        <w:numPr>
          <w:ilvl w:val="0"/>
          <w:numId w:val="11"/>
        </w:numPr>
        <w:rPr>
          <w:lang w:val="en-IN"/>
        </w:rPr>
      </w:pPr>
      <w:r w:rsidRPr="00C17721">
        <w:rPr>
          <w:lang w:val="en-IN"/>
        </w:rPr>
        <w:t>Gross profit and volume comparison, quadrant analysis of categories and locations.</w:t>
      </w:r>
    </w:p>
    <w:p w14:paraId="3604134C" w14:textId="2F87895A" w:rsidR="00C17721" w:rsidRPr="00C17721" w:rsidRDefault="00C17721" w:rsidP="00C17721">
      <w:pPr>
        <w:rPr>
          <w:lang w:val="en-IN"/>
        </w:rPr>
      </w:pPr>
      <w:r>
        <w:rPr>
          <w:lang w:val="en-IN"/>
        </w:rPr>
        <w:t xml:space="preserve">3. </w:t>
      </w:r>
      <w:r w:rsidRPr="00C17721">
        <w:rPr>
          <w:lang w:val="en-IN"/>
        </w:rPr>
        <w:t xml:space="preserve"> </w:t>
      </w:r>
      <w:r w:rsidRPr="00C17721">
        <w:rPr>
          <w:b/>
          <w:bCs/>
          <w:lang w:val="en-IN"/>
        </w:rPr>
        <w:t>Budgeting &amp; Financial Planning</w:t>
      </w:r>
      <w:r w:rsidRPr="00C17721">
        <w:rPr>
          <w:lang w:val="en-IN"/>
        </w:rPr>
        <w:t>:</w:t>
      </w:r>
    </w:p>
    <w:p w14:paraId="55651C94" w14:textId="77777777" w:rsidR="00C17721" w:rsidRPr="00C17721" w:rsidRDefault="00C17721" w:rsidP="00C17721">
      <w:pPr>
        <w:numPr>
          <w:ilvl w:val="0"/>
          <w:numId w:val="12"/>
        </w:numPr>
        <w:rPr>
          <w:lang w:val="en-IN"/>
        </w:rPr>
      </w:pPr>
      <w:r w:rsidRPr="00C17721">
        <w:rPr>
          <w:lang w:val="en-IN"/>
        </w:rPr>
        <w:t>Actual vs. budget financial analysis.</w:t>
      </w:r>
    </w:p>
    <w:p w14:paraId="23064F08" w14:textId="77777777" w:rsidR="00C17721" w:rsidRPr="00C17721" w:rsidRDefault="00C17721" w:rsidP="00C17721">
      <w:pPr>
        <w:numPr>
          <w:ilvl w:val="0"/>
          <w:numId w:val="12"/>
        </w:numPr>
        <w:rPr>
          <w:lang w:val="en-IN"/>
        </w:rPr>
      </w:pPr>
      <w:r w:rsidRPr="00C17721">
        <w:rPr>
          <w:lang w:val="en-IN"/>
        </w:rPr>
        <w:t>PVM (Price-Volume-Mix) analysis for drivers like sales and EBIT.</w:t>
      </w:r>
    </w:p>
    <w:p w14:paraId="4412A3A6" w14:textId="77777777" w:rsidR="00C17721" w:rsidRPr="00C17721" w:rsidRDefault="00C17721" w:rsidP="00C17721">
      <w:pPr>
        <w:numPr>
          <w:ilvl w:val="0"/>
          <w:numId w:val="12"/>
        </w:numPr>
        <w:rPr>
          <w:lang w:val="en-IN"/>
        </w:rPr>
      </w:pPr>
      <w:r w:rsidRPr="00C17721">
        <w:rPr>
          <w:lang w:val="en-IN"/>
        </w:rPr>
        <w:t>Cost analysis (COGS, marketing, etc.).</w:t>
      </w:r>
    </w:p>
    <w:p w14:paraId="7E9639DD" w14:textId="1A1CE48F" w:rsidR="00C17721" w:rsidRDefault="00C17721"/>
    <w:p w14:paraId="07293684" w14:textId="5AC55DAA" w:rsidR="00D82D4C" w:rsidRDefault="00C17721">
      <w:pPr>
        <w:pStyle w:val="Heading1"/>
      </w:pPr>
      <w:r>
        <w:t xml:space="preserve"> 1</w:t>
      </w:r>
      <w:r w:rsidR="00000000">
        <w:t xml:space="preserve">. Financial Performance </w:t>
      </w:r>
      <w:r>
        <w:t>Analysis</w:t>
      </w:r>
    </w:p>
    <w:p w14:paraId="3D21EB62" w14:textId="6A9789E0" w:rsidR="00C17721" w:rsidRPr="00C17721" w:rsidRDefault="00C17721" w:rsidP="00C17721">
      <w:pPr>
        <w:pStyle w:val="ListParagraph"/>
        <w:numPr>
          <w:ilvl w:val="1"/>
          <w:numId w:val="11"/>
        </w:numPr>
        <w:rPr>
          <w:lang w:val="en-IN"/>
        </w:rPr>
      </w:pPr>
      <w:r w:rsidRPr="00C17721">
        <w:t>Overall Sales,</w:t>
      </w:r>
      <w:r>
        <w:t xml:space="preserve"> </w:t>
      </w:r>
      <w:r w:rsidRPr="00C17721">
        <w:t>Gross Profit,</w:t>
      </w:r>
      <w:r>
        <w:t xml:space="preserve"> </w:t>
      </w:r>
      <w:r w:rsidRPr="00C17721">
        <w:t>EBITDA,</w:t>
      </w:r>
      <w:r>
        <w:t xml:space="preserve"> </w:t>
      </w:r>
      <w:proofErr w:type="gramStart"/>
      <w:r w:rsidRPr="00C17721">
        <w:t>PAT</w:t>
      </w:r>
      <w:r>
        <w:t xml:space="preserve"> </w:t>
      </w:r>
      <w:r w:rsidRPr="00C17721">
        <w:t>,SKU</w:t>
      </w:r>
      <w:proofErr w:type="gramEnd"/>
    </w:p>
    <w:p w14:paraId="5D91AC99" w14:textId="4D8E31CD" w:rsidR="00C17721" w:rsidRPr="00C17721" w:rsidRDefault="00C17721" w:rsidP="00C17721">
      <w:pPr>
        <w:pStyle w:val="ListParagraph"/>
        <w:numPr>
          <w:ilvl w:val="1"/>
          <w:numId w:val="11"/>
        </w:numPr>
        <w:rPr>
          <w:lang w:val="en-IN" w:bidi="hi-IN"/>
        </w:rPr>
      </w:pPr>
      <w:r w:rsidRPr="00C17721">
        <w:rPr>
          <w:b/>
          <w:bCs/>
          <w:lang w:bidi="hi-IN"/>
        </w:rPr>
        <w:t>Show YoY Change for Following (Sales, Gross Profit,</w:t>
      </w:r>
      <w:r w:rsidR="00386BC8">
        <w:rPr>
          <w:b/>
          <w:bCs/>
          <w:lang w:bidi="hi-IN"/>
        </w:rPr>
        <w:t xml:space="preserve"> </w:t>
      </w:r>
      <w:r w:rsidRPr="00C17721">
        <w:rPr>
          <w:b/>
          <w:bCs/>
          <w:lang w:bidi="hi-IN"/>
        </w:rPr>
        <w:t>EBITDA,</w:t>
      </w:r>
      <w:r w:rsidR="00386BC8">
        <w:rPr>
          <w:b/>
          <w:bCs/>
          <w:lang w:bidi="hi-IN"/>
        </w:rPr>
        <w:t xml:space="preserve"> </w:t>
      </w:r>
      <w:r w:rsidRPr="00C17721">
        <w:rPr>
          <w:b/>
          <w:bCs/>
          <w:lang w:bidi="hi-IN"/>
        </w:rPr>
        <w:t>PAT)</w:t>
      </w:r>
    </w:p>
    <w:p w14:paraId="4B312D78" w14:textId="77777777" w:rsidR="00C17721" w:rsidRPr="00C17721" w:rsidRDefault="00C17721" w:rsidP="00C17721">
      <w:pPr>
        <w:pStyle w:val="ListParagraph"/>
        <w:numPr>
          <w:ilvl w:val="1"/>
          <w:numId w:val="11"/>
        </w:numPr>
        <w:rPr>
          <w:lang w:val="en-IN" w:bidi="hi-IN"/>
        </w:rPr>
      </w:pPr>
      <w:r w:rsidRPr="00C17721">
        <w:rPr>
          <w:b/>
          <w:bCs/>
          <w:lang w:bidi="hi-IN"/>
        </w:rPr>
        <w:t>Trend of Sales with PAT with PAT%</w:t>
      </w:r>
    </w:p>
    <w:p w14:paraId="1A1A3520" w14:textId="0E9639A6" w:rsidR="00C17721" w:rsidRPr="00C17721" w:rsidRDefault="00C17721" w:rsidP="00C17721">
      <w:pPr>
        <w:pStyle w:val="ListParagraph"/>
        <w:numPr>
          <w:ilvl w:val="1"/>
          <w:numId w:val="11"/>
        </w:numPr>
        <w:rPr>
          <w:lang w:val="en-IN" w:bidi="hi-IN"/>
        </w:rPr>
      </w:pPr>
      <w:r w:rsidRPr="00C17721">
        <w:rPr>
          <w:b/>
          <w:bCs/>
          <w:lang w:bidi="hi-IN"/>
        </w:rPr>
        <w:t>Show 100% stake Column Chart showing (Sales,</w:t>
      </w:r>
      <w:r w:rsidR="00386BC8">
        <w:rPr>
          <w:b/>
          <w:bCs/>
          <w:lang w:bidi="hi-IN"/>
        </w:rPr>
        <w:t xml:space="preserve"> </w:t>
      </w:r>
      <w:r w:rsidRPr="00C17721">
        <w:rPr>
          <w:b/>
          <w:bCs/>
          <w:lang w:bidi="hi-IN"/>
        </w:rPr>
        <w:t>Gross Profit,</w:t>
      </w:r>
      <w:r w:rsidR="00386BC8">
        <w:rPr>
          <w:b/>
          <w:bCs/>
          <w:lang w:bidi="hi-IN"/>
        </w:rPr>
        <w:t xml:space="preserve"> </w:t>
      </w:r>
      <w:r w:rsidRPr="00C17721">
        <w:rPr>
          <w:b/>
          <w:bCs/>
          <w:lang w:bidi="hi-IN"/>
        </w:rPr>
        <w:t>EBITDA,</w:t>
      </w:r>
      <w:r w:rsidR="00386BC8">
        <w:rPr>
          <w:b/>
          <w:bCs/>
          <w:lang w:bidi="hi-IN"/>
        </w:rPr>
        <w:t xml:space="preserve"> </w:t>
      </w:r>
      <w:r w:rsidRPr="00C17721">
        <w:rPr>
          <w:b/>
          <w:bCs/>
          <w:lang w:bidi="hi-IN"/>
        </w:rPr>
        <w:t>PAT)</w:t>
      </w:r>
    </w:p>
    <w:p w14:paraId="73908721" w14:textId="77777777" w:rsidR="00C17721" w:rsidRPr="00C17721" w:rsidRDefault="00C17721" w:rsidP="00C17721">
      <w:pPr>
        <w:pStyle w:val="ListParagraph"/>
        <w:numPr>
          <w:ilvl w:val="1"/>
          <w:numId w:val="11"/>
        </w:numPr>
        <w:rPr>
          <w:lang w:val="en-IN" w:bidi="hi-IN"/>
        </w:rPr>
      </w:pPr>
      <w:r w:rsidRPr="00C17721">
        <w:rPr>
          <w:b/>
          <w:bCs/>
          <w:lang w:bidi="hi-IN"/>
        </w:rPr>
        <w:t>Show Sales by Category &amp; Location</w:t>
      </w:r>
    </w:p>
    <w:p w14:paraId="2F466CCA" w14:textId="1CF6B2EE" w:rsidR="00C17721" w:rsidRPr="00C17721" w:rsidRDefault="00C17721" w:rsidP="00C17721">
      <w:pPr>
        <w:pStyle w:val="ListParagraph"/>
        <w:numPr>
          <w:ilvl w:val="1"/>
          <w:numId w:val="11"/>
        </w:numPr>
        <w:rPr>
          <w:lang w:val="en-IN" w:bidi="hi-IN"/>
        </w:rPr>
      </w:pPr>
      <w:r w:rsidRPr="00C17721">
        <w:rPr>
          <w:b/>
          <w:bCs/>
          <w:lang w:bidi="hi-IN"/>
        </w:rPr>
        <w:lastRenderedPageBreak/>
        <w:t xml:space="preserve">Sales Bifurcation by Channel </w:t>
      </w:r>
      <w:r>
        <w:rPr>
          <w:b/>
          <w:bCs/>
          <w:lang w:bidi="hi-IN"/>
        </w:rPr>
        <w:br/>
      </w:r>
      <w:r w:rsidRPr="00C17721">
        <w:rPr>
          <w:b/>
          <w:bCs/>
          <w:lang w:bidi="hi-IN"/>
        </w:rPr>
        <w:t>Volume &amp; Trend by Category</w:t>
      </w:r>
    </w:p>
    <w:p w14:paraId="2438BE63" w14:textId="77777777" w:rsidR="00C17721" w:rsidRDefault="00C17721" w:rsidP="00C17721">
      <w:pPr>
        <w:pStyle w:val="Heading1"/>
      </w:pPr>
      <w:r w:rsidRPr="00C17721">
        <w:t xml:space="preserve">2. </w:t>
      </w:r>
      <w:r w:rsidRPr="00C17721">
        <w:t>Business Optimization:</w:t>
      </w:r>
    </w:p>
    <w:p w14:paraId="76CC646B" w14:textId="22F7EF5E" w:rsidR="005E0BD8" w:rsidRDefault="005E0BD8" w:rsidP="005E0BD8">
      <w:pPr>
        <w:ind w:left="720"/>
        <w:rPr>
          <w:b/>
          <w:bCs/>
        </w:rPr>
      </w:pPr>
      <w:r w:rsidRPr="005E0BD8">
        <w:rPr>
          <w:b/>
          <w:bCs/>
          <w:lang w:val="en-IN"/>
        </w:rPr>
        <w:drawing>
          <wp:anchor distT="0" distB="0" distL="114300" distR="114300" simplePos="0" relativeHeight="251658240" behindDoc="0" locked="0" layoutInCell="1" allowOverlap="1" wp14:anchorId="6CFD6C9D" wp14:editId="0E4EFA4B">
            <wp:simplePos x="0" y="0"/>
            <wp:positionH relativeFrom="column">
              <wp:posOffset>167640</wp:posOffset>
            </wp:positionH>
            <wp:positionV relativeFrom="paragraph">
              <wp:posOffset>1003935</wp:posOffset>
            </wp:positionV>
            <wp:extent cx="5425440" cy="4122420"/>
            <wp:effectExtent l="0" t="0" r="3810" b="0"/>
            <wp:wrapThrough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hrough>
            <wp:docPr id="208755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58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7721">
        <w:t xml:space="preserve">      1. </w:t>
      </w:r>
      <w:r w:rsidR="00C17721" w:rsidRPr="00C17721">
        <w:rPr>
          <w:b/>
          <w:bCs/>
          <w:lang w:val="en-IN"/>
        </w:rPr>
        <w:t>Top Category by Gross Profit &amp; Net Revenue (Scatter Plot</w:t>
      </w:r>
      <w:r w:rsidR="00C17721">
        <w:rPr>
          <w:b/>
          <w:bCs/>
          <w:lang w:val="en-IN"/>
        </w:rPr>
        <w:t>)</w:t>
      </w:r>
      <w:r w:rsidR="00C17721">
        <w:rPr>
          <w:b/>
          <w:bCs/>
          <w:lang w:val="en-IN"/>
        </w:rPr>
        <w:br/>
        <w:t xml:space="preserve">      2. </w:t>
      </w:r>
      <w:r w:rsidR="00C17721" w:rsidRPr="00C17721">
        <w:rPr>
          <w:b/>
          <w:bCs/>
        </w:rPr>
        <w:t>Gross Profit &amp; Volume Comparison with Average (Dynamic</w:t>
      </w:r>
      <w:r w:rsidR="00C17721">
        <w:rPr>
          <w:b/>
          <w:bCs/>
        </w:rPr>
        <w:t>)</w:t>
      </w:r>
      <w:r w:rsidR="00C17721">
        <w:rPr>
          <w:b/>
          <w:bCs/>
        </w:rPr>
        <w:br/>
        <w:t xml:space="preserve">      3. </w:t>
      </w:r>
      <w:r w:rsidR="00C17721" w:rsidRPr="00C17721">
        <w:rPr>
          <w:b/>
          <w:bCs/>
        </w:rPr>
        <w:t>Pareto Analysis (Level 1,2,3)</w:t>
      </w:r>
      <w:r w:rsidR="00694628">
        <w:rPr>
          <w:b/>
          <w:bCs/>
        </w:rPr>
        <w:br/>
        <w:t xml:space="preserve">      4. </w:t>
      </w:r>
      <w:r w:rsidR="00694628" w:rsidRPr="00694628">
        <w:rPr>
          <w:b/>
          <w:bCs/>
        </w:rPr>
        <w:t>Show highest sales by category and % of SKU Contribution (Mekko Chart)</w:t>
      </w:r>
    </w:p>
    <w:p w14:paraId="1EB39139" w14:textId="55226134" w:rsidR="005E0BD8" w:rsidRDefault="005E0BD8" w:rsidP="005E0BD8">
      <w:pPr>
        <w:rPr>
          <w:b/>
          <w:bCs/>
          <w:lang w:val="en-IN"/>
        </w:rPr>
      </w:pPr>
    </w:p>
    <w:p w14:paraId="178982FB" w14:textId="4C83C17D" w:rsidR="005E0BD8" w:rsidRDefault="005E0BD8" w:rsidP="005E0BD8">
      <w:pPr>
        <w:rPr>
          <w:b/>
          <w:bCs/>
          <w:lang w:val="en-IN"/>
        </w:rPr>
      </w:pPr>
      <w:r w:rsidRPr="005E0BD8">
        <w:rPr>
          <w:b/>
          <w:bCs/>
          <w:lang w:val="en-IN"/>
        </w:rPr>
        <w:drawing>
          <wp:inline distT="0" distB="0" distL="0" distR="0" wp14:anchorId="367DF4D0" wp14:editId="670522E8">
            <wp:extent cx="5324475" cy="3215640"/>
            <wp:effectExtent l="0" t="0" r="9525" b="3810"/>
            <wp:docPr id="39373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3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55" cy="3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t>\</w:t>
      </w:r>
    </w:p>
    <w:p w14:paraId="00CD6E33" w14:textId="217F61DE" w:rsidR="005E0BD8" w:rsidRDefault="005E0BD8" w:rsidP="005E0BD8">
      <w:pPr>
        <w:rPr>
          <w:b/>
          <w:bCs/>
          <w:lang w:val="en-IN"/>
        </w:rPr>
      </w:pPr>
      <w:r w:rsidRPr="005E0BD8">
        <w:rPr>
          <w:b/>
          <w:bCs/>
          <w:lang w:val="en-IN"/>
        </w:rPr>
        <w:drawing>
          <wp:inline distT="0" distB="0" distL="0" distR="0" wp14:anchorId="2EDA4AB4" wp14:editId="70A604B4">
            <wp:extent cx="5486400" cy="2674620"/>
            <wp:effectExtent l="0" t="0" r="0" b="0"/>
            <wp:docPr id="14583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60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0A48" w14:textId="5F5350F9" w:rsidR="005E0BD8" w:rsidRDefault="005E0BD8" w:rsidP="005E0BD8">
      <w:pPr>
        <w:rPr>
          <w:b/>
          <w:bCs/>
          <w:lang w:val="en-IN"/>
        </w:rPr>
      </w:pPr>
      <w:r w:rsidRPr="005E0BD8">
        <w:rPr>
          <w:b/>
          <w:bCs/>
          <w:lang w:val="en-IN"/>
        </w:rPr>
        <w:drawing>
          <wp:inline distT="0" distB="0" distL="0" distR="0" wp14:anchorId="1A5653A0" wp14:editId="02F27DA3">
            <wp:extent cx="5486400" cy="3899535"/>
            <wp:effectExtent l="0" t="0" r="0" b="5715"/>
            <wp:docPr id="33894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1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F29A" w14:textId="77777777" w:rsidR="00C17721" w:rsidRPr="005E0BD8" w:rsidRDefault="00C17721" w:rsidP="005E0BD8">
      <w:pPr>
        <w:rPr>
          <w:lang w:val="en-IN"/>
        </w:rPr>
      </w:pPr>
    </w:p>
    <w:p w14:paraId="13E3B0B4" w14:textId="1C75C3C1" w:rsidR="005E0BD8" w:rsidRDefault="005E0BD8" w:rsidP="005E0BD8">
      <w:pPr>
        <w:pStyle w:val="Heading1"/>
      </w:pPr>
      <w:r>
        <w:t>3</w:t>
      </w:r>
      <w:r>
        <w:t xml:space="preserve">. </w:t>
      </w:r>
      <w:r>
        <w:t>Budgeting</w:t>
      </w:r>
      <w:r>
        <w:t xml:space="preserve"> Analysis</w:t>
      </w:r>
    </w:p>
    <w:p w14:paraId="63CBF732" w14:textId="4F9F070D" w:rsidR="005E0BD8" w:rsidRPr="00C17721" w:rsidRDefault="005E0BD8" w:rsidP="005E0BD8">
      <w:pPr>
        <w:pStyle w:val="ListParagraph"/>
        <w:numPr>
          <w:ilvl w:val="1"/>
          <w:numId w:val="13"/>
        </w:numPr>
        <w:rPr>
          <w:lang w:val="en-IN" w:bidi="hi-IN"/>
        </w:rPr>
      </w:pPr>
      <w:r w:rsidRPr="005E0BD8">
        <w:rPr>
          <w:b/>
          <w:bCs/>
        </w:rPr>
        <w:t>PVM Analysis</w:t>
      </w:r>
    </w:p>
    <w:p w14:paraId="4166B886" w14:textId="77777777" w:rsidR="005E0BD8" w:rsidRPr="005E0BD8" w:rsidRDefault="005E0BD8" w:rsidP="005E0BD8">
      <w:pPr>
        <w:pStyle w:val="ListParagraph"/>
        <w:numPr>
          <w:ilvl w:val="1"/>
          <w:numId w:val="13"/>
        </w:numPr>
        <w:rPr>
          <w:b/>
          <w:bCs/>
          <w:lang w:val="en-IN" w:bidi="hi-IN"/>
        </w:rPr>
      </w:pPr>
      <w:r w:rsidRPr="005E0BD8">
        <w:rPr>
          <w:b/>
          <w:bCs/>
          <w:lang w:bidi="hi-IN"/>
        </w:rPr>
        <w:t>Variance Analysis</w:t>
      </w:r>
    </w:p>
    <w:p w14:paraId="1FEA4E1F" w14:textId="666E9AD7" w:rsidR="005E0BD8" w:rsidRPr="005E0BD8" w:rsidRDefault="005E0BD8" w:rsidP="005E0BD8">
      <w:pPr>
        <w:pStyle w:val="ListParagraph"/>
        <w:numPr>
          <w:ilvl w:val="1"/>
          <w:numId w:val="13"/>
        </w:numPr>
        <w:rPr>
          <w:b/>
          <w:bCs/>
          <w:lang w:val="en-IN" w:bidi="hi-IN"/>
        </w:rPr>
      </w:pPr>
      <w:r w:rsidRPr="005E0BD8">
        <w:rPr>
          <w:b/>
          <w:bCs/>
          <w:lang w:bidi="hi-IN"/>
        </w:rPr>
        <w:t xml:space="preserve">Actual Vs Budget Financial Analysis for Business Drivers </w:t>
      </w:r>
      <w:proofErr w:type="gramStart"/>
      <w:r w:rsidRPr="005E0BD8">
        <w:rPr>
          <w:b/>
          <w:bCs/>
          <w:lang w:bidi="hi-IN"/>
        </w:rPr>
        <w:t>( Sales</w:t>
      </w:r>
      <w:proofErr w:type="gramEnd"/>
      <w:r w:rsidRPr="005E0BD8">
        <w:rPr>
          <w:b/>
          <w:bCs/>
          <w:lang w:bidi="hi-IN"/>
        </w:rPr>
        <w:t>,</w:t>
      </w:r>
      <w:r w:rsidR="00386BC8">
        <w:rPr>
          <w:b/>
          <w:bCs/>
          <w:lang w:bidi="hi-IN"/>
        </w:rPr>
        <w:t xml:space="preserve"> </w:t>
      </w:r>
      <w:r w:rsidRPr="005E0BD8">
        <w:rPr>
          <w:b/>
          <w:bCs/>
          <w:lang w:bidi="hi-IN"/>
        </w:rPr>
        <w:t>EBITDA,</w:t>
      </w:r>
      <w:r w:rsidR="00386BC8">
        <w:rPr>
          <w:b/>
          <w:bCs/>
          <w:lang w:bidi="hi-IN"/>
        </w:rPr>
        <w:t xml:space="preserve"> </w:t>
      </w:r>
      <w:r w:rsidRPr="005E0BD8">
        <w:rPr>
          <w:b/>
          <w:bCs/>
          <w:lang w:bidi="hi-IN"/>
        </w:rPr>
        <w:t>PAT,</w:t>
      </w:r>
      <w:r w:rsidR="00386BC8">
        <w:rPr>
          <w:b/>
          <w:bCs/>
          <w:lang w:bidi="hi-IN"/>
        </w:rPr>
        <w:t xml:space="preserve"> </w:t>
      </w:r>
      <w:r w:rsidRPr="005E0BD8">
        <w:rPr>
          <w:b/>
          <w:bCs/>
          <w:lang w:bidi="hi-IN"/>
        </w:rPr>
        <w:t>Volume) with Trend YoY</w:t>
      </w:r>
    </w:p>
    <w:p w14:paraId="019A99CE" w14:textId="1968E642" w:rsidR="005E0BD8" w:rsidRPr="005E0BD8" w:rsidRDefault="005E0BD8" w:rsidP="005E0BD8">
      <w:pPr>
        <w:pStyle w:val="ListParagraph"/>
        <w:numPr>
          <w:ilvl w:val="1"/>
          <w:numId w:val="13"/>
        </w:numPr>
        <w:rPr>
          <w:lang w:val="en-IN" w:bidi="hi-IN"/>
        </w:rPr>
      </w:pPr>
      <w:r w:rsidRPr="005E0BD8">
        <w:rPr>
          <w:b/>
          <w:bCs/>
          <w:lang w:bidi="hi-IN"/>
        </w:rPr>
        <w:t xml:space="preserve">Actual Vs Budget Financial Analysis for </w:t>
      </w:r>
      <w:proofErr w:type="gramStart"/>
      <w:r w:rsidRPr="005E0BD8">
        <w:rPr>
          <w:b/>
          <w:bCs/>
          <w:lang w:bidi="hi-IN"/>
        </w:rPr>
        <w:t>Cost  Drivers</w:t>
      </w:r>
      <w:proofErr w:type="gramEnd"/>
      <w:r w:rsidRPr="005E0BD8">
        <w:rPr>
          <w:b/>
          <w:bCs/>
          <w:lang w:bidi="hi-IN"/>
        </w:rPr>
        <w:t xml:space="preserve"> ( COGS,</w:t>
      </w:r>
      <w:r w:rsidR="00386BC8">
        <w:rPr>
          <w:b/>
          <w:bCs/>
          <w:lang w:bidi="hi-IN"/>
        </w:rPr>
        <w:t xml:space="preserve"> </w:t>
      </w:r>
      <w:r w:rsidR="00386BC8" w:rsidRPr="005E0BD8">
        <w:rPr>
          <w:b/>
          <w:bCs/>
          <w:lang w:bidi="hi-IN"/>
        </w:rPr>
        <w:t>Packaging</w:t>
      </w:r>
      <w:r w:rsidRPr="005E0BD8">
        <w:rPr>
          <w:b/>
          <w:bCs/>
          <w:lang w:bidi="hi-IN"/>
        </w:rPr>
        <w:t>,</w:t>
      </w:r>
      <w:r w:rsidR="00386BC8">
        <w:rPr>
          <w:b/>
          <w:bCs/>
          <w:lang w:bidi="hi-IN"/>
        </w:rPr>
        <w:t xml:space="preserve"> </w:t>
      </w:r>
      <w:r w:rsidRPr="005E0BD8">
        <w:rPr>
          <w:b/>
          <w:bCs/>
          <w:lang w:bidi="hi-IN"/>
        </w:rPr>
        <w:t>Marketing) with Trend YoY</w:t>
      </w:r>
    </w:p>
    <w:p w14:paraId="1BCD6082" w14:textId="6E3C21A5" w:rsidR="00D82D4C" w:rsidRPr="005E0BD8" w:rsidRDefault="00D82D4C" w:rsidP="005E0BD8">
      <w:pPr>
        <w:ind w:left="1080"/>
        <w:rPr>
          <w:lang w:val="en-IN" w:bidi="hi-IN"/>
        </w:rPr>
      </w:pPr>
    </w:p>
    <w:p w14:paraId="57518D91" w14:textId="77777777" w:rsidR="00D82D4C" w:rsidRDefault="00000000">
      <w:pPr>
        <w:pStyle w:val="Heading1"/>
      </w:pPr>
      <w:r>
        <w:t>9. Conclusion</w:t>
      </w:r>
    </w:p>
    <w:p w14:paraId="6EB0D29B" w14:textId="4A766613" w:rsidR="00D82D4C" w:rsidRDefault="00000000">
      <w:r>
        <w:t>This report</w:t>
      </w:r>
      <w:r w:rsidR="005E0BD8">
        <w:t xml:space="preserve"> should</w:t>
      </w:r>
      <w:r>
        <w:t xml:space="preserve"> </w:t>
      </w:r>
      <w:r w:rsidR="000F4566">
        <w:t>provide</w:t>
      </w:r>
      <w:r>
        <w:t xml:space="preserve"> key insights into </w:t>
      </w:r>
      <w:r w:rsidR="005E0BD8">
        <w:t>QSR</w:t>
      </w:r>
      <w:r>
        <w:t xml:space="preserve"> financial health and business optimization. By leveraging data-driven analytics, the company </w:t>
      </w:r>
      <w:r w:rsidR="005E0BD8">
        <w:t>should able to</w:t>
      </w:r>
      <w:r>
        <w:t xml:space="preserve"> enhance profitability, streamline operations, and make more informed decisions.</w:t>
      </w:r>
    </w:p>
    <w:sectPr w:rsidR="00D82D4C" w:rsidSect="00A43424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6310F"/>
    <w:multiLevelType w:val="multilevel"/>
    <w:tmpl w:val="9C7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970B4"/>
    <w:multiLevelType w:val="multilevel"/>
    <w:tmpl w:val="9C7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E11A5"/>
    <w:multiLevelType w:val="multilevel"/>
    <w:tmpl w:val="3370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F637A"/>
    <w:multiLevelType w:val="multilevel"/>
    <w:tmpl w:val="1556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46053">
    <w:abstractNumId w:val="8"/>
  </w:num>
  <w:num w:numId="2" w16cid:durableId="1666087352">
    <w:abstractNumId w:val="6"/>
  </w:num>
  <w:num w:numId="3" w16cid:durableId="316542692">
    <w:abstractNumId w:val="5"/>
  </w:num>
  <w:num w:numId="4" w16cid:durableId="603155506">
    <w:abstractNumId w:val="4"/>
  </w:num>
  <w:num w:numId="5" w16cid:durableId="1710253884">
    <w:abstractNumId w:val="7"/>
  </w:num>
  <w:num w:numId="6" w16cid:durableId="78914944">
    <w:abstractNumId w:val="3"/>
  </w:num>
  <w:num w:numId="7" w16cid:durableId="569120354">
    <w:abstractNumId w:val="2"/>
  </w:num>
  <w:num w:numId="8" w16cid:durableId="924268471">
    <w:abstractNumId w:val="1"/>
  </w:num>
  <w:num w:numId="9" w16cid:durableId="1668745247">
    <w:abstractNumId w:val="0"/>
  </w:num>
  <w:num w:numId="10" w16cid:durableId="1845896658">
    <w:abstractNumId w:val="11"/>
  </w:num>
  <w:num w:numId="11" w16cid:durableId="1768380440">
    <w:abstractNumId w:val="10"/>
  </w:num>
  <w:num w:numId="12" w16cid:durableId="448404052">
    <w:abstractNumId w:val="12"/>
  </w:num>
  <w:num w:numId="13" w16cid:durableId="1442453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566"/>
    <w:rsid w:val="0015074B"/>
    <w:rsid w:val="0029639D"/>
    <w:rsid w:val="00326F90"/>
    <w:rsid w:val="00386BC8"/>
    <w:rsid w:val="005E0BD8"/>
    <w:rsid w:val="00694628"/>
    <w:rsid w:val="00A43424"/>
    <w:rsid w:val="00AA1D8D"/>
    <w:rsid w:val="00AB662D"/>
    <w:rsid w:val="00B47730"/>
    <w:rsid w:val="00C17721"/>
    <w:rsid w:val="00CB0664"/>
    <w:rsid w:val="00D50A61"/>
    <w:rsid w:val="00D82D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76CB6"/>
  <w14:defaultImageDpi w14:val="300"/>
  <w15:docId w15:val="{37995AA0-9A8B-434A-ABA3-45A94ACC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2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1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About Company</vt:lpstr>
      <vt:lpstr>2. Objective</vt:lpstr>
      <vt:lpstr>3. Key Focus Areas:</vt:lpstr>
      <vt:lpstr>1. Financial Performance Analysis</vt:lpstr>
      <vt:lpstr>2. Business Optimization:</vt:lpstr>
      <vt:lpstr>5. Optimization of Business</vt:lpstr>
      <vt:lpstr>6. Financial Planning and Budgeting</vt:lpstr>
      <vt:lpstr>7. Pareto and Quadrant Analysis</vt:lpstr>
      <vt:lpstr>8. Actionable Insights and Recommendations</vt:lpstr>
      <vt:lpstr>9. Conclusion</vt:lpstr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 Patil</cp:lastModifiedBy>
  <cp:revision>7</cp:revision>
  <dcterms:created xsi:type="dcterms:W3CDTF">2013-12-23T23:15:00Z</dcterms:created>
  <dcterms:modified xsi:type="dcterms:W3CDTF">2024-10-11T05:37:00Z</dcterms:modified>
  <cp:category/>
</cp:coreProperties>
</file>