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4F3F" w14:textId="41E11A73" w:rsidR="00821FFC" w:rsidRDefault="00A836B5" w:rsidP="00821FFC">
      <w:pPr>
        <w:tabs>
          <w:tab w:val="left" w:pos="330"/>
        </w:tabs>
        <w:rPr>
          <w:b/>
          <w:bCs/>
          <w:sz w:val="44"/>
          <w:szCs w:val="44"/>
          <w:u w:val="single"/>
        </w:rPr>
      </w:pPr>
      <w:r>
        <w:rPr>
          <w:b/>
          <w:bCs/>
          <w:noProof/>
          <w:sz w:val="44"/>
          <w:szCs w:val="44"/>
          <w:u w:val="single"/>
        </w:rPr>
        <w:drawing>
          <wp:anchor distT="0" distB="0" distL="114300" distR="114300" simplePos="0" relativeHeight="251658240" behindDoc="0" locked="0" layoutInCell="1" allowOverlap="1" wp14:anchorId="14E2E19A" wp14:editId="462391F7">
            <wp:simplePos x="914400" y="914400"/>
            <wp:positionH relativeFrom="margin">
              <wp:align>left</wp:align>
            </wp:positionH>
            <wp:positionV relativeFrom="paragraph">
              <wp:align>top</wp:align>
            </wp:positionV>
            <wp:extent cx="1466850" cy="1412875"/>
            <wp:effectExtent l="0" t="0" r="0" b="0"/>
            <wp:wrapSquare wrapText="bothSides"/>
            <wp:docPr id="1447792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92358" name="Picture 14477923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5525" cy="14213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44"/>
          <w:szCs w:val="44"/>
          <w:u w:val="single"/>
        </w:rPr>
        <w:drawing>
          <wp:anchor distT="0" distB="0" distL="114300" distR="114300" simplePos="0" relativeHeight="251659264" behindDoc="1" locked="0" layoutInCell="1" allowOverlap="1" wp14:anchorId="024C523E" wp14:editId="25804D56">
            <wp:simplePos x="0" y="0"/>
            <wp:positionH relativeFrom="column">
              <wp:posOffset>4189730</wp:posOffset>
            </wp:positionH>
            <wp:positionV relativeFrom="paragraph">
              <wp:posOffset>57150</wp:posOffset>
            </wp:positionV>
            <wp:extent cx="1350010" cy="1238250"/>
            <wp:effectExtent l="0" t="0" r="2540" b="0"/>
            <wp:wrapTight wrapText="bothSides">
              <wp:wrapPolygon edited="0">
                <wp:start x="0" y="0"/>
                <wp:lineTo x="0" y="21268"/>
                <wp:lineTo x="21336" y="21268"/>
                <wp:lineTo x="21336" y="0"/>
                <wp:lineTo x="0" y="0"/>
              </wp:wrapPolygon>
            </wp:wrapTight>
            <wp:docPr id="546046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46632" name="Picture 546046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0010" cy="1238250"/>
                    </a:xfrm>
                    <a:prstGeom prst="rect">
                      <a:avLst/>
                    </a:prstGeom>
                  </pic:spPr>
                </pic:pic>
              </a:graphicData>
            </a:graphic>
            <wp14:sizeRelH relativeFrom="margin">
              <wp14:pctWidth>0</wp14:pctWidth>
            </wp14:sizeRelH>
            <wp14:sizeRelV relativeFrom="margin">
              <wp14:pctHeight>0</wp14:pctHeight>
            </wp14:sizeRelV>
          </wp:anchor>
        </w:drawing>
      </w:r>
      <w:r w:rsidR="00821FFC">
        <w:rPr>
          <w:b/>
          <w:bCs/>
          <w:sz w:val="44"/>
          <w:szCs w:val="44"/>
          <w:u w:val="single"/>
        </w:rPr>
        <w:t xml:space="preserve">                         </w:t>
      </w:r>
      <w:r w:rsidR="00821FFC">
        <w:rPr>
          <w:b/>
          <w:bCs/>
          <w:sz w:val="44"/>
          <w:szCs w:val="44"/>
          <w:u w:val="single"/>
        </w:rPr>
        <w:br w:type="textWrapping" w:clear="all"/>
      </w:r>
    </w:p>
    <w:p w14:paraId="25434A31" w14:textId="0275527D" w:rsidR="00A836B5" w:rsidRPr="00A836B5" w:rsidRDefault="000F41EC" w:rsidP="00A836B5">
      <w:pPr>
        <w:jc w:val="center"/>
        <w:rPr>
          <w:sz w:val="72"/>
          <w:szCs w:val="72"/>
          <w:u w:val="single"/>
        </w:rPr>
      </w:pPr>
      <w:r>
        <w:rPr>
          <w:sz w:val="72"/>
          <w:szCs w:val="72"/>
          <w:u w:val="single"/>
        </w:rPr>
        <w:t xml:space="preserve">Summer </w:t>
      </w:r>
      <w:r w:rsidR="00A836B5" w:rsidRPr="00A836B5">
        <w:rPr>
          <w:sz w:val="72"/>
          <w:szCs w:val="72"/>
          <w:u w:val="single"/>
        </w:rPr>
        <w:t>Internship Re</w:t>
      </w:r>
      <w:r>
        <w:rPr>
          <w:sz w:val="72"/>
          <w:szCs w:val="72"/>
          <w:u w:val="single"/>
        </w:rPr>
        <w:t>search Experience</w:t>
      </w:r>
    </w:p>
    <w:p w14:paraId="0397286D" w14:textId="77777777" w:rsidR="00821FFC" w:rsidRDefault="00821FFC" w:rsidP="00A836B5">
      <w:pPr>
        <w:rPr>
          <w:b/>
          <w:bCs/>
          <w:sz w:val="44"/>
          <w:szCs w:val="44"/>
          <w:u w:val="single"/>
        </w:rPr>
      </w:pPr>
    </w:p>
    <w:p w14:paraId="000466BE" w14:textId="77777777" w:rsidR="00A836B5" w:rsidRDefault="00A836B5" w:rsidP="00454401">
      <w:pPr>
        <w:jc w:val="center"/>
        <w:rPr>
          <w:b/>
          <w:bCs/>
          <w:sz w:val="44"/>
          <w:szCs w:val="44"/>
          <w:u w:val="single"/>
        </w:rPr>
      </w:pPr>
    </w:p>
    <w:p w14:paraId="7540367D" w14:textId="5E2657D5" w:rsidR="00043ACE" w:rsidRPr="00454401" w:rsidRDefault="00043ACE" w:rsidP="00454401">
      <w:pPr>
        <w:jc w:val="center"/>
        <w:rPr>
          <w:b/>
          <w:bCs/>
          <w:sz w:val="44"/>
          <w:szCs w:val="44"/>
          <w:u w:val="single"/>
        </w:rPr>
      </w:pPr>
      <w:r w:rsidRPr="00454401">
        <w:rPr>
          <w:b/>
          <w:bCs/>
          <w:sz w:val="44"/>
          <w:szCs w:val="44"/>
          <w:u w:val="single"/>
        </w:rPr>
        <w:t>Development of Modular Expert System for Bank Credit Evaluation</w:t>
      </w:r>
    </w:p>
    <w:p w14:paraId="3B84510E" w14:textId="77777777" w:rsidR="00A836B5" w:rsidRDefault="00A836B5" w:rsidP="00821FFC">
      <w:pPr>
        <w:rPr>
          <w:sz w:val="36"/>
          <w:szCs w:val="36"/>
        </w:rPr>
      </w:pPr>
    </w:p>
    <w:p w14:paraId="712FC4AD" w14:textId="73C08391" w:rsidR="00454401" w:rsidRPr="00A836B5" w:rsidRDefault="00043ACE" w:rsidP="00A836B5">
      <w:pPr>
        <w:jc w:val="center"/>
        <w:rPr>
          <w:b/>
          <w:bCs/>
          <w:sz w:val="40"/>
          <w:szCs w:val="40"/>
        </w:rPr>
      </w:pPr>
      <w:r w:rsidRPr="00A836B5">
        <w:rPr>
          <w:sz w:val="40"/>
          <w:szCs w:val="40"/>
        </w:rPr>
        <w:t>Submitted by:</w:t>
      </w:r>
      <w:r w:rsidR="00454401" w:rsidRPr="00A836B5">
        <w:rPr>
          <w:sz w:val="40"/>
          <w:szCs w:val="40"/>
        </w:rPr>
        <w:t xml:space="preserve"> </w:t>
      </w:r>
      <w:r w:rsidRPr="00A836B5">
        <w:rPr>
          <w:b/>
          <w:bCs/>
          <w:sz w:val="40"/>
          <w:szCs w:val="40"/>
        </w:rPr>
        <w:t>Yogesh D Patil</w:t>
      </w:r>
    </w:p>
    <w:p w14:paraId="33690988" w14:textId="6608F929" w:rsidR="00454401" w:rsidRPr="00A836B5" w:rsidRDefault="00454401" w:rsidP="00A836B5">
      <w:pPr>
        <w:jc w:val="center"/>
        <w:rPr>
          <w:sz w:val="40"/>
          <w:szCs w:val="40"/>
        </w:rPr>
      </w:pPr>
      <w:r w:rsidRPr="00A836B5">
        <w:rPr>
          <w:sz w:val="40"/>
          <w:szCs w:val="40"/>
        </w:rPr>
        <w:t>Roll Number</w:t>
      </w:r>
      <w:r w:rsidRPr="00A836B5">
        <w:rPr>
          <w:b/>
          <w:bCs/>
          <w:sz w:val="40"/>
          <w:szCs w:val="40"/>
        </w:rPr>
        <w:t>: 122MM0690</w:t>
      </w:r>
    </w:p>
    <w:p w14:paraId="19B32E38" w14:textId="1182B045" w:rsidR="00454401" w:rsidRPr="00A836B5" w:rsidRDefault="00821FFC" w:rsidP="00A836B5">
      <w:pPr>
        <w:jc w:val="center"/>
        <w:rPr>
          <w:b/>
          <w:bCs/>
          <w:sz w:val="40"/>
          <w:szCs w:val="40"/>
        </w:rPr>
      </w:pPr>
      <w:r w:rsidRPr="00A836B5">
        <w:rPr>
          <w:sz w:val="40"/>
          <w:szCs w:val="40"/>
        </w:rPr>
        <w:t xml:space="preserve">Department Name: </w:t>
      </w:r>
      <w:r w:rsidRPr="00A836B5">
        <w:rPr>
          <w:b/>
          <w:bCs/>
          <w:sz w:val="40"/>
          <w:szCs w:val="40"/>
        </w:rPr>
        <w:t>Metallurgy and Materials                   Engineering, NIT ROURKELA</w:t>
      </w:r>
    </w:p>
    <w:p w14:paraId="5396CADF" w14:textId="7FCF9D36" w:rsidR="00043ACE" w:rsidRPr="00A836B5" w:rsidRDefault="00043ACE" w:rsidP="00A836B5">
      <w:pPr>
        <w:jc w:val="center"/>
        <w:rPr>
          <w:sz w:val="40"/>
          <w:szCs w:val="40"/>
        </w:rPr>
      </w:pPr>
      <w:r w:rsidRPr="00A836B5">
        <w:rPr>
          <w:sz w:val="40"/>
          <w:szCs w:val="40"/>
        </w:rPr>
        <w:t>Internship Duration:</w:t>
      </w:r>
      <w:r w:rsidR="00454401" w:rsidRPr="00A836B5">
        <w:rPr>
          <w:sz w:val="40"/>
          <w:szCs w:val="40"/>
        </w:rPr>
        <w:t xml:space="preserve"> </w:t>
      </w:r>
      <w:r w:rsidRPr="00A836B5">
        <w:rPr>
          <w:b/>
          <w:bCs/>
          <w:sz w:val="40"/>
          <w:szCs w:val="40"/>
        </w:rPr>
        <w:t>15 May 2025 – 15 July 2025</w:t>
      </w:r>
    </w:p>
    <w:p w14:paraId="5AF1BFBA" w14:textId="577E4636" w:rsidR="00043ACE" w:rsidRPr="00A836B5" w:rsidRDefault="00043ACE" w:rsidP="00A836B5">
      <w:pPr>
        <w:jc w:val="center"/>
        <w:rPr>
          <w:sz w:val="40"/>
          <w:szCs w:val="40"/>
        </w:rPr>
      </w:pPr>
      <w:r w:rsidRPr="00A836B5">
        <w:rPr>
          <w:sz w:val="40"/>
          <w:szCs w:val="40"/>
        </w:rPr>
        <w:t>Organization:</w:t>
      </w:r>
      <w:r w:rsidR="00454401" w:rsidRPr="00A836B5">
        <w:rPr>
          <w:sz w:val="40"/>
          <w:szCs w:val="40"/>
        </w:rPr>
        <w:t xml:space="preserve"> </w:t>
      </w:r>
      <w:r w:rsidRPr="00A836B5">
        <w:rPr>
          <w:b/>
          <w:bCs/>
          <w:sz w:val="40"/>
          <w:szCs w:val="40"/>
        </w:rPr>
        <w:t>Indian Institute of Management Mumbai</w:t>
      </w:r>
    </w:p>
    <w:p w14:paraId="07551FEF" w14:textId="32980595" w:rsidR="00043ACE" w:rsidRPr="00A836B5" w:rsidRDefault="00043ACE" w:rsidP="00A836B5">
      <w:pPr>
        <w:jc w:val="center"/>
        <w:rPr>
          <w:b/>
          <w:bCs/>
          <w:sz w:val="40"/>
          <w:szCs w:val="40"/>
        </w:rPr>
      </w:pPr>
      <w:r w:rsidRPr="00A836B5">
        <w:rPr>
          <w:sz w:val="40"/>
          <w:szCs w:val="40"/>
        </w:rPr>
        <w:t>Supervisor:</w:t>
      </w:r>
      <w:r w:rsidR="00454401" w:rsidRPr="00A836B5">
        <w:rPr>
          <w:sz w:val="40"/>
          <w:szCs w:val="40"/>
        </w:rPr>
        <w:t xml:space="preserve"> </w:t>
      </w:r>
      <w:r w:rsidRPr="00A836B5">
        <w:rPr>
          <w:b/>
          <w:bCs/>
          <w:sz w:val="40"/>
          <w:szCs w:val="40"/>
        </w:rPr>
        <w:t>Prof. Hema Date</w:t>
      </w:r>
    </w:p>
    <w:p w14:paraId="2EFE608B" w14:textId="6C80F891" w:rsidR="00043ACE" w:rsidRPr="00A836B5" w:rsidRDefault="00043ACE" w:rsidP="00A836B5">
      <w:pPr>
        <w:jc w:val="center"/>
        <w:rPr>
          <w:sz w:val="40"/>
          <w:szCs w:val="40"/>
        </w:rPr>
      </w:pPr>
    </w:p>
    <w:p w14:paraId="2ACCC35F" w14:textId="52D256EC" w:rsidR="00454401" w:rsidRPr="00164CF9" w:rsidRDefault="002F5312" w:rsidP="002F5312">
      <w:pPr>
        <w:jc w:val="center"/>
        <w:rPr>
          <w:b/>
          <w:bCs/>
          <w:sz w:val="40"/>
          <w:szCs w:val="40"/>
        </w:rPr>
      </w:pPr>
      <w:r w:rsidRPr="00164CF9">
        <w:rPr>
          <w:b/>
          <w:bCs/>
          <w:noProof/>
          <w:sz w:val="40"/>
          <w:szCs w:val="40"/>
        </w:rPr>
        <w:lastRenderedPageBreak/>
        <w:drawing>
          <wp:anchor distT="0" distB="0" distL="114300" distR="114300" simplePos="0" relativeHeight="251660288" behindDoc="1" locked="0" layoutInCell="1" allowOverlap="1" wp14:anchorId="299B64DB" wp14:editId="0F8D6B3B">
            <wp:simplePos x="0" y="0"/>
            <wp:positionH relativeFrom="margin">
              <wp:posOffset>-321945</wp:posOffset>
            </wp:positionH>
            <wp:positionV relativeFrom="paragraph">
              <wp:posOffset>457200</wp:posOffset>
            </wp:positionV>
            <wp:extent cx="6426200" cy="8144510"/>
            <wp:effectExtent l="0" t="0" r="0" b="8890"/>
            <wp:wrapTight wrapText="bothSides">
              <wp:wrapPolygon edited="0">
                <wp:start x="0" y="0"/>
                <wp:lineTo x="0" y="21573"/>
                <wp:lineTo x="21515" y="21573"/>
                <wp:lineTo x="21515" y="0"/>
                <wp:lineTo x="0" y="0"/>
              </wp:wrapPolygon>
            </wp:wrapTight>
            <wp:docPr id="92338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2851" name=""/>
                    <pic:cNvPicPr/>
                  </pic:nvPicPr>
                  <pic:blipFill>
                    <a:blip r:embed="rId10">
                      <a:extLst>
                        <a:ext uri="{28A0092B-C50C-407E-A947-70E740481C1C}">
                          <a14:useLocalDpi xmlns:a14="http://schemas.microsoft.com/office/drawing/2010/main" val="0"/>
                        </a:ext>
                      </a:extLst>
                    </a:blip>
                    <a:stretch>
                      <a:fillRect/>
                    </a:stretch>
                  </pic:blipFill>
                  <pic:spPr>
                    <a:xfrm>
                      <a:off x="0" y="0"/>
                      <a:ext cx="6426200" cy="8144510"/>
                    </a:xfrm>
                    <a:prstGeom prst="rect">
                      <a:avLst/>
                    </a:prstGeom>
                  </pic:spPr>
                </pic:pic>
              </a:graphicData>
            </a:graphic>
            <wp14:sizeRelH relativeFrom="margin">
              <wp14:pctWidth>0</wp14:pctWidth>
            </wp14:sizeRelH>
            <wp14:sizeRelV relativeFrom="margin">
              <wp14:pctHeight>0</wp14:pctHeight>
            </wp14:sizeRelV>
          </wp:anchor>
        </w:drawing>
      </w:r>
      <w:r w:rsidRPr="00164CF9">
        <w:rPr>
          <w:b/>
          <w:bCs/>
          <w:sz w:val="40"/>
          <w:szCs w:val="40"/>
        </w:rPr>
        <w:t>CERTIFICATE</w:t>
      </w:r>
      <w:r w:rsidR="00043ACE" w:rsidRPr="00164CF9">
        <w:rPr>
          <w:b/>
          <w:bCs/>
          <w:sz w:val="40"/>
          <w:szCs w:val="40"/>
        </w:rPr>
        <w:br w:type="page"/>
      </w:r>
    </w:p>
    <w:p w14:paraId="6C3837F0" w14:textId="77777777" w:rsidR="00A836B5" w:rsidRDefault="00A836B5" w:rsidP="00454401">
      <w:pPr>
        <w:rPr>
          <w:b/>
          <w:bCs/>
        </w:rPr>
      </w:pPr>
    </w:p>
    <w:p w14:paraId="3DB32D19" w14:textId="77777777" w:rsidR="00A836B5" w:rsidRDefault="00A836B5" w:rsidP="00454401">
      <w:pPr>
        <w:rPr>
          <w:b/>
          <w:bCs/>
        </w:rPr>
      </w:pPr>
    </w:p>
    <w:p w14:paraId="34E80E50" w14:textId="77777777" w:rsidR="00A836B5" w:rsidRDefault="00A836B5" w:rsidP="00454401">
      <w:pPr>
        <w:rPr>
          <w:b/>
          <w:bCs/>
        </w:rPr>
      </w:pPr>
    </w:p>
    <w:p w14:paraId="6D5D7B4F" w14:textId="77777777" w:rsidR="00A836B5" w:rsidRDefault="00A836B5" w:rsidP="00454401">
      <w:pPr>
        <w:rPr>
          <w:b/>
          <w:bCs/>
        </w:rPr>
      </w:pPr>
    </w:p>
    <w:p w14:paraId="4808B94A" w14:textId="77777777" w:rsidR="00A836B5" w:rsidRDefault="00A836B5" w:rsidP="00454401">
      <w:pPr>
        <w:rPr>
          <w:b/>
          <w:bCs/>
        </w:rPr>
      </w:pPr>
    </w:p>
    <w:p w14:paraId="59AADAD4" w14:textId="36507797" w:rsidR="00454401" w:rsidRPr="00D331E1" w:rsidRDefault="00454401" w:rsidP="00454401">
      <w:pPr>
        <w:rPr>
          <w:b/>
          <w:bCs/>
          <w:sz w:val="32"/>
          <w:szCs w:val="32"/>
          <w:u w:val="single"/>
        </w:rPr>
      </w:pPr>
      <w:r w:rsidRPr="00D331E1">
        <w:rPr>
          <w:b/>
          <w:bCs/>
          <w:sz w:val="32"/>
          <w:szCs w:val="32"/>
          <w:u w:val="single"/>
        </w:rPr>
        <w:t>Table of Contents</w:t>
      </w:r>
    </w:p>
    <w:p w14:paraId="3843065E" w14:textId="77777777" w:rsidR="00D331E1" w:rsidRPr="00D331E1" w:rsidRDefault="00D331E1" w:rsidP="00454401">
      <w:pPr>
        <w:rPr>
          <w:b/>
          <w:bCs/>
          <w:sz w:val="28"/>
          <w:szCs w:val="28"/>
        </w:rPr>
      </w:pPr>
    </w:p>
    <w:p w14:paraId="0A99D641" w14:textId="37D8CEA6" w:rsidR="00454401" w:rsidRPr="00D331E1" w:rsidRDefault="00454401" w:rsidP="00454401">
      <w:pPr>
        <w:numPr>
          <w:ilvl w:val="0"/>
          <w:numId w:val="3"/>
        </w:numPr>
        <w:rPr>
          <w:sz w:val="24"/>
          <w:szCs w:val="24"/>
        </w:rPr>
      </w:pPr>
      <w:r w:rsidRPr="00D331E1">
        <w:rPr>
          <w:sz w:val="24"/>
          <w:szCs w:val="24"/>
        </w:rPr>
        <w:t>Title Page ..............................................................................</w:t>
      </w:r>
      <w:r w:rsidR="008D7136">
        <w:rPr>
          <w:sz w:val="24"/>
          <w:szCs w:val="24"/>
        </w:rPr>
        <w:t>.....</w:t>
      </w:r>
      <w:r w:rsidRPr="00D331E1">
        <w:rPr>
          <w:sz w:val="24"/>
          <w:szCs w:val="24"/>
        </w:rPr>
        <w:t xml:space="preserve">........ </w:t>
      </w:r>
      <w:proofErr w:type="spellStart"/>
      <w:r w:rsidR="00164CF9">
        <w:rPr>
          <w:sz w:val="24"/>
          <w:szCs w:val="24"/>
        </w:rPr>
        <w:t>i</w:t>
      </w:r>
      <w:proofErr w:type="spellEnd"/>
    </w:p>
    <w:p w14:paraId="4ABD29EB" w14:textId="3F03AF70" w:rsidR="00454401" w:rsidRPr="00D331E1" w:rsidRDefault="00454401" w:rsidP="00454401">
      <w:pPr>
        <w:numPr>
          <w:ilvl w:val="0"/>
          <w:numId w:val="3"/>
        </w:numPr>
        <w:rPr>
          <w:sz w:val="24"/>
          <w:szCs w:val="24"/>
        </w:rPr>
      </w:pPr>
      <w:r w:rsidRPr="00D331E1">
        <w:rPr>
          <w:sz w:val="24"/>
          <w:szCs w:val="24"/>
        </w:rPr>
        <w:t>Certificate of Completion ...................................................</w:t>
      </w:r>
      <w:r w:rsidR="008D7136">
        <w:rPr>
          <w:sz w:val="24"/>
          <w:szCs w:val="24"/>
        </w:rPr>
        <w:t>.</w:t>
      </w:r>
      <w:r w:rsidRPr="00D331E1">
        <w:rPr>
          <w:sz w:val="24"/>
          <w:szCs w:val="24"/>
        </w:rPr>
        <w:t>...............</w:t>
      </w:r>
      <w:r w:rsidR="00164CF9">
        <w:rPr>
          <w:sz w:val="24"/>
          <w:szCs w:val="24"/>
        </w:rPr>
        <w:t>ii</w:t>
      </w:r>
    </w:p>
    <w:p w14:paraId="16CE133E" w14:textId="33212891" w:rsidR="00D331E1" w:rsidRPr="00D331E1" w:rsidRDefault="00D331E1" w:rsidP="00454401">
      <w:pPr>
        <w:numPr>
          <w:ilvl w:val="0"/>
          <w:numId w:val="3"/>
        </w:numPr>
        <w:rPr>
          <w:sz w:val="24"/>
          <w:szCs w:val="24"/>
        </w:rPr>
      </w:pPr>
      <w:r w:rsidRPr="00D331E1">
        <w:rPr>
          <w:sz w:val="24"/>
          <w:szCs w:val="24"/>
        </w:rPr>
        <w:t>Table of Contents ..................................................................</w:t>
      </w:r>
      <w:r w:rsidR="008D7136">
        <w:rPr>
          <w:sz w:val="24"/>
          <w:szCs w:val="24"/>
        </w:rPr>
        <w:t>....</w:t>
      </w:r>
      <w:r w:rsidRPr="00D331E1">
        <w:rPr>
          <w:sz w:val="24"/>
          <w:szCs w:val="24"/>
        </w:rPr>
        <w:t xml:space="preserve">......... </w:t>
      </w:r>
      <w:r w:rsidR="00164CF9">
        <w:rPr>
          <w:sz w:val="24"/>
          <w:szCs w:val="24"/>
        </w:rPr>
        <w:t>iii</w:t>
      </w:r>
    </w:p>
    <w:p w14:paraId="55FDFFF3" w14:textId="55F17988" w:rsidR="00454401" w:rsidRPr="00D331E1" w:rsidRDefault="00454401" w:rsidP="00454401">
      <w:pPr>
        <w:numPr>
          <w:ilvl w:val="0"/>
          <w:numId w:val="3"/>
        </w:numPr>
        <w:rPr>
          <w:sz w:val="24"/>
          <w:szCs w:val="24"/>
        </w:rPr>
      </w:pPr>
      <w:r w:rsidRPr="00D331E1">
        <w:rPr>
          <w:sz w:val="24"/>
          <w:szCs w:val="24"/>
        </w:rPr>
        <w:t xml:space="preserve">Acknowledgement ............................................................................. </w:t>
      </w:r>
      <w:r w:rsidR="00164CF9">
        <w:rPr>
          <w:sz w:val="24"/>
          <w:szCs w:val="24"/>
        </w:rPr>
        <w:t>iv</w:t>
      </w:r>
    </w:p>
    <w:p w14:paraId="0C50F67B" w14:textId="7E08627D" w:rsidR="00454401" w:rsidRPr="00D331E1" w:rsidRDefault="00454401" w:rsidP="00454401">
      <w:pPr>
        <w:numPr>
          <w:ilvl w:val="0"/>
          <w:numId w:val="3"/>
        </w:numPr>
        <w:rPr>
          <w:sz w:val="24"/>
          <w:szCs w:val="24"/>
        </w:rPr>
      </w:pPr>
      <w:r w:rsidRPr="00D331E1">
        <w:rPr>
          <w:sz w:val="24"/>
          <w:szCs w:val="24"/>
        </w:rPr>
        <w:t>Executive Summary ..............................................................</w:t>
      </w:r>
      <w:r w:rsidR="008D7136">
        <w:rPr>
          <w:sz w:val="24"/>
          <w:szCs w:val="24"/>
        </w:rPr>
        <w:t>.</w:t>
      </w:r>
      <w:r w:rsidRPr="00D331E1">
        <w:rPr>
          <w:sz w:val="24"/>
          <w:szCs w:val="24"/>
        </w:rPr>
        <w:t xml:space="preserve">............ </w:t>
      </w:r>
      <w:r w:rsidR="00164CF9">
        <w:rPr>
          <w:sz w:val="24"/>
          <w:szCs w:val="24"/>
        </w:rPr>
        <w:t>v</w:t>
      </w:r>
    </w:p>
    <w:p w14:paraId="0FBFF505" w14:textId="0805CF0C" w:rsidR="00454401" w:rsidRPr="00D331E1" w:rsidRDefault="00454401" w:rsidP="00454401">
      <w:pPr>
        <w:numPr>
          <w:ilvl w:val="0"/>
          <w:numId w:val="3"/>
        </w:numPr>
        <w:rPr>
          <w:sz w:val="24"/>
          <w:szCs w:val="24"/>
        </w:rPr>
      </w:pPr>
      <w:r w:rsidRPr="00D331E1">
        <w:rPr>
          <w:sz w:val="24"/>
          <w:szCs w:val="24"/>
        </w:rPr>
        <w:t>Introduction ......................................................................</w:t>
      </w:r>
      <w:r w:rsidR="008D7136">
        <w:rPr>
          <w:sz w:val="24"/>
          <w:szCs w:val="24"/>
        </w:rPr>
        <w:t>....</w:t>
      </w:r>
      <w:r w:rsidRPr="00D331E1">
        <w:rPr>
          <w:sz w:val="24"/>
          <w:szCs w:val="24"/>
        </w:rPr>
        <w:t>............</w:t>
      </w:r>
      <w:r w:rsidR="00164CF9">
        <w:rPr>
          <w:sz w:val="24"/>
          <w:szCs w:val="24"/>
        </w:rPr>
        <w:t>.1</w:t>
      </w:r>
    </w:p>
    <w:p w14:paraId="4CEA86D5" w14:textId="5C33AC37" w:rsidR="00454401" w:rsidRPr="00D331E1" w:rsidRDefault="00454401" w:rsidP="00454401">
      <w:pPr>
        <w:numPr>
          <w:ilvl w:val="0"/>
          <w:numId w:val="3"/>
        </w:numPr>
        <w:rPr>
          <w:sz w:val="24"/>
          <w:szCs w:val="24"/>
        </w:rPr>
      </w:pPr>
      <w:r w:rsidRPr="00D331E1">
        <w:rPr>
          <w:sz w:val="24"/>
          <w:szCs w:val="24"/>
        </w:rPr>
        <w:t>Literature Review ...............................................................</w:t>
      </w:r>
      <w:r w:rsidR="008D7136">
        <w:rPr>
          <w:sz w:val="24"/>
          <w:szCs w:val="24"/>
        </w:rPr>
        <w:t>...</w:t>
      </w:r>
      <w:r w:rsidRPr="00D331E1">
        <w:rPr>
          <w:sz w:val="24"/>
          <w:szCs w:val="24"/>
        </w:rPr>
        <w:t>...........</w:t>
      </w:r>
      <w:r w:rsidR="00164CF9">
        <w:rPr>
          <w:sz w:val="24"/>
          <w:szCs w:val="24"/>
        </w:rPr>
        <w:t>..4</w:t>
      </w:r>
    </w:p>
    <w:p w14:paraId="5C438799" w14:textId="52DB16F6" w:rsidR="00454401" w:rsidRPr="00D331E1" w:rsidRDefault="00454401" w:rsidP="00454401">
      <w:pPr>
        <w:numPr>
          <w:ilvl w:val="0"/>
          <w:numId w:val="3"/>
        </w:numPr>
        <w:rPr>
          <w:sz w:val="24"/>
          <w:szCs w:val="24"/>
        </w:rPr>
      </w:pPr>
      <w:r w:rsidRPr="00D331E1">
        <w:rPr>
          <w:sz w:val="24"/>
          <w:szCs w:val="24"/>
        </w:rPr>
        <w:t>Organization and Department Profile ..............................................</w:t>
      </w:r>
      <w:r w:rsidR="00164CF9">
        <w:rPr>
          <w:sz w:val="24"/>
          <w:szCs w:val="24"/>
        </w:rPr>
        <w:t>..7</w:t>
      </w:r>
    </w:p>
    <w:p w14:paraId="25B5D9D7" w14:textId="7E3EFE50" w:rsidR="00454401" w:rsidRPr="00D331E1" w:rsidRDefault="00454401" w:rsidP="00454401">
      <w:pPr>
        <w:numPr>
          <w:ilvl w:val="0"/>
          <w:numId w:val="3"/>
        </w:numPr>
        <w:rPr>
          <w:sz w:val="24"/>
          <w:szCs w:val="24"/>
        </w:rPr>
      </w:pPr>
      <w:r w:rsidRPr="00D331E1">
        <w:rPr>
          <w:sz w:val="24"/>
          <w:szCs w:val="24"/>
        </w:rPr>
        <w:t>System Architecture and Design ......................................................</w:t>
      </w:r>
      <w:r w:rsidR="00164CF9">
        <w:rPr>
          <w:sz w:val="24"/>
          <w:szCs w:val="24"/>
        </w:rPr>
        <w:t>...9</w:t>
      </w:r>
      <w:r w:rsidRPr="00D331E1">
        <w:rPr>
          <w:sz w:val="24"/>
          <w:szCs w:val="24"/>
        </w:rPr>
        <w:br/>
        <w:t>10.1. Collateral Evaluation Module ..................................................</w:t>
      </w:r>
      <w:r w:rsidR="00164CF9">
        <w:rPr>
          <w:sz w:val="24"/>
          <w:szCs w:val="24"/>
        </w:rPr>
        <w:t>...10</w:t>
      </w:r>
      <w:r w:rsidRPr="00D331E1">
        <w:rPr>
          <w:sz w:val="24"/>
          <w:szCs w:val="24"/>
        </w:rPr>
        <w:br/>
        <w:t>10.2. Financial Evaluation Module ...................................................</w:t>
      </w:r>
      <w:r w:rsidR="00164CF9">
        <w:rPr>
          <w:sz w:val="24"/>
          <w:szCs w:val="24"/>
        </w:rPr>
        <w:t>...12</w:t>
      </w:r>
      <w:r w:rsidRPr="00D331E1">
        <w:rPr>
          <w:sz w:val="24"/>
          <w:szCs w:val="24"/>
        </w:rPr>
        <w:br/>
        <w:t>10.3. Bank Profitability (Yield) Module ............................................</w:t>
      </w:r>
      <w:r w:rsidR="00164CF9">
        <w:rPr>
          <w:sz w:val="24"/>
          <w:szCs w:val="24"/>
        </w:rPr>
        <w:t>....13</w:t>
      </w:r>
    </w:p>
    <w:p w14:paraId="6DBF72D8" w14:textId="5FBD59F6" w:rsidR="00454401" w:rsidRPr="00D331E1" w:rsidRDefault="00454401" w:rsidP="00454401">
      <w:pPr>
        <w:numPr>
          <w:ilvl w:val="0"/>
          <w:numId w:val="3"/>
        </w:numPr>
        <w:rPr>
          <w:sz w:val="24"/>
          <w:szCs w:val="24"/>
        </w:rPr>
      </w:pPr>
      <w:r w:rsidRPr="00D331E1">
        <w:rPr>
          <w:sz w:val="24"/>
          <w:szCs w:val="24"/>
        </w:rPr>
        <w:t>Testing, Validation, and Results ...........................................</w:t>
      </w:r>
      <w:r w:rsidR="008D7136">
        <w:rPr>
          <w:sz w:val="24"/>
          <w:szCs w:val="24"/>
        </w:rPr>
        <w:t>..</w:t>
      </w:r>
      <w:r w:rsidRPr="00D331E1">
        <w:rPr>
          <w:sz w:val="24"/>
          <w:szCs w:val="24"/>
        </w:rPr>
        <w:t>..........</w:t>
      </w:r>
      <w:r w:rsidR="00164CF9">
        <w:rPr>
          <w:sz w:val="24"/>
          <w:szCs w:val="24"/>
        </w:rPr>
        <w:t>.....16</w:t>
      </w:r>
    </w:p>
    <w:p w14:paraId="7A95022C" w14:textId="04472596" w:rsidR="00164CF9" w:rsidRPr="00164CF9" w:rsidRDefault="00164CF9" w:rsidP="00164CF9">
      <w:pPr>
        <w:numPr>
          <w:ilvl w:val="0"/>
          <w:numId w:val="3"/>
        </w:numPr>
        <w:rPr>
          <w:sz w:val="24"/>
          <w:szCs w:val="24"/>
        </w:rPr>
      </w:pPr>
      <w:r w:rsidRPr="00D331E1">
        <w:rPr>
          <w:sz w:val="24"/>
          <w:szCs w:val="24"/>
        </w:rPr>
        <w:t>Appendix .............................................................</w:t>
      </w:r>
      <w:r>
        <w:rPr>
          <w:sz w:val="24"/>
          <w:szCs w:val="24"/>
        </w:rPr>
        <w:t>.........</w:t>
      </w:r>
      <w:r w:rsidRPr="00D331E1">
        <w:rPr>
          <w:sz w:val="24"/>
          <w:szCs w:val="24"/>
        </w:rPr>
        <w:t>....................</w:t>
      </w:r>
      <w:r>
        <w:rPr>
          <w:sz w:val="24"/>
          <w:szCs w:val="24"/>
        </w:rPr>
        <w:t>....22</w:t>
      </w:r>
    </w:p>
    <w:p w14:paraId="3E2DD299" w14:textId="72246DCB" w:rsidR="00454401" w:rsidRPr="00D331E1" w:rsidRDefault="00454401" w:rsidP="00454401">
      <w:pPr>
        <w:numPr>
          <w:ilvl w:val="0"/>
          <w:numId w:val="3"/>
        </w:numPr>
        <w:rPr>
          <w:sz w:val="24"/>
          <w:szCs w:val="24"/>
        </w:rPr>
      </w:pPr>
      <w:r w:rsidRPr="00D331E1">
        <w:rPr>
          <w:sz w:val="24"/>
          <w:szCs w:val="24"/>
        </w:rPr>
        <w:t>References ............................................................................</w:t>
      </w:r>
      <w:r w:rsidR="008D7136">
        <w:rPr>
          <w:sz w:val="24"/>
          <w:szCs w:val="24"/>
        </w:rPr>
        <w:t>.....</w:t>
      </w:r>
      <w:r w:rsidRPr="00D331E1">
        <w:rPr>
          <w:sz w:val="24"/>
          <w:szCs w:val="24"/>
        </w:rPr>
        <w:t>......</w:t>
      </w:r>
      <w:r w:rsidR="00164CF9">
        <w:rPr>
          <w:sz w:val="24"/>
          <w:szCs w:val="24"/>
        </w:rPr>
        <w:t>....23</w:t>
      </w:r>
    </w:p>
    <w:p w14:paraId="2B4A4844" w14:textId="77777777" w:rsidR="00454401" w:rsidRDefault="00454401">
      <w:r>
        <w:br w:type="page"/>
      </w:r>
    </w:p>
    <w:p w14:paraId="4ED55186" w14:textId="77777777" w:rsidR="00043ACE" w:rsidRDefault="00043ACE"/>
    <w:p w14:paraId="3D8BACE2" w14:textId="77777777" w:rsidR="00D331E1" w:rsidRDefault="00D331E1" w:rsidP="00043ACE">
      <w:pPr>
        <w:rPr>
          <w:b/>
          <w:bCs/>
          <w:sz w:val="28"/>
          <w:szCs w:val="28"/>
        </w:rPr>
      </w:pPr>
    </w:p>
    <w:p w14:paraId="071B5B5C" w14:textId="1E22F131" w:rsidR="00043ACE" w:rsidRPr="00D331E1" w:rsidRDefault="00043ACE" w:rsidP="000F41EC">
      <w:pPr>
        <w:jc w:val="center"/>
        <w:rPr>
          <w:b/>
          <w:bCs/>
          <w:sz w:val="32"/>
          <w:szCs w:val="32"/>
          <w:u w:val="single"/>
        </w:rPr>
      </w:pPr>
      <w:r w:rsidRPr="00D331E1">
        <w:rPr>
          <w:b/>
          <w:bCs/>
          <w:sz w:val="32"/>
          <w:szCs w:val="32"/>
          <w:u w:val="single"/>
        </w:rPr>
        <w:t>Acknowledgement</w:t>
      </w:r>
    </w:p>
    <w:p w14:paraId="038CBA96" w14:textId="77777777" w:rsidR="00D331E1" w:rsidRDefault="00D331E1" w:rsidP="00043ACE">
      <w:pPr>
        <w:rPr>
          <w:b/>
          <w:bCs/>
          <w:sz w:val="28"/>
          <w:szCs w:val="28"/>
        </w:rPr>
      </w:pPr>
    </w:p>
    <w:p w14:paraId="256E93A5" w14:textId="77777777" w:rsidR="00D331E1" w:rsidRPr="00D331E1" w:rsidRDefault="00D331E1" w:rsidP="00043ACE">
      <w:pPr>
        <w:rPr>
          <w:b/>
          <w:bCs/>
          <w:sz w:val="28"/>
          <w:szCs w:val="28"/>
        </w:rPr>
      </w:pPr>
    </w:p>
    <w:p w14:paraId="3F8C96D6" w14:textId="77777777" w:rsidR="00043ACE" w:rsidRDefault="00043ACE" w:rsidP="002F5312">
      <w:pPr>
        <w:jc w:val="both"/>
        <w:rPr>
          <w:sz w:val="24"/>
          <w:szCs w:val="24"/>
        </w:rPr>
      </w:pPr>
      <w:r w:rsidRPr="00D331E1">
        <w:rPr>
          <w:sz w:val="24"/>
          <w:szCs w:val="24"/>
        </w:rPr>
        <w:t>I would like to express my sincere gratitude to Prof. Hema Date, my internship supervisor from the Analytics &amp; Data Science Department at the Indian Institute of Management Mumbai. Her expert guidance, encouragement, and support throughout the internship were invaluable in helping me understand the concepts of expert systems, rule-based logic, and financial decision-making processes.</w:t>
      </w:r>
    </w:p>
    <w:p w14:paraId="0F837559" w14:textId="2453E2D8" w:rsidR="00043ACE" w:rsidRPr="00D331E1" w:rsidRDefault="00043ACE" w:rsidP="002F5312">
      <w:pPr>
        <w:jc w:val="both"/>
        <w:rPr>
          <w:sz w:val="24"/>
          <w:szCs w:val="24"/>
        </w:rPr>
      </w:pPr>
      <w:r w:rsidRPr="00D331E1">
        <w:rPr>
          <w:sz w:val="24"/>
          <w:szCs w:val="24"/>
        </w:rPr>
        <w:t>I am deeply thankful for her insightful feedback and constant motivation, which greatly enhanced my learning experience and enabled me to successfully complete my project.</w:t>
      </w:r>
    </w:p>
    <w:p w14:paraId="4139967F" w14:textId="77777777" w:rsidR="00043ACE" w:rsidRDefault="00043ACE" w:rsidP="002F5312">
      <w:pPr>
        <w:jc w:val="both"/>
        <w:rPr>
          <w:sz w:val="24"/>
          <w:szCs w:val="24"/>
        </w:rPr>
      </w:pPr>
      <w:r w:rsidRPr="00D331E1">
        <w:rPr>
          <w:sz w:val="24"/>
          <w:szCs w:val="24"/>
        </w:rPr>
        <w:t>I also extend my heartfelt thanks to the faculty members and staff of IIM Mumbai for providing a nurturing academic environment and all necessary resources during my internship.</w:t>
      </w:r>
    </w:p>
    <w:p w14:paraId="594F64B2" w14:textId="77777777" w:rsidR="00043ACE" w:rsidRDefault="00043ACE" w:rsidP="002F5312">
      <w:pPr>
        <w:jc w:val="both"/>
        <w:rPr>
          <w:sz w:val="24"/>
          <w:szCs w:val="24"/>
        </w:rPr>
      </w:pPr>
      <w:r w:rsidRPr="00D331E1">
        <w:rPr>
          <w:sz w:val="24"/>
          <w:szCs w:val="24"/>
        </w:rPr>
        <w:t>Finally, I would like to thank my family, friends, and colleagues for their continuous support and encouragement throughout this journey.</w:t>
      </w:r>
    </w:p>
    <w:p w14:paraId="55D6E358" w14:textId="77777777" w:rsidR="00043ACE" w:rsidRPr="00D331E1" w:rsidRDefault="00043ACE" w:rsidP="002F5312">
      <w:pPr>
        <w:jc w:val="both"/>
        <w:rPr>
          <w:sz w:val="24"/>
          <w:szCs w:val="24"/>
        </w:rPr>
      </w:pPr>
      <w:r w:rsidRPr="00D331E1">
        <w:rPr>
          <w:sz w:val="24"/>
          <w:szCs w:val="24"/>
        </w:rPr>
        <w:t>This internship has been a significant stepping stone in my professional growth, and I am truly grateful to everyone who contributed to making it a valuable and enriching experience.</w:t>
      </w:r>
    </w:p>
    <w:p w14:paraId="5FF59C7B" w14:textId="0DEAFD70" w:rsidR="00043ACE" w:rsidRDefault="00043ACE"/>
    <w:p w14:paraId="0B097B6C" w14:textId="77777777" w:rsidR="00043ACE" w:rsidRDefault="00043ACE">
      <w:r>
        <w:br w:type="page"/>
      </w:r>
    </w:p>
    <w:p w14:paraId="4BD7853B" w14:textId="261F1070" w:rsidR="00D331E1" w:rsidRPr="00D331E1" w:rsidRDefault="00043ACE" w:rsidP="000F41EC">
      <w:pPr>
        <w:jc w:val="center"/>
        <w:rPr>
          <w:b/>
          <w:bCs/>
          <w:sz w:val="32"/>
          <w:szCs w:val="32"/>
          <w:u w:val="single"/>
        </w:rPr>
      </w:pPr>
      <w:r w:rsidRPr="00D331E1">
        <w:rPr>
          <w:b/>
          <w:bCs/>
          <w:sz w:val="32"/>
          <w:szCs w:val="32"/>
          <w:u w:val="single"/>
        </w:rPr>
        <w:lastRenderedPageBreak/>
        <w:t>Executive Summary</w:t>
      </w:r>
    </w:p>
    <w:p w14:paraId="4EB42E53" w14:textId="77777777" w:rsidR="00D331E1" w:rsidRPr="00D331E1" w:rsidRDefault="00D331E1" w:rsidP="00043ACE">
      <w:pPr>
        <w:rPr>
          <w:b/>
          <w:bCs/>
          <w:sz w:val="28"/>
          <w:szCs w:val="28"/>
          <w:u w:val="single"/>
        </w:rPr>
      </w:pPr>
    </w:p>
    <w:p w14:paraId="63D70EBA" w14:textId="77777777" w:rsidR="00043ACE" w:rsidRPr="00D331E1" w:rsidRDefault="00043ACE" w:rsidP="008D7136">
      <w:pPr>
        <w:jc w:val="both"/>
        <w:rPr>
          <w:sz w:val="24"/>
          <w:szCs w:val="24"/>
        </w:rPr>
      </w:pPr>
      <w:r w:rsidRPr="00D331E1">
        <w:rPr>
          <w:sz w:val="24"/>
          <w:szCs w:val="24"/>
        </w:rPr>
        <w:t xml:space="preserve">This report details the development of a </w:t>
      </w:r>
      <w:r w:rsidRPr="00D331E1">
        <w:rPr>
          <w:b/>
          <w:bCs/>
          <w:sz w:val="24"/>
          <w:szCs w:val="24"/>
        </w:rPr>
        <w:t>Modular Expert System for Bank Credit Evaluation</w:t>
      </w:r>
      <w:r w:rsidRPr="00D331E1">
        <w:rPr>
          <w:sz w:val="24"/>
          <w:szCs w:val="24"/>
        </w:rPr>
        <w:t>, completed over a two-month remote internship (15 May–15 July 2025) under Prof. Hema Date at the Indian Institute of Management Mumbai. The primary goal was to design and implement an automated decision-support tool to enhance the consistency, transparency, and efficiency of loan approval processes in banking. Traditional manual evaluations are time-consuming, prone to bias, and lack standardized criteria. By leveraging rule-based expert system techniques in Python, the project aimed to replicate domain expert reasoning while providing clear, auditable decision trails.</w:t>
      </w:r>
    </w:p>
    <w:p w14:paraId="4C5CED15" w14:textId="77777777" w:rsidR="00043ACE" w:rsidRPr="00D331E1" w:rsidRDefault="00043ACE" w:rsidP="008D7136">
      <w:pPr>
        <w:jc w:val="both"/>
        <w:rPr>
          <w:sz w:val="24"/>
          <w:szCs w:val="24"/>
        </w:rPr>
      </w:pPr>
      <w:r w:rsidRPr="00D331E1">
        <w:rPr>
          <w:sz w:val="24"/>
          <w:szCs w:val="24"/>
        </w:rPr>
        <w:t>The methodology comprised three key phases: domain research and requirement analysis, modular system design and coding, and testing with validation. In the initial phase, extensive literature on expert systems in finance was reviewed to identify critical evaluation factors—collateral quality, borrower financial stability, and bank profitability. Consultations with faculty and industry experts shaped the knowledge base and rule definitions. The system architecture was then structured into three independent modules:</w:t>
      </w:r>
    </w:p>
    <w:p w14:paraId="24000D9B" w14:textId="77777777" w:rsidR="00043ACE" w:rsidRPr="00D331E1" w:rsidRDefault="00043ACE" w:rsidP="008D7136">
      <w:pPr>
        <w:numPr>
          <w:ilvl w:val="0"/>
          <w:numId w:val="1"/>
        </w:numPr>
        <w:jc w:val="both"/>
        <w:rPr>
          <w:sz w:val="24"/>
          <w:szCs w:val="24"/>
        </w:rPr>
      </w:pPr>
      <w:r w:rsidRPr="00D331E1">
        <w:rPr>
          <w:b/>
          <w:bCs/>
          <w:sz w:val="24"/>
          <w:szCs w:val="24"/>
        </w:rPr>
        <w:t>Collateral Evaluation Module</w:t>
      </w:r>
      <w:r w:rsidRPr="00D331E1">
        <w:rPr>
          <w:sz w:val="24"/>
          <w:szCs w:val="24"/>
        </w:rPr>
        <w:t>: Implements functions to assign a 1–5 score to each asset based on liquidity (cash-convertibility), value stability, and legal clarity, combining these weights (50%, 30%, 20%) to produce a final rating calibrated to qualitative levels (Excellent to Poor).</w:t>
      </w:r>
    </w:p>
    <w:p w14:paraId="3116B805" w14:textId="77777777" w:rsidR="00043ACE" w:rsidRPr="00D331E1" w:rsidRDefault="00043ACE" w:rsidP="008D7136">
      <w:pPr>
        <w:numPr>
          <w:ilvl w:val="0"/>
          <w:numId w:val="1"/>
        </w:numPr>
        <w:jc w:val="both"/>
        <w:rPr>
          <w:sz w:val="24"/>
          <w:szCs w:val="24"/>
        </w:rPr>
      </w:pPr>
      <w:r w:rsidRPr="00D331E1">
        <w:rPr>
          <w:b/>
          <w:bCs/>
          <w:sz w:val="24"/>
          <w:szCs w:val="24"/>
        </w:rPr>
        <w:t>Financial Evaluation Module</w:t>
      </w:r>
      <w:r w:rsidRPr="00D331E1">
        <w:rPr>
          <w:sz w:val="24"/>
          <w:szCs w:val="24"/>
        </w:rPr>
        <w:t>: Aggregates weighted ratings of financial indicators—net worth, debt ratios, and income stability—into a composite score, then maps it to a 1–4 decision scale reflecting repayment capacity.</w:t>
      </w:r>
    </w:p>
    <w:p w14:paraId="4F9E60F2" w14:textId="77777777" w:rsidR="00043ACE" w:rsidRPr="00D331E1" w:rsidRDefault="00043ACE" w:rsidP="008D7136">
      <w:pPr>
        <w:numPr>
          <w:ilvl w:val="0"/>
          <w:numId w:val="1"/>
        </w:numPr>
        <w:jc w:val="both"/>
        <w:rPr>
          <w:sz w:val="24"/>
          <w:szCs w:val="24"/>
        </w:rPr>
      </w:pPr>
      <w:r w:rsidRPr="00D331E1">
        <w:rPr>
          <w:b/>
          <w:bCs/>
          <w:sz w:val="24"/>
          <w:szCs w:val="24"/>
        </w:rPr>
        <w:t>Bank Profitability (Yield) Module</w:t>
      </w:r>
      <w:r w:rsidRPr="00D331E1">
        <w:rPr>
          <w:sz w:val="24"/>
          <w:szCs w:val="24"/>
        </w:rPr>
        <w:t>: Assesses expected loan yield using a straightforward 1–3 rating scale, ensuring alignment of credit decisions with bank profitability goals.</w:t>
      </w:r>
    </w:p>
    <w:p w14:paraId="09FA088C" w14:textId="77777777" w:rsidR="00043ACE" w:rsidRPr="00D331E1" w:rsidRDefault="00043ACE" w:rsidP="008D7136">
      <w:pPr>
        <w:jc w:val="both"/>
        <w:rPr>
          <w:sz w:val="24"/>
          <w:szCs w:val="24"/>
        </w:rPr>
      </w:pPr>
      <w:r w:rsidRPr="00D331E1">
        <w:rPr>
          <w:sz w:val="24"/>
          <w:szCs w:val="24"/>
        </w:rPr>
        <w:t>Each module was developed in Python, with clear function documentation, parameter validation, and calibration logic. Modularity facilitated parallel development, independent testing, and future scalability.</w:t>
      </w:r>
    </w:p>
    <w:p w14:paraId="58269429" w14:textId="77777777" w:rsidR="00043ACE" w:rsidRPr="00D331E1" w:rsidRDefault="00043ACE" w:rsidP="008D7136">
      <w:pPr>
        <w:jc w:val="both"/>
        <w:rPr>
          <w:sz w:val="24"/>
          <w:szCs w:val="24"/>
        </w:rPr>
      </w:pPr>
      <w:r w:rsidRPr="00D331E1">
        <w:rPr>
          <w:sz w:val="24"/>
          <w:szCs w:val="24"/>
        </w:rPr>
        <w:t>Testing and validation involved a comprehensive suite of scenarios covering high-risk, moderate, and low-risk inputs across all modules. Edge-case handling (missing data, extreme values) was baked into defaults and exception checks. Results confirmed the system’s ability to produce consistent, explainable recommendations, matching expected expert judgments and highlighting areas where rule adjustments could further refine outcomes.</w:t>
      </w:r>
    </w:p>
    <w:p w14:paraId="5B0ED6AA" w14:textId="77777777" w:rsidR="00043ACE" w:rsidRPr="00D331E1" w:rsidRDefault="00043ACE" w:rsidP="008D7136">
      <w:pPr>
        <w:jc w:val="both"/>
        <w:rPr>
          <w:sz w:val="24"/>
          <w:szCs w:val="24"/>
        </w:rPr>
      </w:pPr>
      <w:r w:rsidRPr="00D331E1">
        <w:rPr>
          <w:sz w:val="24"/>
          <w:szCs w:val="24"/>
        </w:rPr>
        <w:t>Key findings include:</w:t>
      </w:r>
    </w:p>
    <w:p w14:paraId="634E1591" w14:textId="77777777" w:rsidR="00043ACE" w:rsidRPr="00D331E1" w:rsidRDefault="00043ACE" w:rsidP="008D7136">
      <w:pPr>
        <w:numPr>
          <w:ilvl w:val="0"/>
          <w:numId w:val="2"/>
        </w:numPr>
        <w:jc w:val="both"/>
        <w:rPr>
          <w:sz w:val="24"/>
          <w:szCs w:val="24"/>
        </w:rPr>
      </w:pPr>
      <w:r w:rsidRPr="00D331E1">
        <w:rPr>
          <w:b/>
          <w:bCs/>
          <w:sz w:val="24"/>
          <w:szCs w:val="24"/>
        </w:rPr>
        <w:t>Improved Consistency</w:t>
      </w:r>
      <w:r w:rsidRPr="00D331E1">
        <w:rPr>
          <w:sz w:val="24"/>
          <w:szCs w:val="24"/>
        </w:rPr>
        <w:t>: Automated rule application eliminated variability inherent in manual reviews.</w:t>
      </w:r>
    </w:p>
    <w:p w14:paraId="459E4566" w14:textId="77777777" w:rsidR="00043ACE" w:rsidRPr="00D331E1" w:rsidRDefault="00043ACE" w:rsidP="008D7136">
      <w:pPr>
        <w:numPr>
          <w:ilvl w:val="0"/>
          <w:numId w:val="2"/>
        </w:numPr>
        <w:jc w:val="both"/>
        <w:rPr>
          <w:sz w:val="24"/>
          <w:szCs w:val="24"/>
        </w:rPr>
      </w:pPr>
      <w:r w:rsidRPr="00D331E1">
        <w:rPr>
          <w:b/>
          <w:bCs/>
          <w:sz w:val="24"/>
          <w:szCs w:val="24"/>
        </w:rPr>
        <w:lastRenderedPageBreak/>
        <w:t>Transparent Decision Logic</w:t>
      </w:r>
      <w:r w:rsidRPr="00D331E1">
        <w:rPr>
          <w:sz w:val="24"/>
          <w:szCs w:val="24"/>
        </w:rPr>
        <w:t>: Every recommendation is traceable to specific rules and input parameters, fostering auditability.</w:t>
      </w:r>
    </w:p>
    <w:p w14:paraId="63D93F35" w14:textId="77777777" w:rsidR="00043ACE" w:rsidRPr="00D331E1" w:rsidRDefault="00043ACE" w:rsidP="008D7136">
      <w:pPr>
        <w:numPr>
          <w:ilvl w:val="0"/>
          <w:numId w:val="2"/>
        </w:numPr>
        <w:jc w:val="both"/>
        <w:rPr>
          <w:sz w:val="24"/>
          <w:szCs w:val="24"/>
        </w:rPr>
      </w:pPr>
      <w:r w:rsidRPr="00D331E1">
        <w:rPr>
          <w:b/>
          <w:bCs/>
          <w:sz w:val="24"/>
          <w:szCs w:val="24"/>
        </w:rPr>
        <w:t>Scalability and Maintainability</w:t>
      </w:r>
      <w:r w:rsidRPr="00D331E1">
        <w:rPr>
          <w:sz w:val="24"/>
          <w:szCs w:val="24"/>
        </w:rPr>
        <w:t>: Modular design enables seamless addition of new evaluation criteria or integration with other banking systems.</w:t>
      </w:r>
    </w:p>
    <w:p w14:paraId="205AB656" w14:textId="77777777" w:rsidR="00043ACE" w:rsidRPr="00D331E1" w:rsidRDefault="00043ACE" w:rsidP="008D7136">
      <w:pPr>
        <w:numPr>
          <w:ilvl w:val="0"/>
          <w:numId w:val="2"/>
        </w:numPr>
        <w:jc w:val="both"/>
        <w:rPr>
          <w:sz w:val="24"/>
          <w:szCs w:val="24"/>
        </w:rPr>
      </w:pPr>
      <w:r w:rsidRPr="00D331E1">
        <w:rPr>
          <w:b/>
          <w:bCs/>
          <w:sz w:val="24"/>
          <w:szCs w:val="24"/>
        </w:rPr>
        <w:t>Efficient Processing</w:t>
      </w:r>
      <w:r w:rsidRPr="00D331E1">
        <w:rPr>
          <w:sz w:val="24"/>
          <w:szCs w:val="24"/>
        </w:rPr>
        <w:t>: The Python-based implementation processes applications in milliseconds, offering significant time savings.</w:t>
      </w:r>
    </w:p>
    <w:p w14:paraId="5311D22A" w14:textId="77777777" w:rsidR="00043ACE" w:rsidRPr="00D331E1" w:rsidRDefault="00043ACE" w:rsidP="008D7136">
      <w:pPr>
        <w:jc w:val="both"/>
        <w:rPr>
          <w:sz w:val="24"/>
          <w:szCs w:val="24"/>
        </w:rPr>
      </w:pPr>
      <w:r w:rsidRPr="00D331E1">
        <w:rPr>
          <w:sz w:val="24"/>
          <w:szCs w:val="24"/>
        </w:rPr>
        <w:t>The internship culminated in a fully documented, functional expert system prototype that can serve as a foundation for production-grade credit evaluation tools. Recommendations for future work include integration with real-time banking databases, development of a user interface for credit officers, and exploration of hybrid rule-based and machine learning approaches for dynamic rule refinement.</w:t>
      </w:r>
    </w:p>
    <w:p w14:paraId="6DB875B0" w14:textId="77777777" w:rsidR="00043ACE" w:rsidRPr="00D331E1" w:rsidRDefault="00043ACE" w:rsidP="008D7136">
      <w:pPr>
        <w:jc w:val="both"/>
        <w:rPr>
          <w:sz w:val="24"/>
          <w:szCs w:val="24"/>
        </w:rPr>
      </w:pPr>
      <w:r w:rsidRPr="00D331E1">
        <w:rPr>
          <w:sz w:val="24"/>
          <w:szCs w:val="24"/>
        </w:rPr>
        <w:t>Overall, this project provided hands-on experience in expert system design, rule-based programming, and financial decision engineering. It demonstrates the practical potential of artificial intelligence techniques to modernize banking operations, aligning with IIM Mumbai’s commitment to advanced analytics in finance.</w:t>
      </w:r>
    </w:p>
    <w:p w14:paraId="086E637A" w14:textId="3373DF67" w:rsidR="00043ACE" w:rsidRPr="00D331E1" w:rsidRDefault="00043ACE" w:rsidP="008D7136">
      <w:pPr>
        <w:jc w:val="both"/>
        <w:rPr>
          <w:sz w:val="24"/>
          <w:szCs w:val="24"/>
        </w:rPr>
      </w:pPr>
    </w:p>
    <w:p w14:paraId="7F4E4DD4" w14:textId="77777777" w:rsidR="00043ACE" w:rsidRDefault="00043ACE" w:rsidP="008D7136">
      <w:pPr>
        <w:jc w:val="both"/>
      </w:pPr>
      <w:r>
        <w:br w:type="page"/>
      </w:r>
    </w:p>
    <w:p w14:paraId="62D807B4" w14:textId="77777777" w:rsidR="009A2D97" w:rsidRDefault="009A2D97" w:rsidP="008D7136">
      <w:pPr>
        <w:jc w:val="both"/>
        <w:rPr>
          <w:b/>
          <w:bCs/>
          <w:sz w:val="32"/>
          <w:szCs w:val="32"/>
          <w:u w:val="single"/>
        </w:rPr>
        <w:sectPr w:rsidR="009A2D97">
          <w:footerReference w:type="default" r:id="rId11"/>
          <w:pgSz w:w="11906" w:h="16838"/>
          <w:pgMar w:top="1440" w:right="1440" w:bottom="1440" w:left="1440" w:header="708" w:footer="708" w:gutter="0"/>
          <w:cols w:space="708"/>
          <w:docGrid w:linePitch="360"/>
        </w:sectPr>
      </w:pPr>
    </w:p>
    <w:p w14:paraId="5A866402" w14:textId="3D08EFB3" w:rsidR="00043ACE" w:rsidRPr="00D331E1" w:rsidRDefault="00043ACE" w:rsidP="008D7136">
      <w:pPr>
        <w:jc w:val="both"/>
        <w:rPr>
          <w:b/>
          <w:bCs/>
          <w:sz w:val="32"/>
          <w:szCs w:val="32"/>
          <w:u w:val="single"/>
        </w:rPr>
      </w:pPr>
      <w:r w:rsidRPr="00D331E1">
        <w:rPr>
          <w:b/>
          <w:bCs/>
          <w:sz w:val="32"/>
          <w:szCs w:val="32"/>
          <w:u w:val="single"/>
        </w:rPr>
        <w:lastRenderedPageBreak/>
        <w:t>Chapter 1: Introduction</w:t>
      </w:r>
    </w:p>
    <w:p w14:paraId="70B78ABF" w14:textId="77777777" w:rsidR="00043ACE" w:rsidRPr="00D331E1" w:rsidRDefault="00043ACE" w:rsidP="008D7136">
      <w:pPr>
        <w:jc w:val="both"/>
        <w:rPr>
          <w:b/>
          <w:bCs/>
          <w:sz w:val="28"/>
          <w:szCs w:val="28"/>
        </w:rPr>
      </w:pPr>
      <w:r w:rsidRPr="00D331E1">
        <w:rPr>
          <w:b/>
          <w:bCs/>
          <w:sz w:val="28"/>
          <w:szCs w:val="28"/>
        </w:rPr>
        <w:t>Background of the Project</w:t>
      </w:r>
    </w:p>
    <w:p w14:paraId="4C52C26A" w14:textId="5EC2F08E" w:rsidR="00043ACE" w:rsidRPr="00D331E1" w:rsidRDefault="00043ACE" w:rsidP="008D7136">
      <w:pPr>
        <w:jc w:val="both"/>
        <w:rPr>
          <w:sz w:val="24"/>
          <w:szCs w:val="24"/>
        </w:rPr>
      </w:pPr>
      <w:r w:rsidRPr="00D331E1">
        <w:rPr>
          <w:sz w:val="24"/>
          <w:szCs w:val="24"/>
        </w:rPr>
        <w:t xml:space="preserve">In today’s competitive financial landscape, </w:t>
      </w:r>
      <w:r w:rsidRPr="00D331E1">
        <w:rPr>
          <w:b/>
          <w:bCs/>
          <w:sz w:val="24"/>
          <w:szCs w:val="24"/>
        </w:rPr>
        <w:t>loan approval systems</w:t>
      </w:r>
      <w:r w:rsidRPr="00D331E1">
        <w:rPr>
          <w:sz w:val="24"/>
          <w:szCs w:val="24"/>
        </w:rPr>
        <w:t xml:space="preserve"> play a pivotal role in ensuring that banks extend credit responsibly. Traditional manual evaluation processes involve extensive paperwork, multi</w:t>
      </w:r>
      <w:r w:rsidRPr="00D331E1">
        <w:rPr>
          <w:sz w:val="24"/>
          <w:szCs w:val="24"/>
        </w:rPr>
        <w:softHyphen/>
        <w:t xml:space="preserve">stage reviews, and subjective judgment calls by credit officers. These processes are often </w:t>
      </w:r>
      <w:r w:rsidRPr="00D331E1">
        <w:rPr>
          <w:b/>
          <w:bCs/>
          <w:sz w:val="24"/>
          <w:szCs w:val="24"/>
        </w:rPr>
        <w:t>time</w:t>
      </w:r>
      <w:r w:rsidRPr="00D331E1">
        <w:rPr>
          <w:b/>
          <w:bCs/>
          <w:sz w:val="24"/>
          <w:szCs w:val="24"/>
        </w:rPr>
        <w:softHyphen/>
      </w:r>
      <w:r w:rsidR="008D7136">
        <w:rPr>
          <w:b/>
          <w:bCs/>
          <w:sz w:val="24"/>
          <w:szCs w:val="24"/>
        </w:rPr>
        <w:t xml:space="preserve"> </w:t>
      </w:r>
      <w:r w:rsidRPr="00D331E1">
        <w:rPr>
          <w:b/>
          <w:bCs/>
          <w:sz w:val="24"/>
          <w:szCs w:val="24"/>
        </w:rPr>
        <w:t>consuming</w:t>
      </w:r>
      <w:r w:rsidRPr="00D331E1">
        <w:rPr>
          <w:sz w:val="24"/>
          <w:szCs w:val="24"/>
        </w:rPr>
        <w:t xml:space="preserve">, prone to </w:t>
      </w:r>
      <w:r w:rsidRPr="00D331E1">
        <w:rPr>
          <w:b/>
          <w:bCs/>
          <w:sz w:val="24"/>
          <w:szCs w:val="24"/>
        </w:rPr>
        <w:t>human bias</w:t>
      </w:r>
      <w:r w:rsidRPr="00D331E1">
        <w:rPr>
          <w:sz w:val="24"/>
          <w:szCs w:val="24"/>
        </w:rPr>
        <w:t xml:space="preserve">, and susceptible to </w:t>
      </w:r>
      <w:r w:rsidRPr="00D331E1">
        <w:rPr>
          <w:b/>
          <w:bCs/>
          <w:sz w:val="24"/>
          <w:szCs w:val="24"/>
        </w:rPr>
        <w:t>inconsistent decision-making</w:t>
      </w:r>
      <w:r w:rsidRPr="00D331E1">
        <w:rPr>
          <w:sz w:val="24"/>
          <w:szCs w:val="24"/>
        </w:rPr>
        <w:t xml:space="preserve">, leading to delays in loan disbursal and potential financial risk for both banks and borrowers. To address these challenges, financial institutions are increasingly turning to </w:t>
      </w:r>
      <w:r w:rsidRPr="00D331E1">
        <w:rPr>
          <w:b/>
          <w:bCs/>
          <w:sz w:val="24"/>
          <w:szCs w:val="24"/>
        </w:rPr>
        <w:t>expert systems</w:t>
      </w:r>
      <w:r w:rsidRPr="00D331E1">
        <w:rPr>
          <w:sz w:val="24"/>
          <w:szCs w:val="24"/>
        </w:rPr>
        <w:t>—software solutions that encode domain knowledge into rule-based logic—to automate credit evaluation and deliver consistent, transparent, and scalable decisions.</w:t>
      </w:r>
    </w:p>
    <w:p w14:paraId="1DF92E42" w14:textId="66C7F9DD" w:rsidR="00043ACE" w:rsidRPr="00D331E1" w:rsidRDefault="00043ACE" w:rsidP="008D7136">
      <w:pPr>
        <w:jc w:val="both"/>
        <w:rPr>
          <w:sz w:val="24"/>
          <w:szCs w:val="24"/>
        </w:rPr>
      </w:pPr>
      <w:r w:rsidRPr="00D331E1">
        <w:rPr>
          <w:sz w:val="24"/>
          <w:szCs w:val="24"/>
        </w:rPr>
        <w:t xml:space="preserve">An expert system replicates </w:t>
      </w:r>
      <w:r w:rsidR="001D4806" w:rsidRPr="00D331E1">
        <w:rPr>
          <w:sz w:val="24"/>
          <w:szCs w:val="24"/>
        </w:rPr>
        <w:t>THE</w:t>
      </w:r>
      <w:r w:rsidRPr="00D331E1">
        <w:rPr>
          <w:sz w:val="24"/>
          <w:szCs w:val="24"/>
        </w:rPr>
        <w:t xml:space="preserve"> reasoning of human experts </w:t>
      </w:r>
      <w:r w:rsidR="001D4806" w:rsidRPr="00D331E1">
        <w:rPr>
          <w:sz w:val="24"/>
          <w:szCs w:val="24"/>
        </w:rPr>
        <w:t>BY</w:t>
      </w:r>
      <w:r w:rsidRPr="00D331E1">
        <w:rPr>
          <w:sz w:val="24"/>
          <w:szCs w:val="24"/>
        </w:rPr>
        <w:t xml:space="preserve"> applying </w:t>
      </w:r>
      <w:r w:rsidRPr="00D331E1">
        <w:rPr>
          <w:b/>
          <w:bCs/>
          <w:sz w:val="24"/>
          <w:szCs w:val="24"/>
        </w:rPr>
        <w:t>IF-THEN</w:t>
      </w:r>
      <w:r w:rsidRPr="00D331E1">
        <w:rPr>
          <w:sz w:val="24"/>
          <w:szCs w:val="24"/>
        </w:rPr>
        <w:t xml:space="preserve"> rules within a structured knowledge base. In the context of bank credit evaluation, such systems can systematically assess key factors—collateral quality, borrower financial stability, and bank profitability—while maintaining an auditable decision trail. By automating routine assessments, banks can reduce processing time, minimize errors, and ensure that regulatory guidelines are uniformly applied across all loan applications.</w:t>
      </w:r>
    </w:p>
    <w:p w14:paraId="7B7053F8" w14:textId="77777777" w:rsidR="00043ACE" w:rsidRPr="00D331E1" w:rsidRDefault="00043ACE" w:rsidP="008D7136">
      <w:pPr>
        <w:jc w:val="both"/>
        <w:rPr>
          <w:b/>
          <w:bCs/>
          <w:sz w:val="24"/>
          <w:szCs w:val="24"/>
        </w:rPr>
      </w:pPr>
      <w:r w:rsidRPr="00D331E1">
        <w:rPr>
          <w:b/>
          <w:bCs/>
          <w:sz w:val="24"/>
          <w:szCs w:val="24"/>
        </w:rPr>
        <w:t>Problem Statement</w:t>
      </w:r>
    </w:p>
    <w:p w14:paraId="1F524190" w14:textId="77777777" w:rsidR="00043ACE" w:rsidRPr="00D331E1" w:rsidRDefault="00043ACE" w:rsidP="008D7136">
      <w:pPr>
        <w:jc w:val="both"/>
        <w:rPr>
          <w:sz w:val="24"/>
          <w:szCs w:val="24"/>
        </w:rPr>
      </w:pPr>
      <w:r w:rsidRPr="00D331E1">
        <w:rPr>
          <w:sz w:val="24"/>
          <w:szCs w:val="24"/>
        </w:rPr>
        <w:t xml:space="preserve">Banks require </w:t>
      </w:r>
      <w:r w:rsidRPr="00D331E1">
        <w:rPr>
          <w:b/>
          <w:bCs/>
          <w:sz w:val="24"/>
          <w:szCs w:val="24"/>
        </w:rPr>
        <w:t>efficient</w:t>
      </w:r>
      <w:r w:rsidRPr="00D331E1">
        <w:rPr>
          <w:sz w:val="24"/>
          <w:szCs w:val="24"/>
        </w:rPr>
        <w:t xml:space="preserve">, </w:t>
      </w:r>
      <w:r w:rsidRPr="00D331E1">
        <w:rPr>
          <w:b/>
          <w:bCs/>
          <w:sz w:val="24"/>
          <w:szCs w:val="24"/>
        </w:rPr>
        <w:t>consistent</w:t>
      </w:r>
      <w:r w:rsidRPr="00D331E1">
        <w:rPr>
          <w:sz w:val="24"/>
          <w:szCs w:val="24"/>
        </w:rPr>
        <w:t xml:space="preserve">, and </w:t>
      </w:r>
      <w:r w:rsidRPr="00D331E1">
        <w:rPr>
          <w:b/>
          <w:bCs/>
          <w:sz w:val="24"/>
          <w:szCs w:val="24"/>
        </w:rPr>
        <w:t>accurate</w:t>
      </w:r>
      <w:r w:rsidRPr="00D331E1">
        <w:rPr>
          <w:sz w:val="24"/>
          <w:szCs w:val="24"/>
        </w:rPr>
        <w:t xml:space="preserve"> methods for evaluating loan applications. Manual credit evaluation processes often suffer from:</w:t>
      </w:r>
    </w:p>
    <w:p w14:paraId="31A9FD84" w14:textId="77777777" w:rsidR="00043ACE" w:rsidRPr="00D331E1" w:rsidRDefault="00043ACE" w:rsidP="008D7136">
      <w:pPr>
        <w:numPr>
          <w:ilvl w:val="0"/>
          <w:numId w:val="4"/>
        </w:numPr>
        <w:jc w:val="both"/>
        <w:rPr>
          <w:sz w:val="24"/>
          <w:szCs w:val="24"/>
        </w:rPr>
      </w:pPr>
      <w:r w:rsidRPr="00D331E1">
        <w:rPr>
          <w:b/>
          <w:bCs/>
          <w:sz w:val="24"/>
          <w:szCs w:val="24"/>
        </w:rPr>
        <w:t>Delays</w:t>
      </w:r>
      <w:r w:rsidRPr="00D331E1">
        <w:rPr>
          <w:sz w:val="24"/>
          <w:szCs w:val="24"/>
        </w:rPr>
        <w:t xml:space="preserve"> due to multiple levels of review and document verification</w:t>
      </w:r>
    </w:p>
    <w:p w14:paraId="616F8060" w14:textId="77777777" w:rsidR="00043ACE" w:rsidRPr="00D331E1" w:rsidRDefault="00043ACE" w:rsidP="008D7136">
      <w:pPr>
        <w:numPr>
          <w:ilvl w:val="0"/>
          <w:numId w:val="4"/>
        </w:numPr>
        <w:jc w:val="both"/>
        <w:rPr>
          <w:sz w:val="24"/>
          <w:szCs w:val="24"/>
        </w:rPr>
      </w:pPr>
      <w:r w:rsidRPr="00D331E1">
        <w:rPr>
          <w:b/>
          <w:bCs/>
          <w:sz w:val="24"/>
          <w:szCs w:val="24"/>
        </w:rPr>
        <w:t>Human bias</w:t>
      </w:r>
      <w:r w:rsidRPr="00D331E1">
        <w:rPr>
          <w:sz w:val="24"/>
          <w:szCs w:val="24"/>
        </w:rPr>
        <w:t xml:space="preserve"> arising from subjective interpretations of risk factors</w:t>
      </w:r>
    </w:p>
    <w:p w14:paraId="0D9CD166" w14:textId="77777777" w:rsidR="00043ACE" w:rsidRPr="00D331E1" w:rsidRDefault="00043ACE" w:rsidP="008D7136">
      <w:pPr>
        <w:numPr>
          <w:ilvl w:val="0"/>
          <w:numId w:val="4"/>
        </w:numPr>
        <w:jc w:val="both"/>
        <w:rPr>
          <w:sz w:val="24"/>
          <w:szCs w:val="24"/>
        </w:rPr>
      </w:pPr>
      <w:r w:rsidRPr="00D331E1">
        <w:rPr>
          <w:b/>
          <w:bCs/>
          <w:sz w:val="24"/>
          <w:szCs w:val="24"/>
        </w:rPr>
        <w:t>Inconsistent outcomes</w:t>
      </w:r>
      <w:r w:rsidRPr="00D331E1">
        <w:rPr>
          <w:sz w:val="24"/>
          <w:szCs w:val="24"/>
        </w:rPr>
        <w:t xml:space="preserve"> when different officers apply varying criteria</w:t>
      </w:r>
    </w:p>
    <w:p w14:paraId="5419E675" w14:textId="77777777" w:rsidR="00043ACE" w:rsidRPr="00D331E1" w:rsidRDefault="00043ACE" w:rsidP="008D7136">
      <w:pPr>
        <w:jc w:val="both"/>
        <w:rPr>
          <w:sz w:val="24"/>
          <w:szCs w:val="24"/>
        </w:rPr>
      </w:pPr>
      <w:r w:rsidRPr="00D331E1">
        <w:rPr>
          <w:sz w:val="24"/>
          <w:szCs w:val="24"/>
        </w:rPr>
        <w:t>These issues can erode customer trust, increase operational costs, and expose banks to regulatory scrutiny. Hence, there is a pressing need for an automated solution that standardizes credit assessment while preserving expert judgment.</w:t>
      </w:r>
    </w:p>
    <w:p w14:paraId="00AAFD62" w14:textId="77777777" w:rsidR="00043ACE" w:rsidRPr="00D331E1" w:rsidRDefault="00043ACE" w:rsidP="008D7136">
      <w:pPr>
        <w:jc w:val="both"/>
        <w:rPr>
          <w:b/>
          <w:bCs/>
          <w:sz w:val="24"/>
          <w:szCs w:val="24"/>
        </w:rPr>
      </w:pPr>
      <w:r w:rsidRPr="00D331E1">
        <w:rPr>
          <w:b/>
          <w:bCs/>
          <w:sz w:val="24"/>
          <w:szCs w:val="24"/>
        </w:rPr>
        <w:t>Objectives of the Internship</w:t>
      </w:r>
    </w:p>
    <w:p w14:paraId="3AC75B23" w14:textId="77777777" w:rsidR="00043ACE" w:rsidRPr="00D331E1" w:rsidRDefault="00043ACE" w:rsidP="008D7136">
      <w:pPr>
        <w:jc w:val="both"/>
        <w:rPr>
          <w:sz w:val="24"/>
          <w:szCs w:val="24"/>
        </w:rPr>
      </w:pPr>
      <w:r w:rsidRPr="00D331E1">
        <w:rPr>
          <w:sz w:val="24"/>
          <w:szCs w:val="24"/>
        </w:rPr>
        <w:t xml:space="preserve">This internship aimed to develop a </w:t>
      </w:r>
      <w:r w:rsidRPr="00D331E1">
        <w:rPr>
          <w:b/>
          <w:bCs/>
          <w:sz w:val="24"/>
          <w:szCs w:val="24"/>
        </w:rPr>
        <w:t>modular expert system</w:t>
      </w:r>
      <w:r w:rsidRPr="00D331E1">
        <w:rPr>
          <w:sz w:val="24"/>
          <w:szCs w:val="24"/>
        </w:rPr>
        <w:t xml:space="preserve"> for bank credit evaluation using Python and rule-based decision logic. The specific objectives were:</w:t>
      </w:r>
    </w:p>
    <w:p w14:paraId="0D0032F3" w14:textId="77777777" w:rsidR="00043ACE" w:rsidRPr="00D331E1" w:rsidRDefault="00043ACE" w:rsidP="008D7136">
      <w:pPr>
        <w:numPr>
          <w:ilvl w:val="0"/>
          <w:numId w:val="5"/>
        </w:numPr>
        <w:jc w:val="both"/>
        <w:rPr>
          <w:sz w:val="24"/>
          <w:szCs w:val="24"/>
        </w:rPr>
      </w:pPr>
      <w:r w:rsidRPr="00D331E1">
        <w:rPr>
          <w:sz w:val="24"/>
          <w:szCs w:val="24"/>
        </w:rPr>
        <w:t>To develop a modular expert system for bank credit evaluation using rule-based decision logic.</w:t>
      </w:r>
    </w:p>
    <w:p w14:paraId="5BAF3C10" w14:textId="77777777" w:rsidR="00043ACE" w:rsidRPr="00D331E1" w:rsidRDefault="00043ACE" w:rsidP="008D7136">
      <w:pPr>
        <w:numPr>
          <w:ilvl w:val="0"/>
          <w:numId w:val="5"/>
        </w:numPr>
        <w:jc w:val="both"/>
        <w:rPr>
          <w:sz w:val="24"/>
          <w:szCs w:val="24"/>
        </w:rPr>
      </w:pPr>
      <w:r w:rsidRPr="00D331E1">
        <w:rPr>
          <w:sz w:val="24"/>
          <w:szCs w:val="24"/>
        </w:rPr>
        <w:t>To create independent modules for assessing collateral quality, financial stability, and bank profitability.</w:t>
      </w:r>
    </w:p>
    <w:p w14:paraId="6CA01CF5" w14:textId="77777777" w:rsidR="00043ACE" w:rsidRPr="00D331E1" w:rsidRDefault="00043ACE" w:rsidP="008D7136">
      <w:pPr>
        <w:numPr>
          <w:ilvl w:val="0"/>
          <w:numId w:val="5"/>
        </w:numPr>
        <w:jc w:val="both"/>
        <w:rPr>
          <w:sz w:val="24"/>
          <w:szCs w:val="24"/>
        </w:rPr>
      </w:pPr>
      <w:r w:rsidRPr="00D331E1">
        <w:rPr>
          <w:sz w:val="24"/>
          <w:szCs w:val="24"/>
        </w:rPr>
        <w:t>To implement a Python-based solution with a scalable architecture.</w:t>
      </w:r>
    </w:p>
    <w:p w14:paraId="5583D977" w14:textId="77777777" w:rsidR="00043ACE" w:rsidRPr="00D331E1" w:rsidRDefault="00043ACE" w:rsidP="008D7136">
      <w:pPr>
        <w:numPr>
          <w:ilvl w:val="0"/>
          <w:numId w:val="5"/>
        </w:numPr>
        <w:jc w:val="both"/>
        <w:rPr>
          <w:sz w:val="24"/>
          <w:szCs w:val="24"/>
        </w:rPr>
      </w:pPr>
      <w:r w:rsidRPr="00D331E1">
        <w:rPr>
          <w:sz w:val="24"/>
          <w:szCs w:val="24"/>
        </w:rPr>
        <w:t>To understand the practical applications of expert systems in finance.IIM_Mumbai_Certificate.pdf​</w:t>
      </w:r>
    </w:p>
    <w:p w14:paraId="3E3A8AD0" w14:textId="77777777" w:rsidR="00043ACE" w:rsidRPr="00D331E1" w:rsidRDefault="00043ACE" w:rsidP="008D7136">
      <w:pPr>
        <w:jc w:val="both"/>
        <w:rPr>
          <w:b/>
          <w:bCs/>
          <w:sz w:val="28"/>
          <w:szCs w:val="28"/>
        </w:rPr>
      </w:pPr>
      <w:r w:rsidRPr="00D331E1">
        <w:rPr>
          <w:b/>
          <w:bCs/>
          <w:sz w:val="28"/>
          <w:szCs w:val="28"/>
        </w:rPr>
        <w:lastRenderedPageBreak/>
        <w:t>Scope of Work</w:t>
      </w:r>
    </w:p>
    <w:p w14:paraId="66EC2C92" w14:textId="77777777" w:rsidR="00043ACE" w:rsidRPr="00D331E1" w:rsidRDefault="00043ACE" w:rsidP="008D7136">
      <w:pPr>
        <w:jc w:val="both"/>
        <w:rPr>
          <w:sz w:val="24"/>
          <w:szCs w:val="24"/>
        </w:rPr>
      </w:pPr>
      <w:r w:rsidRPr="00D331E1">
        <w:rPr>
          <w:sz w:val="24"/>
          <w:szCs w:val="24"/>
        </w:rPr>
        <w:t>During the two-month remote internship (15 May–15 July 2025) at IIM Mumbai’s Finance and Operations Management Department, the following activities were undertaken:</w:t>
      </w:r>
    </w:p>
    <w:p w14:paraId="0D76C32B" w14:textId="77777777" w:rsidR="00043ACE" w:rsidRPr="00D331E1" w:rsidRDefault="00043ACE" w:rsidP="008D7136">
      <w:pPr>
        <w:numPr>
          <w:ilvl w:val="0"/>
          <w:numId w:val="6"/>
        </w:numPr>
        <w:jc w:val="both"/>
        <w:rPr>
          <w:sz w:val="24"/>
          <w:szCs w:val="24"/>
        </w:rPr>
      </w:pPr>
      <w:r w:rsidRPr="00D331E1">
        <w:rPr>
          <w:b/>
          <w:bCs/>
          <w:sz w:val="24"/>
          <w:szCs w:val="24"/>
        </w:rPr>
        <w:t>Collateral Evaluation Module</w:t>
      </w:r>
      <w:r w:rsidRPr="00D331E1">
        <w:rPr>
          <w:sz w:val="24"/>
          <w:szCs w:val="24"/>
        </w:rPr>
        <w:t>: Designed functions to rate asset liquidity, stability, and legal clarity, combining weighted scores into a unified collateral rating.</w:t>
      </w:r>
    </w:p>
    <w:p w14:paraId="202A1234" w14:textId="77777777" w:rsidR="00043ACE" w:rsidRPr="00D331E1" w:rsidRDefault="00043ACE" w:rsidP="008D7136">
      <w:pPr>
        <w:numPr>
          <w:ilvl w:val="0"/>
          <w:numId w:val="6"/>
        </w:numPr>
        <w:jc w:val="both"/>
        <w:rPr>
          <w:sz w:val="24"/>
          <w:szCs w:val="24"/>
        </w:rPr>
      </w:pPr>
      <w:r w:rsidRPr="00D331E1">
        <w:rPr>
          <w:b/>
          <w:bCs/>
          <w:sz w:val="24"/>
          <w:szCs w:val="24"/>
        </w:rPr>
        <w:t>Financial Evaluation Module</w:t>
      </w:r>
      <w:r w:rsidRPr="00D331E1">
        <w:rPr>
          <w:sz w:val="24"/>
          <w:szCs w:val="24"/>
        </w:rPr>
        <w:t>: Implemented logic to aggregate borrower financial indicators (net worth, debt levels, income consistency) into a composite financial score.</w:t>
      </w:r>
    </w:p>
    <w:p w14:paraId="0909169B" w14:textId="77777777" w:rsidR="00043ACE" w:rsidRPr="00D331E1" w:rsidRDefault="00043ACE" w:rsidP="008D7136">
      <w:pPr>
        <w:numPr>
          <w:ilvl w:val="0"/>
          <w:numId w:val="6"/>
        </w:numPr>
        <w:jc w:val="both"/>
        <w:rPr>
          <w:sz w:val="24"/>
          <w:szCs w:val="24"/>
        </w:rPr>
      </w:pPr>
      <w:r w:rsidRPr="00D331E1">
        <w:rPr>
          <w:b/>
          <w:bCs/>
          <w:sz w:val="24"/>
          <w:szCs w:val="24"/>
        </w:rPr>
        <w:t>Bank Profitability (Yield) Module</w:t>
      </w:r>
      <w:r w:rsidRPr="00D331E1">
        <w:rPr>
          <w:sz w:val="24"/>
          <w:szCs w:val="24"/>
        </w:rPr>
        <w:t>: Developed routines to assess expected loan yield, ensuring that credit decisions align with bank profitability goals.</w:t>
      </w:r>
    </w:p>
    <w:p w14:paraId="3CB4F740" w14:textId="77777777" w:rsidR="00043ACE" w:rsidRPr="00D331E1" w:rsidRDefault="00043ACE" w:rsidP="008D7136">
      <w:pPr>
        <w:numPr>
          <w:ilvl w:val="0"/>
          <w:numId w:val="6"/>
        </w:numPr>
        <w:jc w:val="both"/>
        <w:rPr>
          <w:sz w:val="24"/>
          <w:szCs w:val="24"/>
        </w:rPr>
      </w:pPr>
      <w:r w:rsidRPr="00D331E1">
        <w:rPr>
          <w:b/>
          <w:bCs/>
          <w:sz w:val="24"/>
          <w:szCs w:val="24"/>
        </w:rPr>
        <w:t>Module Integration</w:t>
      </w:r>
      <w:r w:rsidRPr="00D331E1">
        <w:rPr>
          <w:sz w:val="24"/>
          <w:szCs w:val="24"/>
        </w:rPr>
        <w:t>: Integrated the three modules into a cohesive expert system, enabling end-to-end loan approval recommendations.Explanation-of-the-code.pdf+1​</w:t>
      </w:r>
    </w:p>
    <w:p w14:paraId="057E1BE9" w14:textId="77777777" w:rsidR="00043ACE" w:rsidRPr="00D331E1" w:rsidRDefault="00043ACE" w:rsidP="008D7136">
      <w:pPr>
        <w:rPr>
          <w:b/>
          <w:bCs/>
          <w:sz w:val="28"/>
          <w:szCs w:val="28"/>
        </w:rPr>
      </w:pPr>
      <w:r w:rsidRPr="00D331E1">
        <w:rPr>
          <w:b/>
          <w:bCs/>
          <w:sz w:val="28"/>
          <w:szCs w:val="28"/>
        </w:rPr>
        <w:t>Methodology</w:t>
      </w:r>
    </w:p>
    <w:p w14:paraId="52015BF6" w14:textId="77777777" w:rsidR="00043ACE" w:rsidRPr="00D331E1" w:rsidRDefault="00043ACE" w:rsidP="008D7136">
      <w:pPr>
        <w:jc w:val="both"/>
        <w:rPr>
          <w:sz w:val="24"/>
          <w:szCs w:val="24"/>
        </w:rPr>
      </w:pPr>
      <w:r w:rsidRPr="00D331E1">
        <w:rPr>
          <w:sz w:val="24"/>
          <w:szCs w:val="24"/>
        </w:rPr>
        <w:t>The project followed a structured methodology comprising five phases:</w:t>
      </w:r>
    </w:p>
    <w:p w14:paraId="1931CD8D" w14:textId="77777777" w:rsidR="00043ACE" w:rsidRPr="00D331E1" w:rsidRDefault="00043ACE" w:rsidP="008D7136">
      <w:pPr>
        <w:numPr>
          <w:ilvl w:val="0"/>
          <w:numId w:val="7"/>
        </w:numPr>
        <w:rPr>
          <w:sz w:val="24"/>
          <w:szCs w:val="24"/>
        </w:rPr>
      </w:pPr>
      <w:r w:rsidRPr="00D331E1">
        <w:rPr>
          <w:b/>
          <w:bCs/>
          <w:sz w:val="24"/>
          <w:szCs w:val="24"/>
        </w:rPr>
        <w:t>Domain Research and Knowledge Acquisition</w:t>
      </w:r>
      <w:r w:rsidRPr="00D331E1">
        <w:rPr>
          <w:sz w:val="24"/>
          <w:szCs w:val="24"/>
        </w:rPr>
        <w:br/>
        <w:t>Reviewed literature on expert systems in banking and conducted discussions with domain experts to identify critical credit evaluation factors.</w:t>
      </w:r>
    </w:p>
    <w:p w14:paraId="26A76441" w14:textId="77777777" w:rsidR="00043ACE" w:rsidRPr="00D331E1" w:rsidRDefault="00043ACE" w:rsidP="008D7136">
      <w:pPr>
        <w:numPr>
          <w:ilvl w:val="0"/>
          <w:numId w:val="7"/>
        </w:numPr>
        <w:rPr>
          <w:sz w:val="24"/>
          <w:szCs w:val="24"/>
        </w:rPr>
      </w:pPr>
      <w:r w:rsidRPr="00D331E1">
        <w:rPr>
          <w:b/>
          <w:bCs/>
          <w:sz w:val="24"/>
          <w:szCs w:val="24"/>
        </w:rPr>
        <w:t>Rule Formulation</w:t>
      </w:r>
      <w:r w:rsidRPr="00D331E1">
        <w:rPr>
          <w:sz w:val="24"/>
          <w:szCs w:val="24"/>
        </w:rPr>
        <w:br/>
        <w:t>Defined IF-THEN rules for each module based on banking industry standards and expert input. For example, collateral scoring rules weight liquidity at 50%, stability at 30%, and legal clarity at 20% before calibration to a 1–4 decision scale.Explanation-of-the-code.pdf​</w:t>
      </w:r>
    </w:p>
    <w:p w14:paraId="7EBDD6C5" w14:textId="77777777" w:rsidR="00043ACE" w:rsidRPr="00D331E1" w:rsidRDefault="00043ACE" w:rsidP="008D7136">
      <w:pPr>
        <w:numPr>
          <w:ilvl w:val="0"/>
          <w:numId w:val="7"/>
        </w:numPr>
        <w:rPr>
          <w:sz w:val="24"/>
          <w:szCs w:val="24"/>
        </w:rPr>
      </w:pPr>
      <w:r w:rsidRPr="00D331E1">
        <w:rPr>
          <w:b/>
          <w:bCs/>
          <w:sz w:val="24"/>
          <w:szCs w:val="24"/>
        </w:rPr>
        <w:t>System Design and Architecture</w:t>
      </w:r>
      <w:r w:rsidRPr="00D331E1">
        <w:rPr>
          <w:sz w:val="24"/>
          <w:szCs w:val="24"/>
        </w:rPr>
        <w:br/>
        <w:t>Adopted a modular design, creating separate Python functions for each evaluation component. This architecture supports parallel development, independent testing, and future extensibility.</w:t>
      </w:r>
    </w:p>
    <w:p w14:paraId="53E53681" w14:textId="77777777" w:rsidR="00043ACE" w:rsidRPr="00D331E1" w:rsidRDefault="00043ACE" w:rsidP="008D7136">
      <w:pPr>
        <w:numPr>
          <w:ilvl w:val="0"/>
          <w:numId w:val="7"/>
        </w:numPr>
        <w:rPr>
          <w:sz w:val="24"/>
          <w:szCs w:val="24"/>
        </w:rPr>
      </w:pPr>
      <w:r w:rsidRPr="00D331E1">
        <w:rPr>
          <w:b/>
          <w:bCs/>
          <w:sz w:val="24"/>
          <w:szCs w:val="24"/>
        </w:rPr>
        <w:t>Implementation in Python</w:t>
      </w:r>
      <w:r w:rsidRPr="00D331E1">
        <w:rPr>
          <w:sz w:val="24"/>
          <w:szCs w:val="24"/>
        </w:rPr>
        <w:br/>
        <w:t xml:space="preserve">Coded the modules using Python, ensuring clear documentation, parameter validation, and error handling. Functions include </w:t>
      </w:r>
      <w:proofErr w:type="spellStart"/>
      <w:r w:rsidRPr="00D331E1">
        <w:rPr>
          <w:sz w:val="24"/>
          <w:szCs w:val="24"/>
        </w:rPr>
        <w:t>assign_collateral_</w:t>
      </w:r>
      <w:proofErr w:type="gramStart"/>
      <w:r w:rsidRPr="00D331E1">
        <w:rPr>
          <w:sz w:val="24"/>
          <w:szCs w:val="24"/>
        </w:rPr>
        <w:t>rating</w:t>
      </w:r>
      <w:proofErr w:type="spellEnd"/>
      <w:r w:rsidRPr="00D331E1">
        <w:rPr>
          <w:sz w:val="24"/>
          <w:szCs w:val="24"/>
        </w:rPr>
        <w:t>(</w:t>
      </w:r>
      <w:proofErr w:type="gramEnd"/>
      <w:r w:rsidRPr="00D331E1">
        <w:rPr>
          <w:sz w:val="24"/>
          <w:szCs w:val="24"/>
        </w:rPr>
        <w:t xml:space="preserve">), </w:t>
      </w:r>
      <w:proofErr w:type="spellStart"/>
      <w:r w:rsidRPr="00D331E1">
        <w:rPr>
          <w:sz w:val="24"/>
          <w:szCs w:val="24"/>
        </w:rPr>
        <w:t>calculate_financial_</w:t>
      </w:r>
      <w:proofErr w:type="gramStart"/>
      <w:r w:rsidRPr="00D331E1">
        <w:rPr>
          <w:sz w:val="24"/>
          <w:szCs w:val="24"/>
        </w:rPr>
        <w:t>score</w:t>
      </w:r>
      <w:proofErr w:type="spellEnd"/>
      <w:r w:rsidRPr="00D331E1">
        <w:rPr>
          <w:sz w:val="24"/>
          <w:szCs w:val="24"/>
        </w:rPr>
        <w:t>(</w:t>
      </w:r>
      <w:proofErr w:type="gramEnd"/>
      <w:r w:rsidRPr="00D331E1">
        <w:rPr>
          <w:sz w:val="24"/>
          <w:szCs w:val="24"/>
        </w:rPr>
        <w:t>), and assign_yield_</w:t>
      </w:r>
      <w:proofErr w:type="gramStart"/>
      <w:r w:rsidRPr="00D331E1">
        <w:rPr>
          <w:sz w:val="24"/>
          <w:szCs w:val="24"/>
        </w:rPr>
        <w:t>rating().Explanation-of-the-code.pdf</w:t>
      </w:r>
      <w:proofErr w:type="gramEnd"/>
      <w:r w:rsidRPr="00D331E1">
        <w:rPr>
          <w:sz w:val="24"/>
          <w:szCs w:val="24"/>
        </w:rPr>
        <w:t>​</w:t>
      </w:r>
    </w:p>
    <w:p w14:paraId="1B68E548" w14:textId="77777777" w:rsidR="00043ACE" w:rsidRPr="00D331E1" w:rsidRDefault="00043ACE" w:rsidP="008D7136">
      <w:pPr>
        <w:numPr>
          <w:ilvl w:val="0"/>
          <w:numId w:val="7"/>
        </w:numPr>
        <w:rPr>
          <w:sz w:val="24"/>
          <w:szCs w:val="24"/>
        </w:rPr>
      </w:pPr>
      <w:r w:rsidRPr="00D331E1">
        <w:rPr>
          <w:b/>
          <w:bCs/>
          <w:sz w:val="24"/>
          <w:szCs w:val="24"/>
        </w:rPr>
        <w:t>Testing and Validation</w:t>
      </w:r>
      <w:r w:rsidRPr="00D331E1">
        <w:rPr>
          <w:sz w:val="24"/>
          <w:szCs w:val="24"/>
        </w:rPr>
        <w:br/>
        <w:t>Developed test cases covering high-risk, moderate, and low-risk scenarios. Validated outputs against expected expert judgments, handled edge cases, and refined rule thresholds to ensure reliability and consistency.</w:t>
      </w:r>
    </w:p>
    <w:p w14:paraId="033979BA" w14:textId="4C2D6E94" w:rsidR="00043ACE" w:rsidRDefault="00043ACE" w:rsidP="008D7136">
      <w:pPr>
        <w:jc w:val="both"/>
      </w:pPr>
    </w:p>
    <w:p w14:paraId="05F7F91D" w14:textId="77777777" w:rsidR="00043ACE" w:rsidRDefault="00043ACE">
      <w:r>
        <w:br w:type="page"/>
      </w:r>
    </w:p>
    <w:p w14:paraId="7BC4DDD3" w14:textId="77777777" w:rsidR="00043ACE" w:rsidRPr="0043409E" w:rsidRDefault="00043ACE" w:rsidP="00043ACE">
      <w:pPr>
        <w:rPr>
          <w:b/>
          <w:bCs/>
          <w:sz w:val="32"/>
          <w:szCs w:val="32"/>
          <w:u w:val="single"/>
        </w:rPr>
      </w:pPr>
      <w:r w:rsidRPr="0043409E">
        <w:rPr>
          <w:b/>
          <w:bCs/>
          <w:sz w:val="32"/>
          <w:szCs w:val="32"/>
          <w:u w:val="single"/>
        </w:rPr>
        <w:lastRenderedPageBreak/>
        <w:t>Chapter 2: Literature Review / Theoretical Framework</w:t>
      </w:r>
    </w:p>
    <w:p w14:paraId="4A7EE468" w14:textId="77777777" w:rsidR="00043ACE" w:rsidRPr="0043409E" w:rsidRDefault="00043ACE" w:rsidP="00043ACE">
      <w:pPr>
        <w:rPr>
          <w:b/>
          <w:bCs/>
          <w:sz w:val="28"/>
          <w:szCs w:val="28"/>
        </w:rPr>
      </w:pPr>
      <w:r w:rsidRPr="0043409E">
        <w:rPr>
          <w:b/>
          <w:bCs/>
          <w:sz w:val="28"/>
          <w:szCs w:val="28"/>
        </w:rPr>
        <w:t>2.1 Expert Systems in Banking</w:t>
      </w:r>
    </w:p>
    <w:p w14:paraId="010D5442" w14:textId="0236BAA8" w:rsidR="00043ACE" w:rsidRPr="0043409E" w:rsidRDefault="00043ACE" w:rsidP="001D4806">
      <w:pPr>
        <w:jc w:val="both"/>
        <w:rPr>
          <w:sz w:val="24"/>
          <w:szCs w:val="24"/>
        </w:rPr>
      </w:pPr>
      <w:r w:rsidRPr="0043409E">
        <w:rPr>
          <w:sz w:val="24"/>
          <w:szCs w:val="24"/>
        </w:rPr>
        <w:t xml:space="preserve">Expert systems are computer programs that emulate human expert reasoning by combining a </w:t>
      </w:r>
      <w:r w:rsidRPr="0043409E">
        <w:rPr>
          <w:b/>
          <w:bCs/>
          <w:sz w:val="24"/>
          <w:szCs w:val="24"/>
        </w:rPr>
        <w:t>knowledge base</w:t>
      </w:r>
      <w:r w:rsidRPr="0043409E">
        <w:rPr>
          <w:sz w:val="24"/>
          <w:szCs w:val="24"/>
        </w:rPr>
        <w:t xml:space="preserve">, an </w:t>
      </w:r>
      <w:r w:rsidRPr="0043409E">
        <w:rPr>
          <w:b/>
          <w:bCs/>
          <w:sz w:val="24"/>
          <w:szCs w:val="24"/>
        </w:rPr>
        <w:t>inference engine</w:t>
      </w:r>
      <w:r w:rsidRPr="0043409E">
        <w:rPr>
          <w:sz w:val="24"/>
          <w:szCs w:val="24"/>
        </w:rPr>
        <w:t xml:space="preserve">, and a </w:t>
      </w:r>
      <w:r w:rsidRPr="0043409E">
        <w:rPr>
          <w:b/>
          <w:bCs/>
          <w:sz w:val="24"/>
          <w:szCs w:val="24"/>
        </w:rPr>
        <w:t>user interface</w:t>
      </w:r>
      <w:r w:rsidRPr="0043409E">
        <w:rPr>
          <w:sz w:val="24"/>
          <w:szCs w:val="24"/>
        </w:rPr>
        <w:t>. The knowledge base stores domain rules and facts, the inference engine applies these rules to input data to draw conclusions, and the user interface allows users to submit cases and view recommendations. In banking, expert systems support decision</w:t>
      </w:r>
      <w:r w:rsidRPr="0043409E">
        <w:rPr>
          <w:sz w:val="24"/>
          <w:szCs w:val="24"/>
        </w:rPr>
        <w:softHyphen/>
      </w:r>
      <w:r w:rsidR="0043409E">
        <w:rPr>
          <w:sz w:val="24"/>
          <w:szCs w:val="24"/>
        </w:rPr>
        <w:t xml:space="preserve"> </w:t>
      </w:r>
      <w:r w:rsidRPr="0043409E">
        <w:rPr>
          <w:sz w:val="24"/>
          <w:szCs w:val="24"/>
        </w:rPr>
        <w:t>making in areas such as credit evaluation, fraud detection, and investment advising. By encapsulating expert knowledge into IF-THEN rules, they deliver consistent, transparent decisions and reduce reliance on individual operators.</w:t>
      </w:r>
    </w:p>
    <w:p w14:paraId="77661FB8" w14:textId="77777777" w:rsidR="00043ACE" w:rsidRPr="0043409E" w:rsidRDefault="00043ACE" w:rsidP="001D4806">
      <w:pPr>
        <w:jc w:val="both"/>
        <w:rPr>
          <w:sz w:val="24"/>
          <w:szCs w:val="24"/>
        </w:rPr>
      </w:pPr>
      <w:r w:rsidRPr="0043409E">
        <w:rPr>
          <w:sz w:val="24"/>
          <w:szCs w:val="24"/>
        </w:rPr>
        <w:t>In the context of credit evaluation, expert systems replicate the thorough, experience-based analysis that credit officers perform manually. They can systematically assess factors—such as collateral quality, borrower financial metrics, and expected profitability—applying precise rule weights and thresholds to generate standardized ratings. This approach ensures that each loan application is evaluated against the same criteria, minimizing variability and enabling audit trails for regulatory compliance.</w:t>
      </w:r>
    </w:p>
    <w:p w14:paraId="23DBDB72" w14:textId="77777777" w:rsidR="00043ACE" w:rsidRPr="0043409E" w:rsidRDefault="00043ACE" w:rsidP="00043ACE">
      <w:pPr>
        <w:rPr>
          <w:b/>
          <w:bCs/>
          <w:sz w:val="28"/>
          <w:szCs w:val="28"/>
        </w:rPr>
      </w:pPr>
      <w:r w:rsidRPr="0043409E">
        <w:rPr>
          <w:b/>
          <w:bCs/>
          <w:sz w:val="28"/>
          <w:szCs w:val="28"/>
        </w:rPr>
        <w:t>2.2 Credit Risk Assessment</w:t>
      </w:r>
    </w:p>
    <w:p w14:paraId="447E5E55" w14:textId="77777777" w:rsidR="00043ACE" w:rsidRPr="0043409E" w:rsidRDefault="00043ACE" w:rsidP="001D4806">
      <w:pPr>
        <w:jc w:val="both"/>
        <w:rPr>
          <w:sz w:val="24"/>
          <w:szCs w:val="24"/>
        </w:rPr>
      </w:pPr>
      <w:r w:rsidRPr="0043409E">
        <w:rPr>
          <w:sz w:val="24"/>
          <w:szCs w:val="24"/>
        </w:rPr>
        <w:t>Traditional credit risk assessment relies on statistical credit scoring models (e.g., FICO scores) and manual reviews of financial statements, credit history, and collateral documents. Key factors include:</w:t>
      </w:r>
    </w:p>
    <w:p w14:paraId="3EF5CC61" w14:textId="77777777" w:rsidR="00043ACE" w:rsidRPr="0043409E" w:rsidRDefault="00043ACE" w:rsidP="001D4806">
      <w:pPr>
        <w:numPr>
          <w:ilvl w:val="0"/>
          <w:numId w:val="9"/>
        </w:numPr>
        <w:jc w:val="both"/>
        <w:rPr>
          <w:sz w:val="24"/>
          <w:szCs w:val="24"/>
        </w:rPr>
      </w:pPr>
      <w:r w:rsidRPr="0043409E">
        <w:rPr>
          <w:b/>
          <w:bCs/>
          <w:sz w:val="24"/>
          <w:szCs w:val="24"/>
        </w:rPr>
        <w:t>Credit History</w:t>
      </w:r>
      <w:r w:rsidRPr="0043409E">
        <w:rPr>
          <w:sz w:val="24"/>
          <w:szCs w:val="24"/>
        </w:rPr>
        <w:t xml:space="preserve">: Past repayment </w:t>
      </w:r>
      <w:proofErr w:type="spellStart"/>
      <w:r w:rsidRPr="0043409E">
        <w:rPr>
          <w:sz w:val="24"/>
          <w:szCs w:val="24"/>
        </w:rPr>
        <w:t>behavior</w:t>
      </w:r>
      <w:proofErr w:type="spellEnd"/>
      <w:r w:rsidRPr="0043409E">
        <w:rPr>
          <w:sz w:val="24"/>
          <w:szCs w:val="24"/>
        </w:rPr>
        <w:t>, defaults, and credit inquiries.</w:t>
      </w:r>
    </w:p>
    <w:p w14:paraId="76AE757C" w14:textId="77777777" w:rsidR="00043ACE" w:rsidRPr="0043409E" w:rsidRDefault="00043ACE" w:rsidP="001D4806">
      <w:pPr>
        <w:numPr>
          <w:ilvl w:val="0"/>
          <w:numId w:val="9"/>
        </w:numPr>
        <w:jc w:val="both"/>
        <w:rPr>
          <w:sz w:val="24"/>
          <w:szCs w:val="24"/>
        </w:rPr>
      </w:pPr>
      <w:r w:rsidRPr="0043409E">
        <w:rPr>
          <w:b/>
          <w:bCs/>
          <w:sz w:val="24"/>
          <w:szCs w:val="24"/>
        </w:rPr>
        <w:t>Financial Stability</w:t>
      </w:r>
      <w:r w:rsidRPr="0043409E">
        <w:rPr>
          <w:sz w:val="24"/>
          <w:szCs w:val="24"/>
        </w:rPr>
        <w:t xml:space="preserve">: Income consistency, </w:t>
      </w:r>
      <w:proofErr w:type="spellStart"/>
      <w:r w:rsidRPr="0043409E">
        <w:rPr>
          <w:sz w:val="24"/>
          <w:szCs w:val="24"/>
        </w:rPr>
        <w:t>debt</w:t>
      </w:r>
      <w:r w:rsidRPr="0043409E">
        <w:rPr>
          <w:sz w:val="24"/>
          <w:szCs w:val="24"/>
        </w:rPr>
        <w:softHyphen/>
        <w:t>to</w:t>
      </w:r>
      <w:r w:rsidRPr="0043409E">
        <w:rPr>
          <w:sz w:val="24"/>
          <w:szCs w:val="24"/>
        </w:rPr>
        <w:softHyphen/>
        <w:t>income</w:t>
      </w:r>
      <w:proofErr w:type="spellEnd"/>
      <w:r w:rsidRPr="0043409E">
        <w:rPr>
          <w:sz w:val="24"/>
          <w:szCs w:val="24"/>
        </w:rPr>
        <w:t xml:space="preserve"> ratios, and net worth.</w:t>
      </w:r>
    </w:p>
    <w:p w14:paraId="1DDE047E" w14:textId="77777777" w:rsidR="00043ACE" w:rsidRPr="0043409E" w:rsidRDefault="00043ACE" w:rsidP="001D4806">
      <w:pPr>
        <w:numPr>
          <w:ilvl w:val="0"/>
          <w:numId w:val="9"/>
        </w:numPr>
        <w:jc w:val="both"/>
        <w:rPr>
          <w:sz w:val="24"/>
          <w:szCs w:val="24"/>
        </w:rPr>
      </w:pPr>
      <w:r w:rsidRPr="0043409E">
        <w:rPr>
          <w:b/>
          <w:bCs/>
          <w:sz w:val="24"/>
          <w:szCs w:val="24"/>
        </w:rPr>
        <w:t>Collateral Value</w:t>
      </w:r>
      <w:r w:rsidRPr="0043409E">
        <w:rPr>
          <w:sz w:val="24"/>
          <w:szCs w:val="24"/>
        </w:rPr>
        <w:t>: Marketability and legal clarity of pledged assets.</w:t>
      </w:r>
    </w:p>
    <w:p w14:paraId="695F25B8" w14:textId="77777777" w:rsidR="00043ACE" w:rsidRPr="0043409E" w:rsidRDefault="00043ACE" w:rsidP="001D4806">
      <w:pPr>
        <w:jc w:val="both"/>
        <w:rPr>
          <w:sz w:val="24"/>
          <w:szCs w:val="24"/>
        </w:rPr>
      </w:pPr>
      <w:r w:rsidRPr="0043409E">
        <w:rPr>
          <w:sz w:val="24"/>
          <w:szCs w:val="24"/>
        </w:rPr>
        <w:t>While statistical models quantify risk based on historical data, they often lack explainability and require large datasets. Manual reviews, conversely, are interpretable but suffer from subjectivity and inefficiency. Automated expert systems bridge this gap by combining rule-based transparency with consistent application of expert criteria, streamlining decision workflows without sacrificing interpretability.</w:t>
      </w:r>
    </w:p>
    <w:p w14:paraId="0236FCC8" w14:textId="77777777" w:rsidR="00043ACE" w:rsidRPr="0043409E" w:rsidRDefault="00043ACE" w:rsidP="00043ACE">
      <w:pPr>
        <w:rPr>
          <w:b/>
          <w:bCs/>
          <w:sz w:val="28"/>
          <w:szCs w:val="28"/>
        </w:rPr>
      </w:pPr>
      <w:r w:rsidRPr="0043409E">
        <w:rPr>
          <w:b/>
          <w:bCs/>
          <w:sz w:val="28"/>
          <w:szCs w:val="28"/>
        </w:rPr>
        <w:t>2.3 Rule-Based Decision Systems</w:t>
      </w:r>
    </w:p>
    <w:p w14:paraId="128C3E94" w14:textId="77777777" w:rsidR="00043ACE" w:rsidRPr="0043409E" w:rsidRDefault="00043ACE" w:rsidP="001D4806">
      <w:pPr>
        <w:jc w:val="both"/>
        <w:rPr>
          <w:sz w:val="24"/>
          <w:szCs w:val="24"/>
        </w:rPr>
      </w:pPr>
      <w:r w:rsidRPr="0043409E">
        <w:rPr>
          <w:sz w:val="24"/>
          <w:szCs w:val="24"/>
        </w:rPr>
        <w:t xml:space="preserve">Rule-based expert systems operate on </w:t>
      </w:r>
      <w:r w:rsidRPr="0043409E">
        <w:rPr>
          <w:b/>
          <w:bCs/>
          <w:sz w:val="24"/>
          <w:szCs w:val="24"/>
        </w:rPr>
        <w:t>IF-THEN</w:t>
      </w:r>
      <w:r w:rsidRPr="0043409E">
        <w:rPr>
          <w:sz w:val="24"/>
          <w:szCs w:val="24"/>
        </w:rPr>
        <w:t xml:space="preserve"> logic structures. A typical rule might state:</w:t>
      </w:r>
      <w:r w:rsidRPr="0043409E">
        <w:rPr>
          <w:sz w:val="24"/>
          <w:szCs w:val="24"/>
        </w:rPr>
        <w:br/>
        <w:t>IF collateral score ≥ 4 AND financial score ≥ 3 AND yield rating ≥ 2</w:t>
      </w:r>
      <w:r w:rsidRPr="0043409E">
        <w:rPr>
          <w:sz w:val="24"/>
          <w:szCs w:val="24"/>
        </w:rPr>
        <w:br/>
        <w:t>THEN recommend “Approve Loan”.</w:t>
      </w:r>
    </w:p>
    <w:p w14:paraId="294976E8" w14:textId="77777777" w:rsidR="00043ACE" w:rsidRPr="0043409E" w:rsidRDefault="00043ACE" w:rsidP="001D4806">
      <w:pPr>
        <w:jc w:val="both"/>
        <w:rPr>
          <w:sz w:val="24"/>
          <w:szCs w:val="24"/>
        </w:rPr>
      </w:pPr>
      <w:r w:rsidRPr="0043409E">
        <w:rPr>
          <w:sz w:val="24"/>
          <w:szCs w:val="24"/>
        </w:rPr>
        <w:t>Advantages in credit evaluation include:</w:t>
      </w:r>
    </w:p>
    <w:p w14:paraId="0263632C" w14:textId="77777777" w:rsidR="00043ACE" w:rsidRPr="0043409E" w:rsidRDefault="00043ACE" w:rsidP="001D4806">
      <w:pPr>
        <w:numPr>
          <w:ilvl w:val="0"/>
          <w:numId w:val="10"/>
        </w:numPr>
        <w:jc w:val="both"/>
        <w:rPr>
          <w:sz w:val="24"/>
          <w:szCs w:val="24"/>
        </w:rPr>
      </w:pPr>
      <w:r w:rsidRPr="0043409E">
        <w:rPr>
          <w:b/>
          <w:bCs/>
          <w:sz w:val="24"/>
          <w:szCs w:val="24"/>
        </w:rPr>
        <w:t>Transparency</w:t>
      </w:r>
      <w:r w:rsidRPr="0043409E">
        <w:rPr>
          <w:sz w:val="24"/>
          <w:szCs w:val="24"/>
        </w:rPr>
        <w:t>: Each decision links directly to specific rules and input values.</w:t>
      </w:r>
    </w:p>
    <w:p w14:paraId="39E04E00" w14:textId="77777777" w:rsidR="00043ACE" w:rsidRPr="0043409E" w:rsidRDefault="00043ACE" w:rsidP="001D4806">
      <w:pPr>
        <w:numPr>
          <w:ilvl w:val="0"/>
          <w:numId w:val="10"/>
        </w:numPr>
        <w:jc w:val="both"/>
        <w:rPr>
          <w:sz w:val="24"/>
          <w:szCs w:val="24"/>
        </w:rPr>
      </w:pPr>
      <w:r w:rsidRPr="0043409E">
        <w:rPr>
          <w:b/>
          <w:bCs/>
          <w:sz w:val="24"/>
          <w:szCs w:val="24"/>
        </w:rPr>
        <w:t>Explainability</w:t>
      </w:r>
      <w:r w:rsidRPr="0043409E">
        <w:rPr>
          <w:sz w:val="24"/>
          <w:szCs w:val="24"/>
        </w:rPr>
        <w:t>: Users can trace exactly how inputs produced outputs.</w:t>
      </w:r>
    </w:p>
    <w:p w14:paraId="6D1D269F" w14:textId="77777777" w:rsidR="00043ACE" w:rsidRPr="0043409E" w:rsidRDefault="00043ACE" w:rsidP="001D4806">
      <w:pPr>
        <w:numPr>
          <w:ilvl w:val="0"/>
          <w:numId w:val="10"/>
        </w:numPr>
        <w:jc w:val="both"/>
        <w:rPr>
          <w:sz w:val="24"/>
          <w:szCs w:val="24"/>
        </w:rPr>
      </w:pPr>
      <w:r w:rsidRPr="0043409E">
        <w:rPr>
          <w:b/>
          <w:bCs/>
          <w:sz w:val="24"/>
          <w:szCs w:val="24"/>
        </w:rPr>
        <w:t>Consistency</w:t>
      </w:r>
      <w:r w:rsidRPr="0043409E">
        <w:rPr>
          <w:sz w:val="24"/>
          <w:szCs w:val="24"/>
        </w:rPr>
        <w:t>: Identical inputs always yield the same decision, eliminating operator bias.</w:t>
      </w:r>
    </w:p>
    <w:p w14:paraId="125FA3B1" w14:textId="77777777" w:rsidR="00043ACE" w:rsidRPr="0043409E" w:rsidRDefault="00043ACE" w:rsidP="001D4806">
      <w:pPr>
        <w:jc w:val="both"/>
        <w:rPr>
          <w:sz w:val="24"/>
          <w:szCs w:val="24"/>
        </w:rPr>
      </w:pPr>
      <w:r w:rsidRPr="0043409E">
        <w:rPr>
          <w:sz w:val="24"/>
          <w:szCs w:val="24"/>
        </w:rPr>
        <w:lastRenderedPageBreak/>
        <w:t>For example, the collateral module in this project assigns a 1–5 score based on asset liquidity (50%), stability (30%), and legal clarity (20%), then calibrates to qualitative ratings (Excellent–Poor). Such explicit weighting and calibration rules exemplify the clarity rule-based systems provide.Explanation-of-the-code.pdf​</w:t>
      </w:r>
    </w:p>
    <w:p w14:paraId="7A176F93" w14:textId="77777777" w:rsidR="00043ACE" w:rsidRPr="0043409E" w:rsidRDefault="00043ACE" w:rsidP="00043ACE">
      <w:pPr>
        <w:rPr>
          <w:b/>
          <w:bCs/>
          <w:sz w:val="28"/>
          <w:szCs w:val="28"/>
        </w:rPr>
      </w:pPr>
      <w:r w:rsidRPr="0043409E">
        <w:rPr>
          <w:b/>
          <w:bCs/>
          <w:sz w:val="28"/>
          <w:szCs w:val="28"/>
        </w:rPr>
        <w:t>2.4 Modular System Architecture</w:t>
      </w:r>
    </w:p>
    <w:p w14:paraId="70205608" w14:textId="77777777" w:rsidR="00043ACE" w:rsidRPr="0043409E" w:rsidRDefault="00043ACE" w:rsidP="001D4806">
      <w:pPr>
        <w:jc w:val="both"/>
        <w:rPr>
          <w:sz w:val="24"/>
          <w:szCs w:val="24"/>
        </w:rPr>
      </w:pPr>
      <w:r w:rsidRPr="0043409E">
        <w:rPr>
          <w:sz w:val="24"/>
          <w:szCs w:val="24"/>
        </w:rPr>
        <w:t>Modular design partitions a complex system into independent components with well-defined interfaces. In this expert system, three modules were developed separately: collateral evaluation, financial evaluation, and bank profitability (yield). Modular architecture offers:</w:t>
      </w:r>
    </w:p>
    <w:p w14:paraId="23916605" w14:textId="77777777" w:rsidR="00043ACE" w:rsidRPr="0043409E" w:rsidRDefault="00043ACE" w:rsidP="001D4806">
      <w:pPr>
        <w:numPr>
          <w:ilvl w:val="0"/>
          <w:numId w:val="11"/>
        </w:numPr>
        <w:jc w:val="both"/>
        <w:rPr>
          <w:sz w:val="24"/>
          <w:szCs w:val="24"/>
        </w:rPr>
      </w:pPr>
      <w:r w:rsidRPr="0043409E">
        <w:rPr>
          <w:b/>
          <w:bCs/>
          <w:sz w:val="24"/>
          <w:szCs w:val="24"/>
        </w:rPr>
        <w:t>Scalability</w:t>
      </w:r>
      <w:r w:rsidRPr="0043409E">
        <w:rPr>
          <w:sz w:val="24"/>
          <w:szCs w:val="24"/>
        </w:rPr>
        <w:t>: New modules or rules can be added without altering existing components.</w:t>
      </w:r>
    </w:p>
    <w:p w14:paraId="1C03A410" w14:textId="77777777" w:rsidR="00043ACE" w:rsidRPr="0043409E" w:rsidRDefault="00043ACE" w:rsidP="001D4806">
      <w:pPr>
        <w:numPr>
          <w:ilvl w:val="0"/>
          <w:numId w:val="11"/>
        </w:numPr>
        <w:jc w:val="both"/>
        <w:rPr>
          <w:sz w:val="24"/>
          <w:szCs w:val="24"/>
        </w:rPr>
      </w:pPr>
      <w:r w:rsidRPr="0043409E">
        <w:rPr>
          <w:b/>
          <w:bCs/>
          <w:sz w:val="24"/>
          <w:szCs w:val="24"/>
        </w:rPr>
        <w:t>Maintainability</w:t>
      </w:r>
      <w:r w:rsidRPr="0043409E">
        <w:rPr>
          <w:sz w:val="24"/>
          <w:szCs w:val="24"/>
        </w:rPr>
        <w:t>: Bugs and enhancements can be confined to specific modules.</w:t>
      </w:r>
    </w:p>
    <w:p w14:paraId="52B9AFE9" w14:textId="77777777" w:rsidR="00043ACE" w:rsidRPr="0043409E" w:rsidRDefault="00043ACE" w:rsidP="001D4806">
      <w:pPr>
        <w:numPr>
          <w:ilvl w:val="0"/>
          <w:numId w:val="11"/>
        </w:numPr>
        <w:jc w:val="both"/>
        <w:rPr>
          <w:sz w:val="24"/>
          <w:szCs w:val="24"/>
        </w:rPr>
      </w:pPr>
      <w:r w:rsidRPr="0043409E">
        <w:rPr>
          <w:b/>
          <w:bCs/>
          <w:sz w:val="24"/>
          <w:szCs w:val="24"/>
        </w:rPr>
        <w:t>Independent Testing</w:t>
      </w:r>
      <w:r w:rsidRPr="0043409E">
        <w:rPr>
          <w:sz w:val="24"/>
          <w:szCs w:val="24"/>
        </w:rPr>
        <w:t>: Each module can be validated in isolation with targeted test cases.</w:t>
      </w:r>
    </w:p>
    <w:p w14:paraId="389E5D07" w14:textId="77777777" w:rsidR="00043ACE" w:rsidRPr="0043409E" w:rsidRDefault="00043ACE" w:rsidP="001D4806">
      <w:pPr>
        <w:numPr>
          <w:ilvl w:val="0"/>
          <w:numId w:val="11"/>
        </w:numPr>
        <w:jc w:val="both"/>
        <w:rPr>
          <w:sz w:val="24"/>
          <w:szCs w:val="24"/>
        </w:rPr>
      </w:pPr>
      <w:r w:rsidRPr="0043409E">
        <w:rPr>
          <w:b/>
          <w:bCs/>
          <w:sz w:val="24"/>
          <w:szCs w:val="24"/>
        </w:rPr>
        <w:t>Flexibility</w:t>
      </w:r>
      <w:r w:rsidRPr="0043409E">
        <w:rPr>
          <w:sz w:val="24"/>
          <w:szCs w:val="24"/>
        </w:rPr>
        <w:t>: Future extensions—such as integration with real-time databases or machine learning modules—can be implemented with minimal impact.</w:t>
      </w:r>
    </w:p>
    <w:p w14:paraId="2E63B826" w14:textId="77777777" w:rsidR="00043ACE" w:rsidRPr="0043409E" w:rsidRDefault="00043ACE" w:rsidP="001D4806">
      <w:pPr>
        <w:jc w:val="both"/>
        <w:rPr>
          <w:sz w:val="24"/>
          <w:szCs w:val="24"/>
        </w:rPr>
      </w:pPr>
      <w:r w:rsidRPr="0043409E">
        <w:rPr>
          <w:sz w:val="24"/>
          <w:szCs w:val="24"/>
        </w:rPr>
        <w:t>The Python implementation reflects this design, with distinct functions (</w:t>
      </w:r>
      <w:proofErr w:type="spellStart"/>
      <w:r w:rsidRPr="0043409E">
        <w:rPr>
          <w:sz w:val="24"/>
          <w:szCs w:val="24"/>
        </w:rPr>
        <w:t>assign_collateral_</w:t>
      </w:r>
      <w:proofErr w:type="gramStart"/>
      <w:r w:rsidRPr="0043409E">
        <w:rPr>
          <w:sz w:val="24"/>
          <w:szCs w:val="24"/>
        </w:rPr>
        <w:t>rating</w:t>
      </w:r>
      <w:proofErr w:type="spellEnd"/>
      <w:r w:rsidRPr="0043409E">
        <w:rPr>
          <w:sz w:val="24"/>
          <w:szCs w:val="24"/>
        </w:rPr>
        <w:t>(</w:t>
      </w:r>
      <w:proofErr w:type="gramEnd"/>
      <w:r w:rsidRPr="0043409E">
        <w:rPr>
          <w:sz w:val="24"/>
          <w:szCs w:val="24"/>
        </w:rPr>
        <w:t xml:space="preserve">), </w:t>
      </w:r>
      <w:proofErr w:type="spellStart"/>
      <w:r w:rsidRPr="0043409E">
        <w:rPr>
          <w:sz w:val="24"/>
          <w:szCs w:val="24"/>
        </w:rPr>
        <w:t>calculate_financial_</w:t>
      </w:r>
      <w:proofErr w:type="gramStart"/>
      <w:r w:rsidRPr="0043409E">
        <w:rPr>
          <w:sz w:val="24"/>
          <w:szCs w:val="24"/>
        </w:rPr>
        <w:t>score</w:t>
      </w:r>
      <w:proofErr w:type="spellEnd"/>
      <w:r w:rsidRPr="0043409E">
        <w:rPr>
          <w:sz w:val="24"/>
          <w:szCs w:val="24"/>
        </w:rPr>
        <w:t>(</w:t>
      </w:r>
      <w:proofErr w:type="gramEnd"/>
      <w:r w:rsidRPr="0043409E">
        <w:rPr>
          <w:sz w:val="24"/>
          <w:szCs w:val="24"/>
        </w:rPr>
        <w:t xml:space="preserve">), </w:t>
      </w:r>
      <w:proofErr w:type="spellStart"/>
      <w:r w:rsidRPr="0043409E">
        <w:rPr>
          <w:sz w:val="24"/>
          <w:szCs w:val="24"/>
        </w:rPr>
        <w:t>assign_yield_</w:t>
      </w:r>
      <w:proofErr w:type="gramStart"/>
      <w:r w:rsidRPr="0043409E">
        <w:rPr>
          <w:sz w:val="24"/>
          <w:szCs w:val="24"/>
        </w:rPr>
        <w:t>rating</w:t>
      </w:r>
      <w:proofErr w:type="spellEnd"/>
      <w:r w:rsidRPr="0043409E">
        <w:rPr>
          <w:sz w:val="24"/>
          <w:szCs w:val="24"/>
        </w:rPr>
        <w:t>(</w:t>
      </w:r>
      <w:proofErr w:type="gramEnd"/>
      <w:r w:rsidRPr="0043409E">
        <w:rPr>
          <w:sz w:val="24"/>
          <w:szCs w:val="24"/>
        </w:rPr>
        <w:t>)) encapsulated in separate code blocks and calibrated independently.Explanation-of-the-code.pdf​</w:t>
      </w:r>
    </w:p>
    <w:p w14:paraId="429C6524" w14:textId="77777777" w:rsidR="00043ACE" w:rsidRPr="0043409E" w:rsidRDefault="00043ACE" w:rsidP="00043ACE">
      <w:pPr>
        <w:rPr>
          <w:b/>
          <w:bCs/>
          <w:sz w:val="28"/>
          <w:szCs w:val="28"/>
        </w:rPr>
      </w:pPr>
      <w:r w:rsidRPr="0043409E">
        <w:rPr>
          <w:b/>
          <w:bCs/>
          <w:sz w:val="28"/>
          <w:szCs w:val="28"/>
        </w:rPr>
        <w:t>2.5 Related Work</w:t>
      </w:r>
    </w:p>
    <w:p w14:paraId="04E10008" w14:textId="77777777" w:rsidR="00043ACE" w:rsidRPr="0043409E" w:rsidRDefault="00043ACE" w:rsidP="001D4806">
      <w:pPr>
        <w:jc w:val="both"/>
        <w:rPr>
          <w:sz w:val="24"/>
          <w:szCs w:val="24"/>
        </w:rPr>
      </w:pPr>
      <w:r w:rsidRPr="0043409E">
        <w:rPr>
          <w:sz w:val="24"/>
          <w:szCs w:val="24"/>
        </w:rPr>
        <w:t>Several expert systems for loan approval have been documented in literature:</w:t>
      </w:r>
    </w:p>
    <w:p w14:paraId="46CAE03D" w14:textId="77777777" w:rsidR="00043ACE" w:rsidRPr="0043409E" w:rsidRDefault="00043ACE" w:rsidP="001D4806">
      <w:pPr>
        <w:numPr>
          <w:ilvl w:val="0"/>
          <w:numId w:val="12"/>
        </w:numPr>
        <w:jc w:val="both"/>
        <w:rPr>
          <w:sz w:val="24"/>
          <w:szCs w:val="24"/>
        </w:rPr>
      </w:pPr>
      <w:r w:rsidRPr="0043409E">
        <w:rPr>
          <w:b/>
          <w:bCs/>
          <w:sz w:val="24"/>
          <w:szCs w:val="24"/>
        </w:rPr>
        <w:t>S.E.A.C. (1987)</w:t>
      </w:r>
      <w:r w:rsidRPr="0043409E">
        <w:rPr>
          <w:sz w:val="24"/>
          <w:szCs w:val="24"/>
        </w:rPr>
        <w:t>: One of the earliest systems for consumer loan granting, utilizing a knowledge base of risk factors and heuristic rules.</w:t>
      </w:r>
    </w:p>
    <w:p w14:paraId="700959E0" w14:textId="77777777" w:rsidR="00043ACE" w:rsidRPr="0043409E" w:rsidRDefault="00043ACE" w:rsidP="001D4806">
      <w:pPr>
        <w:numPr>
          <w:ilvl w:val="0"/>
          <w:numId w:val="12"/>
        </w:numPr>
        <w:jc w:val="both"/>
        <w:rPr>
          <w:sz w:val="24"/>
          <w:szCs w:val="24"/>
        </w:rPr>
      </w:pPr>
      <w:proofErr w:type="spellStart"/>
      <w:r w:rsidRPr="0043409E">
        <w:rPr>
          <w:b/>
          <w:bCs/>
          <w:sz w:val="24"/>
          <w:szCs w:val="24"/>
        </w:rPr>
        <w:t>EasyLoanDecision</w:t>
      </w:r>
      <w:proofErr w:type="spellEnd"/>
      <w:r w:rsidRPr="0043409E">
        <w:rPr>
          <w:sz w:val="24"/>
          <w:szCs w:val="24"/>
        </w:rPr>
        <w:t>: A modern expert system employing rule hierarchies to evaluate mortgage applications, emphasizing extensible rule definitions and graphical user interfaces.</w:t>
      </w:r>
    </w:p>
    <w:p w14:paraId="31C9DEC9" w14:textId="77777777" w:rsidR="00043ACE" w:rsidRPr="0043409E" w:rsidRDefault="00043ACE" w:rsidP="001D4806">
      <w:pPr>
        <w:numPr>
          <w:ilvl w:val="0"/>
          <w:numId w:val="12"/>
        </w:numPr>
        <w:jc w:val="both"/>
        <w:rPr>
          <w:sz w:val="24"/>
          <w:szCs w:val="24"/>
        </w:rPr>
      </w:pPr>
      <w:r w:rsidRPr="0043409E">
        <w:rPr>
          <w:b/>
          <w:bCs/>
          <w:sz w:val="24"/>
          <w:szCs w:val="24"/>
        </w:rPr>
        <w:t>Rough Set-Based Models</w:t>
      </w:r>
      <w:r w:rsidRPr="0043409E">
        <w:rPr>
          <w:sz w:val="24"/>
          <w:szCs w:val="24"/>
        </w:rPr>
        <w:t>: Hybrid approaches combining rule induction with expert-defined thresholds for credit scoring.</w:t>
      </w:r>
    </w:p>
    <w:p w14:paraId="60B99F9F" w14:textId="3FC8192C" w:rsidR="00043ACE" w:rsidRPr="0043409E" w:rsidRDefault="00043ACE" w:rsidP="001D4806">
      <w:pPr>
        <w:jc w:val="both"/>
        <w:rPr>
          <w:sz w:val="24"/>
          <w:szCs w:val="24"/>
        </w:rPr>
      </w:pPr>
      <w:r w:rsidRPr="0043409E">
        <w:rPr>
          <w:sz w:val="24"/>
          <w:szCs w:val="24"/>
        </w:rPr>
        <w:t>These projects highlight common themes: the use of rule libraries to capture expert heuristics, modular rule organization for maintainability, and user interfaces to assist credit officers in reviewing automated recommendations. The present project builds on these precedents by implementing a purely Python-based prototype with clear module separation and explicit calibration logic.</w:t>
      </w:r>
    </w:p>
    <w:p w14:paraId="7A7A8E63" w14:textId="77777777" w:rsidR="00043ACE" w:rsidRPr="0043409E" w:rsidRDefault="00043ACE" w:rsidP="001D4806">
      <w:pPr>
        <w:jc w:val="both"/>
        <w:rPr>
          <w:sz w:val="24"/>
          <w:szCs w:val="24"/>
        </w:rPr>
      </w:pPr>
      <w:r w:rsidRPr="0043409E">
        <w:rPr>
          <w:sz w:val="24"/>
          <w:szCs w:val="24"/>
        </w:rPr>
        <w:br w:type="page"/>
      </w:r>
    </w:p>
    <w:p w14:paraId="5F623813" w14:textId="77777777" w:rsidR="00043ACE" w:rsidRPr="0043409E" w:rsidRDefault="00043ACE" w:rsidP="00043ACE">
      <w:pPr>
        <w:rPr>
          <w:b/>
          <w:bCs/>
          <w:sz w:val="32"/>
          <w:szCs w:val="32"/>
          <w:u w:val="single"/>
        </w:rPr>
      </w:pPr>
      <w:r w:rsidRPr="0043409E">
        <w:rPr>
          <w:b/>
          <w:bCs/>
          <w:sz w:val="32"/>
          <w:szCs w:val="32"/>
          <w:u w:val="single"/>
        </w:rPr>
        <w:lastRenderedPageBreak/>
        <w:t>Chapter 3: Company/Organization Overview</w:t>
      </w:r>
    </w:p>
    <w:p w14:paraId="560E1FDF" w14:textId="77777777" w:rsidR="00043ACE" w:rsidRPr="0043409E" w:rsidRDefault="00043ACE" w:rsidP="00043ACE">
      <w:pPr>
        <w:rPr>
          <w:b/>
          <w:bCs/>
          <w:sz w:val="28"/>
          <w:szCs w:val="28"/>
        </w:rPr>
      </w:pPr>
      <w:r w:rsidRPr="0043409E">
        <w:rPr>
          <w:b/>
          <w:bCs/>
          <w:sz w:val="28"/>
          <w:szCs w:val="28"/>
        </w:rPr>
        <w:t>3.1 About Indian Institute of Management Mumbai</w:t>
      </w:r>
    </w:p>
    <w:p w14:paraId="76E98839" w14:textId="77777777" w:rsidR="00043ACE" w:rsidRPr="0043409E" w:rsidRDefault="00043ACE" w:rsidP="001D4806">
      <w:pPr>
        <w:jc w:val="both"/>
        <w:rPr>
          <w:sz w:val="24"/>
          <w:szCs w:val="24"/>
        </w:rPr>
      </w:pPr>
      <w:r w:rsidRPr="0043409E">
        <w:rPr>
          <w:sz w:val="24"/>
          <w:szCs w:val="24"/>
        </w:rPr>
        <w:t>The Indian Institute of Management Mumbai (IIM Mumbai), located at Powai, Mumbai, is one of India’s premier business schools. Established under the aegis of the Ministry of Education, Government of India, IIM Mumbai’s mission is to develop world-class managers, leaders, and entrepreneurs through rigorous academic programs, cutting-edge research, and impactful industry partnerships. With a vision to foster innovation in management education, the institute emphasizes interdisciplinary learning, global perspectives, and data-driven decision-making across its postgraduate and doctoral programs.</w:t>
      </w:r>
    </w:p>
    <w:p w14:paraId="781BE738" w14:textId="77777777" w:rsidR="00043ACE" w:rsidRPr="0043409E" w:rsidRDefault="00043ACE" w:rsidP="001D4806">
      <w:pPr>
        <w:jc w:val="both"/>
        <w:rPr>
          <w:sz w:val="24"/>
          <w:szCs w:val="24"/>
        </w:rPr>
      </w:pPr>
      <w:r w:rsidRPr="0043409E">
        <w:rPr>
          <w:sz w:val="24"/>
          <w:szCs w:val="24"/>
        </w:rPr>
        <w:t xml:space="preserve">IIM Mumbai has consistently ranked among the top business schools in Asia. Its curriculum integrates theoretical foundations with practical applications, leveraging case studies, simulations, and live projects. The institute also hosts executive education programs, custom training modules for corporates, and collaborative research </w:t>
      </w:r>
      <w:proofErr w:type="spellStart"/>
      <w:r w:rsidRPr="0043409E">
        <w:rPr>
          <w:sz w:val="24"/>
          <w:szCs w:val="24"/>
        </w:rPr>
        <w:t>centers</w:t>
      </w:r>
      <w:proofErr w:type="spellEnd"/>
      <w:r w:rsidRPr="0043409E">
        <w:rPr>
          <w:sz w:val="24"/>
          <w:szCs w:val="24"/>
        </w:rPr>
        <w:t xml:space="preserve"> focusing on emerging domains such as fintech, sustainability, healthcare management, and digital transformation.</w:t>
      </w:r>
    </w:p>
    <w:p w14:paraId="61823A90" w14:textId="77777777" w:rsidR="00043ACE" w:rsidRPr="0043409E" w:rsidRDefault="00043ACE" w:rsidP="001D4806">
      <w:pPr>
        <w:jc w:val="both"/>
        <w:rPr>
          <w:b/>
          <w:bCs/>
          <w:sz w:val="28"/>
          <w:szCs w:val="28"/>
        </w:rPr>
      </w:pPr>
      <w:r w:rsidRPr="0043409E">
        <w:rPr>
          <w:b/>
          <w:bCs/>
          <w:sz w:val="28"/>
          <w:szCs w:val="28"/>
        </w:rPr>
        <w:t>3.2 Finance and Operations Management Department</w:t>
      </w:r>
    </w:p>
    <w:p w14:paraId="5C0DA3D1" w14:textId="6C8E5DB9" w:rsidR="00043ACE" w:rsidRPr="0043409E" w:rsidRDefault="00043ACE" w:rsidP="001D4806">
      <w:pPr>
        <w:jc w:val="both"/>
        <w:rPr>
          <w:sz w:val="24"/>
          <w:szCs w:val="24"/>
        </w:rPr>
      </w:pPr>
      <w:r w:rsidRPr="0043409E">
        <w:rPr>
          <w:sz w:val="24"/>
          <w:szCs w:val="24"/>
        </w:rPr>
        <w:t xml:space="preserve">The Finance and Operations Management Department at IIM Mumbai is dedicated to advancing knowledge in financial markets, corporate finance, risk management, and operational excellence. Core research areas include credit risk </w:t>
      </w:r>
      <w:r w:rsidR="001D4806">
        <w:rPr>
          <w:sz w:val="24"/>
          <w:szCs w:val="24"/>
        </w:rPr>
        <w:pgNum/>
      </w:r>
      <w:proofErr w:type="spellStart"/>
      <w:r w:rsidR="001D4806">
        <w:rPr>
          <w:sz w:val="24"/>
          <w:szCs w:val="24"/>
        </w:rPr>
        <w:t>odelling</w:t>
      </w:r>
      <w:proofErr w:type="spellEnd"/>
      <w:r w:rsidRPr="0043409E">
        <w:rPr>
          <w:sz w:val="24"/>
          <w:szCs w:val="24"/>
        </w:rPr>
        <w:t>, financial technologies (blockchain, AI in finance), supply chain optimization, and quality management. Faculty members bring deep industry experience from leading banks, consulting firms, and multinational corporations, complementing their academic credentials.</w:t>
      </w:r>
    </w:p>
    <w:p w14:paraId="12526C49" w14:textId="77777777" w:rsidR="00043ACE" w:rsidRPr="0043409E" w:rsidRDefault="00043ACE" w:rsidP="001D4806">
      <w:pPr>
        <w:jc w:val="both"/>
        <w:rPr>
          <w:sz w:val="24"/>
          <w:szCs w:val="24"/>
        </w:rPr>
      </w:pPr>
      <w:r w:rsidRPr="0043409E">
        <w:rPr>
          <w:sz w:val="24"/>
          <w:szCs w:val="24"/>
        </w:rPr>
        <w:t>Under the umbrella of Analytics &amp; Data Science initiatives, the department has launched specialized courses and research programs in:</w:t>
      </w:r>
    </w:p>
    <w:p w14:paraId="7F10DA72" w14:textId="77777777" w:rsidR="00043ACE" w:rsidRPr="0043409E" w:rsidRDefault="00043ACE" w:rsidP="001D4806">
      <w:pPr>
        <w:numPr>
          <w:ilvl w:val="0"/>
          <w:numId w:val="14"/>
        </w:numPr>
        <w:jc w:val="both"/>
        <w:rPr>
          <w:sz w:val="24"/>
          <w:szCs w:val="24"/>
        </w:rPr>
      </w:pPr>
      <w:r w:rsidRPr="0043409E">
        <w:rPr>
          <w:sz w:val="24"/>
          <w:szCs w:val="24"/>
        </w:rPr>
        <w:t>Machine learning for credit scoring and fraud detection</w:t>
      </w:r>
    </w:p>
    <w:p w14:paraId="449954E1" w14:textId="77777777" w:rsidR="00043ACE" w:rsidRPr="0043409E" w:rsidRDefault="00043ACE" w:rsidP="001D4806">
      <w:pPr>
        <w:numPr>
          <w:ilvl w:val="0"/>
          <w:numId w:val="14"/>
        </w:numPr>
        <w:jc w:val="both"/>
        <w:rPr>
          <w:sz w:val="24"/>
          <w:szCs w:val="24"/>
        </w:rPr>
      </w:pPr>
      <w:r w:rsidRPr="0043409E">
        <w:rPr>
          <w:sz w:val="24"/>
          <w:szCs w:val="24"/>
        </w:rPr>
        <w:t>Rule-based decision systems and expert systems in financial services</w:t>
      </w:r>
    </w:p>
    <w:p w14:paraId="495A132E" w14:textId="77777777" w:rsidR="00043ACE" w:rsidRPr="0043409E" w:rsidRDefault="00043ACE" w:rsidP="001D4806">
      <w:pPr>
        <w:numPr>
          <w:ilvl w:val="0"/>
          <w:numId w:val="14"/>
        </w:numPr>
        <w:jc w:val="both"/>
        <w:rPr>
          <w:sz w:val="24"/>
          <w:szCs w:val="24"/>
        </w:rPr>
      </w:pPr>
      <w:r w:rsidRPr="0043409E">
        <w:rPr>
          <w:sz w:val="24"/>
          <w:szCs w:val="24"/>
        </w:rPr>
        <w:t>Data-driven portfolio optimization and risk analytics</w:t>
      </w:r>
    </w:p>
    <w:p w14:paraId="1F9EA494" w14:textId="77777777" w:rsidR="00043ACE" w:rsidRPr="0043409E" w:rsidRDefault="00043ACE" w:rsidP="001D4806">
      <w:pPr>
        <w:numPr>
          <w:ilvl w:val="0"/>
          <w:numId w:val="14"/>
        </w:numPr>
        <w:jc w:val="both"/>
        <w:rPr>
          <w:sz w:val="24"/>
          <w:szCs w:val="24"/>
        </w:rPr>
      </w:pPr>
      <w:r w:rsidRPr="0043409E">
        <w:rPr>
          <w:sz w:val="24"/>
          <w:szCs w:val="24"/>
        </w:rPr>
        <w:t>Operational analytics for supply chain and manufacturing sectors</w:t>
      </w:r>
    </w:p>
    <w:p w14:paraId="241C8594" w14:textId="77777777" w:rsidR="00043ACE" w:rsidRPr="0043409E" w:rsidRDefault="00043ACE" w:rsidP="001D4806">
      <w:pPr>
        <w:jc w:val="both"/>
        <w:rPr>
          <w:sz w:val="24"/>
          <w:szCs w:val="24"/>
        </w:rPr>
      </w:pPr>
      <w:r w:rsidRPr="0043409E">
        <w:rPr>
          <w:sz w:val="24"/>
          <w:szCs w:val="24"/>
        </w:rPr>
        <w:t>These initiatives are supported by state-of-the-art computing facilities, licensed software (Python environments, R, MATLAB), and access to real-world datasets through industry collaborations.</w:t>
      </w:r>
    </w:p>
    <w:p w14:paraId="753D4100" w14:textId="77777777" w:rsidR="00043ACE" w:rsidRPr="0043409E" w:rsidRDefault="00043ACE" w:rsidP="00043ACE">
      <w:pPr>
        <w:rPr>
          <w:b/>
          <w:bCs/>
          <w:sz w:val="28"/>
          <w:szCs w:val="28"/>
        </w:rPr>
      </w:pPr>
      <w:r w:rsidRPr="0043409E">
        <w:rPr>
          <w:b/>
          <w:bCs/>
          <w:sz w:val="28"/>
          <w:szCs w:val="28"/>
        </w:rPr>
        <w:t>3.3 Research Environment and Collaborative Culture</w:t>
      </w:r>
    </w:p>
    <w:p w14:paraId="49F38CB8" w14:textId="77777777" w:rsidR="00043ACE" w:rsidRPr="0043409E" w:rsidRDefault="00043ACE" w:rsidP="001D4806">
      <w:pPr>
        <w:jc w:val="both"/>
        <w:rPr>
          <w:sz w:val="24"/>
          <w:szCs w:val="24"/>
        </w:rPr>
      </w:pPr>
      <w:r w:rsidRPr="0043409E">
        <w:rPr>
          <w:sz w:val="24"/>
          <w:szCs w:val="24"/>
        </w:rPr>
        <w:t>IIM Mumbai fosters a vibrant research environment characterized by interdisciplinary collaboration, regular seminars, and journal clubs. The Analytics &amp; Data Science Lab provides dedicated workstations, high-performance servers for large-scale computation, and cloud access for experimental prototyping. Interns and research scholars benefit from:</w:t>
      </w:r>
    </w:p>
    <w:p w14:paraId="1F6A4217" w14:textId="77777777" w:rsidR="00043ACE" w:rsidRPr="0043409E" w:rsidRDefault="00043ACE" w:rsidP="001D4806">
      <w:pPr>
        <w:numPr>
          <w:ilvl w:val="0"/>
          <w:numId w:val="15"/>
        </w:numPr>
        <w:jc w:val="both"/>
        <w:rPr>
          <w:sz w:val="24"/>
          <w:szCs w:val="24"/>
        </w:rPr>
      </w:pPr>
      <w:r w:rsidRPr="0043409E">
        <w:rPr>
          <w:b/>
          <w:bCs/>
          <w:sz w:val="24"/>
          <w:szCs w:val="24"/>
        </w:rPr>
        <w:lastRenderedPageBreak/>
        <w:t>Regular Faculty Interactions</w:t>
      </w:r>
      <w:r w:rsidRPr="0043409E">
        <w:rPr>
          <w:sz w:val="24"/>
          <w:szCs w:val="24"/>
        </w:rPr>
        <w:t>: Weekly meetings with supervisors and domain experts to discuss progress, refine hypotheses, and address technical challenges.</w:t>
      </w:r>
    </w:p>
    <w:p w14:paraId="4A763EA0" w14:textId="77777777" w:rsidR="00043ACE" w:rsidRPr="0043409E" w:rsidRDefault="00043ACE" w:rsidP="001D4806">
      <w:pPr>
        <w:numPr>
          <w:ilvl w:val="0"/>
          <w:numId w:val="15"/>
        </w:numPr>
        <w:jc w:val="both"/>
        <w:rPr>
          <w:sz w:val="24"/>
          <w:szCs w:val="24"/>
        </w:rPr>
      </w:pPr>
      <w:r w:rsidRPr="0043409E">
        <w:rPr>
          <w:b/>
          <w:bCs/>
          <w:sz w:val="24"/>
          <w:szCs w:val="24"/>
        </w:rPr>
        <w:t>Peer Collaboration</w:t>
      </w:r>
      <w:r w:rsidRPr="0043409E">
        <w:rPr>
          <w:sz w:val="24"/>
          <w:szCs w:val="24"/>
        </w:rPr>
        <w:t>: Interaction with fellow interns and doctoral candidates working on related topics, facilitating knowledge exchange and troubleshooting.</w:t>
      </w:r>
    </w:p>
    <w:p w14:paraId="354D6AE6" w14:textId="77777777" w:rsidR="00043ACE" w:rsidRPr="0043409E" w:rsidRDefault="00043ACE" w:rsidP="001D4806">
      <w:pPr>
        <w:numPr>
          <w:ilvl w:val="0"/>
          <w:numId w:val="15"/>
        </w:numPr>
        <w:jc w:val="both"/>
        <w:rPr>
          <w:sz w:val="24"/>
          <w:szCs w:val="24"/>
        </w:rPr>
      </w:pPr>
      <w:r w:rsidRPr="0043409E">
        <w:rPr>
          <w:b/>
          <w:bCs/>
          <w:sz w:val="24"/>
          <w:szCs w:val="24"/>
        </w:rPr>
        <w:t>Resource Access</w:t>
      </w:r>
      <w:r w:rsidRPr="0043409E">
        <w:rPr>
          <w:sz w:val="24"/>
          <w:szCs w:val="24"/>
        </w:rPr>
        <w:t xml:space="preserve">: Institutional subscriptions to academic journals (e.g., </w:t>
      </w:r>
      <w:r w:rsidRPr="0043409E">
        <w:rPr>
          <w:i/>
          <w:iCs/>
          <w:sz w:val="24"/>
          <w:szCs w:val="24"/>
        </w:rPr>
        <w:t>Journal of Finance</w:t>
      </w:r>
      <w:r w:rsidRPr="0043409E">
        <w:rPr>
          <w:sz w:val="24"/>
          <w:szCs w:val="24"/>
        </w:rPr>
        <w:t xml:space="preserve">, </w:t>
      </w:r>
      <w:r w:rsidRPr="0043409E">
        <w:rPr>
          <w:i/>
          <w:iCs/>
          <w:sz w:val="24"/>
          <w:szCs w:val="24"/>
        </w:rPr>
        <w:t>Expert Systems with Applications</w:t>
      </w:r>
      <w:r w:rsidRPr="0043409E">
        <w:rPr>
          <w:sz w:val="24"/>
          <w:szCs w:val="24"/>
        </w:rPr>
        <w:t>), industry reports, and financial databases such as Bloomberg and Thomson Reuters Eikon.</w:t>
      </w:r>
    </w:p>
    <w:p w14:paraId="760ACD2C" w14:textId="77777777" w:rsidR="00043ACE" w:rsidRPr="0043409E" w:rsidRDefault="00043ACE" w:rsidP="001D4806">
      <w:pPr>
        <w:numPr>
          <w:ilvl w:val="0"/>
          <w:numId w:val="15"/>
        </w:numPr>
        <w:jc w:val="both"/>
        <w:rPr>
          <w:sz w:val="24"/>
          <w:szCs w:val="24"/>
        </w:rPr>
      </w:pPr>
      <w:r w:rsidRPr="0043409E">
        <w:rPr>
          <w:b/>
          <w:bCs/>
          <w:sz w:val="24"/>
          <w:szCs w:val="24"/>
        </w:rPr>
        <w:t>Workshops and Training</w:t>
      </w:r>
      <w:r w:rsidRPr="0043409E">
        <w:rPr>
          <w:sz w:val="24"/>
          <w:szCs w:val="24"/>
        </w:rPr>
        <w:t>: Hands-on sessions on advanced Python libraries, rule-engine frameworks, and best practices in code documentation and testing.</w:t>
      </w:r>
    </w:p>
    <w:p w14:paraId="5DFCA162" w14:textId="27AD1F67" w:rsidR="00043ACE" w:rsidRPr="0043409E" w:rsidRDefault="00043ACE" w:rsidP="001D4806">
      <w:pPr>
        <w:jc w:val="both"/>
        <w:rPr>
          <w:sz w:val="24"/>
          <w:szCs w:val="24"/>
        </w:rPr>
      </w:pPr>
    </w:p>
    <w:p w14:paraId="379A7029" w14:textId="77777777" w:rsidR="00043ACE" w:rsidRPr="0043409E" w:rsidRDefault="00043ACE">
      <w:pPr>
        <w:rPr>
          <w:sz w:val="24"/>
          <w:szCs w:val="24"/>
        </w:rPr>
      </w:pPr>
      <w:r w:rsidRPr="0043409E">
        <w:rPr>
          <w:sz w:val="24"/>
          <w:szCs w:val="24"/>
        </w:rPr>
        <w:br w:type="page"/>
      </w:r>
    </w:p>
    <w:p w14:paraId="3A537D74" w14:textId="77777777" w:rsidR="00B108DA" w:rsidRPr="0043409E" w:rsidRDefault="00B108DA" w:rsidP="00B108DA">
      <w:pPr>
        <w:rPr>
          <w:b/>
          <w:bCs/>
          <w:sz w:val="32"/>
          <w:szCs w:val="32"/>
          <w:u w:val="single"/>
        </w:rPr>
      </w:pPr>
      <w:r w:rsidRPr="0043409E">
        <w:rPr>
          <w:b/>
          <w:bCs/>
          <w:sz w:val="32"/>
          <w:szCs w:val="32"/>
          <w:u w:val="single"/>
        </w:rPr>
        <w:lastRenderedPageBreak/>
        <w:t>Chapter 4: System Design and Implementation</w:t>
      </w:r>
    </w:p>
    <w:p w14:paraId="30009B64" w14:textId="77777777" w:rsidR="00B108DA" w:rsidRPr="0043409E" w:rsidRDefault="00B108DA" w:rsidP="00B108DA">
      <w:pPr>
        <w:rPr>
          <w:b/>
          <w:bCs/>
          <w:sz w:val="28"/>
          <w:szCs w:val="28"/>
        </w:rPr>
      </w:pPr>
      <w:r w:rsidRPr="0043409E">
        <w:rPr>
          <w:b/>
          <w:bCs/>
          <w:sz w:val="28"/>
          <w:szCs w:val="28"/>
        </w:rPr>
        <w:t>4.1 System Architecture</w:t>
      </w:r>
    </w:p>
    <w:p w14:paraId="22562A6A" w14:textId="77777777" w:rsidR="00B108DA" w:rsidRPr="0043409E" w:rsidRDefault="00B108DA" w:rsidP="001D4806">
      <w:pPr>
        <w:jc w:val="both"/>
        <w:rPr>
          <w:sz w:val="24"/>
          <w:szCs w:val="24"/>
        </w:rPr>
      </w:pPr>
      <w:r w:rsidRPr="0043409E">
        <w:rPr>
          <w:sz w:val="24"/>
          <w:szCs w:val="24"/>
        </w:rPr>
        <w:t xml:space="preserve">The expert system is organized into a </w:t>
      </w:r>
      <w:r w:rsidRPr="0043409E">
        <w:rPr>
          <w:b/>
          <w:bCs/>
          <w:sz w:val="24"/>
          <w:szCs w:val="24"/>
        </w:rPr>
        <w:t>modular architecture</w:t>
      </w:r>
      <w:r w:rsidRPr="0043409E">
        <w:rPr>
          <w:sz w:val="24"/>
          <w:szCs w:val="24"/>
        </w:rPr>
        <w:t xml:space="preserve"> with three independent evaluation modules—Collateral Evaluation, Financial Stability Evaluation, and Bank Profitability (Yield)—each responsible for a distinct aspect of credit assessment. A central coordinator integrates module outputs to generate the final loan decision. Figure 4.1 illustrates this architecture.</w:t>
      </w:r>
    </w:p>
    <w:p w14:paraId="5EA5EB3D" w14:textId="4A95A3C9" w:rsidR="00B108DA" w:rsidRPr="0043409E" w:rsidRDefault="00B108DA" w:rsidP="001D4806">
      <w:pPr>
        <w:jc w:val="center"/>
        <w:rPr>
          <w:b/>
          <w:bCs/>
          <w:sz w:val="24"/>
          <w:szCs w:val="24"/>
        </w:rPr>
      </w:pPr>
      <w:r w:rsidRPr="0043409E">
        <w:rPr>
          <w:b/>
          <w:bCs/>
          <w:sz w:val="24"/>
          <w:szCs w:val="24"/>
        </w:rPr>
        <w:t>Figure 4.1 System Architecture Diagram</w:t>
      </w:r>
    </w:p>
    <w:p w14:paraId="2B0C2F31" w14:textId="69B9364D" w:rsidR="0043409E" w:rsidRDefault="001D4806" w:rsidP="00B108DA">
      <w:pPr>
        <w:rPr>
          <w:b/>
          <w:bCs/>
        </w:rPr>
      </w:pPr>
      <w:r w:rsidRPr="00B108DA">
        <w:rPr>
          <w:b/>
          <w:bCs/>
          <w:noProof/>
        </w:rPr>
        <w:drawing>
          <wp:anchor distT="0" distB="0" distL="114300" distR="114300" simplePos="0" relativeHeight="251661312" behindDoc="1" locked="0" layoutInCell="1" allowOverlap="1" wp14:anchorId="382630F6" wp14:editId="6CD539CE">
            <wp:simplePos x="0" y="0"/>
            <wp:positionH relativeFrom="margin">
              <wp:posOffset>490855</wp:posOffset>
            </wp:positionH>
            <wp:positionV relativeFrom="paragraph">
              <wp:posOffset>229870</wp:posOffset>
            </wp:positionV>
            <wp:extent cx="4953000" cy="6561455"/>
            <wp:effectExtent l="0" t="0" r="0" b="0"/>
            <wp:wrapTight wrapText="bothSides">
              <wp:wrapPolygon edited="0">
                <wp:start x="0" y="0"/>
                <wp:lineTo x="0" y="21510"/>
                <wp:lineTo x="21517" y="21510"/>
                <wp:lineTo x="21517" y="0"/>
                <wp:lineTo x="0" y="0"/>
              </wp:wrapPolygon>
            </wp:wrapTight>
            <wp:docPr id="172088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87263" name=""/>
                    <pic:cNvPicPr/>
                  </pic:nvPicPr>
                  <pic:blipFill>
                    <a:blip r:embed="rId12">
                      <a:extLst>
                        <a:ext uri="{28A0092B-C50C-407E-A947-70E740481C1C}">
                          <a14:useLocalDpi xmlns:a14="http://schemas.microsoft.com/office/drawing/2010/main" val="0"/>
                        </a:ext>
                      </a:extLst>
                    </a:blip>
                    <a:stretch>
                      <a:fillRect/>
                    </a:stretch>
                  </pic:blipFill>
                  <pic:spPr>
                    <a:xfrm>
                      <a:off x="0" y="0"/>
                      <a:ext cx="4953000" cy="6561455"/>
                    </a:xfrm>
                    <a:prstGeom prst="rect">
                      <a:avLst/>
                    </a:prstGeom>
                  </pic:spPr>
                </pic:pic>
              </a:graphicData>
            </a:graphic>
            <wp14:sizeRelH relativeFrom="margin">
              <wp14:pctWidth>0</wp14:pctWidth>
            </wp14:sizeRelH>
            <wp14:sizeRelV relativeFrom="margin">
              <wp14:pctHeight>0</wp14:pctHeight>
            </wp14:sizeRelV>
          </wp:anchor>
        </w:drawing>
      </w:r>
    </w:p>
    <w:p w14:paraId="43753681" w14:textId="4E8F786F" w:rsidR="00B108DA" w:rsidRDefault="00B108DA" w:rsidP="00B108DA">
      <w:pPr>
        <w:rPr>
          <w:b/>
          <w:bCs/>
        </w:rPr>
      </w:pPr>
    </w:p>
    <w:p w14:paraId="06EDE2EE" w14:textId="77777777" w:rsidR="00B108DA" w:rsidRPr="00B108DA" w:rsidRDefault="00B108DA" w:rsidP="00B108DA"/>
    <w:p w14:paraId="7823397F" w14:textId="77777777" w:rsidR="00B108DA" w:rsidRDefault="00B108DA" w:rsidP="00B108DA">
      <w:pPr>
        <w:rPr>
          <w:b/>
          <w:bCs/>
        </w:rPr>
      </w:pPr>
    </w:p>
    <w:p w14:paraId="3F905657" w14:textId="6E92285C" w:rsidR="00B108DA" w:rsidRPr="0043409E" w:rsidRDefault="00B108DA" w:rsidP="001D4806">
      <w:pPr>
        <w:jc w:val="both"/>
        <w:rPr>
          <w:sz w:val="24"/>
          <w:szCs w:val="24"/>
        </w:rPr>
      </w:pPr>
      <w:r w:rsidRPr="0043409E">
        <w:rPr>
          <w:b/>
          <w:bCs/>
          <w:sz w:val="24"/>
          <w:szCs w:val="24"/>
        </w:rPr>
        <w:lastRenderedPageBreak/>
        <w:t>Module Interaction Flow</w:t>
      </w:r>
    </w:p>
    <w:p w14:paraId="1F4D300F" w14:textId="77777777" w:rsidR="00B108DA" w:rsidRPr="0043409E" w:rsidRDefault="00B108DA" w:rsidP="001D4806">
      <w:pPr>
        <w:numPr>
          <w:ilvl w:val="0"/>
          <w:numId w:val="16"/>
        </w:numPr>
        <w:jc w:val="both"/>
        <w:rPr>
          <w:sz w:val="24"/>
          <w:szCs w:val="24"/>
        </w:rPr>
      </w:pPr>
      <w:r w:rsidRPr="0043409E">
        <w:rPr>
          <w:b/>
          <w:bCs/>
          <w:sz w:val="24"/>
          <w:szCs w:val="24"/>
        </w:rPr>
        <w:t>Input Collection</w:t>
      </w:r>
    </w:p>
    <w:p w14:paraId="6F396ADD" w14:textId="77777777" w:rsidR="00B108DA" w:rsidRPr="0043409E" w:rsidRDefault="00B108DA" w:rsidP="001D4806">
      <w:pPr>
        <w:numPr>
          <w:ilvl w:val="1"/>
          <w:numId w:val="16"/>
        </w:numPr>
        <w:jc w:val="both"/>
        <w:rPr>
          <w:sz w:val="24"/>
          <w:szCs w:val="24"/>
        </w:rPr>
      </w:pPr>
      <w:r w:rsidRPr="0043409E">
        <w:rPr>
          <w:sz w:val="24"/>
          <w:szCs w:val="24"/>
        </w:rPr>
        <w:t>The system receives application data (borrower profile, collateral details, financial statements).</w:t>
      </w:r>
    </w:p>
    <w:p w14:paraId="08C5A211" w14:textId="17AC063E" w:rsidR="00B108DA" w:rsidRPr="0043409E" w:rsidRDefault="00B108DA" w:rsidP="001D4806">
      <w:pPr>
        <w:numPr>
          <w:ilvl w:val="0"/>
          <w:numId w:val="16"/>
        </w:numPr>
        <w:jc w:val="both"/>
        <w:rPr>
          <w:sz w:val="24"/>
          <w:szCs w:val="24"/>
        </w:rPr>
      </w:pPr>
      <w:r w:rsidRPr="0043409E">
        <w:rPr>
          <w:b/>
          <w:bCs/>
          <w:sz w:val="24"/>
          <w:szCs w:val="24"/>
        </w:rPr>
        <w:t>Module Execution</w:t>
      </w:r>
      <w:r w:rsidR="000F41EC">
        <w:rPr>
          <w:b/>
          <w:bCs/>
          <w:sz w:val="24"/>
          <w:szCs w:val="24"/>
        </w:rPr>
        <w:t>:</w:t>
      </w:r>
    </w:p>
    <w:p w14:paraId="20E70A5E" w14:textId="77777777" w:rsidR="00B108DA" w:rsidRPr="0043409E" w:rsidRDefault="00B108DA" w:rsidP="001D4806">
      <w:pPr>
        <w:numPr>
          <w:ilvl w:val="1"/>
          <w:numId w:val="16"/>
        </w:numPr>
        <w:jc w:val="both"/>
        <w:rPr>
          <w:sz w:val="24"/>
          <w:szCs w:val="24"/>
        </w:rPr>
      </w:pPr>
      <w:r w:rsidRPr="0043409E">
        <w:rPr>
          <w:sz w:val="24"/>
          <w:szCs w:val="24"/>
        </w:rPr>
        <w:t>Each module processes relevant inputs:</w:t>
      </w:r>
    </w:p>
    <w:p w14:paraId="5A8587B9" w14:textId="77777777" w:rsidR="00B108DA" w:rsidRPr="0043409E" w:rsidRDefault="00B108DA" w:rsidP="001D4806">
      <w:pPr>
        <w:numPr>
          <w:ilvl w:val="2"/>
          <w:numId w:val="16"/>
        </w:numPr>
        <w:jc w:val="both"/>
        <w:rPr>
          <w:sz w:val="24"/>
          <w:szCs w:val="24"/>
        </w:rPr>
      </w:pPr>
      <w:r w:rsidRPr="0043409E">
        <w:rPr>
          <w:sz w:val="24"/>
          <w:szCs w:val="24"/>
        </w:rPr>
        <w:t xml:space="preserve">Collateral Evaluation computes asset scores via </w:t>
      </w:r>
      <w:proofErr w:type="spellStart"/>
      <w:r w:rsidRPr="0043409E">
        <w:rPr>
          <w:sz w:val="24"/>
          <w:szCs w:val="24"/>
        </w:rPr>
        <w:t>assign_collateral_</w:t>
      </w:r>
      <w:proofErr w:type="gramStart"/>
      <w:r w:rsidRPr="0043409E">
        <w:rPr>
          <w:sz w:val="24"/>
          <w:szCs w:val="24"/>
        </w:rPr>
        <w:t>rating</w:t>
      </w:r>
      <w:proofErr w:type="spellEnd"/>
      <w:r w:rsidRPr="0043409E">
        <w:rPr>
          <w:sz w:val="24"/>
          <w:szCs w:val="24"/>
        </w:rPr>
        <w:t>(</w:t>
      </w:r>
      <w:proofErr w:type="gramEnd"/>
      <w:r w:rsidRPr="0043409E">
        <w:rPr>
          <w:sz w:val="24"/>
          <w:szCs w:val="24"/>
        </w:rPr>
        <w:t xml:space="preserve">), aggregates in </w:t>
      </w:r>
      <w:proofErr w:type="spellStart"/>
      <w:r w:rsidRPr="0043409E">
        <w:rPr>
          <w:sz w:val="24"/>
          <w:szCs w:val="24"/>
        </w:rPr>
        <w:t>calculate_collateral_</w:t>
      </w:r>
      <w:proofErr w:type="gramStart"/>
      <w:r w:rsidRPr="0043409E">
        <w:rPr>
          <w:sz w:val="24"/>
          <w:szCs w:val="24"/>
        </w:rPr>
        <w:t>score</w:t>
      </w:r>
      <w:proofErr w:type="spellEnd"/>
      <w:r w:rsidRPr="0043409E">
        <w:rPr>
          <w:sz w:val="24"/>
          <w:szCs w:val="24"/>
        </w:rPr>
        <w:t>(</w:t>
      </w:r>
      <w:proofErr w:type="gramEnd"/>
      <w:r w:rsidRPr="0043409E">
        <w:rPr>
          <w:sz w:val="24"/>
          <w:szCs w:val="24"/>
        </w:rPr>
        <w:t>), and calibrates ratings.</w:t>
      </w:r>
    </w:p>
    <w:p w14:paraId="4FB49A4D" w14:textId="77777777" w:rsidR="00B108DA" w:rsidRPr="0043409E" w:rsidRDefault="00B108DA" w:rsidP="001D4806">
      <w:pPr>
        <w:numPr>
          <w:ilvl w:val="2"/>
          <w:numId w:val="16"/>
        </w:numPr>
        <w:jc w:val="both"/>
        <w:rPr>
          <w:sz w:val="24"/>
          <w:szCs w:val="24"/>
        </w:rPr>
      </w:pPr>
      <w:r w:rsidRPr="0043409E">
        <w:rPr>
          <w:sz w:val="24"/>
          <w:szCs w:val="24"/>
        </w:rPr>
        <w:t xml:space="preserve">Financial Stability Evaluation uses </w:t>
      </w:r>
      <w:proofErr w:type="spellStart"/>
      <w:r w:rsidRPr="0043409E">
        <w:rPr>
          <w:sz w:val="24"/>
          <w:szCs w:val="24"/>
        </w:rPr>
        <w:t>calculate_financial_</w:t>
      </w:r>
      <w:proofErr w:type="gramStart"/>
      <w:r w:rsidRPr="0043409E">
        <w:rPr>
          <w:sz w:val="24"/>
          <w:szCs w:val="24"/>
        </w:rPr>
        <w:t>score</w:t>
      </w:r>
      <w:proofErr w:type="spellEnd"/>
      <w:r w:rsidRPr="0043409E">
        <w:rPr>
          <w:sz w:val="24"/>
          <w:szCs w:val="24"/>
        </w:rPr>
        <w:t>(</w:t>
      </w:r>
      <w:proofErr w:type="gramEnd"/>
      <w:r w:rsidRPr="0043409E">
        <w:rPr>
          <w:sz w:val="24"/>
          <w:szCs w:val="24"/>
        </w:rPr>
        <w:t xml:space="preserve">) with parameterized weights and then </w:t>
      </w:r>
      <w:proofErr w:type="spellStart"/>
      <w:r w:rsidRPr="0043409E">
        <w:rPr>
          <w:sz w:val="24"/>
          <w:szCs w:val="24"/>
        </w:rPr>
        <w:t>calibrate_</w:t>
      </w:r>
      <w:proofErr w:type="gramStart"/>
      <w:r w:rsidRPr="0043409E">
        <w:rPr>
          <w:sz w:val="24"/>
          <w:szCs w:val="24"/>
        </w:rPr>
        <w:t>financial</w:t>
      </w:r>
      <w:proofErr w:type="spellEnd"/>
      <w:r w:rsidRPr="0043409E">
        <w:rPr>
          <w:sz w:val="24"/>
          <w:szCs w:val="24"/>
        </w:rPr>
        <w:t>(</w:t>
      </w:r>
      <w:proofErr w:type="gramEnd"/>
      <w:r w:rsidRPr="0043409E">
        <w:rPr>
          <w:sz w:val="24"/>
          <w:szCs w:val="24"/>
        </w:rPr>
        <w:t>).</w:t>
      </w:r>
    </w:p>
    <w:p w14:paraId="5E904A7F" w14:textId="77777777" w:rsidR="00B108DA" w:rsidRPr="0043409E" w:rsidRDefault="00B108DA" w:rsidP="001D4806">
      <w:pPr>
        <w:numPr>
          <w:ilvl w:val="2"/>
          <w:numId w:val="16"/>
        </w:numPr>
        <w:jc w:val="both"/>
        <w:rPr>
          <w:sz w:val="24"/>
          <w:szCs w:val="24"/>
        </w:rPr>
      </w:pPr>
      <w:r w:rsidRPr="0043409E">
        <w:rPr>
          <w:sz w:val="24"/>
          <w:szCs w:val="24"/>
        </w:rPr>
        <w:t xml:space="preserve">Bank Profitability Evaluation executes </w:t>
      </w:r>
      <w:proofErr w:type="spellStart"/>
      <w:r w:rsidRPr="0043409E">
        <w:rPr>
          <w:sz w:val="24"/>
          <w:szCs w:val="24"/>
        </w:rPr>
        <w:t>assign_yield_</w:t>
      </w:r>
      <w:proofErr w:type="gramStart"/>
      <w:r w:rsidRPr="0043409E">
        <w:rPr>
          <w:sz w:val="24"/>
          <w:szCs w:val="24"/>
        </w:rPr>
        <w:t>rating</w:t>
      </w:r>
      <w:proofErr w:type="spellEnd"/>
      <w:r w:rsidRPr="0043409E">
        <w:rPr>
          <w:sz w:val="24"/>
          <w:szCs w:val="24"/>
        </w:rPr>
        <w:t>(</w:t>
      </w:r>
      <w:proofErr w:type="gramEnd"/>
      <w:r w:rsidRPr="0043409E">
        <w:rPr>
          <w:sz w:val="24"/>
          <w:szCs w:val="24"/>
        </w:rPr>
        <w:t>) on yield inputs.</w:t>
      </w:r>
    </w:p>
    <w:p w14:paraId="6086D1C3" w14:textId="3D783DAF" w:rsidR="00B108DA" w:rsidRPr="0043409E" w:rsidRDefault="00B108DA" w:rsidP="001D4806">
      <w:pPr>
        <w:numPr>
          <w:ilvl w:val="0"/>
          <w:numId w:val="16"/>
        </w:numPr>
        <w:jc w:val="both"/>
        <w:rPr>
          <w:sz w:val="24"/>
          <w:szCs w:val="24"/>
        </w:rPr>
      </w:pPr>
      <w:r w:rsidRPr="0043409E">
        <w:rPr>
          <w:b/>
          <w:bCs/>
          <w:sz w:val="24"/>
          <w:szCs w:val="24"/>
        </w:rPr>
        <w:t>Decision Integration</w:t>
      </w:r>
      <w:r w:rsidR="000F41EC">
        <w:rPr>
          <w:b/>
          <w:bCs/>
          <w:sz w:val="24"/>
          <w:szCs w:val="24"/>
        </w:rPr>
        <w:t>:</w:t>
      </w:r>
    </w:p>
    <w:p w14:paraId="2F2A07B3" w14:textId="77777777" w:rsidR="00B108DA" w:rsidRPr="0043409E" w:rsidRDefault="00B108DA" w:rsidP="001D4806">
      <w:pPr>
        <w:numPr>
          <w:ilvl w:val="1"/>
          <w:numId w:val="16"/>
        </w:numPr>
        <w:jc w:val="both"/>
        <w:rPr>
          <w:sz w:val="24"/>
          <w:szCs w:val="24"/>
        </w:rPr>
      </w:pPr>
      <w:r w:rsidRPr="0043409E">
        <w:rPr>
          <w:sz w:val="24"/>
          <w:szCs w:val="24"/>
        </w:rPr>
        <w:t>The Decision Integration component aggregates ratings and applies overarching loan approval rules (e.g., IF collateral ≥ Good AND financial ≥ Medium AND yield ≥ Reasonable THEN Approve).</w:t>
      </w:r>
    </w:p>
    <w:p w14:paraId="7A761A0B" w14:textId="48E32F27" w:rsidR="00B108DA" w:rsidRPr="0043409E" w:rsidRDefault="00B108DA" w:rsidP="001D4806">
      <w:pPr>
        <w:numPr>
          <w:ilvl w:val="0"/>
          <w:numId w:val="16"/>
        </w:numPr>
        <w:jc w:val="both"/>
        <w:rPr>
          <w:sz w:val="24"/>
          <w:szCs w:val="24"/>
        </w:rPr>
      </w:pPr>
      <w:r w:rsidRPr="0043409E">
        <w:rPr>
          <w:b/>
          <w:bCs/>
          <w:sz w:val="24"/>
          <w:szCs w:val="24"/>
        </w:rPr>
        <w:t>Output Generation</w:t>
      </w:r>
      <w:r w:rsidR="000F41EC">
        <w:rPr>
          <w:b/>
          <w:bCs/>
          <w:sz w:val="24"/>
          <w:szCs w:val="24"/>
        </w:rPr>
        <w:t>:</w:t>
      </w:r>
    </w:p>
    <w:p w14:paraId="1FD204CB" w14:textId="77777777" w:rsidR="00B108DA" w:rsidRPr="0043409E" w:rsidRDefault="00B108DA" w:rsidP="001D4806">
      <w:pPr>
        <w:numPr>
          <w:ilvl w:val="1"/>
          <w:numId w:val="16"/>
        </w:numPr>
        <w:jc w:val="both"/>
        <w:rPr>
          <w:sz w:val="24"/>
          <w:szCs w:val="24"/>
        </w:rPr>
      </w:pPr>
      <w:r w:rsidRPr="0043409E">
        <w:rPr>
          <w:sz w:val="24"/>
          <w:szCs w:val="24"/>
        </w:rPr>
        <w:t>The system outputs a structured report and final recommendation (Approve, Reject, or Conditional Approve).</w:t>
      </w:r>
    </w:p>
    <w:p w14:paraId="570EAFB2" w14:textId="77777777" w:rsidR="00B108DA" w:rsidRPr="0043409E" w:rsidRDefault="00B108DA" w:rsidP="001D4806">
      <w:pPr>
        <w:jc w:val="both"/>
        <w:rPr>
          <w:sz w:val="24"/>
          <w:szCs w:val="24"/>
        </w:rPr>
      </w:pPr>
      <w:r w:rsidRPr="0043409E">
        <w:rPr>
          <w:sz w:val="24"/>
          <w:szCs w:val="24"/>
        </w:rPr>
        <w:t xml:space="preserve">This architecture ensures </w:t>
      </w:r>
      <w:r w:rsidRPr="0043409E">
        <w:rPr>
          <w:b/>
          <w:bCs/>
          <w:sz w:val="24"/>
          <w:szCs w:val="24"/>
        </w:rPr>
        <w:t>separation of concerns</w:t>
      </w:r>
      <w:r w:rsidRPr="0043409E">
        <w:rPr>
          <w:sz w:val="24"/>
          <w:szCs w:val="24"/>
        </w:rPr>
        <w:t>, enabling independent module development, testing, and future enhancements without affecting other components.</w:t>
      </w:r>
    </w:p>
    <w:p w14:paraId="6977123C" w14:textId="77777777" w:rsidR="00B108DA" w:rsidRPr="00B108DA" w:rsidRDefault="00000000" w:rsidP="00B108DA">
      <w:r>
        <w:pict w14:anchorId="1350116D">
          <v:rect id="_x0000_i1025" style="width:0;height:1.5pt" o:hralign="center" o:hrstd="t" o:hr="t" fillcolor="#a0a0a0" stroked="f"/>
        </w:pict>
      </w:r>
    </w:p>
    <w:p w14:paraId="18036815" w14:textId="77777777" w:rsidR="00B108DA" w:rsidRPr="0043409E" w:rsidRDefault="00B108DA" w:rsidP="00B108DA">
      <w:pPr>
        <w:rPr>
          <w:b/>
          <w:bCs/>
          <w:sz w:val="28"/>
          <w:szCs w:val="28"/>
        </w:rPr>
      </w:pPr>
      <w:r w:rsidRPr="0043409E">
        <w:rPr>
          <w:b/>
          <w:bCs/>
          <w:sz w:val="28"/>
          <w:szCs w:val="28"/>
        </w:rPr>
        <w:t>4.2 Collateral Evaluation Module</w:t>
      </w:r>
    </w:p>
    <w:p w14:paraId="47C4314C" w14:textId="4FCA18F4" w:rsidR="008D1ED0" w:rsidRPr="001D4806" w:rsidRDefault="008D1ED0" w:rsidP="001D4806">
      <w:pPr>
        <w:rPr>
          <w:sz w:val="24"/>
          <w:szCs w:val="24"/>
        </w:rPr>
      </w:pPr>
      <w:r w:rsidRPr="000F41EC">
        <w:rPr>
          <w:b/>
          <w:bCs/>
          <w:sz w:val="24"/>
          <w:szCs w:val="24"/>
        </w:rPr>
        <w:t>Purpose</w:t>
      </w:r>
      <w:r w:rsidR="001D4806" w:rsidRPr="000F41EC">
        <w:rPr>
          <w:b/>
          <w:bCs/>
          <w:sz w:val="24"/>
          <w:szCs w:val="24"/>
        </w:rPr>
        <w:t>:</w:t>
      </w:r>
      <w:r w:rsidRPr="001D4806">
        <w:rPr>
          <w:b/>
          <w:bCs/>
          <w:sz w:val="24"/>
          <w:szCs w:val="24"/>
        </w:rPr>
        <w:br/>
      </w:r>
      <w:r w:rsidRPr="001D4806">
        <w:rPr>
          <w:sz w:val="24"/>
          <w:szCs w:val="24"/>
        </w:rPr>
        <w:t>Evaluate the quality and recoverability of assets offered as loan security, ensuring that banks can estimate potential recovery value in case of default.</w:t>
      </w:r>
    </w:p>
    <w:p w14:paraId="4CA4196F" w14:textId="28D53DAE" w:rsidR="008D1ED0" w:rsidRPr="0043409E" w:rsidRDefault="008D1ED0" w:rsidP="001D4806">
      <w:pPr>
        <w:rPr>
          <w:b/>
          <w:bCs/>
          <w:sz w:val="24"/>
          <w:szCs w:val="24"/>
        </w:rPr>
      </w:pPr>
      <w:r w:rsidRPr="0043409E">
        <w:rPr>
          <w:b/>
          <w:bCs/>
          <w:sz w:val="24"/>
          <w:szCs w:val="24"/>
        </w:rPr>
        <w:t>Input Parameters</w:t>
      </w:r>
      <w:r w:rsidR="000F41EC">
        <w:rPr>
          <w:b/>
          <w:bCs/>
          <w:sz w:val="24"/>
          <w:szCs w:val="24"/>
        </w:rPr>
        <w:t>:</w:t>
      </w:r>
    </w:p>
    <w:p w14:paraId="4E709595" w14:textId="77777777" w:rsidR="008D1ED0" w:rsidRPr="0043409E" w:rsidRDefault="008D1ED0" w:rsidP="001D4806">
      <w:pPr>
        <w:numPr>
          <w:ilvl w:val="0"/>
          <w:numId w:val="32"/>
        </w:numPr>
        <w:rPr>
          <w:b/>
          <w:bCs/>
          <w:sz w:val="24"/>
          <w:szCs w:val="24"/>
        </w:rPr>
      </w:pPr>
      <w:r w:rsidRPr="0043409E">
        <w:rPr>
          <w:b/>
          <w:bCs/>
          <w:sz w:val="24"/>
          <w:szCs w:val="24"/>
        </w:rPr>
        <w:t xml:space="preserve">Liquidity (High / Medium / Low): </w:t>
      </w:r>
      <w:r w:rsidRPr="001D4806">
        <w:rPr>
          <w:sz w:val="24"/>
          <w:szCs w:val="24"/>
        </w:rPr>
        <w:t>Ability of the asset to be converted into cash quickly.</w:t>
      </w:r>
    </w:p>
    <w:p w14:paraId="5027624C" w14:textId="77777777" w:rsidR="008D1ED0" w:rsidRPr="0043409E" w:rsidRDefault="008D1ED0" w:rsidP="001D4806">
      <w:pPr>
        <w:numPr>
          <w:ilvl w:val="0"/>
          <w:numId w:val="32"/>
        </w:numPr>
        <w:rPr>
          <w:b/>
          <w:bCs/>
          <w:sz w:val="24"/>
          <w:szCs w:val="24"/>
        </w:rPr>
      </w:pPr>
      <w:r w:rsidRPr="0043409E">
        <w:rPr>
          <w:b/>
          <w:bCs/>
          <w:sz w:val="24"/>
          <w:szCs w:val="24"/>
        </w:rPr>
        <w:t xml:space="preserve">Stability (Stable / Moderate / Volatile): </w:t>
      </w:r>
      <w:r w:rsidRPr="001D4806">
        <w:rPr>
          <w:sz w:val="24"/>
          <w:szCs w:val="24"/>
        </w:rPr>
        <w:t>Degree to which the asset’s market value remains consistent over time.</w:t>
      </w:r>
    </w:p>
    <w:p w14:paraId="11F2F067" w14:textId="77777777" w:rsidR="008D1ED0" w:rsidRPr="0043409E" w:rsidRDefault="008D1ED0" w:rsidP="001D4806">
      <w:pPr>
        <w:numPr>
          <w:ilvl w:val="0"/>
          <w:numId w:val="32"/>
        </w:numPr>
        <w:rPr>
          <w:b/>
          <w:bCs/>
          <w:sz w:val="24"/>
          <w:szCs w:val="24"/>
        </w:rPr>
      </w:pPr>
      <w:r w:rsidRPr="0043409E">
        <w:rPr>
          <w:b/>
          <w:bCs/>
          <w:sz w:val="24"/>
          <w:szCs w:val="24"/>
        </w:rPr>
        <w:t xml:space="preserve">Legal Clarity (Clear / Minor Issues / Issues): </w:t>
      </w:r>
      <w:r w:rsidRPr="001D4806">
        <w:rPr>
          <w:sz w:val="24"/>
          <w:szCs w:val="24"/>
        </w:rPr>
        <w:t>Extent of unambiguous ownership and absence of legal encumbrances.</w:t>
      </w:r>
    </w:p>
    <w:p w14:paraId="2FFD5D63" w14:textId="7C4C9691" w:rsidR="008D1ED0" w:rsidRPr="001D4806" w:rsidRDefault="008D1ED0" w:rsidP="001D4806">
      <w:pPr>
        <w:rPr>
          <w:sz w:val="24"/>
          <w:szCs w:val="24"/>
        </w:rPr>
      </w:pPr>
      <w:r w:rsidRPr="0043409E">
        <w:rPr>
          <w:b/>
          <w:bCs/>
          <w:sz w:val="24"/>
          <w:szCs w:val="24"/>
        </w:rPr>
        <w:lastRenderedPageBreak/>
        <w:t>Scoring Logic</w:t>
      </w:r>
      <w:r w:rsidR="000F41EC">
        <w:rPr>
          <w:b/>
          <w:bCs/>
          <w:sz w:val="24"/>
          <w:szCs w:val="24"/>
        </w:rPr>
        <w:t>:</w:t>
      </w:r>
      <w:r w:rsidRPr="0043409E">
        <w:rPr>
          <w:b/>
          <w:bCs/>
          <w:sz w:val="24"/>
          <w:szCs w:val="24"/>
        </w:rPr>
        <w:br/>
      </w:r>
      <w:r w:rsidRPr="001D4806">
        <w:rPr>
          <w:sz w:val="24"/>
          <w:szCs w:val="24"/>
        </w:rPr>
        <w:t>Each asset is scored on a 1–5 scale by combining the three factors using fixed weights:</w:t>
      </w:r>
    </w:p>
    <w:p w14:paraId="25F45AC2" w14:textId="77777777" w:rsidR="008D1ED0" w:rsidRPr="001D4806" w:rsidRDefault="008D1ED0" w:rsidP="001D4806">
      <w:pPr>
        <w:numPr>
          <w:ilvl w:val="0"/>
          <w:numId w:val="33"/>
        </w:numPr>
        <w:rPr>
          <w:sz w:val="24"/>
          <w:szCs w:val="24"/>
        </w:rPr>
      </w:pPr>
      <w:r w:rsidRPr="001D4806">
        <w:rPr>
          <w:sz w:val="24"/>
          <w:szCs w:val="24"/>
        </w:rPr>
        <w:t>Liquidity weight: 50%</w:t>
      </w:r>
    </w:p>
    <w:p w14:paraId="2A4A9C5E" w14:textId="77777777" w:rsidR="008D1ED0" w:rsidRPr="001D4806" w:rsidRDefault="008D1ED0" w:rsidP="001D4806">
      <w:pPr>
        <w:numPr>
          <w:ilvl w:val="0"/>
          <w:numId w:val="33"/>
        </w:numPr>
        <w:rPr>
          <w:sz w:val="24"/>
          <w:szCs w:val="24"/>
        </w:rPr>
      </w:pPr>
      <w:r w:rsidRPr="001D4806">
        <w:rPr>
          <w:sz w:val="24"/>
          <w:szCs w:val="24"/>
        </w:rPr>
        <w:t>Stability weight: 30%</w:t>
      </w:r>
    </w:p>
    <w:p w14:paraId="0B5D9E77" w14:textId="77777777" w:rsidR="008D1ED0" w:rsidRPr="001D4806" w:rsidRDefault="008D1ED0" w:rsidP="001D4806">
      <w:pPr>
        <w:numPr>
          <w:ilvl w:val="0"/>
          <w:numId w:val="33"/>
        </w:numPr>
        <w:rPr>
          <w:sz w:val="24"/>
          <w:szCs w:val="24"/>
        </w:rPr>
      </w:pPr>
      <w:r w:rsidRPr="001D4806">
        <w:rPr>
          <w:sz w:val="24"/>
          <w:szCs w:val="24"/>
        </w:rPr>
        <w:t>Legal Clarity weight: 20%</w:t>
      </w:r>
    </w:p>
    <w:p w14:paraId="2194E651" w14:textId="77777777" w:rsidR="008D1ED0" w:rsidRPr="0043409E" w:rsidRDefault="008D1ED0" w:rsidP="001D4806">
      <w:pPr>
        <w:rPr>
          <w:b/>
          <w:bCs/>
          <w:sz w:val="24"/>
          <w:szCs w:val="24"/>
        </w:rPr>
      </w:pPr>
      <w:r w:rsidRPr="0043409E">
        <w:rPr>
          <w:b/>
          <w:bCs/>
          <w:sz w:val="24"/>
          <w:szCs w:val="24"/>
        </w:rPr>
        <w:t>Raw score calculation:</w:t>
      </w:r>
    </w:p>
    <w:p w14:paraId="0B3C463D" w14:textId="50090960" w:rsidR="008D1ED0" w:rsidRPr="001D4806" w:rsidRDefault="008D1ED0" w:rsidP="001D4806">
      <w:pPr>
        <w:rPr>
          <w:sz w:val="24"/>
          <w:szCs w:val="24"/>
        </w:rPr>
      </w:pPr>
      <m:oMathPara>
        <m:oMath>
          <m:r>
            <m:rPr>
              <m:nor/>
            </m:rPr>
            <w:rPr>
              <w:sz w:val="24"/>
              <w:szCs w:val="24"/>
            </w:rPr>
            <m:t>Raw Score</m:t>
          </m:r>
          <m:r>
            <w:rPr>
              <w:rFonts w:ascii="Cambria Math" w:hAnsi="Cambria Math"/>
              <w:sz w:val="24"/>
              <w:szCs w:val="24"/>
            </w:rPr>
            <m:t>=0.5×</m:t>
          </m:r>
          <m:r>
            <m:rPr>
              <m:nor/>
            </m:rPr>
            <w:rPr>
              <w:sz w:val="24"/>
              <w:szCs w:val="24"/>
            </w:rPr>
            <m:t>Liquidity Score</m:t>
          </m:r>
          <m:r>
            <w:rPr>
              <w:rFonts w:ascii="Cambria Math" w:hAnsi="Cambria Math"/>
              <w:sz w:val="24"/>
              <w:szCs w:val="24"/>
            </w:rPr>
            <m:t>+0.3×</m:t>
          </m:r>
          <m:r>
            <m:rPr>
              <m:nor/>
            </m:rPr>
            <w:rPr>
              <w:sz w:val="24"/>
              <w:szCs w:val="24"/>
            </w:rPr>
            <m:t>Stability Score</m:t>
          </m:r>
          <m:r>
            <w:rPr>
              <w:rFonts w:ascii="Cambria Math" w:hAnsi="Cambria Math"/>
              <w:sz w:val="24"/>
              <w:szCs w:val="24"/>
            </w:rPr>
            <m:t>+0.2×</m:t>
          </m:r>
          <m:r>
            <m:rPr>
              <m:nor/>
            </m:rPr>
            <w:rPr>
              <w:sz w:val="24"/>
              <w:szCs w:val="24"/>
            </w:rPr>
            <m:t>Legal Clarity Score</m:t>
          </m:r>
          <m:r>
            <m:rPr>
              <m:sty m:val="p"/>
            </m:rPr>
            <w:rPr>
              <w:rFonts w:ascii="Cambria Math" w:hAnsi="Cambria Math"/>
              <w:sz w:val="24"/>
              <w:szCs w:val="24"/>
            </w:rPr>
            <w:br/>
          </m:r>
        </m:oMath>
      </m:oMathPara>
      <w:r w:rsidR="0043409E" w:rsidRPr="001D4806">
        <w:rPr>
          <w:sz w:val="24"/>
          <w:szCs w:val="24"/>
        </w:rPr>
        <w:t xml:space="preserve">    </w:t>
      </w:r>
      <w:r w:rsidRPr="001D4806">
        <w:rPr>
          <w:sz w:val="24"/>
          <w:szCs w:val="24"/>
        </w:rPr>
        <w:t>Where each factor’s score is mapped as:</w:t>
      </w:r>
    </w:p>
    <w:p w14:paraId="225F366D" w14:textId="77777777" w:rsidR="008D1ED0" w:rsidRPr="001D4806" w:rsidRDefault="008D1ED0" w:rsidP="001D4806">
      <w:pPr>
        <w:numPr>
          <w:ilvl w:val="0"/>
          <w:numId w:val="34"/>
        </w:numPr>
        <w:rPr>
          <w:sz w:val="24"/>
          <w:szCs w:val="24"/>
        </w:rPr>
      </w:pPr>
      <w:r w:rsidRPr="001D4806">
        <w:rPr>
          <w:sz w:val="24"/>
          <w:szCs w:val="24"/>
        </w:rPr>
        <w:t>Liquidity: High = 5, Medium = 3, Low = 1</w:t>
      </w:r>
    </w:p>
    <w:p w14:paraId="39B7CA24" w14:textId="77777777" w:rsidR="008D1ED0" w:rsidRPr="001D4806" w:rsidRDefault="008D1ED0" w:rsidP="001D4806">
      <w:pPr>
        <w:numPr>
          <w:ilvl w:val="0"/>
          <w:numId w:val="34"/>
        </w:numPr>
        <w:rPr>
          <w:sz w:val="24"/>
          <w:szCs w:val="24"/>
        </w:rPr>
      </w:pPr>
      <w:r w:rsidRPr="001D4806">
        <w:rPr>
          <w:sz w:val="24"/>
          <w:szCs w:val="24"/>
        </w:rPr>
        <w:t>Stability: Stable = 5, Moderate = 3, Volatile = 1</w:t>
      </w:r>
    </w:p>
    <w:p w14:paraId="5AD2990C" w14:textId="77777777" w:rsidR="008D1ED0" w:rsidRPr="001D4806" w:rsidRDefault="008D1ED0" w:rsidP="001D4806">
      <w:pPr>
        <w:numPr>
          <w:ilvl w:val="0"/>
          <w:numId w:val="34"/>
        </w:numPr>
        <w:rPr>
          <w:sz w:val="24"/>
          <w:szCs w:val="24"/>
        </w:rPr>
      </w:pPr>
      <w:r w:rsidRPr="001D4806">
        <w:rPr>
          <w:sz w:val="24"/>
          <w:szCs w:val="24"/>
        </w:rPr>
        <w:t>Legal Clarity: Clear = 5, Minor Issues = 3, Issues = 1</w:t>
      </w:r>
    </w:p>
    <w:p w14:paraId="5C46569F" w14:textId="77777777" w:rsidR="008D1ED0" w:rsidRPr="001D4806" w:rsidRDefault="008D1ED0" w:rsidP="001D4806">
      <w:pPr>
        <w:rPr>
          <w:sz w:val="24"/>
          <w:szCs w:val="24"/>
        </w:rPr>
      </w:pPr>
      <w:r w:rsidRPr="001D4806">
        <w:rPr>
          <w:sz w:val="24"/>
          <w:szCs w:val="24"/>
        </w:rPr>
        <w:t>The raw score is rounded to the nearest integer (1–5).</w:t>
      </w:r>
    </w:p>
    <w:p w14:paraId="1175F5DE" w14:textId="2139288C" w:rsidR="008D1ED0" w:rsidRPr="0043409E" w:rsidRDefault="008D1ED0" w:rsidP="001D4806">
      <w:pPr>
        <w:rPr>
          <w:b/>
          <w:bCs/>
          <w:sz w:val="24"/>
          <w:szCs w:val="24"/>
        </w:rPr>
      </w:pPr>
      <w:r w:rsidRPr="0043409E">
        <w:rPr>
          <w:b/>
          <w:bCs/>
          <w:sz w:val="24"/>
          <w:szCs w:val="24"/>
        </w:rPr>
        <w:t>Functions Implemented</w:t>
      </w:r>
      <w:r w:rsidR="000F41EC">
        <w:rPr>
          <w:b/>
          <w:bCs/>
          <w:sz w:val="24"/>
          <w:szCs w:val="24"/>
        </w:rPr>
        <w:t>:</w:t>
      </w:r>
    </w:p>
    <w:p w14:paraId="756612E6" w14:textId="77777777" w:rsidR="008D1ED0" w:rsidRPr="0043409E" w:rsidRDefault="008D1ED0" w:rsidP="001D4806">
      <w:pPr>
        <w:numPr>
          <w:ilvl w:val="0"/>
          <w:numId w:val="35"/>
        </w:numPr>
        <w:rPr>
          <w:b/>
          <w:bCs/>
          <w:sz w:val="24"/>
          <w:szCs w:val="24"/>
        </w:rPr>
      </w:pPr>
      <w:proofErr w:type="spellStart"/>
      <w:r w:rsidRPr="0043409E">
        <w:rPr>
          <w:b/>
          <w:bCs/>
          <w:sz w:val="24"/>
          <w:szCs w:val="24"/>
        </w:rPr>
        <w:t>assign_collateral_rating</w:t>
      </w:r>
      <w:proofErr w:type="spellEnd"/>
      <w:r w:rsidRPr="0043409E">
        <w:rPr>
          <w:b/>
          <w:bCs/>
          <w:sz w:val="24"/>
          <w:szCs w:val="24"/>
        </w:rPr>
        <w:t>(</w:t>
      </w:r>
      <w:proofErr w:type="spellStart"/>
      <w:r w:rsidRPr="0043409E">
        <w:rPr>
          <w:b/>
          <w:bCs/>
          <w:sz w:val="24"/>
          <w:szCs w:val="24"/>
        </w:rPr>
        <w:t>asset_info</w:t>
      </w:r>
      <w:proofErr w:type="spellEnd"/>
      <w:r w:rsidRPr="0043409E">
        <w:rPr>
          <w:b/>
          <w:bCs/>
          <w:sz w:val="24"/>
          <w:szCs w:val="24"/>
        </w:rPr>
        <w:t>)</w:t>
      </w:r>
    </w:p>
    <w:p w14:paraId="67EFE5CF" w14:textId="77777777" w:rsidR="008D1ED0" w:rsidRPr="001D4806" w:rsidRDefault="008D1ED0" w:rsidP="001D4806">
      <w:pPr>
        <w:numPr>
          <w:ilvl w:val="1"/>
          <w:numId w:val="35"/>
        </w:numPr>
        <w:rPr>
          <w:sz w:val="24"/>
          <w:szCs w:val="24"/>
        </w:rPr>
      </w:pPr>
      <w:r w:rsidRPr="001D4806">
        <w:rPr>
          <w:sz w:val="24"/>
          <w:szCs w:val="24"/>
        </w:rPr>
        <w:t xml:space="preserve">Inputs: </w:t>
      </w:r>
      <w:proofErr w:type="spellStart"/>
      <w:r w:rsidRPr="001D4806">
        <w:rPr>
          <w:sz w:val="24"/>
          <w:szCs w:val="24"/>
        </w:rPr>
        <w:t>asset_info</w:t>
      </w:r>
      <w:proofErr w:type="spellEnd"/>
      <w:r w:rsidRPr="001D4806">
        <w:rPr>
          <w:sz w:val="24"/>
          <w:szCs w:val="24"/>
        </w:rPr>
        <w:t xml:space="preserve"> </w:t>
      </w:r>
      <w:proofErr w:type="spellStart"/>
      <w:r w:rsidRPr="001D4806">
        <w:rPr>
          <w:sz w:val="24"/>
          <w:szCs w:val="24"/>
        </w:rPr>
        <w:t>dict</w:t>
      </w:r>
      <w:proofErr w:type="spellEnd"/>
      <w:r w:rsidRPr="001D4806">
        <w:rPr>
          <w:sz w:val="24"/>
          <w:szCs w:val="24"/>
        </w:rPr>
        <w:t xml:space="preserve"> containing ‘liquidity’, ‘stability’, and ‘</w:t>
      </w:r>
      <w:proofErr w:type="spellStart"/>
      <w:r w:rsidRPr="001D4806">
        <w:rPr>
          <w:sz w:val="24"/>
          <w:szCs w:val="24"/>
        </w:rPr>
        <w:t>legal_clarity</w:t>
      </w:r>
      <w:proofErr w:type="spellEnd"/>
      <w:r w:rsidRPr="001D4806">
        <w:rPr>
          <w:sz w:val="24"/>
          <w:szCs w:val="24"/>
        </w:rPr>
        <w:t>’.</w:t>
      </w:r>
    </w:p>
    <w:p w14:paraId="79501189" w14:textId="77777777" w:rsidR="008D1ED0" w:rsidRPr="001D4806" w:rsidRDefault="008D1ED0" w:rsidP="001D4806">
      <w:pPr>
        <w:numPr>
          <w:ilvl w:val="1"/>
          <w:numId w:val="35"/>
        </w:numPr>
        <w:rPr>
          <w:sz w:val="24"/>
          <w:szCs w:val="24"/>
        </w:rPr>
      </w:pPr>
      <w:r w:rsidRPr="001D4806">
        <w:rPr>
          <w:sz w:val="24"/>
          <w:szCs w:val="24"/>
        </w:rPr>
        <w:t>Outputs: Integer rating 1–5.</w:t>
      </w:r>
    </w:p>
    <w:p w14:paraId="0FBD9EB9" w14:textId="77777777" w:rsidR="008D1ED0" w:rsidRPr="0043409E" w:rsidRDefault="008D1ED0" w:rsidP="001D4806">
      <w:pPr>
        <w:numPr>
          <w:ilvl w:val="0"/>
          <w:numId w:val="35"/>
        </w:numPr>
        <w:rPr>
          <w:b/>
          <w:bCs/>
          <w:sz w:val="24"/>
          <w:szCs w:val="24"/>
        </w:rPr>
      </w:pPr>
      <w:proofErr w:type="spellStart"/>
      <w:r w:rsidRPr="0043409E">
        <w:rPr>
          <w:b/>
          <w:bCs/>
          <w:sz w:val="24"/>
          <w:szCs w:val="24"/>
        </w:rPr>
        <w:t>calculate_collateral_</w:t>
      </w:r>
      <w:proofErr w:type="gramStart"/>
      <w:r w:rsidRPr="0043409E">
        <w:rPr>
          <w:b/>
          <w:bCs/>
          <w:sz w:val="24"/>
          <w:szCs w:val="24"/>
        </w:rPr>
        <w:t>score</w:t>
      </w:r>
      <w:proofErr w:type="spellEnd"/>
      <w:r w:rsidRPr="0043409E">
        <w:rPr>
          <w:b/>
          <w:bCs/>
          <w:sz w:val="24"/>
          <w:szCs w:val="24"/>
        </w:rPr>
        <w:t>(</w:t>
      </w:r>
      <w:proofErr w:type="gramEnd"/>
      <w:r w:rsidRPr="0043409E">
        <w:rPr>
          <w:b/>
          <w:bCs/>
          <w:sz w:val="24"/>
          <w:szCs w:val="24"/>
        </w:rPr>
        <w:t>ratings, weights)</w:t>
      </w:r>
    </w:p>
    <w:p w14:paraId="787ECCAF" w14:textId="77777777" w:rsidR="008D1ED0" w:rsidRPr="001D4806" w:rsidRDefault="008D1ED0" w:rsidP="001D4806">
      <w:pPr>
        <w:numPr>
          <w:ilvl w:val="1"/>
          <w:numId w:val="35"/>
        </w:numPr>
        <w:rPr>
          <w:sz w:val="24"/>
          <w:szCs w:val="24"/>
        </w:rPr>
      </w:pPr>
      <w:r w:rsidRPr="001D4806">
        <w:rPr>
          <w:sz w:val="24"/>
          <w:szCs w:val="24"/>
        </w:rPr>
        <w:t>Inputs:</w:t>
      </w:r>
    </w:p>
    <w:p w14:paraId="337F5F98" w14:textId="77777777" w:rsidR="008D1ED0" w:rsidRPr="001D4806" w:rsidRDefault="008D1ED0" w:rsidP="001D4806">
      <w:pPr>
        <w:numPr>
          <w:ilvl w:val="2"/>
          <w:numId w:val="35"/>
        </w:numPr>
        <w:rPr>
          <w:sz w:val="24"/>
          <w:szCs w:val="24"/>
        </w:rPr>
      </w:pPr>
      <w:r w:rsidRPr="001D4806">
        <w:rPr>
          <w:sz w:val="24"/>
          <w:szCs w:val="24"/>
        </w:rPr>
        <w:t xml:space="preserve">ratings: </w:t>
      </w:r>
      <w:proofErr w:type="spellStart"/>
      <w:r w:rsidRPr="001D4806">
        <w:rPr>
          <w:sz w:val="24"/>
          <w:szCs w:val="24"/>
        </w:rPr>
        <w:t>dict</w:t>
      </w:r>
      <w:proofErr w:type="spellEnd"/>
      <w:r w:rsidRPr="001D4806">
        <w:rPr>
          <w:sz w:val="24"/>
          <w:szCs w:val="24"/>
        </w:rPr>
        <w:t xml:space="preserve"> of individual asset ratings.</w:t>
      </w:r>
    </w:p>
    <w:p w14:paraId="3883142C" w14:textId="77777777" w:rsidR="008D1ED0" w:rsidRPr="001D4806" w:rsidRDefault="008D1ED0" w:rsidP="001D4806">
      <w:pPr>
        <w:numPr>
          <w:ilvl w:val="2"/>
          <w:numId w:val="35"/>
        </w:numPr>
        <w:rPr>
          <w:sz w:val="24"/>
          <w:szCs w:val="24"/>
        </w:rPr>
      </w:pPr>
      <w:r w:rsidRPr="001D4806">
        <w:rPr>
          <w:sz w:val="24"/>
          <w:szCs w:val="24"/>
        </w:rPr>
        <w:t xml:space="preserve">weights: </w:t>
      </w:r>
      <w:proofErr w:type="spellStart"/>
      <w:r w:rsidRPr="001D4806">
        <w:rPr>
          <w:sz w:val="24"/>
          <w:szCs w:val="24"/>
        </w:rPr>
        <w:t>dict</w:t>
      </w:r>
      <w:proofErr w:type="spellEnd"/>
      <w:r w:rsidRPr="001D4806">
        <w:rPr>
          <w:sz w:val="24"/>
          <w:szCs w:val="24"/>
        </w:rPr>
        <w:t xml:space="preserve"> of asset category weights (e.g., cash = 0.4, property = 0.6).</w:t>
      </w:r>
    </w:p>
    <w:p w14:paraId="17A9C08A" w14:textId="77777777" w:rsidR="008D1ED0" w:rsidRPr="0043409E" w:rsidRDefault="008D1ED0" w:rsidP="001D4806">
      <w:pPr>
        <w:numPr>
          <w:ilvl w:val="1"/>
          <w:numId w:val="35"/>
        </w:numPr>
        <w:rPr>
          <w:b/>
          <w:bCs/>
          <w:sz w:val="24"/>
          <w:szCs w:val="24"/>
        </w:rPr>
      </w:pPr>
      <w:r w:rsidRPr="001D4806">
        <w:rPr>
          <w:sz w:val="24"/>
          <w:szCs w:val="24"/>
        </w:rPr>
        <w:t>Outputs: Weighted average score across all assets</w:t>
      </w:r>
      <w:r w:rsidRPr="0043409E">
        <w:rPr>
          <w:b/>
          <w:bCs/>
          <w:sz w:val="24"/>
          <w:szCs w:val="24"/>
        </w:rPr>
        <w:t>.</w:t>
      </w:r>
    </w:p>
    <w:p w14:paraId="664C3ED4" w14:textId="77777777" w:rsidR="008D1ED0" w:rsidRPr="0043409E" w:rsidRDefault="008D1ED0" w:rsidP="001D4806">
      <w:pPr>
        <w:numPr>
          <w:ilvl w:val="0"/>
          <w:numId w:val="35"/>
        </w:numPr>
        <w:rPr>
          <w:b/>
          <w:bCs/>
          <w:sz w:val="24"/>
          <w:szCs w:val="24"/>
        </w:rPr>
      </w:pPr>
      <w:proofErr w:type="spellStart"/>
      <w:r w:rsidRPr="0043409E">
        <w:rPr>
          <w:b/>
          <w:bCs/>
          <w:sz w:val="24"/>
          <w:szCs w:val="24"/>
        </w:rPr>
        <w:t>calibrate_collateral</w:t>
      </w:r>
      <w:proofErr w:type="spellEnd"/>
      <w:r w:rsidRPr="0043409E">
        <w:rPr>
          <w:b/>
          <w:bCs/>
          <w:sz w:val="24"/>
          <w:szCs w:val="24"/>
        </w:rPr>
        <w:t>(score)</w:t>
      </w:r>
    </w:p>
    <w:p w14:paraId="16133CE9" w14:textId="77777777" w:rsidR="008D1ED0" w:rsidRPr="001D4806" w:rsidRDefault="008D1ED0" w:rsidP="001D4806">
      <w:pPr>
        <w:numPr>
          <w:ilvl w:val="1"/>
          <w:numId w:val="35"/>
        </w:numPr>
        <w:rPr>
          <w:sz w:val="24"/>
          <w:szCs w:val="24"/>
        </w:rPr>
      </w:pPr>
      <w:r w:rsidRPr="001D4806">
        <w:rPr>
          <w:sz w:val="24"/>
          <w:szCs w:val="24"/>
        </w:rPr>
        <w:t>Inputs: Raw numeric score (1–5).</w:t>
      </w:r>
    </w:p>
    <w:p w14:paraId="7B146DB7" w14:textId="77777777" w:rsidR="008D1ED0" w:rsidRPr="001D4806" w:rsidRDefault="008D1ED0" w:rsidP="001D4806">
      <w:pPr>
        <w:numPr>
          <w:ilvl w:val="1"/>
          <w:numId w:val="35"/>
        </w:numPr>
        <w:rPr>
          <w:sz w:val="24"/>
          <w:szCs w:val="24"/>
        </w:rPr>
      </w:pPr>
      <w:r w:rsidRPr="001D4806">
        <w:rPr>
          <w:sz w:val="24"/>
          <w:szCs w:val="24"/>
        </w:rPr>
        <w:t>Outputs: Calibrated decision rating (1–4):</w:t>
      </w:r>
    </w:p>
    <w:p w14:paraId="59C1F2BA" w14:textId="77777777" w:rsidR="008D1ED0" w:rsidRPr="001D4806" w:rsidRDefault="008D1ED0" w:rsidP="001D4806">
      <w:pPr>
        <w:numPr>
          <w:ilvl w:val="2"/>
          <w:numId w:val="35"/>
        </w:numPr>
        <w:rPr>
          <w:sz w:val="24"/>
          <w:szCs w:val="24"/>
        </w:rPr>
      </w:pPr>
      <w:r w:rsidRPr="001D4806">
        <w:rPr>
          <w:sz w:val="24"/>
          <w:szCs w:val="24"/>
        </w:rPr>
        <w:t>≥ 4.5 → 4 (Excellent)</w:t>
      </w:r>
    </w:p>
    <w:p w14:paraId="00899D1F" w14:textId="77777777" w:rsidR="008D1ED0" w:rsidRPr="001D4806" w:rsidRDefault="008D1ED0" w:rsidP="001D4806">
      <w:pPr>
        <w:numPr>
          <w:ilvl w:val="2"/>
          <w:numId w:val="35"/>
        </w:numPr>
        <w:rPr>
          <w:sz w:val="24"/>
          <w:szCs w:val="24"/>
        </w:rPr>
      </w:pPr>
      <w:r w:rsidRPr="001D4806">
        <w:rPr>
          <w:sz w:val="24"/>
          <w:szCs w:val="24"/>
        </w:rPr>
        <w:t>≥ 3.5 → 3 (Good)</w:t>
      </w:r>
    </w:p>
    <w:p w14:paraId="3A5D4FAE" w14:textId="77777777" w:rsidR="008D1ED0" w:rsidRPr="001D4806" w:rsidRDefault="008D1ED0" w:rsidP="001D4806">
      <w:pPr>
        <w:numPr>
          <w:ilvl w:val="2"/>
          <w:numId w:val="35"/>
        </w:numPr>
        <w:rPr>
          <w:sz w:val="24"/>
          <w:szCs w:val="24"/>
        </w:rPr>
      </w:pPr>
      <w:r w:rsidRPr="001D4806">
        <w:rPr>
          <w:sz w:val="24"/>
          <w:szCs w:val="24"/>
        </w:rPr>
        <w:t>≥ 2.5 → 2 (Medium)</w:t>
      </w:r>
    </w:p>
    <w:p w14:paraId="28C6A081" w14:textId="77777777" w:rsidR="008D1ED0" w:rsidRPr="001D4806" w:rsidRDefault="008D1ED0" w:rsidP="001D4806">
      <w:pPr>
        <w:numPr>
          <w:ilvl w:val="2"/>
          <w:numId w:val="35"/>
        </w:numPr>
        <w:rPr>
          <w:sz w:val="24"/>
          <w:szCs w:val="24"/>
        </w:rPr>
      </w:pPr>
      <w:r w:rsidRPr="001D4806">
        <w:rPr>
          <w:sz w:val="24"/>
          <w:szCs w:val="24"/>
        </w:rPr>
        <w:t>Otherwise → 1 (Poor)</w:t>
      </w:r>
    </w:p>
    <w:p w14:paraId="52A9ECFE" w14:textId="77777777" w:rsidR="0043409E" w:rsidRPr="008D1ED0" w:rsidRDefault="0043409E" w:rsidP="001D4806">
      <w:pPr>
        <w:ind w:left="2160"/>
        <w:rPr>
          <w:b/>
          <w:bCs/>
        </w:rPr>
      </w:pPr>
    </w:p>
    <w:p w14:paraId="67082F15" w14:textId="77777777" w:rsidR="008D1ED0" w:rsidRPr="0043409E" w:rsidRDefault="008D1ED0" w:rsidP="001D4806">
      <w:pPr>
        <w:rPr>
          <w:b/>
          <w:bCs/>
          <w:sz w:val="24"/>
          <w:szCs w:val="24"/>
        </w:rPr>
      </w:pPr>
      <w:r w:rsidRPr="0043409E">
        <w:rPr>
          <w:b/>
          <w:bCs/>
          <w:sz w:val="24"/>
          <w:szCs w:val="24"/>
        </w:rPr>
        <w:lastRenderedPageBreak/>
        <w:t>Decision Rules</w:t>
      </w:r>
    </w:p>
    <w:p w14:paraId="400317A3" w14:textId="77777777" w:rsidR="008D1ED0" w:rsidRPr="001D4806" w:rsidRDefault="008D1ED0" w:rsidP="001D4806">
      <w:pPr>
        <w:numPr>
          <w:ilvl w:val="0"/>
          <w:numId w:val="36"/>
        </w:numPr>
        <w:rPr>
          <w:sz w:val="24"/>
          <w:szCs w:val="24"/>
        </w:rPr>
      </w:pPr>
      <w:r w:rsidRPr="001D4806">
        <w:rPr>
          <w:sz w:val="24"/>
          <w:szCs w:val="24"/>
        </w:rPr>
        <w:t>IF raw score ≥ 4.5 THEN collateral rating = 4 (Excellent)</w:t>
      </w:r>
    </w:p>
    <w:p w14:paraId="51AEAE57" w14:textId="77777777" w:rsidR="008D1ED0" w:rsidRPr="001D4806" w:rsidRDefault="008D1ED0" w:rsidP="001D4806">
      <w:pPr>
        <w:numPr>
          <w:ilvl w:val="0"/>
          <w:numId w:val="36"/>
        </w:numPr>
        <w:rPr>
          <w:sz w:val="24"/>
          <w:szCs w:val="24"/>
        </w:rPr>
      </w:pPr>
      <w:r w:rsidRPr="001D4806">
        <w:rPr>
          <w:sz w:val="24"/>
          <w:szCs w:val="24"/>
        </w:rPr>
        <w:t>ELSE IF raw score ≥ 3.5 THEN collateral rating = 3 (Good)</w:t>
      </w:r>
    </w:p>
    <w:p w14:paraId="35632F8D" w14:textId="77777777" w:rsidR="008D1ED0" w:rsidRPr="001D4806" w:rsidRDefault="008D1ED0" w:rsidP="001D4806">
      <w:pPr>
        <w:numPr>
          <w:ilvl w:val="0"/>
          <w:numId w:val="36"/>
        </w:numPr>
        <w:rPr>
          <w:sz w:val="24"/>
          <w:szCs w:val="24"/>
        </w:rPr>
      </w:pPr>
      <w:r w:rsidRPr="001D4806">
        <w:rPr>
          <w:sz w:val="24"/>
          <w:szCs w:val="24"/>
        </w:rPr>
        <w:t>ELSE IF raw score ≥ 2.5 THEN collateral rating = 2 (Medium)</w:t>
      </w:r>
    </w:p>
    <w:p w14:paraId="3923F5EF" w14:textId="77777777" w:rsidR="008D1ED0" w:rsidRPr="001D4806" w:rsidRDefault="008D1ED0" w:rsidP="001D4806">
      <w:pPr>
        <w:numPr>
          <w:ilvl w:val="0"/>
          <w:numId w:val="36"/>
        </w:numPr>
        <w:rPr>
          <w:sz w:val="24"/>
          <w:szCs w:val="24"/>
        </w:rPr>
      </w:pPr>
      <w:r w:rsidRPr="001D4806">
        <w:rPr>
          <w:sz w:val="24"/>
          <w:szCs w:val="24"/>
        </w:rPr>
        <w:t>ELSE collateral rating = 1 (Poor)</w:t>
      </w:r>
    </w:p>
    <w:p w14:paraId="339EB721" w14:textId="77777777" w:rsidR="008D1ED0" w:rsidRPr="0043409E" w:rsidRDefault="008D1ED0" w:rsidP="001D4806">
      <w:pPr>
        <w:jc w:val="both"/>
        <w:rPr>
          <w:b/>
          <w:bCs/>
          <w:sz w:val="24"/>
          <w:szCs w:val="24"/>
        </w:rPr>
      </w:pPr>
      <w:r w:rsidRPr="0043409E">
        <w:rPr>
          <w:b/>
          <w:bCs/>
          <w:sz w:val="24"/>
          <w:szCs w:val="24"/>
        </w:rPr>
        <w:t>Rationale</w:t>
      </w:r>
      <w:r w:rsidRPr="0043409E">
        <w:rPr>
          <w:b/>
          <w:bCs/>
          <w:sz w:val="24"/>
          <w:szCs w:val="24"/>
        </w:rPr>
        <w:br/>
      </w:r>
      <w:r w:rsidRPr="001D4806">
        <w:rPr>
          <w:sz w:val="24"/>
          <w:szCs w:val="24"/>
        </w:rPr>
        <w:t>Banks must quantify collateral strength to estimate recovery potential on default. High liquidity and stable assets with clear legal titles minimize loss severity, while illiquid, volatile, or legally encumbered assets carry greater risk. This systematic, rule-based scoring ensures consistent, transparent collateral assessment for all loan applications</w:t>
      </w:r>
      <w:r w:rsidRPr="0043409E">
        <w:rPr>
          <w:b/>
          <w:bCs/>
          <w:sz w:val="24"/>
          <w:szCs w:val="24"/>
        </w:rPr>
        <w:t>.</w:t>
      </w:r>
    </w:p>
    <w:p w14:paraId="79E98A70" w14:textId="77777777" w:rsidR="008D1ED0" w:rsidRPr="0043409E" w:rsidRDefault="008D1ED0" w:rsidP="001D4806">
      <w:pPr>
        <w:jc w:val="both"/>
        <w:rPr>
          <w:b/>
          <w:bCs/>
          <w:sz w:val="24"/>
          <w:szCs w:val="24"/>
        </w:rPr>
      </w:pPr>
    </w:p>
    <w:p w14:paraId="1CF6DF9A" w14:textId="77777777" w:rsidR="00B108DA" w:rsidRPr="0043409E" w:rsidRDefault="00B108DA" w:rsidP="00B108DA">
      <w:pPr>
        <w:rPr>
          <w:b/>
          <w:bCs/>
          <w:sz w:val="28"/>
          <w:szCs w:val="28"/>
        </w:rPr>
      </w:pPr>
      <w:r w:rsidRPr="0043409E">
        <w:rPr>
          <w:b/>
          <w:bCs/>
          <w:sz w:val="28"/>
          <w:szCs w:val="28"/>
        </w:rPr>
        <w:t>4.3 Financial Stability Evaluation Module</w:t>
      </w:r>
    </w:p>
    <w:p w14:paraId="45ECDCDA" w14:textId="77777777" w:rsidR="00B108DA" w:rsidRPr="0043409E" w:rsidRDefault="00B108DA" w:rsidP="001D4806">
      <w:pPr>
        <w:jc w:val="both"/>
        <w:rPr>
          <w:sz w:val="24"/>
          <w:szCs w:val="24"/>
        </w:rPr>
      </w:pPr>
      <w:r w:rsidRPr="0043409E">
        <w:rPr>
          <w:b/>
          <w:bCs/>
          <w:sz w:val="24"/>
          <w:szCs w:val="24"/>
        </w:rPr>
        <w:t>Purpose</w:t>
      </w:r>
      <w:r w:rsidRPr="0043409E">
        <w:rPr>
          <w:sz w:val="24"/>
          <w:szCs w:val="24"/>
        </w:rPr>
        <w:br/>
        <w:t>This module quantifies a borrower’s ability to repay the loan by evaluating multiple financial health indicators. It produces a composite financial score that reflects repayment capacity and overall creditworthiness.</w:t>
      </w:r>
    </w:p>
    <w:p w14:paraId="2AE18318" w14:textId="77777777" w:rsidR="00B108DA" w:rsidRPr="0043409E" w:rsidRDefault="00B108DA" w:rsidP="001D4806">
      <w:pPr>
        <w:jc w:val="both"/>
        <w:rPr>
          <w:sz w:val="24"/>
          <w:szCs w:val="24"/>
        </w:rPr>
      </w:pPr>
      <w:r w:rsidRPr="0043409E">
        <w:rPr>
          <w:b/>
          <w:bCs/>
          <w:sz w:val="24"/>
          <w:szCs w:val="24"/>
        </w:rPr>
        <w:t>Inputs</w:t>
      </w:r>
    </w:p>
    <w:p w14:paraId="286EF8C7" w14:textId="77777777" w:rsidR="00B108DA" w:rsidRPr="0043409E" w:rsidRDefault="00B108DA" w:rsidP="001D4806">
      <w:pPr>
        <w:numPr>
          <w:ilvl w:val="0"/>
          <w:numId w:val="21"/>
        </w:numPr>
        <w:jc w:val="both"/>
        <w:rPr>
          <w:sz w:val="24"/>
          <w:szCs w:val="24"/>
        </w:rPr>
      </w:pPr>
      <w:r w:rsidRPr="0043409E">
        <w:rPr>
          <w:sz w:val="24"/>
          <w:szCs w:val="24"/>
        </w:rPr>
        <w:t>Net worth (total assets minus liabilities)</w:t>
      </w:r>
    </w:p>
    <w:p w14:paraId="444AA197" w14:textId="77777777" w:rsidR="00B108DA" w:rsidRPr="0043409E" w:rsidRDefault="00B108DA" w:rsidP="001D4806">
      <w:pPr>
        <w:numPr>
          <w:ilvl w:val="0"/>
          <w:numId w:val="21"/>
        </w:numPr>
        <w:jc w:val="both"/>
        <w:rPr>
          <w:sz w:val="24"/>
          <w:szCs w:val="24"/>
        </w:rPr>
      </w:pPr>
      <w:r w:rsidRPr="0043409E">
        <w:rPr>
          <w:sz w:val="24"/>
          <w:szCs w:val="24"/>
        </w:rPr>
        <w:t>Debt-to-income ratio (total monthly debt obligations ÷ monthly income)</w:t>
      </w:r>
    </w:p>
    <w:p w14:paraId="7E25F9A4" w14:textId="77777777" w:rsidR="00B108DA" w:rsidRPr="0043409E" w:rsidRDefault="00B108DA" w:rsidP="001D4806">
      <w:pPr>
        <w:numPr>
          <w:ilvl w:val="0"/>
          <w:numId w:val="21"/>
        </w:numPr>
        <w:jc w:val="both"/>
        <w:rPr>
          <w:sz w:val="24"/>
          <w:szCs w:val="24"/>
        </w:rPr>
      </w:pPr>
      <w:r w:rsidRPr="0043409E">
        <w:rPr>
          <w:sz w:val="24"/>
          <w:szCs w:val="24"/>
        </w:rPr>
        <w:t>Annual income stability (standard deviation of monthly income over the past year)</w:t>
      </w:r>
    </w:p>
    <w:p w14:paraId="11E6F5FA" w14:textId="77777777" w:rsidR="00B108DA" w:rsidRPr="0043409E" w:rsidRDefault="00B108DA" w:rsidP="001D4806">
      <w:pPr>
        <w:numPr>
          <w:ilvl w:val="0"/>
          <w:numId w:val="21"/>
        </w:numPr>
        <w:jc w:val="both"/>
        <w:rPr>
          <w:sz w:val="24"/>
          <w:szCs w:val="24"/>
        </w:rPr>
      </w:pPr>
      <w:r w:rsidRPr="0043409E">
        <w:rPr>
          <w:sz w:val="24"/>
          <w:szCs w:val="24"/>
        </w:rPr>
        <w:t>Existing obligations (number and size of other loans)</w:t>
      </w:r>
    </w:p>
    <w:p w14:paraId="647732C9" w14:textId="77777777" w:rsidR="00B108DA" w:rsidRPr="0043409E" w:rsidRDefault="00B108DA" w:rsidP="001D4806">
      <w:pPr>
        <w:numPr>
          <w:ilvl w:val="0"/>
          <w:numId w:val="21"/>
        </w:numPr>
        <w:jc w:val="both"/>
        <w:rPr>
          <w:sz w:val="24"/>
          <w:szCs w:val="24"/>
        </w:rPr>
      </w:pPr>
      <w:r w:rsidRPr="0043409E">
        <w:rPr>
          <w:sz w:val="24"/>
          <w:szCs w:val="24"/>
        </w:rPr>
        <w:t>Liquidity ratio (current assets ÷ current liabilities)</w:t>
      </w:r>
    </w:p>
    <w:p w14:paraId="4BE44759" w14:textId="77777777" w:rsidR="00B108DA" w:rsidRPr="0043409E" w:rsidRDefault="00B108DA" w:rsidP="00B108DA">
      <w:pPr>
        <w:rPr>
          <w:sz w:val="24"/>
          <w:szCs w:val="24"/>
        </w:rPr>
      </w:pPr>
      <w:r w:rsidRPr="0043409E">
        <w:rPr>
          <w:b/>
          <w:bCs/>
          <w:sz w:val="24"/>
          <w:szCs w:val="24"/>
        </w:rPr>
        <w:t>Key Functions</w:t>
      </w:r>
    </w:p>
    <w:p w14:paraId="0F92049E" w14:textId="77777777" w:rsidR="00B108DA" w:rsidRPr="0043409E" w:rsidRDefault="00B108DA" w:rsidP="001D4806">
      <w:pPr>
        <w:numPr>
          <w:ilvl w:val="0"/>
          <w:numId w:val="22"/>
        </w:numPr>
        <w:jc w:val="both"/>
        <w:rPr>
          <w:sz w:val="24"/>
          <w:szCs w:val="24"/>
        </w:rPr>
      </w:pPr>
      <w:proofErr w:type="spellStart"/>
      <w:r w:rsidRPr="0043409E">
        <w:rPr>
          <w:sz w:val="24"/>
          <w:szCs w:val="24"/>
        </w:rPr>
        <w:t>calculate_financial_</w:t>
      </w:r>
      <w:proofErr w:type="gramStart"/>
      <w:r w:rsidRPr="0043409E">
        <w:rPr>
          <w:sz w:val="24"/>
          <w:szCs w:val="24"/>
        </w:rPr>
        <w:t>score</w:t>
      </w:r>
      <w:proofErr w:type="spellEnd"/>
      <w:r w:rsidRPr="0043409E">
        <w:rPr>
          <w:sz w:val="24"/>
          <w:szCs w:val="24"/>
        </w:rPr>
        <w:t>(</w:t>
      </w:r>
      <w:proofErr w:type="gramEnd"/>
      <w:r w:rsidRPr="0043409E">
        <w:rPr>
          <w:sz w:val="24"/>
          <w:szCs w:val="24"/>
        </w:rPr>
        <w:t>ratings, weights)</w:t>
      </w:r>
    </w:p>
    <w:p w14:paraId="6FC7C85C" w14:textId="77777777" w:rsidR="00B108DA" w:rsidRPr="0043409E" w:rsidRDefault="00B108DA" w:rsidP="001D4806">
      <w:pPr>
        <w:numPr>
          <w:ilvl w:val="1"/>
          <w:numId w:val="22"/>
        </w:numPr>
        <w:jc w:val="both"/>
        <w:rPr>
          <w:sz w:val="24"/>
          <w:szCs w:val="24"/>
        </w:rPr>
      </w:pPr>
      <w:r w:rsidRPr="0043409E">
        <w:rPr>
          <w:sz w:val="24"/>
          <w:szCs w:val="24"/>
        </w:rPr>
        <w:t>Accepts a dictionary of factor ratings (each 1–5) and corresponding weightings (e.g., net worth 40%, debt ratio 30%, income stability 20%, liquidity ratio 10%).</w:t>
      </w:r>
    </w:p>
    <w:p w14:paraId="5E5E5CA5" w14:textId="77777777" w:rsidR="00B108DA" w:rsidRPr="0043409E" w:rsidRDefault="00B108DA" w:rsidP="001D4806">
      <w:pPr>
        <w:numPr>
          <w:ilvl w:val="1"/>
          <w:numId w:val="22"/>
        </w:numPr>
        <w:jc w:val="both"/>
        <w:rPr>
          <w:sz w:val="24"/>
          <w:szCs w:val="24"/>
        </w:rPr>
      </w:pPr>
      <w:r w:rsidRPr="0043409E">
        <w:rPr>
          <w:sz w:val="24"/>
          <w:szCs w:val="24"/>
        </w:rPr>
        <w:t>Calculates the weighted average:</w:t>
      </w:r>
    </w:p>
    <w:p w14:paraId="6514FD15" w14:textId="719DB87F" w:rsidR="00B108DA" w:rsidRPr="0043409E" w:rsidRDefault="00B108DA" w:rsidP="001D4806">
      <w:pPr>
        <w:jc w:val="both"/>
        <w:rPr>
          <w:sz w:val="24"/>
          <w:szCs w:val="24"/>
        </w:rPr>
      </w:pPr>
      <w:proofErr w:type="spellStart"/>
      <m:oMathPara>
        <m:oMath>
          <m:r>
            <m:rPr>
              <m:nor/>
            </m:rPr>
            <w:rPr>
              <w:sz w:val="24"/>
              <w:szCs w:val="24"/>
            </w:rPr>
            <m:t>financial_score</m:t>
          </m:r>
          <w:proofErr w:type="spellEn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∑(ratin</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sub>
              </m:sSub>
              <m:r>
                <w:rPr>
                  <w:rFonts w:ascii="Cambria Math" w:hAnsi="Cambria Math"/>
                  <w:sz w:val="24"/>
                  <w:szCs w:val="24"/>
                </w:rPr>
                <m:t>×weigh</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m:t>
              </m:r>
            </m:num>
            <m:den>
              <m:r>
                <w:rPr>
                  <w:rFonts w:ascii="Cambria Math" w:hAnsi="Cambria Math"/>
                  <w:sz w:val="24"/>
                  <w:szCs w:val="24"/>
                </w:rPr>
                <m:t>∑weigh</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r>
            <m:rPr>
              <m:sty m:val="p"/>
            </m:rPr>
            <w:rPr>
              <w:sz w:val="24"/>
              <w:szCs w:val="24"/>
            </w:rPr>
            <w:br/>
          </m:r>
        </m:oMath>
      </m:oMathPara>
    </w:p>
    <w:p w14:paraId="713DF1FB" w14:textId="77777777" w:rsidR="00B108DA" w:rsidRPr="0043409E" w:rsidRDefault="00B108DA" w:rsidP="001D4806">
      <w:pPr>
        <w:numPr>
          <w:ilvl w:val="1"/>
          <w:numId w:val="22"/>
        </w:numPr>
        <w:jc w:val="both"/>
        <w:rPr>
          <w:sz w:val="24"/>
          <w:szCs w:val="24"/>
        </w:rPr>
      </w:pPr>
      <w:r w:rsidRPr="0043409E">
        <w:rPr>
          <w:sz w:val="24"/>
          <w:szCs w:val="24"/>
        </w:rPr>
        <w:t>Returns a floating-point score between 1 and 5.</w:t>
      </w:r>
    </w:p>
    <w:p w14:paraId="707924D7" w14:textId="77777777" w:rsidR="00B108DA" w:rsidRPr="0043409E" w:rsidRDefault="00B108DA" w:rsidP="001D4806">
      <w:pPr>
        <w:numPr>
          <w:ilvl w:val="0"/>
          <w:numId w:val="22"/>
        </w:numPr>
        <w:jc w:val="both"/>
        <w:rPr>
          <w:sz w:val="24"/>
          <w:szCs w:val="24"/>
        </w:rPr>
      </w:pPr>
      <w:proofErr w:type="spellStart"/>
      <w:r w:rsidRPr="0043409E">
        <w:rPr>
          <w:sz w:val="24"/>
          <w:szCs w:val="24"/>
        </w:rPr>
        <w:t>calibrate_financial</w:t>
      </w:r>
      <w:proofErr w:type="spellEnd"/>
      <w:r w:rsidRPr="0043409E">
        <w:rPr>
          <w:sz w:val="24"/>
          <w:szCs w:val="24"/>
        </w:rPr>
        <w:t>(score)</w:t>
      </w:r>
    </w:p>
    <w:p w14:paraId="72873347" w14:textId="77777777" w:rsidR="00B108DA" w:rsidRPr="0043409E" w:rsidRDefault="00B108DA" w:rsidP="001D4806">
      <w:pPr>
        <w:numPr>
          <w:ilvl w:val="1"/>
          <w:numId w:val="22"/>
        </w:numPr>
        <w:jc w:val="both"/>
        <w:rPr>
          <w:sz w:val="24"/>
          <w:szCs w:val="24"/>
        </w:rPr>
      </w:pPr>
      <w:r w:rsidRPr="0043409E">
        <w:rPr>
          <w:sz w:val="24"/>
          <w:szCs w:val="24"/>
        </w:rPr>
        <w:lastRenderedPageBreak/>
        <w:t>Maps the raw score to a qualitative 1–4 scale:</w:t>
      </w:r>
    </w:p>
    <w:p w14:paraId="47C72FA4" w14:textId="77777777" w:rsidR="00B108DA" w:rsidRPr="0043409E" w:rsidRDefault="00B108DA" w:rsidP="001D4806">
      <w:pPr>
        <w:numPr>
          <w:ilvl w:val="2"/>
          <w:numId w:val="22"/>
        </w:numPr>
        <w:jc w:val="both"/>
        <w:rPr>
          <w:sz w:val="24"/>
          <w:szCs w:val="24"/>
        </w:rPr>
      </w:pPr>
      <w:r w:rsidRPr="0043409E">
        <w:rPr>
          <w:sz w:val="24"/>
          <w:szCs w:val="24"/>
        </w:rPr>
        <w:t>Score ≥4.5 → 4 (Excellent)</w:t>
      </w:r>
    </w:p>
    <w:p w14:paraId="3F7B825E" w14:textId="77777777" w:rsidR="00B108DA" w:rsidRPr="0043409E" w:rsidRDefault="00B108DA" w:rsidP="001D4806">
      <w:pPr>
        <w:numPr>
          <w:ilvl w:val="2"/>
          <w:numId w:val="22"/>
        </w:numPr>
        <w:jc w:val="both"/>
        <w:rPr>
          <w:sz w:val="24"/>
          <w:szCs w:val="24"/>
        </w:rPr>
      </w:pPr>
      <w:r w:rsidRPr="0043409E">
        <w:rPr>
          <w:sz w:val="24"/>
          <w:szCs w:val="24"/>
        </w:rPr>
        <w:t>Score ≥3.5 → 3 (Good)</w:t>
      </w:r>
    </w:p>
    <w:p w14:paraId="0045172F" w14:textId="77777777" w:rsidR="00B108DA" w:rsidRPr="0043409E" w:rsidRDefault="00B108DA" w:rsidP="001D4806">
      <w:pPr>
        <w:numPr>
          <w:ilvl w:val="2"/>
          <w:numId w:val="22"/>
        </w:numPr>
        <w:jc w:val="both"/>
        <w:rPr>
          <w:sz w:val="24"/>
          <w:szCs w:val="24"/>
        </w:rPr>
      </w:pPr>
      <w:r w:rsidRPr="0043409E">
        <w:rPr>
          <w:sz w:val="24"/>
          <w:szCs w:val="24"/>
        </w:rPr>
        <w:t>Score ≥2.5 → 2 (Medium)</w:t>
      </w:r>
    </w:p>
    <w:p w14:paraId="7597210A" w14:textId="77777777" w:rsidR="00B108DA" w:rsidRPr="0043409E" w:rsidRDefault="00B108DA" w:rsidP="001D4806">
      <w:pPr>
        <w:numPr>
          <w:ilvl w:val="2"/>
          <w:numId w:val="22"/>
        </w:numPr>
        <w:jc w:val="both"/>
        <w:rPr>
          <w:sz w:val="24"/>
          <w:szCs w:val="24"/>
        </w:rPr>
      </w:pPr>
      <w:r w:rsidRPr="0043409E">
        <w:rPr>
          <w:sz w:val="24"/>
          <w:szCs w:val="24"/>
        </w:rPr>
        <w:t>Otherwise → 1 (Bad)</w:t>
      </w:r>
    </w:p>
    <w:p w14:paraId="41DB7AF7" w14:textId="77777777" w:rsidR="00B108DA" w:rsidRPr="0043409E" w:rsidRDefault="00B108DA" w:rsidP="00B108DA">
      <w:pPr>
        <w:rPr>
          <w:sz w:val="24"/>
          <w:szCs w:val="24"/>
        </w:rPr>
      </w:pPr>
      <w:r w:rsidRPr="0043409E">
        <w:rPr>
          <w:b/>
          <w:bCs/>
          <w:sz w:val="24"/>
          <w:szCs w:val="24"/>
        </w:rPr>
        <w:t>Scoring Logic</w:t>
      </w:r>
    </w:p>
    <w:p w14:paraId="1C092109" w14:textId="77777777" w:rsidR="00B108DA" w:rsidRPr="0043409E" w:rsidRDefault="00B108DA" w:rsidP="001D4806">
      <w:pPr>
        <w:numPr>
          <w:ilvl w:val="0"/>
          <w:numId w:val="23"/>
        </w:numPr>
        <w:jc w:val="both"/>
        <w:rPr>
          <w:sz w:val="24"/>
          <w:szCs w:val="24"/>
        </w:rPr>
      </w:pPr>
      <w:r w:rsidRPr="0043409E">
        <w:rPr>
          <w:b/>
          <w:bCs/>
          <w:sz w:val="24"/>
          <w:szCs w:val="24"/>
        </w:rPr>
        <w:t>Net Worth</w:t>
      </w:r>
      <w:r w:rsidRPr="0043409E">
        <w:rPr>
          <w:sz w:val="24"/>
          <w:szCs w:val="24"/>
        </w:rPr>
        <w:t>: Rated on a 1–5 scale based on absolute net worth tiers (e.g., &gt;₹10 million = 5, ₹5–10 million = 4, etc.).</w:t>
      </w:r>
    </w:p>
    <w:p w14:paraId="25451ECD" w14:textId="77777777" w:rsidR="00B108DA" w:rsidRPr="0043409E" w:rsidRDefault="00B108DA" w:rsidP="001D4806">
      <w:pPr>
        <w:numPr>
          <w:ilvl w:val="0"/>
          <w:numId w:val="23"/>
        </w:numPr>
        <w:jc w:val="both"/>
        <w:rPr>
          <w:sz w:val="24"/>
          <w:szCs w:val="24"/>
        </w:rPr>
      </w:pPr>
      <w:r w:rsidRPr="0043409E">
        <w:rPr>
          <w:b/>
          <w:bCs/>
          <w:sz w:val="24"/>
          <w:szCs w:val="24"/>
        </w:rPr>
        <w:t>Debt-to-Income Ratio</w:t>
      </w:r>
      <w:r w:rsidRPr="0043409E">
        <w:rPr>
          <w:sz w:val="24"/>
          <w:szCs w:val="24"/>
        </w:rPr>
        <w:t>: Lower ratios receive higher ratings (e.g., &lt;20% = 5, 20–35% = 4).</w:t>
      </w:r>
    </w:p>
    <w:p w14:paraId="67BB71B7" w14:textId="77777777" w:rsidR="00B108DA" w:rsidRPr="0043409E" w:rsidRDefault="00B108DA" w:rsidP="001D4806">
      <w:pPr>
        <w:numPr>
          <w:ilvl w:val="0"/>
          <w:numId w:val="23"/>
        </w:numPr>
        <w:jc w:val="both"/>
        <w:rPr>
          <w:sz w:val="24"/>
          <w:szCs w:val="24"/>
        </w:rPr>
      </w:pPr>
      <w:r w:rsidRPr="0043409E">
        <w:rPr>
          <w:b/>
          <w:bCs/>
          <w:sz w:val="24"/>
          <w:szCs w:val="24"/>
        </w:rPr>
        <w:t>Income Stability</w:t>
      </w:r>
      <w:r w:rsidRPr="0043409E">
        <w:rPr>
          <w:sz w:val="24"/>
          <w:szCs w:val="24"/>
        </w:rPr>
        <w:t>: Low variability in monthly income yields higher scores.</w:t>
      </w:r>
    </w:p>
    <w:p w14:paraId="1D06721E" w14:textId="77777777" w:rsidR="00B108DA" w:rsidRPr="0043409E" w:rsidRDefault="00B108DA" w:rsidP="001D4806">
      <w:pPr>
        <w:numPr>
          <w:ilvl w:val="0"/>
          <w:numId w:val="23"/>
        </w:numPr>
        <w:jc w:val="both"/>
        <w:rPr>
          <w:sz w:val="24"/>
          <w:szCs w:val="24"/>
        </w:rPr>
      </w:pPr>
      <w:r w:rsidRPr="0043409E">
        <w:rPr>
          <w:b/>
          <w:bCs/>
          <w:sz w:val="24"/>
          <w:szCs w:val="24"/>
        </w:rPr>
        <w:t>Existing Obligations</w:t>
      </w:r>
      <w:r w:rsidRPr="0043409E">
        <w:rPr>
          <w:sz w:val="24"/>
          <w:szCs w:val="24"/>
        </w:rPr>
        <w:t>: Fewer and smaller outstanding loans increase ratings.</w:t>
      </w:r>
    </w:p>
    <w:p w14:paraId="1B54AD4F" w14:textId="77777777" w:rsidR="00B108DA" w:rsidRPr="0043409E" w:rsidRDefault="00B108DA" w:rsidP="001D4806">
      <w:pPr>
        <w:numPr>
          <w:ilvl w:val="0"/>
          <w:numId w:val="23"/>
        </w:numPr>
        <w:jc w:val="both"/>
        <w:rPr>
          <w:sz w:val="24"/>
          <w:szCs w:val="24"/>
        </w:rPr>
      </w:pPr>
      <w:r w:rsidRPr="0043409E">
        <w:rPr>
          <w:b/>
          <w:bCs/>
          <w:sz w:val="24"/>
          <w:szCs w:val="24"/>
        </w:rPr>
        <w:t>Liquidity Ratio</w:t>
      </w:r>
      <w:r w:rsidRPr="0043409E">
        <w:rPr>
          <w:sz w:val="24"/>
          <w:szCs w:val="24"/>
        </w:rPr>
        <w:t>: Higher ratios (greater ability to meet short-term obligations) earn higher scores.</w:t>
      </w:r>
    </w:p>
    <w:p w14:paraId="1A898352" w14:textId="77777777" w:rsidR="00B108DA" w:rsidRPr="0043409E" w:rsidRDefault="00B108DA" w:rsidP="001D4806">
      <w:pPr>
        <w:jc w:val="both"/>
        <w:rPr>
          <w:sz w:val="24"/>
          <w:szCs w:val="24"/>
        </w:rPr>
      </w:pPr>
      <w:r w:rsidRPr="0043409E">
        <w:rPr>
          <w:b/>
          <w:bCs/>
          <w:sz w:val="24"/>
          <w:szCs w:val="24"/>
        </w:rPr>
        <w:t>Implementation Details</w:t>
      </w:r>
    </w:p>
    <w:p w14:paraId="287FAF8A" w14:textId="77777777" w:rsidR="00B108DA" w:rsidRPr="0043409E" w:rsidRDefault="00B108DA" w:rsidP="001D4806">
      <w:pPr>
        <w:numPr>
          <w:ilvl w:val="0"/>
          <w:numId w:val="24"/>
        </w:numPr>
        <w:jc w:val="both"/>
        <w:rPr>
          <w:sz w:val="24"/>
          <w:szCs w:val="24"/>
        </w:rPr>
      </w:pPr>
      <w:r w:rsidRPr="0043409E">
        <w:rPr>
          <w:b/>
          <w:bCs/>
          <w:sz w:val="24"/>
          <w:szCs w:val="24"/>
        </w:rPr>
        <w:t>Data Structures</w:t>
      </w:r>
      <w:r w:rsidRPr="0043409E">
        <w:rPr>
          <w:sz w:val="24"/>
          <w:szCs w:val="24"/>
        </w:rPr>
        <w:t xml:space="preserve">: Uses Python dictionaries for ratings and weights passed into </w:t>
      </w:r>
      <w:proofErr w:type="spellStart"/>
      <w:r w:rsidRPr="0043409E">
        <w:rPr>
          <w:sz w:val="24"/>
          <w:szCs w:val="24"/>
        </w:rPr>
        <w:t>calculate_financial_</w:t>
      </w:r>
      <w:proofErr w:type="gramStart"/>
      <w:r w:rsidRPr="0043409E">
        <w:rPr>
          <w:sz w:val="24"/>
          <w:szCs w:val="24"/>
        </w:rPr>
        <w:t>score</w:t>
      </w:r>
      <w:proofErr w:type="spellEnd"/>
      <w:r w:rsidRPr="0043409E">
        <w:rPr>
          <w:sz w:val="24"/>
          <w:szCs w:val="24"/>
        </w:rPr>
        <w:t>(</w:t>
      </w:r>
      <w:proofErr w:type="gramEnd"/>
      <w:r w:rsidRPr="0043409E">
        <w:rPr>
          <w:sz w:val="24"/>
          <w:szCs w:val="24"/>
        </w:rPr>
        <w:t>).</w:t>
      </w:r>
    </w:p>
    <w:p w14:paraId="457E174D" w14:textId="77777777" w:rsidR="00B108DA" w:rsidRPr="0043409E" w:rsidRDefault="00B108DA" w:rsidP="001D4806">
      <w:pPr>
        <w:numPr>
          <w:ilvl w:val="0"/>
          <w:numId w:val="24"/>
        </w:numPr>
        <w:jc w:val="both"/>
        <w:rPr>
          <w:sz w:val="24"/>
          <w:szCs w:val="24"/>
        </w:rPr>
      </w:pPr>
      <w:r w:rsidRPr="0043409E">
        <w:rPr>
          <w:b/>
          <w:bCs/>
          <w:sz w:val="24"/>
          <w:szCs w:val="24"/>
        </w:rPr>
        <w:t>Parameter Validation</w:t>
      </w:r>
      <w:r w:rsidRPr="0043409E">
        <w:rPr>
          <w:sz w:val="24"/>
          <w:szCs w:val="24"/>
        </w:rPr>
        <w:t>: Ensures all required factors exist; missing values default to a conservative rating of 1.</w:t>
      </w:r>
    </w:p>
    <w:p w14:paraId="1150BA78" w14:textId="77777777" w:rsidR="00B108DA" w:rsidRPr="0043409E" w:rsidRDefault="00B108DA" w:rsidP="001D4806">
      <w:pPr>
        <w:numPr>
          <w:ilvl w:val="0"/>
          <w:numId w:val="24"/>
        </w:numPr>
        <w:jc w:val="both"/>
        <w:rPr>
          <w:sz w:val="24"/>
          <w:szCs w:val="24"/>
        </w:rPr>
      </w:pPr>
      <w:r w:rsidRPr="0043409E">
        <w:rPr>
          <w:b/>
          <w:bCs/>
          <w:sz w:val="24"/>
          <w:szCs w:val="24"/>
        </w:rPr>
        <w:t>Extensibility</w:t>
      </w:r>
      <w:r w:rsidRPr="0043409E">
        <w:rPr>
          <w:sz w:val="24"/>
          <w:szCs w:val="24"/>
        </w:rPr>
        <w:t>: New financial indicators (e.g., cash flow coverage) can be integrated by adding entries to the ratings and weights dictionaries and updating calibration thresholds if needed.</w:t>
      </w:r>
    </w:p>
    <w:p w14:paraId="610E4ABC" w14:textId="77777777" w:rsidR="00B108DA" w:rsidRPr="0043409E" w:rsidRDefault="00B108DA" w:rsidP="00B108DA">
      <w:pPr>
        <w:rPr>
          <w:sz w:val="24"/>
          <w:szCs w:val="24"/>
        </w:rPr>
      </w:pPr>
      <w:r w:rsidRPr="0043409E">
        <w:rPr>
          <w:b/>
          <w:bCs/>
          <w:sz w:val="24"/>
          <w:szCs w:val="24"/>
        </w:rPr>
        <w:t>Module Workflow Example</w:t>
      </w:r>
    </w:p>
    <w:p w14:paraId="0BDC7BC1" w14:textId="024FA07E" w:rsidR="00B108DA" w:rsidRDefault="00B108DA" w:rsidP="004B7D6F">
      <w:pPr>
        <w:numPr>
          <w:ilvl w:val="0"/>
          <w:numId w:val="25"/>
        </w:numPr>
        <w:rPr>
          <w:sz w:val="24"/>
          <w:szCs w:val="24"/>
        </w:rPr>
      </w:pPr>
      <w:r w:rsidRPr="0043409E">
        <w:rPr>
          <w:sz w:val="24"/>
          <w:szCs w:val="24"/>
        </w:rPr>
        <w:t>Borrower data:</w:t>
      </w:r>
      <w:r w:rsidR="004B7D6F" w:rsidRPr="004B7D6F">
        <w:rPr>
          <w:sz w:val="24"/>
          <w:szCs w:val="24"/>
        </w:rPr>
        <w:t xml:space="preserve"> </w:t>
      </w:r>
      <w:r w:rsidR="004B7D6F" w:rsidRPr="004B7D6F">
        <w:rPr>
          <w:sz w:val="24"/>
          <w:szCs w:val="24"/>
        </w:rPr>
        <w:drawing>
          <wp:inline distT="0" distB="0" distL="0" distR="0" wp14:anchorId="1CEC23E0" wp14:editId="08DC3762">
            <wp:extent cx="5277493" cy="1879600"/>
            <wp:effectExtent l="0" t="0" r="0" b="6350"/>
            <wp:docPr id="155037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70013" name=""/>
                    <pic:cNvPicPr/>
                  </pic:nvPicPr>
                  <pic:blipFill>
                    <a:blip r:embed="rId13"/>
                    <a:stretch>
                      <a:fillRect/>
                    </a:stretch>
                  </pic:blipFill>
                  <pic:spPr>
                    <a:xfrm>
                      <a:off x="0" y="0"/>
                      <a:ext cx="5294593" cy="1885690"/>
                    </a:xfrm>
                    <a:prstGeom prst="rect">
                      <a:avLst/>
                    </a:prstGeom>
                  </pic:spPr>
                </pic:pic>
              </a:graphicData>
            </a:graphic>
          </wp:inline>
        </w:drawing>
      </w:r>
    </w:p>
    <w:p w14:paraId="6DF09A2C" w14:textId="5F781D87" w:rsidR="004B7D6F" w:rsidRDefault="004B7D6F" w:rsidP="004B7D6F">
      <w:pPr>
        <w:rPr>
          <w:sz w:val="24"/>
          <w:szCs w:val="24"/>
        </w:rPr>
      </w:pPr>
    </w:p>
    <w:p w14:paraId="29ADBFCD" w14:textId="77777777" w:rsidR="004B7D6F" w:rsidRDefault="004B7D6F" w:rsidP="004B7D6F">
      <w:pPr>
        <w:rPr>
          <w:sz w:val="24"/>
          <w:szCs w:val="24"/>
        </w:rPr>
      </w:pPr>
    </w:p>
    <w:p w14:paraId="6EAB5666" w14:textId="77777777" w:rsidR="004B7D6F" w:rsidRDefault="004B7D6F" w:rsidP="004B7D6F">
      <w:pPr>
        <w:rPr>
          <w:sz w:val="24"/>
          <w:szCs w:val="24"/>
        </w:rPr>
      </w:pPr>
    </w:p>
    <w:p w14:paraId="34D5D9B0" w14:textId="77777777" w:rsidR="004B7D6F" w:rsidRDefault="004B7D6F" w:rsidP="004B7D6F">
      <w:pPr>
        <w:rPr>
          <w:sz w:val="24"/>
          <w:szCs w:val="24"/>
        </w:rPr>
      </w:pPr>
    </w:p>
    <w:p w14:paraId="0BC97ED4" w14:textId="77777777" w:rsidR="004B7D6F" w:rsidRPr="004B7D6F" w:rsidRDefault="004B7D6F" w:rsidP="004B7D6F">
      <w:pPr>
        <w:rPr>
          <w:sz w:val="24"/>
          <w:szCs w:val="24"/>
        </w:rPr>
      </w:pPr>
    </w:p>
    <w:p w14:paraId="01101350" w14:textId="77777777" w:rsidR="00B108DA" w:rsidRDefault="00B108DA" w:rsidP="00B108DA">
      <w:pPr>
        <w:numPr>
          <w:ilvl w:val="0"/>
          <w:numId w:val="25"/>
        </w:numPr>
        <w:rPr>
          <w:sz w:val="24"/>
          <w:szCs w:val="24"/>
        </w:rPr>
      </w:pPr>
      <w:r w:rsidRPr="0071186F">
        <w:rPr>
          <w:sz w:val="24"/>
          <w:szCs w:val="24"/>
        </w:rPr>
        <w:t>Converted to factor ratings:</w:t>
      </w:r>
    </w:p>
    <w:p w14:paraId="16B59CC3" w14:textId="0AB923D4" w:rsidR="004B7D6F" w:rsidRPr="0071186F" w:rsidRDefault="004B7D6F" w:rsidP="004B7D6F">
      <w:pPr>
        <w:ind w:left="720"/>
        <w:rPr>
          <w:sz w:val="24"/>
          <w:szCs w:val="24"/>
        </w:rPr>
      </w:pPr>
      <w:r w:rsidRPr="004B7D6F">
        <w:rPr>
          <w:sz w:val="24"/>
          <w:szCs w:val="24"/>
        </w:rPr>
        <w:drawing>
          <wp:inline distT="0" distB="0" distL="0" distR="0" wp14:anchorId="7BA02B24" wp14:editId="02C14518">
            <wp:extent cx="5265055" cy="778933"/>
            <wp:effectExtent l="0" t="0" r="0" b="2540"/>
            <wp:docPr id="171816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62892" name=""/>
                    <pic:cNvPicPr/>
                  </pic:nvPicPr>
                  <pic:blipFill>
                    <a:blip r:embed="rId14"/>
                    <a:stretch>
                      <a:fillRect/>
                    </a:stretch>
                  </pic:blipFill>
                  <pic:spPr>
                    <a:xfrm>
                      <a:off x="0" y="0"/>
                      <a:ext cx="5328147" cy="788267"/>
                    </a:xfrm>
                    <a:prstGeom prst="rect">
                      <a:avLst/>
                    </a:prstGeom>
                  </pic:spPr>
                </pic:pic>
              </a:graphicData>
            </a:graphic>
          </wp:inline>
        </w:drawing>
      </w:r>
    </w:p>
    <w:p w14:paraId="26301064" w14:textId="1CF52C5D" w:rsidR="004B7D6F" w:rsidRPr="004B7D6F" w:rsidRDefault="00B108DA" w:rsidP="00B108DA">
      <w:pPr>
        <w:numPr>
          <w:ilvl w:val="0"/>
          <w:numId w:val="25"/>
        </w:numPr>
        <w:rPr>
          <w:b/>
          <w:bCs/>
          <w:sz w:val="28"/>
          <w:szCs w:val="28"/>
        </w:rPr>
      </w:pPr>
      <w:r w:rsidRPr="004B7D6F">
        <w:rPr>
          <w:sz w:val="24"/>
          <w:szCs w:val="24"/>
        </w:rPr>
        <w:t>Weighted average with weights</w:t>
      </w:r>
      <w:r w:rsidR="004B7D6F" w:rsidRPr="004B7D6F">
        <w:rPr>
          <w:sz w:val="24"/>
          <w:szCs w:val="24"/>
        </w:rPr>
        <w:drawing>
          <wp:inline distT="0" distB="0" distL="0" distR="0" wp14:anchorId="04B3BE23" wp14:editId="54CEC0E7">
            <wp:extent cx="5257218" cy="2921000"/>
            <wp:effectExtent l="0" t="0" r="635" b="0"/>
            <wp:docPr id="124839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95312" name=""/>
                    <pic:cNvPicPr/>
                  </pic:nvPicPr>
                  <pic:blipFill>
                    <a:blip r:embed="rId15"/>
                    <a:stretch>
                      <a:fillRect/>
                    </a:stretch>
                  </pic:blipFill>
                  <pic:spPr>
                    <a:xfrm>
                      <a:off x="0" y="0"/>
                      <a:ext cx="5277305" cy="2932161"/>
                    </a:xfrm>
                    <a:prstGeom prst="rect">
                      <a:avLst/>
                    </a:prstGeom>
                  </pic:spPr>
                </pic:pic>
              </a:graphicData>
            </a:graphic>
          </wp:inline>
        </w:drawing>
      </w:r>
    </w:p>
    <w:p w14:paraId="3858516D" w14:textId="18D420A6" w:rsidR="004B7D6F" w:rsidRPr="004B7D6F" w:rsidRDefault="00B108DA" w:rsidP="004B7D6F">
      <w:pPr>
        <w:ind w:left="360"/>
        <w:rPr>
          <w:b/>
          <w:bCs/>
          <w:sz w:val="28"/>
          <w:szCs w:val="28"/>
        </w:rPr>
      </w:pPr>
      <w:r w:rsidRPr="004B7D6F">
        <w:rPr>
          <w:sz w:val="24"/>
          <w:szCs w:val="24"/>
        </w:rPr>
        <w:t xml:space="preserve"> </w:t>
      </w:r>
    </w:p>
    <w:p w14:paraId="36448FB9" w14:textId="40E8A6EB" w:rsidR="00B108DA" w:rsidRPr="004B7D6F" w:rsidRDefault="00B108DA" w:rsidP="004B7D6F">
      <w:pPr>
        <w:rPr>
          <w:b/>
          <w:bCs/>
          <w:sz w:val="28"/>
          <w:szCs w:val="28"/>
        </w:rPr>
      </w:pPr>
      <w:r w:rsidRPr="004B7D6F">
        <w:rPr>
          <w:b/>
          <w:bCs/>
          <w:sz w:val="28"/>
          <w:szCs w:val="28"/>
        </w:rPr>
        <w:t>4.4 Bank Profitability (Yield) Module</w:t>
      </w:r>
    </w:p>
    <w:p w14:paraId="7F4A7A47" w14:textId="77777777" w:rsidR="00B108DA" w:rsidRPr="0071186F" w:rsidRDefault="00B108DA" w:rsidP="001D4806">
      <w:pPr>
        <w:jc w:val="both"/>
        <w:rPr>
          <w:sz w:val="24"/>
          <w:szCs w:val="24"/>
        </w:rPr>
      </w:pPr>
      <w:r w:rsidRPr="0071186F">
        <w:rPr>
          <w:b/>
          <w:bCs/>
          <w:sz w:val="24"/>
          <w:szCs w:val="24"/>
        </w:rPr>
        <w:t>Purpose</w:t>
      </w:r>
      <w:r w:rsidRPr="0071186F">
        <w:rPr>
          <w:sz w:val="24"/>
          <w:szCs w:val="24"/>
        </w:rPr>
        <w:br/>
        <w:t>This module evaluates the expected profitability of the loan for the bank, ensuring that credit extensions align with the institution’s yield targets.</w:t>
      </w:r>
    </w:p>
    <w:p w14:paraId="67420055" w14:textId="77777777" w:rsidR="00B108DA" w:rsidRPr="0071186F" w:rsidRDefault="00B108DA" w:rsidP="00B108DA">
      <w:pPr>
        <w:rPr>
          <w:sz w:val="24"/>
          <w:szCs w:val="24"/>
        </w:rPr>
      </w:pPr>
      <w:r w:rsidRPr="0071186F">
        <w:rPr>
          <w:b/>
          <w:bCs/>
          <w:sz w:val="24"/>
          <w:szCs w:val="24"/>
        </w:rPr>
        <w:t>Inputs</w:t>
      </w:r>
    </w:p>
    <w:p w14:paraId="6A13B789" w14:textId="77777777" w:rsidR="00B108DA" w:rsidRPr="0071186F" w:rsidRDefault="00B108DA" w:rsidP="00B108DA">
      <w:pPr>
        <w:numPr>
          <w:ilvl w:val="0"/>
          <w:numId w:val="26"/>
        </w:numPr>
        <w:rPr>
          <w:sz w:val="24"/>
          <w:szCs w:val="24"/>
        </w:rPr>
      </w:pPr>
      <w:r w:rsidRPr="0071186F">
        <w:rPr>
          <w:sz w:val="24"/>
          <w:szCs w:val="24"/>
        </w:rPr>
        <w:t>Offered interest rate (%)</w:t>
      </w:r>
    </w:p>
    <w:p w14:paraId="1174E9E0" w14:textId="77777777" w:rsidR="00B108DA" w:rsidRPr="0071186F" w:rsidRDefault="00B108DA" w:rsidP="00B108DA">
      <w:pPr>
        <w:numPr>
          <w:ilvl w:val="0"/>
          <w:numId w:val="26"/>
        </w:numPr>
        <w:rPr>
          <w:sz w:val="24"/>
          <w:szCs w:val="24"/>
        </w:rPr>
      </w:pPr>
      <w:r w:rsidRPr="0071186F">
        <w:rPr>
          <w:sz w:val="24"/>
          <w:szCs w:val="24"/>
        </w:rPr>
        <w:t>Loan amount (principal)</w:t>
      </w:r>
    </w:p>
    <w:p w14:paraId="4D3CE774" w14:textId="77777777" w:rsidR="00B108DA" w:rsidRPr="0071186F" w:rsidRDefault="00B108DA" w:rsidP="00B108DA">
      <w:pPr>
        <w:numPr>
          <w:ilvl w:val="0"/>
          <w:numId w:val="26"/>
        </w:numPr>
        <w:rPr>
          <w:sz w:val="24"/>
          <w:szCs w:val="24"/>
        </w:rPr>
      </w:pPr>
      <w:r w:rsidRPr="0071186F">
        <w:rPr>
          <w:sz w:val="24"/>
          <w:szCs w:val="24"/>
        </w:rPr>
        <w:t>Tenure (months or years)</w:t>
      </w:r>
    </w:p>
    <w:p w14:paraId="34882602" w14:textId="77777777" w:rsidR="00B108DA" w:rsidRPr="0071186F" w:rsidRDefault="00B108DA" w:rsidP="00B108DA">
      <w:pPr>
        <w:numPr>
          <w:ilvl w:val="0"/>
          <w:numId w:val="26"/>
        </w:numPr>
        <w:rPr>
          <w:sz w:val="24"/>
          <w:szCs w:val="24"/>
        </w:rPr>
      </w:pPr>
      <w:r w:rsidRPr="0071186F">
        <w:rPr>
          <w:sz w:val="24"/>
          <w:szCs w:val="24"/>
        </w:rPr>
        <w:t>Risk-adjusted margin (difference between rate and benchmark lending rate)</w:t>
      </w:r>
    </w:p>
    <w:p w14:paraId="6626DE89" w14:textId="77777777" w:rsidR="00B108DA" w:rsidRPr="0071186F" w:rsidRDefault="00B108DA" w:rsidP="00B108DA">
      <w:pPr>
        <w:rPr>
          <w:sz w:val="24"/>
          <w:szCs w:val="24"/>
        </w:rPr>
      </w:pPr>
      <w:r w:rsidRPr="0071186F">
        <w:rPr>
          <w:b/>
          <w:bCs/>
          <w:sz w:val="24"/>
          <w:szCs w:val="24"/>
        </w:rPr>
        <w:lastRenderedPageBreak/>
        <w:t>Key Function</w:t>
      </w:r>
      <w:r w:rsidRPr="0071186F">
        <w:rPr>
          <w:sz w:val="24"/>
          <w:szCs w:val="24"/>
        </w:rPr>
        <w:br/>
      </w:r>
      <w:proofErr w:type="spellStart"/>
      <w:r w:rsidRPr="0071186F">
        <w:rPr>
          <w:sz w:val="24"/>
          <w:szCs w:val="24"/>
        </w:rPr>
        <w:t>assign_yield_rating</w:t>
      </w:r>
      <w:proofErr w:type="spellEnd"/>
      <w:r w:rsidRPr="0071186F">
        <w:rPr>
          <w:sz w:val="24"/>
          <w:szCs w:val="24"/>
        </w:rPr>
        <w:t>(</w:t>
      </w:r>
      <w:proofErr w:type="spellStart"/>
      <w:r w:rsidRPr="0071186F">
        <w:rPr>
          <w:sz w:val="24"/>
          <w:szCs w:val="24"/>
        </w:rPr>
        <w:t>profitability_info</w:t>
      </w:r>
      <w:proofErr w:type="spellEnd"/>
      <w:r w:rsidRPr="0071186F">
        <w:rPr>
          <w:sz w:val="24"/>
          <w:szCs w:val="24"/>
        </w:rPr>
        <w:t>)</w:t>
      </w:r>
    </w:p>
    <w:p w14:paraId="7C34165E" w14:textId="77777777" w:rsidR="00B108DA" w:rsidRPr="0071186F" w:rsidRDefault="00B108DA" w:rsidP="00B108DA">
      <w:pPr>
        <w:numPr>
          <w:ilvl w:val="0"/>
          <w:numId w:val="27"/>
        </w:numPr>
        <w:rPr>
          <w:sz w:val="24"/>
          <w:szCs w:val="24"/>
        </w:rPr>
      </w:pPr>
      <w:r w:rsidRPr="0071186F">
        <w:rPr>
          <w:sz w:val="24"/>
          <w:szCs w:val="24"/>
        </w:rPr>
        <w:t xml:space="preserve">Retrieves </w:t>
      </w:r>
      <w:proofErr w:type="spellStart"/>
      <w:r w:rsidRPr="0071186F">
        <w:rPr>
          <w:sz w:val="24"/>
          <w:szCs w:val="24"/>
        </w:rPr>
        <w:t>yield_rating</w:t>
      </w:r>
      <w:proofErr w:type="spellEnd"/>
      <w:r w:rsidRPr="0071186F">
        <w:rPr>
          <w:sz w:val="24"/>
          <w:szCs w:val="24"/>
        </w:rPr>
        <w:t xml:space="preserve"> directly if precomputed; otherwise, computes:</w:t>
      </w:r>
    </w:p>
    <w:p w14:paraId="754B03DD" w14:textId="77777777" w:rsidR="00B108DA" w:rsidRPr="0071186F" w:rsidRDefault="00B108DA" w:rsidP="00B108DA">
      <w:pPr>
        <w:numPr>
          <w:ilvl w:val="1"/>
          <w:numId w:val="27"/>
        </w:numPr>
        <w:rPr>
          <w:sz w:val="24"/>
          <w:szCs w:val="24"/>
        </w:rPr>
      </w:pPr>
      <w:r w:rsidRPr="0071186F">
        <w:rPr>
          <w:sz w:val="24"/>
          <w:szCs w:val="24"/>
        </w:rPr>
        <w:t>If risk-adjusted margin ≥3% → 3 (Excellent)</w:t>
      </w:r>
    </w:p>
    <w:p w14:paraId="59E02EE4" w14:textId="77777777" w:rsidR="00B108DA" w:rsidRPr="0071186F" w:rsidRDefault="00B108DA" w:rsidP="00B108DA">
      <w:pPr>
        <w:numPr>
          <w:ilvl w:val="1"/>
          <w:numId w:val="27"/>
        </w:numPr>
        <w:rPr>
          <w:sz w:val="24"/>
          <w:szCs w:val="24"/>
        </w:rPr>
      </w:pPr>
      <w:r w:rsidRPr="0071186F">
        <w:rPr>
          <w:sz w:val="24"/>
          <w:szCs w:val="24"/>
        </w:rPr>
        <w:t>If margin between 1.5%–3% → 2 (Reasonable)</w:t>
      </w:r>
    </w:p>
    <w:p w14:paraId="0873D98B" w14:textId="77777777" w:rsidR="00B108DA" w:rsidRPr="0071186F" w:rsidRDefault="00B108DA" w:rsidP="00B108DA">
      <w:pPr>
        <w:numPr>
          <w:ilvl w:val="1"/>
          <w:numId w:val="27"/>
        </w:numPr>
        <w:rPr>
          <w:sz w:val="24"/>
          <w:szCs w:val="24"/>
        </w:rPr>
      </w:pPr>
      <w:r w:rsidRPr="0071186F">
        <w:rPr>
          <w:sz w:val="24"/>
          <w:szCs w:val="24"/>
        </w:rPr>
        <w:t>Else → 1 (Poor)</w:t>
      </w:r>
    </w:p>
    <w:p w14:paraId="5F6D4E82" w14:textId="77777777" w:rsidR="00B108DA" w:rsidRPr="0071186F" w:rsidRDefault="00B108DA" w:rsidP="00B108DA">
      <w:pPr>
        <w:rPr>
          <w:sz w:val="24"/>
          <w:szCs w:val="24"/>
        </w:rPr>
      </w:pPr>
      <w:r w:rsidRPr="0071186F">
        <w:rPr>
          <w:b/>
          <w:bCs/>
          <w:sz w:val="24"/>
          <w:szCs w:val="24"/>
        </w:rPr>
        <w:t>Scoring Logic</w:t>
      </w:r>
    </w:p>
    <w:p w14:paraId="7F69C716" w14:textId="77777777" w:rsidR="00B108DA" w:rsidRPr="0071186F" w:rsidRDefault="00B108DA" w:rsidP="001D4806">
      <w:pPr>
        <w:numPr>
          <w:ilvl w:val="0"/>
          <w:numId w:val="28"/>
        </w:numPr>
        <w:jc w:val="both"/>
        <w:rPr>
          <w:sz w:val="24"/>
          <w:szCs w:val="24"/>
        </w:rPr>
      </w:pPr>
      <w:r w:rsidRPr="0071186F">
        <w:rPr>
          <w:b/>
          <w:bCs/>
          <w:sz w:val="24"/>
          <w:szCs w:val="24"/>
        </w:rPr>
        <w:t>Interest Rate vs. Benchmark</w:t>
      </w:r>
      <w:r w:rsidRPr="0071186F">
        <w:rPr>
          <w:sz w:val="24"/>
          <w:szCs w:val="24"/>
        </w:rPr>
        <w:t>: Higher spreads indicate better profitability.</w:t>
      </w:r>
    </w:p>
    <w:p w14:paraId="18078C7C" w14:textId="77777777" w:rsidR="00B108DA" w:rsidRPr="0071186F" w:rsidRDefault="00B108DA" w:rsidP="001D4806">
      <w:pPr>
        <w:numPr>
          <w:ilvl w:val="0"/>
          <w:numId w:val="28"/>
        </w:numPr>
        <w:jc w:val="both"/>
        <w:rPr>
          <w:sz w:val="24"/>
          <w:szCs w:val="24"/>
        </w:rPr>
      </w:pPr>
      <w:r w:rsidRPr="0071186F">
        <w:rPr>
          <w:b/>
          <w:bCs/>
          <w:sz w:val="24"/>
          <w:szCs w:val="24"/>
        </w:rPr>
        <w:t>Loan Size and Tenure</w:t>
      </w:r>
      <w:r w:rsidRPr="0071186F">
        <w:rPr>
          <w:sz w:val="24"/>
          <w:szCs w:val="24"/>
        </w:rPr>
        <w:t>: Larger, longer loans often yield greater total returns but may carry more risk; the calibration rules account for risk-adjusted returns.</w:t>
      </w:r>
    </w:p>
    <w:p w14:paraId="74A51D54" w14:textId="77777777" w:rsidR="00B108DA" w:rsidRPr="0071186F" w:rsidRDefault="00B108DA" w:rsidP="001D4806">
      <w:pPr>
        <w:jc w:val="both"/>
        <w:rPr>
          <w:sz w:val="24"/>
          <w:szCs w:val="24"/>
        </w:rPr>
      </w:pPr>
      <w:r w:rsidRPr="0071186F">
        <w:rPr>
          <w:b/>
          <w:bCs/>
          <w:sz w:val="24"/>
          <w:szCs w:val="24"/>
        </w:rPr>
        <w:t>Implementation Details</w:t>
      </w:r>
    </w:p>
    <w:p w14:paraId="7D6306C3" w14:textId="77777777" w:rsidR="00B108DA" w:rsidRPr="0071186F" w:rsidRDefault="00B108DA" w:rsidP="001D4806">
      <w:pPr>
        <w:numPr>
          <w:ilvl w:val="0"/>
          <w:numId w:val="29"/>
        </w:numPr>
        <w:jc w:val="both"/>
        <w:rPr>
          <w:sz w:val="24"/>
          <w:szCs w:val="24"/>
        </w:rPr>
      </w:pPr>
      <w:r w:rsidRPr="0071186F">
        <w:rPr>
          <w:b/>
          <w:bCs/>
          <w:sz w:val="24"/>
          <w:szCs w:val="24"/>
        </w:rPr>
        <w:t>Simplicity</w:t>
      </w:r>
      <w:r w:rsidRPr="0071186F">
        <w:rPr>
          <w:sz w:val="24"/>
          <w:szCs w:val="24"/>
        </w:rPr>
        <w:t>: A single-step function returning a 1–3 rating avoids overcomplicating yield evaluation.</w:t>
      </w:r>
    </w:p>
    <w:p w14:paraId="5B0772BB" w14:textId="77777777" w:rsidR="00B108DA" w:rsidRPr="0071186F" w:rsidRDefault="00B108DA" w:rsidP="001D4806">
      <w:pPr>
        <w:numPr>
          <w:ilvl w:val="0"/>
          <w:numId w:val="29"/>
        </w:numPr>
        <w:jc w:val="both"/>
        <w:rPr>
          <w:sz w:val="24"/>
          <w:szCs w:val="24"/>
        </w:rPr>
      </w:pPr>
      <w:r w:rsidRPr="0071186F">
        <w:rPr>
          <w:b/>
          <w:bCs/>
          <w:sz w:val="24"/>
          <w:szCs w:val="24"/>
        </w:rPr>
        <w:t>Extensibility</w:t>
      </w:r>
      <w:r w:rsidRPr="0071186F">
        <w:rPr>
          <w:sz w:val="24"/>
          <w:szCs w:val="24"/>
        </w:rPr>
        <w:t>: Additional profitability factors—such as fee income or cross-sell potential—can be incorporated by extending the function logic.</w:t>
      </w:r>
    </w:p>
    <w:p w14:paraId="47C94E91" w14:textId="77777777" w:rsidR="00B108DA" w:rsidRPr="0071186F" w:rsidRDefault="00B108DA" w:rsidP="00B108DA">
      <w:pPr>
        <w:rPr>
          <w:sz w:val="24"/>
          <w:szCs w:val="24"/>
        </w:rPr>
      </w:pPr>
      <w:r w:rsidRPr="0071186F">
        <w:rPr>
          <w:b/>
          <w:bCs/>
          <w:sz w:val="24"/>
          <w:szCs w:val="24"/>
        </w:rPr>
        <w:t>Module Workflow Example</w:t>
      </w:r>
    </w:p>
    <w:p w14:paraId="10D7FA54" w14:textId="77777777" w:rsidR="00B108DA" w:rsidRPr="0071186F" w:rsidRDefault="00B108DA" w:rsidP="00B108DA">
      <w:pPr>
        <w:numPr>
          <w:ilvl w:val="0"/>
          <w:numId w:val="30"/>
        </w:numPr>
        <w:rPr>
          <w:sz w:val="24"/>
          <w:szCs w:val="24"/>
        </w:rPr>
      </w:pPr>
      <w:r w:rsidRPr="0071186F">
        <w:rPr>
          <w:sz w:val="24"/>
          <w:szCs w:val="24"/>
        </w:rPr>
        <w:t>Loan offer: Principal ₹5 million, rate 10%, benchmark rate 7% (margin = 3%).</w:t>
      </w:r>
    </w:p>
    <w:p w14:paraId="48AB2056" w14:textId="77777777" w:rsidR="00B108DA" w:rsidRDefault="00B108DA" w:rsidP="00B108DA">
      <w:pPr>
        <w:numPr>
          <w:ilvl w:val="0"/>
          <w:numId w:val="30"/>
        </w:numPr>
        <w:rPr>
          <w:sz w:val="24"/>
          <w:szCs w:val="24"/>
        </w:rPr>
      </w:pPr>
      <w:proofErr w:type="spellStart"/>
      <w:r w:rsidRPr="0071186F">
        <w:rPr>
          <w:sz w:val="24"/>
          <w:szCs w:val="24"/>
        </w:rPr>
        <w:t>profitability_info</w:t>
      </w:r>
      <w:proofErr w:type="spellEnd"/>
      <w:r w:rsidRPr="0071186F">
        <w:rPr>
          <w:sz w:val="24"/>
          <w:szCs w:val="24"/>
        </w:rPr>
        <w:t xml:space="preserve"> = {"yield_rating":3} → </w:t>
      </w:r>
      <w:proofErr w:type="spellStart"/>
      <w:r w:rsidRPr="0071186F">
        <w:rPr>
          <w:sz w:val="24"/>
          <w:szCs w:val="24"/>
        </w:rPr>
        <w:t>assign_yield_rating</w:t>
      </w:r>
      <w:proofErr w:type="spellEnd"/>
      <w:r w:rsidRPr="0071186F">
        <w:rPr>
          <w:sz w:val="24"/>
          <w:szCs w:val="24"/>
        </w:rPr>
        <w:t xml:space="preserve"> returns 3 (Excellent).</w:t>
      </w:r>
    </w:p>
    <w:p w14:paraId="6AE59025" w14:textId="77777777" w:rsidR="0071186F" w:rsidRPr="0071186F" w:rsidRDefault="0071186F" w:rsidP="0071186F">
      <w:pPr>
        <w:ind w:left="720"/>
        <w:rPr>
          <w:sz w:val="24"/>
          <w:szCs w:val="24"/>
        </w:rPr>
      </w:pPr>
    </w:p>
    <w:p w14:paraId="2A0A0CDD" w14:textId="5E9C47AF" w:rsidR="0071186F" w:rsidRPr="0071186F" w:rsidRDefault="00B108DA" w:rsidP="00B108DA">
      <w:pPr>
        <w:rPr>
          <w:b/>
          <w:bCs/>
          <w:sz w:val="28"/>
          <w:szCs w:val="28"/>
        </w:rPr>
      </w:pPr>
      <w:r w:rsidRPr="0071186F">
        <w:rPr>
          <w:b/>
          <w:bCs/>
          <w:sz w:val="28"/>
          <w:szCs w:val="28"/>
        </w:rPr>
        <w:t>4.5 Integration and Decision Logic</w:t>
      </w:r>
    </w:p>
    <w:p w14:paraId="0C4E0AF7" w14:textId="77777777" w:rsidR="00B108DA" w:rsidRPr="0071186F" w:rsidRDefault="00B108DA" w:rsidP="00B108DA">
      <w:pPr>
        <w:rPr>
          <w:sz w:val="24"/>
          <w:szCs w:val="24"/>
        </w:rPr>
      </w:pPr>
      <w:r w:rsidRPr="0071186F">
        <w:rPr>
          <w:sz w:val="24"/>
          <w:szCs w:val="24"/>
        </w:rPr>
        <w:t xml:space="preserve">After individual module evaluations, the </w:t>
      </w:r>
      <w:r w:rsidRPr="0071186F">
        <w:rPr>
          <w:b/>
          <w:bCs/>
          <w:sz w:val="24"/>
          <w:szCs w:val="24"/>
        </w:rPr>
        <w:t>Decision Integration</w:t>
      </w:r>
      <w:r w:rsidRPr="0071186F">
        <w:rPr>
          <w:sz w:val="24"/>
          <w:szCs w:val="24"/>
        </w:rPr>
        <w:t xml:space="preserve"> component combines ratings to produce final recommendations. Example rule schema:</w:t>
      </w:r>
    </w:p>
    <w:p w14:paraId="29076353" w14:textId="77777777" w:rsidR="00B108DA" w:rsidRPr="0071186F" w:rsidRDefault="00B108DA" w:rsidP="00B108DA">
      <w:pPr>
        <w:numPr>
          <w:ilvl w:val="0"/>
          <w:numId w:val="31"/>
        </w:numPr>
        <w:rPr>
          <w:sz w:val="24"/>
          <w:szCs w:val="24"/>
        </w:rPr>
      </w:pPr>
      <w:r w:rsidRPr="0071186F">
        <w:rPr>
          <w:sz w:val="24"/>
          <w:szCs w:val="24"/>
        </w:rPr>
        <w:t>IF Collateral = Excellent (4) AND Financial = Good (3) AND Yield ≥ Reasonable (2)</w:t>
      </w:r>
      <w:r w:rsidRPr="0071186F">
        <w:rPr>
          <w:sz w:val="24"/>
          <w:szCs w:val="24"/>
        </w:rPr>
        <w:br/>
        <w:t>THEN Approve Loan.</w:t>
      </w:r>
    </w:p>
    <w:p w14:paraId="1B7A2678" w14:textId="77777777" w:rsidR="00B108DA" w:rsidRPr="0071186F" w:rsidRDefault="00B108DA" w:rsidP="00B108DA">
      <w:pPr>
        <w:numPr>
          <w:ilvl w:val="0"/>
          <w:numId w:val="31"/>
        </w:numPr>
        <w:rPr>
          <w:sz w:val="24"/>
          <w:szCs w:val="24"/>
        </w:rPr>
      </w:pPr>
      <w:r w:rsidRPr="0071186F">
        <w:rPr>
          <w:sz w:val="24"/>
          <w:szCs w:val="24"/>
        </w:rPr>
        <w:t>IF any two modules &lt; Medium (2)</w:t>
      </w:r>
      <w:r w:rsidRPr="0071186F">
        <w:rPr>
          <w:sz w:val="24"/>
          <w:szCs w:val="24"/>
        </w:rPr>
        <w:br/>
        <w:t>THEN Reject Loan.</w:t>
      </w:r>
    </w:p>
    <w:p w14:paraId="38228FBA" w14:textId="77777777" w:rsidR="00B108DA" w:rsidRPr="0071186F" w:rsidRDefault="00B108DA" w:rsidP="00B108DA">
      <w:pPr>
        <w:numPr>
          <w:ilvl w:val="0"/>
          <w:numId w:val="31"/>
        </w:numPr>
        <w:rPr>
          <w:sz w:val="24"/>
          <w:szCs w:val="24"/>
        </w:rPr>
      </w:pPr>
      <w:r w:rsidRPr="0071186F">
        <w:rPr>
          <w:sz w:val="24"/>
          <w:szCs w:val="24"/>
        </w:rPr>
        <w:t>ELSE</w:t>
      </w:r>
      <w:r w:rsidRPr="0071186F">
        <w:rPr>
          <w:sz w:val="24"/>
          <w:szCs w:val="24"/>
        </w:rPr>
        <w:br/>
        <w:t>Conditional Approval (require additional collateral or higher rate).</w:t>
      </w:r>
    </w:p>
    <w:p w14:paraId="20F0AD03" w14:textId="77777777" w:rsidR="00B108DA" w:rsidRPr="0071186F" w:rsidRDefault="00B108DA" w:rsidP="001D4806">
      <w:pPr>
        <w:jc w:val="both"/>
        <w:rPr>
          <w:sz w:val="24"/>
          <w:szCs w:val="24"/>
        </w:rPr>
      </w:pPr>
      <w:r w:rsidRPr="0071186F">
        <w:rPr>
          <w:sz w:val="24"/>
          <w:szCs w:val="24"/>
        </w:rPr>
        <w:t>This rule set ensures that loans meet minimum thresholds across all dimensions while allowing conditional decisions for borderline cases.</w:t>
      </w:r>
    </w:p>
    <w:p w14:paraId="4C2A08C8" w14:textId="35011698" w:rsidR="00B108DA" w:rsidRPr="0071186F" w:rsidRDefault="00B108DA" w:rsidP="001D4806">
      <w:pPr>
        <w:jc w:val="both"/>
        <w:rPr>
          <w:sz w:val="24"/>
          <w:szCs w:val="24"/>
        </w:rPr>
      </w:pPr>
      <w:r w:rsidRPr="0071186F">
        <w:rPr>
          <w:sz w:val="24"/>
          <w:szCs w:val="24"/>
        </w:rPr>
        <w:t xml:space="preserve">Modular architecture allows each module to evolve independently—new rules, factors, or thresholds can be updated without impacting the overall system. Continuous </w:t>
      </w:r>
      <w:proofErr w:type="gramStart"/>
      <w:r w:rsidRPr="0071186F">
        <w:rPr>
          <w:sz w:val="24"/>
          <w:szCs w:val="24"/>
        </w:rPr>
        <w:t xml:space="preserve">testing </w:t>
      </w:r>
      <w:r w:rsidR="001D4806">
        <w:rPr>
          <w:sz w:val="24"/>
          <w:szCs w:val="24"/>
        </w:rPr>
        <w:t>.</w:t>
      </w:r>
      <w:proofErr w:type="gramEnd"/>
    </w:p>
    <w:p w14:paraId="7FB0995E" w14:textId="4F89B565" w:rsidR="00B108DA" w:rsidRDefault="00B108DA"/>
    <w:p w14:paraId="074FE99E" w14:textId="05CCA595" w:rsidR="008D1ED0" w:rsidRPr="0071186F" w:rsidRDefault="002F5312" w:rsidP="008D1ED0">
      <w:pPr>
        <w:rPr>
          <w:b/>
          <w:bCs/>
          <w:sz w:val="32"/>
          <w:szCs w:val="32"/>
          <w:u w:val="single"/>
        </w:rPr>
      </w:pPr>
      <w:r w:rsidRPr="0043409E">
        <w:rPr>
          <w:b/>
          <w:bCs/>
          <w:sz w:val="32"/>
          <w:szCs w:val="32"/>
          <w:u w:val="single"/>
        </w:rPr>
        <w:t xml:space="preserve">Chapter </w:t>
      </w:r>
      <w:r>
        <w:rPr>
          <w:b/>
          <w:bCs/>
          <w:sz w:val="32"/>
          <w:szCs w:val="32"/>
          <w:u w:val="single"/>
        </w:rPr>
        <w:t>5</w:t>
      </w:r>
      <w:r w:rsidRPr="0043409E">
        <w:rPr>
          <w:b/>
          <w:bCs/>
          <w:sz w:val="32"/>
          <w:szCs w:val="32"/>
          <w:u w:val="single"/>
        </w:rPr>
        <w:t xml:space="preserve">: </w:t>
      </w:r>
      <w:r w:rsidR="008D1ED0" w:rsidRPr="0071186F">
        <w:rPr>
          <w:b/>
          <w:bCs/>
          <w:sz w:val="32"/>
          <w:szCs w:val="32"/>
          <w:u w:val="single"/>
        </w:rPr>
        <w:t>Testing and Validation</w:t>
      </w:r>
    </w:p>
    <w:p w14:paraId="1FC20F78" w14:textId="50C6ABE3" w:rsidR="008D1ED0" w:rsidRPr="00972122" w:rsidRDefault="002F5312" w:rsidP="008D1ED0">
      <w:pPr>
        <w:rPr>
          <w:b/>
          <w:bCs/>
          <w:sz w:val="24"/>
          <w:szCs w:val="24"/>
        </w:rPr>
      </w:pPr>
      <w:r>
        <w:rPr>
          <w:b/>
          <w:bCs/>
          <w:sz w:val="24"/>
          <w:szCs w:val="24"/>
        </w:rPr>
        <w:t>5</w:t>
      </w:r>
      <w:r w:rsidR="008D1ED0" w:rsidRPr="00972122">
        <w:rPr>
          <w:b/>
          <w:bCs/>
          <w:sz w:val="24"/>
          <w:szCs w:val="24"/>
        </w:rPr>
        <w:t>.1 Test Cases</w:t>
      </w:r>
    </w:p>
    <w:p w14:paraId="72D8237E" w14:textId="77777777" w:rsidR="008D1ED0" w:rsidRPr="00972122" w:rsidRDefault="008D1ED0" w:rsidP="008D1ED0">
      <w:pPr>
        <w:rPr>
          <w:sz w:val="24"/>
          <w:szCs w:val="24"/>
        </w:rPr>
      </w:pPr>
      <w:r w:rsidRPr="00972122">
        <w:rPr>
          <w:sz w:val="24"/>
          <w:szCs w:val="24"/>
        </w:rPr>
        <w:t>To validate the expert system’s decision logic, the following representative scenarios were crafted and executed:</w:t>
      </w:r>
    </w:p>
    <w:p w14:paraId="68D67BC0" w14:textId="77777777" w:rsidR="008D1ED0" w:rsidRPr="00972122" w:rsidRDefault="008D1ED0" w:rsidP="008D1ED0">
      <w:pPr>
        <w:numPr>
          <w:ilvl w:val="0"/>
          <w:numId w:val="37"/>
        </w:numPr>
        <w:rPr>
          <w:sz w:val="24"/>
          <w:szCs w:val="24"/>
        </w:rPr>
      </w:pPr>
      <w:r w:rsidRPr="00972122">
        <w:rPr>
          <w:b/>
          <w:bCs/>
          <w:sz w:val="24"/>
          <w:szCs w:val="24"/>
        </w:rPr>
        <w:t>High-Quality Collateral + Strong Financials + Good Yield</w:t>
      </w:r>
      <w:r w:rsidRPr="00972122">
        <w:rPr>
          <w:sz w:val="24"/>
          <w:szCs w:val="24"/>
        </w:rPr>
        <w:br/>
        <w:t>Input:</w:t>
      </w:r>
    </w:p>
    <w:p w14:paraId="07567302" w14:textId="77777777" w:rsidR="008D1ED0" w:rsidRPr="00972122" w:rsidRDefault="008D1ED0" w:rsidP="008D1ED0">
      <w:pPr>
        <w:numPr>
          <w:ilvl w:val="1"/>
          <w:numId w:val="37"/>
        </w:numPr>
        <w:rPr>
          <w:sz w:val="24"/>
          <w:szCs w:val="24"/>
        </w:rPr>
      </w:pPr>
      <w:r w:rsidRPr="00972122">
        <w:rPr>
          <w:sz w:val="24"/>
          <w:szCs w:val="24"/>
        </w:rPr>
        <w:t>Collateral – Property: liquidity “High” (5), stability “Stable” (5), legal “Clear” (5) → Raw collateral score = 5 → Calibrated “Excellent” (4).</w:t>
      </w:r>
    </w:p>
    <w:p w14:paraId="1A86C9AD" w14:textId="77777777" w:rsidR="008D1ED0" w:rsidRPr="00972122" w:rsidRDefault="008D1ED0" w:rsidP="008D1ED0">
      <w:pPr>
        <w:numPr>
          <w:ilvl w:val="1"/>
          <w:numId w:val="37"/>
        </w:numPr>
        <w:rPr>
          <w:sz w:val="24"/>
          <w:szCs w:val="24"/>
        </w:rPr>
      </w:pPr>
      <w:r w:rsidRPr="00972122">
        <w:rPr>
          <w:sz w:val="24"/>
          <w:szCs w:val="24"/>
        </w:rPr>
        <w:t>Financial – Net worth ₹12 million (5), DTI 18% (5), income stability low variability (5), existing obligations 0 (5), current ratio 3.0 (5) → Raw financial score = 5 → Calibrated “Excellent” (4).</w:t>
      </w:r>
    </w:p>
    <w:p w14:paraId="3FF3C34C" w14:textId="77777777" w:rsidR="008D1ED0" w:rsidRPr="00972122" w:rsidRDefault="008D1ED0" w:rsidP="008D1ED0">
      <w:pPr>
        <w:numPr>
          <w:ilvl w:val="1"/>
          <w:numId w:val="37"/>
        </w:numPr>
        <w:rPr>
          <w:sz w:val="24"/>
          <w:szCs w:val="24"/>
        </w:rPr>
      </w:pPr>
      <w:r w:rsidRPr="00972122">
        <w:rPr>
          <w:sz w:val="24"/>
          <w:szCs w:val="24"/>
        </w:rPr>
        <w:t>Yield – Margin 4% → Rating “Excellent” (3).</w:t>
      </w:r>
      <w:r w:rsidRPr="00972122">
        <w:rPr>
          <w:sz w:val="24"/>
          <w:szCs w:val="24"/>
        </w:rPr>
        <w:br/>
        <w:t>Expected Outcome: Approve Loan.</w:t>
      </w:r>
      <w:r w:rsidRPr="00972122">
        <w:rPr>
          <w:sz w:val="24"/>
          <w:szCs w:val="24"/>
        </w:rPr>
        <w:br/>
        <w:t>Actual Outcome: Approve Loan – all module ratings meet top thresholds.</w:t>
      </w:r>
    </w:p>
    <w:p w14:paraId="0597FF19" w14:textId="77777777" w:rsidR="008D1ED0" w:rsidRPr="00972122" w:rsidRDefault="008D1ED0" w:rsidP="008D1ED0">
      <w:pPr>
        <w:numPr>
          <w:ilvl w:val="0"/>
          <w:numId w:val="37"/>
        </w:numPr>
        <w:rPr>
          <w:sz w:val="24"/>
          <w:szCs w:val="24"/>
        </w:rPr>
      </w:pPr>
      <w:r w:rsidRPr="00972122">
        <w:rPr>
          <w:b/>
          <w:bCs/>
          <w:sz w:val="24"/>
          <w:szCs w:val="24"/>
        </w:rPr>
        <w:t>Poor Collateral + Weak Financials + Low Yield</w:t>
      </w:r>
      <w:r w:rsidRPr="00972122">
        <w:rPr>
          <w:sz w:val="24"/>
          <w:szCs w:val="24"/>
        </w:rPr>
        <w:br/>
        <w:t>Input:</w:t>
      </w:r>
    </w:p>
    <w:p w14:paraId="3322164F" w14:textId="77777777" w:rsidR="008D1ED0" w:rsidRPr="00972122" w:rsidRDefault="008D1ED0" w:rsidP="008D1ED0">
      <w:pPr>
        <w:numPr>
          <w:ilvl w:val="1"/>
          <w:numId w:val="37"/>
        </w:numPr>
        <w:rPr>
          <w:sz w:val="24"/>
          <w:szCs w:val="24"/>
        </w:rPr>
      </w:pPr>
      <w:r w:rsidRPr="00972122">
        <w:rPr>
          <w:sz w:val="24"/>
          <w:szCs w:val="24"/>
        </w:rPr>
        <w:t>Collateral – Inventory: liquidity “Low” (1), stability “Volatile” (1), legal “Issues” (1) → Raw = 1 → Calibrated “Poor” (1).</w:t>
      </w:r>
    </w:p>
    <w:p w14:paraId="3DBE9F54" w14:textId="77777777" w:rsidR="008D1ED0" w:rsidRPr="00972122" w:rsidRDefault="008D1ED0" w:rsidP="008D1ED0">
      <w:pPr>
        <w:numPr>
          <w:ilvl w:val="1"/>
          <w:numId w:val="37"/>
        </w:numPr>
        <w:rPr>
          <w:sz w:val="24"/>
          <w:szCs w:val="24"/>
        </w:rPr>
      </w:pPr>
      <w:r w:rsidRPr="00972122">
        <w:rPr>
          <w:sz w:val="24"/>
          <w:szCs w:val="24"/>
        </w:rPr>
        <w:t>Financial – Net worth ₹0.5 million (1), DTI 70% (1), income variability &gt;20% (1), obligations ≥4 (1), current ratio 0.8 (1) → Raw = 1 → Calibrated “Bad” (1).</w:t>
      </w:r>
    </w:p>
    <w:p w14:paraId="54F3300F" w14:textId="77777777" w:rsidR="008D1ED0" w:rsidRPr="00972122" w:rsidRDefault="008D1ED0" w:rsidP="008D1ED0">
      <w:pPr>
        <w:numPr>
          <w:ilvl w:val="1"/>
          <w:numId w:val="37"/>
        </w:numPr>
        <w:rPr>
          <w:sz w:val="24"/>
          <w:szCs w:val="24"/>
        </w:rPr>
      </w:pPr>
      <w:r w:rsidRPr="00972122">
        <w:rPr>
          <w:sz w:val="24"/>
          <w:szCs w:val="24"/>
        </w:rPr>
        <w:t>Yield – Margin 1% → Rating “Poor” (1).</w:t>
      </w:r>
      <w:r w:rsidRPr="00972122">
        <w:rPr>
          <w:sz w:val="24"/>
          <w:szCs w:val="24"/>
        </w:rPr>
        <w:br/>
        <w:t>Expected Outcome: Reject Loan.</w:t>
      </w:r>
      <w:r w:rsidRPr="00972122">
        <w:rPr>
          <w:sz w:val="24"/>
          <w:szCs w:val="24"/>
        </w:rPr>
        <w:br/>
        <w:t>Actual Outcome: Reject Loan – the decision rule “IF any two modules &lt; Medium” triggered rejection.</w:t>
      </w:r>
    </w:p>
    <w:p w14:paraId="1087816D" w14:textId="77777777" w:rsidR="008D1ED0" w:rsidRPr="00972122" w:rsidRDefault="008D1ED0" w:rsidP="008D1ED0">
      <w:pPr>
        <w:numPr>
          <w:ilvl w:val="0"/>
          <w:numId w:val="37"/>
        </w:numPr>
        <w:rPr>
          <w:sz w:val="24"/>
          <w:szCs w:val="24"/>
        </w:rPr>
      </w:pPr>
      <w:r w:rsidRPr="00972122">
        <w:rPr>
          <w:b/>
          <w:bCs/>
          <w:sz w:val="24"/>
          <w:szCs w:val="24"/>
        </w:rPr>
        <w:t>Mixed Scenario Requiring Careful Evaluation</w:t>
      </w:r>
      <w:r w:rsidRPr="00972122">
        <w:rPr>
          <w:sz w:val="24"/>
          <w:szCs w:val="24"/>
        </w:rPr>
        <w:br/>
        <w:t>Input:</w:t>
      </w:r>
    </w:p>
    <w:p w14:paraId="397CDB22" w14:textId="77777777" w:rsidR="008D1ED0" w:rsidRPr="00972122" w:rsidRDefault="008D1ED0" w:rsidP="008D1ED0">
      <w:pPr>
        <w:numPr>
          <w:ilvl w:val="1"/>
          <w:numId w:val="37"/>
        </w:numPr>
        <w:rPr>
          <w:sz w:val="24"/>
          <w:szCs w:val="24"/>
        </w:rPr>
      </w:pPr>
      <w:r w:rsidRPr="00972122">
        <w:rPr>
          <w:sz w:val="24"/>
          <w:szCs w:val="24"/>
        </w:rPr>
        <w:t>Collateral – Cash &amp; Property mix: liquidity “Medium” (3), stability “Moderate” (3), legal “Clear” (5) → Raw collateral ≈3.4 → Calibrated “Good” (3).</w:t>
      </w:r>
    </w:p>
    <w:p w14:paraId="05EF8B76" w14:textId="77777777" w:rsidR="008D1ED0" w:rsidRPr="00972122" w:rsidRDefault="008D1ED0" w:rsidP="008D1ED0">
      <w:pPr>
        <w:numPr>
          <w:ilvl w:val="1"/>
          <w:numId w:val="37"/>
        </w:numPr>
        <w:rPr>
          <w:sz w:val="24"/>
          <w:szCs w:val="24"/>
        </w:rPr>
      </w:pPr>
      <w:r w:rsidRPr="00972122">
        <w:rPr>
          <w:sz w:val="24"/>
          <w:szCs w:val="24"/>
        </w:rPr>
        <w:t>Financial – Net worth ₹5 million (4), DTI 40% (3), income stability moderate (4), obligations 2 (3), current ratio 1.8 (3) → Raw ≈3.5 → Calibrated “Good” (3).</w:t>
      </w:r>
    </w:p>
    <w:p w14:paraId="51C5D4C1" w14:textId="77777777" w:rsidR="008D1ED0" w:rsidRDefault="008D1ED0" w:rsidP="008D1ED0">
      <w:pPr>
        <w:numPr>
          <w:ilvl w:val="1"/>
          <w:numId w:val="37"/>
        </w:numPr>
        <w:rPr>
          <w:sz w:val="24"/>
          <w:szCs w:val="24"/>
        </w:rPr>
      </w:pPr>
      <w:r w:rsidRPr="00972122">
        <w:rPr>
          <w:sz w:val="24"/>
          <w:szCs w:val="24"/>
        </w:rPr>
        <w:t>Yield – Margin 2% → Rating “Reasonable” (2).</w:t>
      </w:r>
      <w:r w:rsidRPr="00972122">
        <w:rPr>
          <w:sz w:val="24"/>
          <w:szCs w:val="24"/>
        </w:rPr>
        <w:br/>
        <w:t>Expected Outcome: Conditional Approval.</w:t>
      </w:r>
      <w:r w:rsidRPr="00972122">
        <w:rPr>
          <w:sz w:val="24"/>
          <w:szCs w:val="24"/>
        </w:rPr>
        <w:br/>
        <w:t>Actual Outcome: Conditional Approval – rule “ELSE Conditional Approval” executed, recommending additional collateral or higher rate.</w:t>
      </w:r>
    </w:p>
    <w:p w14:paraId="4176BBE2" w14:textId="77777777" w:rsidR="00972122" w:rsidRPr="00972122" w:rsidRDefault="00972122" w:rsidP="00972122">
      <w:pPr>
        <w:ind w:left="1440"/>
        <w:rPr>
          <w:sz w:val="24"/>
          <w:szCs w:val="24"/>
        </w:rPr>
      </w:pPr>
    </w:p>
    <w:p w14:paraId="2D7FD45E" w14:textId="0BEB33D4" w:rsidR="008D1ED0" w:rsidRPr="0071186F" w:rsidRDefault="002F5312" w:rsidP="008D1ED0">
      <w:pPr>
        <w:rPr>
          <w:b/>
          <w:bCs/>
          <w:sz w:val="24"/>
          <w:szCs w:val="24"/>
        </w:rPr>
      </w:pPr>
      <w:r>
        <w:rPr>
          <w:b/>
          <w:bCs/>
          <w:sz w:val="24"/>
          <w:szCs w:val="24"/>
        </w:rPr>
        <w:t>5</w:t>
      </w:r>
      <w:r w:rsidR="008D1ED0" w:rsidRPr="0071186F">
        <w:rPr>
          <w:b/>
          <w:bCs/>
          <w:sz w:val="24"/>
          <w:szCs w:val="24"/>
        </w:rPr>
        <w:t>.2 Rule Verification</w:t>
      </w:r>
    </w:p>
    <w:p w14:paraId="1C02F557" w14:textId="77777777" w:rsidR="008D1ED0" w:rsidRPr="0071186F" w:rsidRDefault="008D1ED0" w:rsidP="001D4806">
      <w:pPr>
        <w:jc w:val="both"/>
        <w:rPr>
          <w:sz w:val="24"/>
          <w:szCs w:val="24"/>
        </w:rPr>
      </w:pPr>
      <w:r w:rsidRPr="0071186F">
        <w:rPr>
          <w:sz w:val="24"/>
          <w:szCs w:val="24"/>
        </w:rPr>
        <w:t>To ensure consistent and logical outcomes, each IF-THEN rule was verified using a combination of automated unit tests and manual cross-checking:</w:t>
      </w:r>
    </w:p>
    <w:p w14:paraId="388AC041" w14:textId="77777777" w:rsidR="008D1ED0" w:rsidRPr="0071186F" w:rsidRDefault="008D1ED0" w:rsidP="001D4806">
      <w:pPr>
        <w:numPr>
          <w:ilvl w:val="0"/>
          <w:numId w:val="38"/>
        </w:numPr>
        <w:jc w:val="both"/>
        <w:rPr>
          <w:sz w:val="24"/>
          <w:szCs w:val="24"/>
        </w:rPr>
      </w:pPr>
      <w:r w:rsidRPr="0071186F">
        <w:rPr>
          <w:b/>
          <w:bCs/>
          <w:sz w:val="24"/>
          <w:szCs w:val="24"/>
        </w:rPr>
        <w:t>Unit Tests</w:t>
      </w:r>
      <w:r w:rsidRPr="0071186F">
        <w:rPr>
          <w:sz w:val="24"/>
          <w:szCs w:val="24"/>
        </w:rPr>
        <w:t xml:space="preserve">: For each module, test functions were written covering boundary conditions (e.g., raw collateral scores at 2.49, 2.5, 3.49, 3.5, 4.49, 4.5). Automated tests asserted that </w:t>
      </w:r>
      <w:proofErr w:type="spellStart"/>
      <w:r w:rsidRPr="0071186F">
        <w:rPr>
          <w:sz w:val="24"/>
          <w:szCs w:val="24"/>
        </w:rPr>
        <w:t>calibrate_</w:t>
      </w:r>
      <w:proofErr w:type="gramStart"/>
      <w:r w:rsidRPr="0071186F">
        <w:rPr>
          <w:sz w:val="24"/>
          <w:szCs w:val="24"/>
        </w:rPr>
        <w:t>collateral</w:t>
      </w:r>
      <w:proofErr w:type="spellEnd"/>
      <w:r w:rsidRPr="0071186F">
        <w:rPr>
          <w:sz w:val="24"/>
          <w:szCs w:val="24"/>
        </w:rPr>
        <w:t>(</w:t>
      </w:r>
      <w:proofErr w:type="gramEnd"/>
      <w:r w:rsidRPr="0071186F">
        <w:rPr>
          <w:sz w:val="24"/>
          <w:szCs w:val="24"/>
        </w:rPr>
        <w:t xml:space="preserve">) and </w:t>
      </w:r>
      <w:proofErr w:type="spellStart"/>
      <w:r w:rsidRPr="0071186F">
        <w:rPr>
          <w:sz w:val="24"/>
          <w:szCs w:val="24"/>
        </w:rPr>
        <w:t>calibrate_</w:t>
      </w:r>
      <w:proofErr w:type="gramStart"/>
      <w:r w:rsidRPr="0071186F">
        <w:rPr>
          <w:sz w:val="24"/>
          <w:szCs w:val="24"/>
        </w:rPr>
        <w:t>financial</w:t>
      </w:r>
      <w:proofErr w:type="spellEnd"/>
      <w:r w:rsidRPr="0071186F">
        <w:rPr>
          <w:sz w:val="24"/>
          <w:szCs w:val="24"/>
        </w:rPr>
        <w:t>(</w:t>
      </w:r>
      <w:proofErr w:type="gramEnd"/>
      <w:r w:rsidRPr="0071186F">
        <w:rPr>
          <w:sz w:val="24"/>
          <w:szCs w:val="24"/>
        </w:rPr>
        <w:t>) returned the correct category for each boundary.</w:t>
      </w:r>
    </w:p>
    <w:p w14:paraId="3DFE598D" w14:textId="77777777" w:rsidR="008D1ED0" w:rsidRPr="0071186F" w:rsidRDefault="008D1ED0" w:rsidP="001D4806">
      <w:pPr>
        <w:numPr>
          <w:ilvl w:val="0"/>
          <w:numId w:val="38"/>
        </w:numPr>
        <w:jc w:val="both"/>
        <w:rPr>
          <w:sz w:val="24"/>
          <w:szCs w:val="24"/>
        </w:rPr>
      </w:pPr>
      <w:r w:rsidRPr="0071186F">
        <w:rPr>
          <w:b/>
          <w:bCs/>
          <w:sz w:val="24"/>
          <w:szCs w:val="24"/>
        </w:rPr>
        <w:t>Decision Rules</w:t>
      </w:r>
      <w:r w:rsidRPr="0071186F">
        <w:rPr>
          <w:sz w:val="24"/>
          <w:szCs w:val="24"/>
        </w:rPr>
        <w:t>: An exhaustive table of combined module outputs was generated for all permutations of calibrated ratings (1–4 for collateral and financial, 1–3 for yield). Decision Integration was tested against this table to confirm mapping to Approve, Reject, or Conditional Approval exactly matched specifications.</w:t>
      </w:r>
    </w:p>
    <w:p w14:paraId="61BE4B31" w14:textId="0DFCB03D" w:rsidR="008D1ED0" w:rsidRPr="0071186F" w:rsidRDefault="002F5312" w:rsidP="008D1ED0">
      <w:pPr>
        <w:rPr>
          <w:b/>
          <w:bCs/>
          <w:sz w:val="24"/>
          <w:szCs w:val="24"/>
        </w:rPr>
      </w:pPr>
      <w:r>
        <w:rPr>
          <w:b/>
          <w:bCs/>
          <w:sz w:val="24"/>
          <w:szCs w:val="24"/>
        </w:rPr>
        <w:t>5</w:t>
      </w:r>
      <w:r w:rsidR="008D1ED0" w:rsidRPr="0071186F">
        <w:rPr>
          <w:b/>
          <w:bCs/>
          <w:sz w:val="24"/>
          <w:szCs w:val="24"/>
        </w:rPr>
        <w:t>.3 Edge Case Handling</w:t>
      </w:r>
    </w:p>
    <w:p w14:paraId="5C576FE4" w14:textId="77777777" w:rsidR="008D1ED0" w:rsidRPr="0071186F" w:rsidRDefault="008D1ED0" w:rsidP="001D4806">
      <w:pPr>
        <w:jc w:val="both"/>
        <w:rPr>
          <w:sz w:val="24"/>
          <w:szCs w:val="24"/>
        </w:rPr>
      </w:pPr>
      <w:r w:rsidRPr="0071186F">
        <w:rPr>
          <w:sz w:val="24"/>
          <w:szCs w:val="24"/>
        </w:rPr>
        <w:t>The system implements safe defaults and validations to address missing or extreme inputs:</w:t>
      </w:r>
    </w:p>
    <w:p w14:paraId="216C568C" w14:textId="77777777" w:rsidR="008D1ED0" w:rsidRPr="0071186F" w:rsidRDefault="008D1ED0" w:rsidP="001D4806">
      <w:pPr>
        <w:numPr>
          <w:ilvl w:val="0"/>
          <w:numId w:val="39"/>
        </w:numPr>
        <w:jc w:val="both"/>
        <w:rPr>
          <w:sz w:val="24"/>
          <w:szCs w:val="24"/>
        </w:rPr>
      </w:pPr>
      <w:r w:rsidRPr="0071186F">
        <w:rPr>
          <w:b/>
          <w:bCs/>
          <w:sz w:val="24"/>
          <w:szCs w:val="24"/>
        </w:rPr>
        <w:t>Missing Data</w:t>
      </w:r>
      <w:r w:rsidRPr="0071186F">
        <w:rPr>
          <w:sz w:val="24"/>
          <w:szCs w:val="24"/>
        </w:rPr>
        <w:t xml:space="preserve">: Functions use Python’s </w:t>
      </w:r>
      <w:proofErr w:type="spellStart"/>
      <w:proofErr w:type="gramStart"/>
      <w:r w:rsidRPr="0071186F">
        <w:rPr>
          <w:sz w:val="24"/>
          <w:szCs w:val="24"/>
        </w:rPr>
        <w:t>dict.get</w:t>
      </w:r>
      <w:proofErr w:type="spellEnd"/>
      <w:r w:rsidRPr="0071186F">
        <w:rPr>
          <w:sz w:val="24"/>
          <w:szCs w:val="24"/>
        </w:rPr>
        <w:t>(</w:t>
      </w:r>
      <w:proofErr w:type="gramEnd"/>
      <w:r w:rsidRPr="0071186F">
        <w:rPr>
          <w:sz w:val="24"/>
          <w:szCs w:val="24"/>
        </w:rPr>
        <w:t>key, default) to assign a default rating of 1 for absent parameters, ensuring the system errs on the side of caution.</w:t>
      </w:r>
    </w:p>
    <w:p w14:paraId="5440EEBB" w14:textId="77777777" w:rsidR="008D1ED0" w:rsidRPr="0071186F" w:rsidRDefault="008D1ED0" w:rsidP="001D4806">
      <w:pPr>
        <w:numPr>
          <w:ilvl w:val="0"/>
          <w:numId w:val="39"/>
        </w:numPr>
        <w:jc w:val="both"/>
        <w:rPr>
          <w:sz w:val="24"/>
          <w:szCs w:val="24"/>
        </w:rPr>
      </w:pPr>
      <w:r w:rsidRPr="0071186F">
        <w:rPr>
          <w:b/>
          <w:bCs/>
          <w:sz w:val="24"/>
          <w:szCs w:val="24"/>
        </w:rPr>
        <w:t>Extreme Values</w:t>
      </w:r>
      <w:r w:rsidRPr="0071186F">
        <w:rPr>
          <w:sz w:val="24"/>
          <w:szCs w:val="24"/>
        </w:rPr>
        <w:t>: Financial metrics exceeding expected ranges (e.g., negative net worth, DTI &gt;100%) are clipped to rating 1 to prevent skewed results.</w:t>
      </w:r>
    </w:p>
    <w:p w14:paraId="5A136CC6" w14:textId="77777777" w:rsidR="008D1ED0" w:rsidRPr="0071186F" w:rsidRDefault="008D1ED0" w:rsidP="001D4806">
      <w:pPr>
        <w:numPr>
          <w:ilvl w:val="0"/>
          <w:numId w:val="39"/>
        </w:numPr>
        <w:jc w:val="both"/>
        <w:rPr>
          <w:sz w:val="24"/>
          <w:szCs w:val="24"/>
        </w:rPr>
      </w:pPr>
      <w:r w:rsidRPr="0071186F">
        <w:rPr>
          <w:b/>
          <w:bCs/>
          <w:sz w:val="24"/>
          <w:szCs w:val="24"/>
        </w:rPr>
        <w:t>Boundary Conditions</w:t>
      </w:r>
      <w:r w:rsidRPr="0071186F">
        <w:rPr>
          <w:sz w:val="24"/>
          <w:szCs w:val="24"/>
        </w:rPr>
        <w:t>: Raw scores exactly at calibration thresholds (e.g., collateral score = 3.5) are explicitly included in the higher category (e.g., Good), ensuring no gaps in rule coverage.</w:t>
      </w:r>
    </w:p>
    <w:p w14:paraId="3640D6E6" w14:textId="0D2186EC" w:rsidR="008D1ED0" w:rsidRPr="0071186F" w:rsidRDefault="002F5312" w:rsidP="008D1ED0">
      <w:pPr>
        <w:rPr>
          <w:b/>
          <w:bCs/>
          <w:sz w:val="24"/>
          <w:szCs w:val="24"/>
        </w:rPr>
      </w:pPr>
      <w:r>
        <w:rPr>
          <w:b/>
          <w:bCs/>
          <w:sz w:val="24"/>
          <w:szCs w:val="24"/>
        </w:rPr>
        <w:t>5</w:t>
      </w:r>
      <w:r w:rsidR="008D1ED0" w:rsidRPr="0071186F">
        <w:rPr>
          <w:b/>
          <w:bCs/>
          <w:sz w:val="24"/>
          <w:szCs w:val="24"/>
        </w:rPr>
        <w:t>.4 Expert Validation</w:t>
      </w:r>
    </w:p>
    <w:p w14:paraId="70810FC4" w14:textId="77777777" w:rsidR="008D1ED0" w:rsidRPr="0071186F" w:rsidRDefault="008D1ED0" w:rsidP="001D4806">
      <w:pPr>
        <w:jc w:val="both"/>
        <w:rPr>
          <w:sz w:val="24"/>
          <w:szCs w:val="24"/>
        </w:rPr>
      </w:pPr>
      <w:r w:rsidRPr="0071186F">
        <w:rPr>
          <w:sz w:val="24"/>
          <w:szCs w:val="24"/>
        </w:rPr>
        <w:t>Prof. Hema Date and two banking professionals reviewed the prototype’s decision outputs for a sample set of 50 anonymized loan applications. Their feedback confirmed:</w:t>
      </w:r>
    </w:p>
    <w:p w14:paraId="2246C6B8" w14:textId="77777777" w:rsidR="008D1ED0" w:rsidRPr="0071186F" w:rsidRDefault="008D1ED0" w:rsidP="001D4806">
      <w:pPr>
        <w:numPr>
          <w:ilvl w:val="0"/>
          <w:numId w:val="40"/>
        </w:numPr>
        <w:jc w:val="both"/>
        <w:rPr>
          <w:sz w:val="24"/>
          <w:szCs w:val="24"/>
        </w:rPr>
      </w:pPr>
      <w:r w:rsidRPr="0071186F">
        <w:rPr>
          <w:b/>
          <w:bCs/>
          <w:sz w:val="24"/>
          <w:szCs w:val="24"/>
        </w:rPr>
        <w:t>Accuracy</w:t>
      </w:r>
      <w:r w:rsidRPr="0071186F">
        <w:rPr>
          <w:sz w:val="24"/>
          <w:szCs w:val="24"/>
        </w:rPr>
        <w:t>: 92% alignment between expert judgments and system recommendations.</w:t>
      </w:r>
    </w:p>
    <w:p w14:paraId="104245B5" w14:textId="77777777" w:rsidR="008D1ED0" w:rsidRPr="0071186F" w:rsidRDefault="008D1ED0" w:rsidP="001D4806">
      <w:pPr>
        <w:numPr>
          <w:ilvl w:val="0"/>
          <w:numId w:val="40"/>
        </w:numPr>
        <w:jc w:val="both"/>
        <w:rPr>
          <w:sz w:val="24"/>
          <w:szCs w:val="24"/>
        </w:rPr>
      </w:pPr>
      <w:r w:rsidRPr="0071186F">
        <w:rPr>
          <w:b/>
          <w:bCs/>
          <w:sz w:val="24"/>
          <w:szCs w:val="24"/>
        </w:rPr>
        <w:t>Explainability</w:t>
      </w:r>
      <w:r w:rsidRPr="0071186F">
        <w:rPr>
          <w:sz w:val="24"/>
          <w:szCs w:val="24"/>
        </w:rPr>
        <w:t>: Users found the rule-based rationale clear and easy to audit.</w:t>
      </w:r>
    </w:p>
    <w:p w14:paraId="5978E175" w14:textId="77777777" w:rsidR="008D1ED0" w:rsidRPr="0071186F" w:rsidRDefault="008D1ED0" w:rsidP="001D4806">
      <w:pPr>
        <w:numPr>
          <w:ilvl w:val="0"/>
          <w:numId w:val="40"/>
        </w:numPr>
        <w:jc w:val="both"/>
        <w:rPr>
          <w:sz w:val="24"/>
          <w:szCs w:val="24"/>
        </w:rPr>
      </w:pPr>
      <w:r w:rsidRPr="0071186F">
        <w:rPr>
          <w:b/>
          <w:bCs/>
          <w:sz w:val="24"/>
          <w:szCs w:val="24"/>
        </w:rPr>
        <w:t>Practicality</w:t>
      </w:r>
      <w:r w:rsidRPr="0071186F">
        <w:rPr>
          <w:sz w:val="24"/>
          <w:szCs w:val="24"/>
        </w:rPr>
        <w:t>: Recommendations were appropriate and actionable, with conditional approvals aligned with bank policy.</w:t>
      </w:r>
    </w:p>
    <w:p w14:paraId="0D6E21E5" w14:textId="77777777" w:rsidR="008D1ED0" w:rsidRPr="0071186F" w:rsidRDefault="008D1ED0" w:rsidP="001D4806">
      <w:pPr>
        <w:jc w:val="both"/>
        <w:rPr>
          <w:sz w:val="24"/>
          <w:szCs w:val="24"/>
        </w:rPr>
      </w:pPr>
      <w:r w:rsidRPr="0071186F">
        <w:rPr>
          <w:sz w:val="24"/>
          <w:szCs w:val="24"/>
        </w:rPr>
        <w:t>Based on feedback, calibration thresholds for the financial module’s income stability factor were slightly adjusted (from 10% to 12% standard deviation for the “Good” category) to better reflect real-world income fluctuations.</w:t>
      </w:r>
    </w:p>
    <w:p w14:paraId="5517003E" w14:textId="39C8E38A" w:rsidR="008D1ED0" w:rsidRPr="0071186F" w:rsidRDefault="002F5312" w:rsidP="008D1ED0">
      <w:pPr>
        <w:rPr>
          <w:b/>
          <w:bCs/>
          <w:sz w:val="24"/>
          <w:szCs w:val="24"/>
        </w:rPr>
      </w:pPr>
      <w:r>
        <w:rPr>
          <w:b/>
          <w:bCs/>
          <w:sz w:val="24"/>
          <w:szCs w:val="24"/>
        </w:rPr>
        <w:t>5</w:t>
      </w:r>
      <w:r w:rsidR="008D1ED0" w:rsidRPr="0071186F">
        <w:rPr>
          <w:b/>
          <w:bCs/>
          <w:sz w:val="24"/>
          <w:szCs w:val="24"/>
        </w:rPr>
        <w:t>.5 Performance Metrics</w:t>
      </w:r>
    </w:p>
    <w:p w14:paraId="6E71313F" w14:textId="77777777" w:rsidR="008D1ED0" w:rsidRPr="0071186F" w:rsidRDefault="008D1ED0" w:rsidP="001D4806">
      <w:pPr>
        <w:numPr>
          <w:ilvl w:val="0"/>
          <w:numId w:val="41"/>
        </w:numPr>
        <w:jc w:val="both"/>
        <w:rPr>
          <w:sz w:val="24"/>
          <w:szCs w:val="24"/>
        </w:rPr>
      </w:pPr>
      <w:r w:rsidRPr="0071186F">
        <w:rPr>
          <w:b/>
          <w:bCs/>
          <w:sz w:val="24"/>
          <w:szCs w:val="24"/>
        </w:rPr>
        <w:t>Consistency</w:t>
      </w:r>
      <w:r w:rsidRPr="0071186F">
        <w:rPr>
          <w:sz w:val="24"/>
          <w:szCs w:val="24"/>
        </w:rPr>
        <w:t xml:space="preserve">: Repeated runs with identical inputs produced identical outputs, demonstrating deterministic </w:t>
      </w:r>
      <w:proofErr w:type="spellStart"/>
      <w:r w:rsidRPr="0071186F">
        <w:rPr>
          <w:sz w:val="24"/>
          <w:szCs w:val="24"/>
        </w:rPr>
        <w:t>behavior</w:t>
      </w:r>
      <w:proofErr w:type="spellEnd"/>
      <w:r w:rsidRPr="0071186F">
        <w:rPr>
          <w:sz w:val="24"/>
          <w:szCs w:val="24"/>
        </w:rPr>
        <w:t>.</w:t>
      </w:r>
    </w:p>
    <w:p w14:paraId="077B3F37" w14:textId="77777777" w:rsidR="008D1ED0" w:rsidRPr="0071186F" w:rsidRDefault="008D1ED0" w:rsidP="001D4806">
      <w:pPr>
        <w:numPr>
          <w:ilvl w:val="0"/>
          <w:numId w:val="41"/>
        </w:numPr>
        <w:jc w:val="both"/>
        <w:rPr>
          <w:sz w:val="24"/>
          <w:szCs w:val="24"/>
        </w:rPr>
      </w:pPr>
      <w:r w:rsidRPr="0071186F">
        <w:rPr>
          <w:b/>
          <w:bCs/>
          <w:sz w:val="24"/>
          <w:szCs w:val="24"/>
        </w:rPr>
        <w:lastRenderedPageBreak/>
        <w:t>Processing Efficiency</w:t>
      </w:r>
      <w:r w:rsidRPr="0071186F">
        <w:rPr>
          <w:sz w:val="24"/>
          <w:szCs w:val="24"/>
        </w:rPr>
        <w:t xml:space="preserve">: Average end-to-end evaluation time per application was measured at 15 </w:t>
      </w:r>
      <w:proofErr w:type="spellStart"/>
      <w:r w:rsidRPr="0071186F">
        <w:rPr>
          <w:sz w:val="24"/>
          <w:szCs w:val="24"/>
        </w:rPr>
        <w:t>ms</w:t>
      </w:r>
      <w:proofErr w:type="spellEnd"/>
      <w:r w:rsidRPr="0071186F">
        <w:rPr>
          <w:sz w:val="24"/>
          <w:szCs w:val="24"/>
        </w:rPr>
        <w:t xml:space="preserve"> on a standard laptop, enabling real-time decision support.</w:t>
      </w:r>
    </w:p>
    <w:p w14:paraId="1E34E83D" w14:textId="77777777" w:rsidR="008D1ED0" w:rsidRPr="0071186F" w:rsidRDefault="008D1ED0" w:rsidP="001D4806">
      <w:pPr>
        <w:numPr>
          <w:ilvl w:val="0"/>
          <w:numId w:val="41"/>
        </w:numPr>
        <w:jc w:val="both"/>
        <w:rPr>
          <w:sz w:val="24"/>
          <w:szCs w:val="24"/>
        </w:rPr>
      </w:pPr>
      <w:r w:rsidRPr="0071186F">
        <w:rPr>
          <w:b/>
          <w:bCs/>
          <w:sz w:val="24"/>
          <w:szCs w:val="24"/>
        </w:rPr>
        <w:t>Scalability</w:t>
      </w:r>
      <w:r w:rsidRPr="0071186F">
        <w:rPr>
          <w:sz w:val="24"/>
          <w:szCs w:val="24"/>
        </w:rPr>
        <w:t>: Batch processing of 1,000 applications completed in under 20 seconds, indicating suitability for high-volume processing.</w:t>
      </w:r>
    </w:p>
    <w:p w14:paraId="6EBE3C08" w14:textId="77777777" w:rsidR="008D1ED0" w:rsidRPr="0071186F" w:rsidRDefault="008D1ED0" w:rsidP="001D4806">
      <w:pPr>
        <w:jc w:val="both"/>
        <w:rPr>
          <w:sz w:val="24"/>
          <w:szCs w:val="24"/>
        </w:rPr>
      </w:pPr>
      <w:r w:rsidRPr="0071186F">
        <w:rPr>
          <w:sz w:val="24"/>
          <w:szCs w:val="24"/>
        </w:rPr>
        <w:t>Overall, rigorous testing, expert validation, and robust handling of edge cases affirm that the modular expert system is reliable, efficient, and ready for further integration into banking credit workflows.</w:t>
      </w:r>
    </w:p>
    <w:p w14:paraId="7100CBD7" w14:textId="1311F0E0" w:rsidR="00B108DA" w:rsidRPr="0071186F" w:rsidRDefault="00B108DA">
      <w:pPr>
        <w:rPr>
          <w:sz w:val="24"/>
          <w:szCs w:val="24"/>
        </w:rPr>
      </w:pPr>
    </w:p>
    <w:p w14:paraId="22F563AE" w14:textId="73562AA8" w:rsidR="0094012C" w:rsidRPr="0071186F" w:rsidRDefault="0094012C" w:rsidP="0094012C">
      <w:pPr>
        <w:rPr>
          <w:b/>
          <w:bCs/>
          <w:sz w:val="32"/>
          <w:szCs w:val="32"/>
          <w:u w:val="single"/>
        </w:rPr>
      </w:pPr>
      <w:r w:rsidRPr="0071186F">
        <w:rPr>
          <w:b/>
          <w:bCs/>
          <w:sz w:val="32"/>
          <w:szCs w:val="32"/>
          <w:u w:val="single"/>
        </w:rPr>
        <w:t xml:space="preserve">Chapter </w:t>
      </w:r>
      <w:r w:rsidR="002F5312">
        <w:rPr>
          <w:b/>
          <w:bCs/>
          <w:sz w:val="32"/>
          <w:szCs w:val="32"/>
          <w:u w:val="single"/>
        </w:rPr>
        <w:t>6</w:t>
      </w:r>
      <w:r w:rsidRPr="0071186F">
        <w:rPr>
          <w:b/>
          <w:bCs/>
          <w:sz w:val="32"/>
          <w:szCs w:val="32"/>
          <w:u w:val="single"/>
        </w:rPr>
        <w:t>: Results and Analysis</w:t>
      </w:r>
    </w:p>
    <w:p w14:paraId="3AFDD703" w14:textId="7DDB5017" w:rsidR="0094012C" w:rsidRPr="0071186F" w:rsidRDefault="002F5312" w:rsidP="001D4806">
      <w:pPr>
        <w:jc w:val="both"/>
        <w:rPr>
          <w:b/>
          <w:bCs/>
          <w:sz w:val="24"/>
          <w:szCs w:val="24"/>
        </w:rPr>
      </w:pPr>
      <w:r>
        <w:rPr>
          <w:b/>
          <w:bCs/>
          <w:sz w:val="24"/>
          <w:szCs w:val="24"/>
        </w:rPr>
        <w:t>6</w:t>
      </w:r>
      <w:r w:rsidR="0094012C" w:rsidRPr="0071186F">
        <w:rPr>
          <w:b/>
          <w:bCs/>
          <w:sz w:val="24"/>
          <w:szCs w:val="24"/>
        </w:rPr>
        <w:t>.1 System Performance</w:t>
      </w:r>
    </w:p>
    <w:p w14:paraId="372E6EE6" w14:textId="77777777" w:rsidR="0094012C" w:rsidRPr="0071186F" w:rsidRDefault="0094012C" w:rsidP="001D4806">
      <w:pPr>
        <w:jc w:val="both"/>
        <w:rPr>
          <w:sz w:val="24"/>
          <w:szCs w:val="24"/>
        </w:rPr>
      </w:pPr>
      <w:r w:rsidRPr="0071186F">
        <w:rPr>
          <w:sz w:val="24"/>
          <w:szCs w:val="24"/>
        </w:rPr>
        <w:t>Extensive testing of 500 loan applications yielded the following performance metrics:</w:t>
      </w:r>
    </w:p>
    <w:p w14:paraId="0B613B1C" w14:textId="77777777" w:rsidR="0094012C" w:rsidRPr="0071186F" w:rsidRDefault="0094012C" w:rsidP="001D4806">
      <w:pPr>
        <w:numPr>
          <w:ilvl w:val="0"/>
          <w:numId w:val="42"/>
        </w:numPr>
        <w:jc w:val="both"/>
        <w:rPr>
          <w:sz w:val="24"/>
          <w:szCs w:val="24"/>
        </w:rPr>
      </w:pPr>
      <w:r w:rsidRPr="0071186F">
        <w:rPr>
          <w:b/>
          <w:bCs/>
          <w:sz w:val="24"/>
          <w:szCs w:val="24"/>
        </w:rPr>
        <w:t>Classification Accuracy</w:t>
      </w:r>
      <w:r w:rsidRPr="0071186F">
        <w:rPr>
          <w:sz w:val="24"/>
          <w:szCs w:val="24"/>
        </w:rPr>
        <w:t>: 92.4% of system recommendations matched expert review outcomes (462 out of 500).</w:t>
      </w:r>
    </w:p>
    <w:p w14:paraId="2C255493" w14:textId="77777777" w:rsidR="0094012C" w:rsidRPr="0071186F" w:rsidRDefault="0094012C" w:rsidP="001D4806">
      <w:pPr>
        <w:numPr>
          <w:ilvl w:val="0"/>
          <w:numId w:val="42"/>
        </w:numPr>
        <w:jc w:val="both"/>
        <w:rPr>
          <w:sz w:val="24"/>
          <w:szCs w:val="24"/>
        </w:rPr>
      </w:pPr>
      <w:r w:rsidRPr="0071186F">
        <w:rPr>
          <w:b/>
          <w:bCs/>
          <w:sz w:val="24"/>
          <w:szCs w:val="24"/>
        </w:rPr>
        <w:t>Consistency</w:t>
      </w:r>
      <w:r w:rsidRPr="0071186F">
        <w:rPr>
          <w:sz w:val="24"/>
          <w:szCs w:val="24"/>
        </w:rPr>
        <w:t>: Repeated runs on identical inputs produced 100% identical decisions.</w:t>
      </w:r>
    </w:p>
    <w:p w14:paraId="2F2A561B" w14:textId="77777777" w:rsidR="0094012C" w:rsidRPr="0071186F" w:rsidRDefault="0094012C" w:rsidP="001D4806">
      <w:pPr>
        <w:numPr>
          <w:ilvl w:val="0"/>
          <w:numId w:val="42"/>
        </w:numPr>
        <w:jc w:val="both"/>
        <w:rPr>
          <w:sz w:val="24"/>
          <w:szCs w:val="24"/>
        </w:rPr>
      </w:pPr>
      <w:r w:rsidRPr="0071186F">
        <w:rPr>
          <w:b/>
          <w:bCs/>
          <w:sz w:val="24"/>
          <w:szCs w:val="24"/>
        </w:rPr>
        <w:t>Processing Time</w:t>
      </w:r>
      <w:r w:rsidRPr="0071186F">
        <w:rPr>
          <w:sz w:val="24"/>
          <w:szCs w:val="24"/>
        </w:rPr>
        <w:t xml:space="preserve">: Average </w:t>
      </w:r>
      <w:proofErr w:type="spellStart"/>
      <w:r w:rsidRPr="0071186F">
        <w:rPr>
          <w:sz w:val="24"/>
          <w:szCs w:val="24"/>
        </w:rPr>
        <w:t>per</w:t>
      </w:r>
      <w:r w:rsidRPr="0071186F">
        <w:rPr>
          <w:sz w:val="24"/>
          <w:szCs w:val="24"/>
        </w:rPr>
        <w:softHyphen/>
        <w:t>application</w:t>
      </w:r>
      <w:proofErr w:type="spellEnd"/>
      <w:r w:rsidRPr="0071186F">
        <w:rPr>
          <w:sz w:val="24"/>
          <w:szCs w:val="24"/>
        </w:rPr>
        <w:t xml:space="preserve"> evaluation time was 16 </w:t>
      </w:r>
      <w:proofErr w:type="spellStart"/>
      <w:r w:rsidRPr="0071186F">
        <w:rPr>
          <w:sz w:val="24"/>
          <w:szCs w:val="24"/>
        </w:rPr>
        <w:t>ms</w:t>
      </w:r>
      <w:proofErr w:type="spellEnd"/>
      <w:r w:rsidRPr="0071186F">
        <w:rPr>
          <w:sz w:val="24"/>
          <w:szCs w:val="24"/>
        </w:rPr>
        <w:t xml:space="preserve"> (σ = 2.1 </w:t>
      </w:r>
      <w:proofErr w:type="spellStart"/>
      <w:r w:rsidRPr="0071186F">
        <w:rPr>
          <w:sz w:val="24"/>
          <w:szCs w:val="24"/>
        </w:rPr>
        <w:t>ms</w:t>
      </w:r>
      <w:proofErr w:type="spellEnd"/>
      <w:r w:rsidRPr="0071186F">
        <w:rPr>
          <w:sz w:val="24"/>
          <w:szCs w:val="24"/>
        </w:rPr>
        <w:t xml:space="preserve">), enabling </w:t>
      </w:r>
      <w:proofErr w:type="spellStart"/>
      <w:r w:rsidRPr="0071186F">
        <w:rPr>
          <w:sz w:val="24"/>
          <w:szCs w:val="24"/>
        </w:rPr>
        <w:t>real</w:t>
      </w:r>
      <w:r w:rsidRPr="0071186F">
        <w:rPr>
          <w:sz w:val="24"/>
          <w:szCs w:val="24"/>
        </w:rPr>
        <w:softHyphen/>
        <w:t>time</w:t>
      </w:r>
      <w:proofErr w:type="spellEnd"/>
      <w:r w:rsidRPr="0071186F">
        <w:rPr>
          <w:sz w:val="24"/>
          <w:szCs w:val="24"/>
        </w:rPr>
        <w:t xml:space="preserve"> decision support.</w:t>
      </w:r>
    </w:p>
    <w:p w14:paraId="06362753" w14:textId="77777777" w:rsidR="0094012C" w:rsidRPr="0071186F" w:rsidRDefault="0094012C" w:rsidP="001D4806">
      <w:pPr>
        <w:numPr>
          <w:ilvl w:val="0"/>
          <w:numId w:val="42"/>
        </w:numPr>
        <w:jc w:val="both"/>
        <w:rPr>
          <w:sz w:val="24"/>
          <w:szCs w:val="24"/>
        </w:rPr>
      </w:pPr>
      <w:r w:rsidRPr="0071186F">
        <w:rPr>
          <w:b/>
          <w:bCs/>
          <w:sz w:val="24"/>
          <w:szCs w:val="24"/>
        </w:rPr>
        <w:t>Batch Throughput</w:t>
      </w:r>
      <w:r w:rsidRPr="0071186F">
        <w:rPr>
          <w:sz w:val="24"/>
          <w:szCs w:val="24"/>
        </w:rPr>
        <w:t>: Processed 10,000 applications in 180 seconds, equivalent to 55.6 applications per second, demonstrating scalability for high-volume environments.</w:t>
      </w:r>
    </w:p>
    <w:p w14:paraId="668F42A3" w14:textId="77777777" w:rsidR="0094012C" w:rsidRPr="0071186F" w:rsidRDefault="0094012C" w:rsidP="001D4806">
      <w:pPr>
        <w:jc w:val="both"/>
        <w:rPr>
          <w:sz w:val="24"/>
          <w:szCs w:val="24"/>
        </w:rPr>
      </w:pPr>
      <w:r w:rsidRPr="0071186F">
        <w:rPr>
          <w:sz w:val="24"/>
          <w:szCs w:val="24"/>
        </w:rPr>
        <w:t>These results confirm that the expert system reliably replicates human judgments with minimal latency.</w:t>
      </w:r>
    </w:p>
    <w:p w14:paraId="20FC5CDB" w14:textId="2872433C" w:rsidR="0094012C" w:rsidRPr="0094012C" w:rsidRDefault="002F5312" w:rsidP="0094012C">
      <w:pPr>
        <w:rPr>
          <w:b/>
          <w:bCs/>
        </w:rPr>
      </w:pPr>
      <w:r>
        <w:rPr>
          <w:b/>
          <w:bCs/>
        </w:rPr>
        <w:t>6</w:t>
      </w:r>
      <w:r w:rsidR="0094012C" w:rsidRPr="0094012C">
        <w:rPr>
          <w:b/>
          <w:bCs/>
        </w:rPr>
        <w:t>.2 Comparative Analysis</w:t>
      </w:r>
    </w:p>
    <w:tbl>
      <w:tblPr>
        <w:tblW w:w="89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3621"/>
        <w:gridCol w:w="3779"/>
      </w:tblGrid>
      <w:tr w:rsidR="0094012C" w:rsidRPr="0071186F" w14:paraId="204A2B07" w14:textId="77777777" w:rsidTr="0071186F">
        <w:trPr>
          <w:trHeight w:val="514"/>
          <w:tblHeader/>
          <w:tblCellSpacing w:w="15" w:type="dxa"/>
        </w:trPr>
        <w:tc>
          <w:tcPr>
            <w:tcW w:w="0" w:type="auto"/>
            <w:vAlign w:val="center"/>
            <w:hideMark/>
          </w:tcPr>
          <w:p w14:paraId="0C82F7C8" w14:textId="77777777" w:rsidR="0094012C" w:rsidRPr="0071186F" w:rsidRDefault="0094012C" w:rsidP="0094012C">
            <w:pPr>
              <w:rPr>
                <w:b/>
                <w:bCs/>
                <w:sz w:val="24"/>
                <w:szCs w:val="24"/>
              </w:rPr>
            </w:pPr>
            <w:r w:rsidRPr="0071186F">
              <w:rPr>
                <w:b/>
                <w:bCs/>
                <w:sz w:val="24"/>
                <w:szCs w:val="24"/>
              </w:rPr>
              <w:t>Aspect</w:t>
            </w:r>
          </w:p>
        </w:tc>
        <w:tc>
          <w:tcPr>
            <w:tcW w:w="0" w:type="auto"/>
            <w:vAlign w:val="center"/>
            <w:hideMark/>
          </w:tcPr>
          <w:p w14:paraId="17686C4E" w14:textId="77777777" w:rsidR="0094012C" w:rsidRPr="0071186F" w:rsidRDefault="0094012C" w:rsidP="0094012C">
            <w:pPr>
              <w:rPr>
                <w:b/>
                <w:bCs/>
                <w:sz w:val="24"/>
                <w:szCs w:val="24"/>
              </w:rPr>
            </w:pPr>
            <w:r w:rsidRPr="0071186F">
              <w:rPr>
                <w:b/>
                <w:bCs/>
                <w:sz w:val="24"/>
                <w:szCs w:val="24"/>
              </w:rPr>
              <w:t>Manual Evaluation</w:t>
            </w:r>
          </w:p>
        </w:tc>
        <w:tc>
          <w:tcPr>
            <w:tcW w:w="0" w:type="auto"/>
            <w:vAlign w:val="center"/>
            <w:hideMark/>
          </w:tcPr>
          <w:p w14:paraId="1C0FAC1A" w14:textId="77777777" w:rsidR="0094012C" w:rsidRPr="0071186F" w:rsidRDefault="0094012C" w:rsidP="0094012C">
            <w:pPr>
              <w:rPr>
                <w:b/>
                <w:bCs/>
                <w:sz w:val="24"/>
                <w:szCs w:val="24"/>
              </w:rPr>
            </w:pPr>
            <w:r w:rsidRPr="0071186F">
              <w:rPr>
                <w:b/>
                <w:bCs/>
                <w:sz w:val="24"/>
                <w:szCs w:val="24"/>
              </w:rPr>
              <w:t>Rule-Based System</w:t>
            </w:r>
          </w:p>
        </w:tc>
      </w:tr>
      <w:tr w:rsidR="0094012C" w:rsidRPr="0071186F" w14:paraId="2212853A" w14:textId="77777777" w:rsidTr="0071186F">
        <w:trPr>
          <w:trHeight w:val="527"/>
          <w:tblCellSpacing w:w="15" w:type="dxa"/>
        </w:trPr>
        <w:tc>
          <w:tcPr>
            <w:tcW w:w="0" w:type="auto"/>
            <w:vAlign w:val="center"/>
            <w:hideMark/>
          </w:tcPr>
          <w:p w14:paraId="58616D41" w14:textId="77777777" w:rsidR="0094012C" w:rsidRPr="0071186F" w:rsidRDefault="0094012C" w:rsidP="0094012C">
            <w:pPr>
              <w:rPr>
                <w:sz w:val="24"/>
                <w:szCs w:val="24"/>
              </w:rPr>
            </w:pPr>
            <w:r w:rsidRPr="0071186F">
              <w:rPr>
                <w:sz w:val="24"/>
                <w:szCs w:val="24"/>
              </w:rPr>
              <w:t>Decision Time</w:t>
            </w:r>
          </w:p>
        </w:tc>
        <w:tc>
          <w:tcPr>
            <w:tcW w:w="0" w:type="auto"/>
            <w:vAlign w:val="center"/>
            <w:hideMark/>
          </w:tcPr>
          <w:p w14:paraId="2CA93BEB" w14:textId="77777777" w:rsidR="0094012C" w:rsidRPr="0071186F" w:rsidRDefault="0094012C" w:rsidP="0094012C">
            <w:pPr>
              <w:rPr>
                <w:sz w:val="24"/>
                <w:szCs w:val="24"/>
              </w:rPr>
            </w:pPr>
            <w:r w:rsidRPr="0071186F">
              <w:rPr>
                <w:sz w:val="24"/>
                <w:szCs w:val="24"/>
              </w:rPr>
              <w:t>2–3 days per application</w:t>
            </w:r>
          </w:p>
        </w:tc>
        <w:tc>
          <w:tcPr>
            <w:tcW w:w="0" w:type="auto"/>
            <w:vAlign w:val="center"/>
            <w:hideMark/>
          </w:tcPr>
          <w:p w14:paraId="736C7006" w14:textId="77777777" w:rsidR="0094012C" w:rsidRPr="0071186F" w:rsidRDefault="0094012C" w:rsidP="0094012C">
            <w:pPr>
              <w:rPr>
                <w:sz w:val="24"/>
                <w:szCs w:val="24"/>
              </w:rPr>
            </w:pPr>
            <w:r w:rsidRPr="0071186F">
              <w:rPr>
                <w:sz w:val="24"/>
                <w:szCs w:val="24"/>
              </w:rPr>
              <w:t xml:space="preserve">16 </w:t>
            </w:r>
            <w:proofErr w:type="spellStart"/>
            <w:r w:rsidRPr="0071186F">
              <w:rPr>
                <w:sz w:val="24"/>
                <w:szCs w:val="24"/>
              </w:rPr>
              <w:t>ms</w:t>
            </w:r>
            <w:proofErr w:type="spellEnd"/>
            <w:r w:rsidRPr="0071186F">
              <w:rPr>
                <w:sz w:val="24"/>
                <w:szCs w:val="24"/>
              </w:rPr>
              <w:t xml:space="preserve"> per application</w:t>
            </w:r>
          </w:p>
        </w:tc>
      </w:tr>
      <w:tr w:rsidR="0094012C" w:rsidRPr="0071186F" w14:paraId="31FA7B9D" w14:textId="77777777" w:rsidTr="0071186F">
        <w:trPr>
          <w:trHeight w:val="527"/>
          <w:tblCellSpacing w:w="15" w:type="dxa"/>
        </w:trPr>
        <w:tc>
          <w:tcPr>
            <w:tcW w:w="0" w:type="auto"/>
            <w:vAlign w:val="center"/>
            <w:hideMark/>
          </w:tcPr>
          <w:p w14:paraId="3B8DBD0A" w14:textId="77777777" w:rsidR="0094012C" w:rsidRPr="0071186F" w:rsidRDefault="0094012C" w:rsidP="0094012C">
            <w:pPr>
              <w:rPr>
                <w:sz w:val="24"/>
                <w:szCs w:val="24"/>
              </w:rPr>
            </w:pPr>
            <w:r w:rsidRPr="0071186F">
              <w:rPr>
                <w:sz w:val="24"/>
                <w:szCs w:val="24"/>
              </w:rPr>
              <w:t>Consistency</w:t>
            </w:r>
          </w:p>
        </w:tc>
        <w:tc>
          <w:tcPr>
            <w:tcW w:w="0" w:type="auto"/>
            <w:vAlign w:val="center"/>
            <w:hideMark/>
          </w:tcPr>
          <w:p w14:paraId="479A0099" w14:textId="77777777" w:rsidR="0094012C" w:rsidRPr="0071186F" w:rsidRDefault="0094012C" w:rsidP="0094012C">
            <w:pPr>
              <w:rPr>
                <w:sz w:val="24"/>
                <w:szCs w:val="24"/>
              </w:rPr>
            </w:pPr>
            <w:r w:rsidRPr="0071186F">
              <w:rPr>
                <w:sz w:val="24"/>
                <w:szCs w:val="24"/>
              </w:rPr>
              <w:t>Variable outcomes (±15% variance)</w:t>
            </w:r>
          </w:p>
        </w:tc>
        <w:tc>
          <w:tcPr>
            <w:tcW w:w="0" w:type="auto"/>
            <w:vAlign w:val="center"/>
            <w:hideMark/>
          </w:tcPr>
          <w:p w14:paraId="7A15D0DC" w14:textId="77777777" w:rsidR="0094012C" w:rsidRPr="0071186F" w:rsidRDefault="0094012C" w:rsidP="0094012C">
            <w:pPr>
              <w:rPr>
                <w:sz w:val="24"/>
                <w:szCs w:val="24"/>
              </w:rPr>
            </w:pPr>
            <w:r w:rsidRPr="0071186F">
              <w:rPr>
                <w:sz w:val="24"/>
                <w:szCs w:val="24"/>
              </w:rPr>
              <w:t>Deterministic (0% variance)</w:t>
            </w:r>
          </w:p>
        </w:tc>
      </w:tr>
      <w:tr w:rsidR="0094012C" w:rsidRPr="0071186F" w14:paraId="7BBB91F0" w14:textId="77777777" w:rsidTr="0071186F">
        <w:trPr>
          <w:trHeight w:val="514"/>
          <w:tblCellSpacing w:w="15" w:type="dxa"/>
        </w:trPr>
        <w:tc>
          <w:tcPr>
            <w:tcW w:w="0" w:type="auto"/>
            <w:vAlign w:val="center"/>
            <w:hideMark/>
          </w:tcPr>
          <w:p w14:paraId="7164FAE4" w14:textId="77777777" w:rsidR="0094012C" w:rsidRPr="0071186F" w:rsidRDefault="0094012C" w:rsidP="0094012C">
            <w:pPr>
              <w:rPr>
                <w:sz w:val="24"/>
                <w:szCs w:val="24"/>
              </w:rPr>
            </w:pPr>
            <w:r w:rsidRPr="0071186F">
              <w:rPr>
                <w:sz w:val="24"/>
                <w:szCs w:val="24"/>
              </w:rPr>
              <w:t>Explainability</w:t>
            </w:r>
          </w:p>
        </w:tc>
        <w:tc>
          <w:tcPr>
            <w:tcW w:w="0" w:type="auto"/>
            <w:vAlign w:val="center"/>
            <w:hideMark/>
          </w:tcPr>
          <w:p w14:paraId="49F9FA42" w14:textId="77777777" w:rsidR="0094012C" w:rsidRPr="0071186F" w:rsidRDefault="0094012C" w:rsidP="0094012C">
            <w:pPr>
              <w:rPr>
                <w:sz w:val="24"/>
                <w:szCs w:val="24"/>
              </w:rPr>
            </w:pPr>
            <w:r w:rsidRPr="0071186F">
              <w:rPr>
                <w:sz w:val="24"/>
                <w:szCs w:val="24"/>
              </w:rPr>
              <w:t>Limited documentation</w:t>
            </w:r>
          </w:p>
        </w:tc>
        <w:tc>
          <w:tcPr>
            <w:tcW w:w="0" w:type="auto"/>
            <w:vAlign w:val="center"/>
            <w:hideMark/>
          </w:tcPr>
          <w:p w14:paraId="16029284" w14:textId="77777777" w:rsidR="0094012C" w:rsidRPr="0071186F" w:rsidRDefault="0094012C" w:rsidP="0094012C">
            <w:pPr>
              <w:rPr>
                <w:sz w:val="24"/>
                <w:szCs w:val="24"/>
              </w:rPr>
            </w:pPr>
            <w:r w:rsidRPr="0071186F">
              <w:rPr>
                <w:sz w:val="24"/>
                <w:szCs w:val="24"/>
              </w:rPr>
              <w:t>Full traceability via IF-THEN rules</w:t>
            </w:r>
          </w:p>
        </w:tc>
      </w:tr>
      <w:tr w:rsidR="0094012C" w:rsidRPr="0071186F" w14:paraId="0D0E6805" w14:textId="77777777" w:rsidTr="0071186F">
        <w:trPr>
          <w:trHeight w:val="527"/>
          <w:tblCellSpacing w:w="15" w:type="dxa"/>
        </w:trPr>
        <w:tc>
          <w:tcPr>
            <w:tcW w:w="0" w:type="auto"/>
            <w:vAlign w:val="center"/>
            <w:hideMark/>
          </w:tcPr>
          <w:p w14:paraId="65DAA909" w14:textId="77777777" w:rsidR="0094012C" w:rsidRPr="0071186F" w:rsidRDefault="0094012C" w:rsidP="0094012C">
            <w:pPr>
              <w:rPr>
                <w:sz w:val="24"/>
                <w:szCs w:val="24"/>
              </w:rPr>
            </w:pPr>
            <w:r w:rsidRPr="0071186F">
              <w:rPr>
                <w:sz w:val="24"/>
                <w:szCs w:val="24"/>
              </w:rPr>
              <w:t>Scalability</w:t>
            </w:r>
          </w:p>
        </w:tc>
        <w:tc>
          <w:tcPr>
            <w:tcW w:w="0" w:type="auto"/>
            <w:vAlign w:val="center"/>
            <w:hideMark/>
          </w:tcPr>
          <w:p w14:paraId="10939A0F" w14:textId="77777777" w:rsidR="0094012C" w:rsidRPr="0071186F" w:rsidRDefault="0094012C" w:rsidP="0094012C">
            <w:pPr>
              <w:rPr>
                <w:sz w:val="24"/>
                <w:szCs w:val="24"/>
              </w:rPr>
            </w:pPr>
            <w:r w:rsidRPr="0071186F">
              <w:rPr>
                <w:sz w:val="24"/>
                <w:szCs w:val="24"/>
              </w:rPr>
              <w:t>Constrained by human resources</w:t>
            </w:r>
          </w:p>
        </w:tc>
        <w:tc>
          <w:tcPr>
            <w:tcW w:w="0" w:type="auto"/>
            <w:vAlign w:val="center"/>
            <w:hideMark/>
          </w:tcPr>
          <w:p w14:paraId="0989F87C" w14:textId="77777777" w:rsidR="0094012C" w:rsidRPr="0071186F" w:rsidRDefault="0094012C" w:rsidP="0094012C">
            <w:pPr>
              <w:rPr>
                <w:sz w:val="24"/>
                <w:szCs w:val="24"/>
              </w:rPr>
            </w:pPr>
            <w:r w:rsidRPr="0071186F">
              <w:rPr>
                <w:sz w:val="24"/>
                <w:szCs w:val="24"/>
              </w:rPr>
              <w:t>Easily scales to thousands of cases</w:t>
            </w:r>
          </w:p>
        </w:tc>
      </w:tr>
      <w:tr w:rsidR="0094012C" w:rsidRPr="0071186F" w14:paraId="0C7E06DF" w14:textId="77777777" w:rsidTr="0071186F">
        <w:trPr>
          <w:trHeight w:val="514"/>
          <w:tblCellSpacing w:w="15" w:type="dxa"/>
        </w:trPr>
        <w:tc>
          <w:tcPr>
            <w:tcW w:w="0" w:type="auto"/>
            <w:vAlign w:val="center"/>
            <w:hideMark/>
          </w:tcPr>
          <w:p w14:paraId="7CB9396A" w14:textId="77777777" w:rsidR="0094012C" w:rsidRPr="0071186F" w:rsidRDefault="0094012C" w:rsidP="0094012C">
            <w:pPr>
              <w:rPr>
                <w:sz w:val="24"/>
                <w:szCs w:val="24"/>
              </w:rPr>
            </w:pPr>
            <w:r w:rsidRPr="0071186F">
              <w:rPr>
                <w:sz w:val="24"/>
                <w:szCs w:val="24"/>
              </w:rPr>
              <w:t>Adaptability</w:t>
            </w:r>
          </w:p>
        </w:tc>
        <w:tc>
          <w:tcPr>
            <w:tcW w:w="0" w:type="auto"/>
            <w:vAlign w:val="center"/>
            <w:hideMark/>
          </w:tcPr>
          <w:p w14:paraId="68DCA126" w14:textId="77777777" w:rsidR="0094012C" w:rsidRPr="0071186F" w:rsidRDefault="0094012C" w:rsidP="0094012C">
            <w:pPr>
              <w:rPr>
                <w:sz w:val="24"/>
                <w:szCs w:val="24"/>
              </w:rPr>
            </w:pPr>
            <w:r w:rsidRPr="0071186F">
              <w:rPr>
                <w:sz w:val="24"/>
                <w:szCs w:val="24"/>
              </w:rPr>
              <w:t>Quick ad-hoc adjustments</w:t>
            </w:r>
          </w:p>
        </w:tc>
        <w:tc>
          <w:tcPr>
            <w:tcW w:w="0" w:type="auto"/>
            <w:vAlign w:val="center"/>
            <w:hideMark/>
          </w:tcPr>
          <w:p w14:paraId="731F2291" w14:textId="77777777" w:rsidR="0094012C" w:rsidRPr="0071186F" w:rsidRDefault="0094012C" w:rsidP="0094012C">
            <w:pPr>
              <w:rPr>
                <w:sz w:val="24"/>
                <w:szCs w:val="24"/>
              </w:rPr>
            </w:pPr>
            <w:r w:rsidRPr="0071186F">
              <w:rPr>
                <w:sz w:val="24"/>
                <w:szCs w:val="24"/>
              </w:rPr>
              <w:t>Requires code changes for new rules</w:t>
            </w:r>
          </w:p>
        </w:tc>
      </w:tr>
    </w:tbl>
    <w:p w14:paraId="4ECFD9A5" w14:textId="77777777" w:rsidR="0071186F" w:rsidRDefault="0071186F" w:rsidP="0094012C"/>
    <w:p w14:paraId="4A736B03" w14:textId="77777777" w:rsidR="0071186F" w:rsidRDefault="0071186F" w:rsidP="0094012C"/>
    <w:p w14:paraId="59DA4598" w14:textId="16DD7F90" w:rsidR="0094012C" w:rsidRPr="0094012C" w:rsidRDefault="0094012C" w:rsidP="001D4806">
      <w:pPr>
        <w:jc w:val="both"/>
      </w:pPr>
      <w:r w:rsidRPr="0071186F">
        <w:rPr>
          <w:sz w:val="24"/>
          <w:szCs w:val="24"/>
        </w:rPr>
        <w:lastRenderedPageBreak/>
        <w:t>The rule-based system dramatically reduces processing time and variability compared to traditional manual methods, while offering clear decision rationales. Unlike machine learning models, which may achieve similar throughput, this system ensures full transparency of decision logic.</w:t>
      </w:r>
      <w:hyperlink r:id="rId16" w:tgtFrame="_blank" w:history="1">
        <w:r w:rsidRPr="0071186F">
          <w:rPr>
            <w:rStyle w:val="Hyperlink"/>
            <w:sz w:val="24"/>
            <w:szCs w:val="24"/>
          </w:rPr>
          <w:t>academia+1</w:t>
        </w:r>
      </w:hyperlink>
      <w:r w:rsidRPr="0094012C">
        <w:t>​</w:t>
      </w:r>
    </w:p>
    <w:p w14:paraId="25ACB4FB" w14:textId="6075FAE9" w:rsidR="0094012C" w:rsidRPr="00972122" w:rsidRDefault="002F5312" w:rsidP="0094012C">
      <w:pPr>
        <w:rPr>
          <w:b/>
          <w:bCs/>
          <w:sz w:val="24"/>
          <w:szCs w:val="24"/>
        </w:rPr>
      </w:pPr>
      <w:r>
        <w:rPr>
          <w:b/>
          <w:bCs/>
          <w:sz w:val="24"/>
          <w:szCs w:val="24"/>
        </w:rPr>
        <w:t>6</w:t>
      </w:r>
      <w:r w:rsidR="0094012C" w:rsidRPr="00972122">
        <w:rPr>
          <w:b/>
          <w:bCs/>
          <w:sz w:val="24"/>
          <w:szCs w:val="24"/>
        </w:rPr>
        <w:t>.3 Strengths Identified</w:t>
      </w:r>
    </w:p>
    <w:p w14:paraId="6DA7D613" w14:textId="77777777" w:rsidR="0094012C" w:rsidRPr="00972122" w:rsidRDefault="0094012C" w:rsidP="001D4806">
      <w:pPr>
        <w:numPr>
          <w:ilvl w:val="0"/>
          <w:numId w:val="43"/>
        </w:numPr>
        <w:jc w:val="both"/>
        <w:rPr>
          <w:sz w:val="24"/>
          <w:szCs w:val="24"/>
        </w:rPr>
      </w:pPr>
      <w:r w:rsidRPr="00972122">
        <w:rPr>
          <w:b/>
          <w:bCs/>
          <w:sz w:val="24"/>
          <w:szCs w:val="24"/>
        </w:rPr>
        <w:t>Consistency in Decision-Making</w:t>
      </w:r>
      <w:r w:rsidRPr="00972122">
        <w:rPr>
          <w:sz w:val="24"/>
          <w:szCs w:val="24"/>
        </w:rPr>
        <w:t>: Identical inputs always produce the same outcome.</w:t>
      </w:r>
    </w:p>
    <w:p w14:paraId="5ACC8F63" w14:textId="77777777" w:rsidR="0094012C" w:rsidRPr="00972122" w:rsidRDefault="0094012C" w:rsidP="001D4806">
      <w:pPr>
        <w:numPr>
          <w:ilvl w:val="0"/>
          <w:numId w:val="43"/>
        </w:numPr>
        <w:jc w:val="both"/>
        <w:rPr>
          <w:sz w:val="24"/>
          <w:szCs w:val="24"/>
        </w:rPr>
      </w:pPr>
      <w:r w:rsidRPr="00972122">
        <w:rPr>
          <w:b/>
          <w:bCs/>
          <w:sz w:val="24"/>
          <w:szCs w:val="24"/>
        </w:rPr>
        <w:t>Transparency of Logic</w:t>
      </w:r>
      <w:r w:rsidRPr="00972122">
        <w:rPr>
          <w:sz w:val="24"/>
          <w:szCs w:val="24"/>
        </w:rPr>
        <w:t>: Each decision is backed by explicit rules, facilitating audits and regulatory compliance.</w:t>
      </w:r>
    </w:p>
    <w:p w14:paraId="74A5A5CC" w14:textId="77777777" w:rsidR="0094012C" w:rsidRPr="00972122" w:rsidRDefault="0094012C" w:rsidP="001D4806">
      <w:pPr>
        <w:numPr>
          <w:ilvl w:val="0"/>
          <w:numId w:val="43"/>
        </w:numPr>
        <w:jc w:val="both"/>
        <w:rPr>
          <w:sz w:val="24"/>
          <w:szCs w:val="24"/>
        </w:rPr>
      </w:pPr>
      <w:r w:rsidRPr="00972122">
        <w:rPr>
          <w:b/>
          <w:bCs/>
          <w:sz w:val="24"/>
          <w:szCs w:val="24"/>
        </w:rPr>
        <w:t>Modularity</w:t>
      </w:r>
      <w:r w:rsidRPr="00972122">
        <w:rPr>
          <w:sz w:val="24"/>
          <w:szCs w:val="24"/>
        </w:rPr>
        <w:t>: Independent modules allow targeted updates without full system redeployment.</w:t>
      </w:r>
    </w:p>
    <w:p w14:paraId="11D68557" w14:textId="77777777" w:rsidR="0094012C" w:rsidRPr="00972122" w:rsidRDefault="0094012C" w:rsidP="001D4806">
      <w:pPr>
        <w:numPr>
          <w:ilvl w:val="0"/>
          <w:numId w:val="43"/>
        </w:numPr>
        <w:jc w:val="both"/>
        <w:rPr>
          <w:sz w:val="24"/>
          <w:szCs w:val="24"/>
        </w:rPr>
      </w:pPr>
      <w:r w:rsidRPr="00972122">
        <w:rPr>
          <w:b/>
          <w:bCs/>
          <w:sz w:val="24"/>
          <w:szCs w:val="24"/>
        </w:rPr>
        <w:t>Reduced Processing Time</w:t>
      </w:r>
      <w:r w:rsidRPr="00972122">
        <w:rPr>
          <w:sz w:val="24"/>
          <w:szCs w:val="24"/>
        </w:rPr>
        <w:t xml:space="preserve">: From days to milliseconds, enabling </w:t>
      </w:r>
      <w:proofErr w:type="spellStart"/>
      <w:r w:rsidRPr="00972122">
        <w:rPr>
          <w:sz w:val="24"/>
          <w:szCs w:val="24"/>
        </w:rPr>
        <w:t>near</w:t>
      </w:r>
      <w:r w:rsidRPr="00972122">
        <w:rPr>
          <w:sz w:val="24"/>
          <w:szCs w:val="24"/>
        </w:rPr>
        <w:softHyphen/>
        <w:t>instant</w:t>
      </w:r>
      <w:proofErr w:type="spellEnd"/>
      <w:r w:rsidRPr="00972122">
        <w:rPr>
          <w:sz w:val="24"/>
          <w:szCs w:val="24"/>
        </w:rPr>
        <w:t xml:space="preserve"> credit decisions.</w:t>
      </w:r>
    </w:p>
    <w:p w14:paraId="6DC60264" w14:textId="69021080" w:rsidR="0094012C" w:rsidRPr="00972122" w:rsidRDefault="002F5312" w:rsidP="0094012C">
      <w:pPr>
        <w:rPr>
          <w:b/>
          <w:bCs/>
          <w:sz w:val="24"/>
          <w:szCs w:val="24"/>
        </w:rPr>
      </w:pPr>
      <w:r>
        <w:rPr>
          <w:b/>
          <w:bCs/>
          <w:sz w:val="24"/>
          <w:szCs w:val="24"/>
        </w:rPr>
        <w:t>6</w:t>
      </w:r>
      <w:r w:rsidR="0094012C" w:rsidRPr="00972122">
        <w:rPr>
          <w:b/>
          <w:bCs/>
          <w:sz w:val="24"/>
          <w:szCs w:val="24"/>
        </w:rPr>
        <w:t>.4 Limitations and Challenges</w:t>
      </w:r>
    </w:p>
    <w:p w14:paraId="6056A179" w14:textId="77777777" w:rsidR="0094012C" w:rsidRPr="00972122" w:rsidRDefault="0094012C" w:rsidP="001D4806">
      <w:pPr>
        <w:numPr>
          <w:ilvl w:val="0"/>
          <w:numId w:val="44"/>
        </w:numPr>
        <w:jc w:val="both"/>
        <w:rPr>
          <w:sz w:val="24"/>
          <w:szCs w:val="24"/>
        </w:rPr>
      </w:pPr>
      <w:r w:rsidRPr="00972122">
        <w:rPr>
          <w:b/>
          <w:bCs/>
          <w:sz w:val="24"/>
          <w:szCs w:val="24"/>
        </w:rPr>
        <w:t>Manual Rule Definition</w:t>
      </w:r>
      <w:r w:rsidRPr="00972122">
        <w:rPr>
          <w:sz w:val="24"/>
          <w:szCs w:val="24"/>
        </w:rPr>
        <w:t>: Crafting and tuning IF-THEN rules required significant domain expertise and time.</w:t>
      </w:r>
    </w:p>
    <w:p w14:paraId="767D9591" w14:textId="77777777" w:rsidR="0094012C" w:rsidRPr="00972122" w:rsidRDefault="0094012C" w:rsidP="001D4806">
      <w:pPr>
        <w:numPr>
          <w:ilvl w:val="0"/>
          <w:numId w:val="44"/>
        </w:numPr>
        <w:jc w:val="both"/>
        <w:rPr>
          <w:sz w:val="24"/>
          <w:szCs w:val="24"/>
        </w:rPr>
      </w:pPr>
      <w:r w:rsidRPr="00972122">
        <w:rPr>
          <w:b/>
          <w:bCs/>
          <w:sz w:val="24"/>
          <w:szCs w:val="24"/>
        </w:rPr>
        <w:t>Limited Adaptability</w:t>
      </w:r>
      <w:r w:rsidRPr="00972122">
        <w:rPr>
          <w:sz w:val="24"/>
          <w:szCs w:val="24"/>
        </w:rPr>
        <w:t>: Adapting to new credit criteria or regulations entails manual code updates, whereas machine learning models can retrain on new data.</w:t>
      </w:r>
    </w:p>
    <w:p w14:paraId="4ADFCA1F" w14:textId="77777777" w:rsidR="0094012C" w:rsidRPr="00972122" w:rsidRDefault="0094012C" w:rsidP="001D4806">
      <w:pPr>
        <w:numPr>
          <w:ilvl w:val="0"/>
          <w:numId w:val="44"/>
        </w:numPr>
        <w:jc w:val="both"/>
        <w:rPr>
          <w:sz w:val="24"/>
          <w:szCs w:val="24"/>
        </w:rPr>
      </w:pPr>
      <w:r w:rsidRPr="00972122">
        <w:rPr>
          <w:b/>
          <w:bCs/>
          <w:sz w:val="24"/>
          <w:szCs w:val="24"/>
        </w:rPr>
        <w:t>Domain Expertise Dependence</w:t>
      </w:r>
      <w:r w:rsidRPr="00972122">
        <w:rPr>
          <w:sz w:val="24"/>
          <w:szCs w:val="24"/>
        </w:rPr>
        <w:t>: Accurate rule formulation relies on continuous input from banking professionals.</w:t>
      </w:r>
    </w:p>
    <w:p w14:paraId="0659D737" w14:textId="77777777" w:rsidR="0094012C" w:rsidRPr="00972122" w:rsidRDefault="0094012C" w:rsidP="001D4806">
      <w:pPr>
        <w:numPr>
          <w:ilvl w:val="0"/>
          <w:numId w:val="44"/>
        </w:numPr>
        <w:jc w:val="both"/>
        <w:rPr>
          <w:sz w:val="24"/>
          <w:szCs w:val="24"/>
        </w:rPr>
      </w:pPr>
      <w:r w:rsidRPr="00972122">
        <w:rPr>
          <w:b/>
          <w:bCs/>
          <w:sz w:val="24"/>
          <w:szCs w:val="24"/>
        </w:rPr>
        <w:t>Initial Rule Quality</w:t>
      </w:r>
      <w:r w:rsidRPr="00972122">
        <w:rPr>
          <w:sz w:val="24"/>
          <w:szCs w:val="24"/>
        </w:rPr>
        <w:t>: System effectiveness is bounded by the completeness and correctness of the initial rule set; overlooked scenarios can lead to misclassifications.</w:t>
      </w:r>
    </w:p>
    <w:p w14:paraId="3FA20530" w14:textId="55E76C41" w:rsidR="0094012C" w:rsidRPr="00972122" w:rsidRDefault="002F5312" w:rsidP="0094012C">
      <w:pPr>
        <w:rPr>
          <w:b/>
          <w:bCs/>
          <w:sz w:val="24"/>
          <w:szCs w:val="24"/>
        </w:rPr>
      </w:pPr>
      <w:r>
        <w:rPr>
          <w:b/>
          <w:bCs/>
          <w:sz w:val="24"/>
          <w:szCs w:val="24"/>
        </w:rPr>
        <w:t>6</w:t>
      </w:r>
      <w:r w:rsidR="0094012C" w:rsidRPr="00972122">
        <w:rPr>
          <w:b/>
          <w:bCs/>
          <w:sz w:val="24"/>
          <w:szCs w:val="24"/>
        </w:rPr>
        <w:t>.5 Realistic Challenges</w:t>
      </w:r>
    </w:p>
    <w:p w14:paraId="45ADE2B8" w14:textId="77777777" w:rsidR="0094012C" w:rsidRPr="00972122" w:rsidRDefault="0094012C" w:rsidP="001D4806">
      <w:pPr>
        <w:numPr>
          <w:ilvl w:val="0"/>
          <w:numId w:val="45"/>
        </w:numPr>
        <w:jc w:val="both"/>
        <w:rPr>
          <w:sz w:val="24"/>
          <w:szCs w:val="24"/>
        </w:rPr>
      </w:pPr>
      <w:r w:rsidRPr="00972122">
        <w:rPr>
          <w:b/>
          <w:bCs/>
          <w:sz w:val="24"/>
          <w:szCs w:val="24"/>
        </w:rPr>
        <w:t>Data Quality Issues</w:t>
      </w:r>
      <w:r w:rsidRPr="00972122">
        <w:rPr>
          <w:sz w:val="24"/>
          <w:szCs w:val="24"/>
        </w:rPr>
        <w:t>: Inconsistent or missing financial data in real applications necessitates robust preprocessing pipelines.</w:t>
      </w:r>
    </w:p>
    <w:p w14:paraId="3ADF9658" w14:textId="77777777" w:rsidR="0094012C" w:rsidRPr="00972122" w:rsidRDefault="0094012C" w:rsidP="001D4806">
      <w:pPr>
        <w:numPr>
          <w:ilvl w:val="0"/>
          <w:numId w:val="45"/>
        </w:numPr>
        <w:jc w:val="both"/>
        <w:rPr>
          <w:sz w:val="24"/>
          <w:szCs w:val="24"/>
        </w:rPr>
      </w:pPr>
      <w:r w:rsidRPr="00972122">
        <w:rPr>
          <w:b/>
          <w:bCs/>
          <w:sz w:val="24"/>
          <w:szCs w:val="24"/>
        </w:rPr>
        <w:t>Regulatory Changes</w:t>
      </w:r>
      <w:r w:rsidRPr="00972122">
        <w:rPr>
          <w:sz w:val="24"/>
          <w:szCs w:val="24"/>
        </w:rPr>
        <w:t>: Frequent updates to banking regulations demand agile rule-management processes.</w:t>
      </w:r>
    </w:p>
    <w:p w14:paraId="2E977E38" w14:textId="77777777" w:rsidR="0094012C" w:rsidRPr="00972122" w:rsidRDefault="0094012C" w:rsidP="001D4806">
      <w:pPr>
        <w:numPr>
          <w:ilvl w:val="0"/>
          <w:numId w:val="45"/>
        </w:numPr>
        <w:jc w:val="both"/>
        <w:rPr>
          <w:sz w:val="24"/>
          <w:szCs w:val="24"/>
        </w:rPr>
      </w:pPr>
      <w:r w:rsidRPr="00972122">
        <w:rPr>
          <w:b/>
          <w:bCs/>
          <w:sz w:val="24"/>
          <w:szCs w:val="24"/>
        </w:rPr>
        <w:t>Integration Overhead</w:t>
      </w:r>
      <w:r w:rsidRPr="00972122">
        <w:rPr>
          <w:sz w:val="24"/>
          <w:szCs w:val="24"/>
        </w:rPr>
        <w:t>: Seamless integration with core banking systems, data warehouses, and user interfaces requires additional engineering effort.</w:t>
      </w:r>
    </w:p>
    <w:p w14:paraId="04D1F26E" w14:textId="77777777" w:rsidR="0094012C" w:rsidRDefault="0094012C" w:rsidP="001D4806">
      <w:pPr>
        <w:numPr>
          <w:ilvl w:val="0"/>
          <w:numId w:val="45"/>
        </w:numPr>
        <w:jc w:val="both"/>
        <w:rPr>
          <w:sz w:val="24"/>
          <w:szCs w:val="24"/>
        </w:rPr>
      </w:pPr>
      <w:r w:rsidRPr="00972122">
        <w:rPr>
          <w:b/>
          <w:bCs/>
          <w:sz w:val="24"/>
          <w:szCs w:val="24"/>
        </w:rPr>
        <w:t>User Adoption</w:t>
      </w:r>
      <w:r w:rsidRPr="00972122">
        <w:rPr>
          <w:sz w:val="24"/>
          <w:szCs w:val="24"/>
        </w:rPr>
        <w:t>: Training credit officers to trust and interpret automated recommendations poses cultural and organizational challenges.</w:t>
      </w:r>
    </w:p>
    <w:p w14:paraId="2D01041A" w14:textId="77777777" w:rsidR="00972122" w:rsidRPr="00972122" w:rsidRDefault="00972122" w:rsidP="00972122">
      <w:pPr>
        <w:ind w:left="720"/>
        <w:rPr>
          <w:sz w:val="24"/>
          <w:szCs w:val="24"/>
        </w:rPr>
      </w:pPr>
    </w:p>
    <w:p w14:paraId="054E0F66" w14:textId="77777777" w:rsidR="0094012C" w:rsidRPr="00972122" w:rsidRDefault="0094012C" w:rsidP="000F41EC">
      <w:pPr>
        <w:jc w:val="both"/>
        <w:rPr>
          <w:sz w:val="24"/>
          <w:szCs w:val="24"/>
        </w:rPr>
      </w:pPr>
      <w:r w:rsidRPr="00972122">
        <w:rPr>
          <w:sz w:val="24"/>
          <w:szCs w:val="24"/>
        </w:rPr>
        <w:t>Despite these limitations, the prototype’s performance and transparency demonstrate its viability as a foundation for production-grade credit evaluation systems. Further work on automated rule-management tools and hybrid machine learning integration could address adaptability and scaling challenges.</w:t>
      </w:r>
    </w:p>
    <w:p w14:paraId="7220436F" w14:textId="1A8B1267" w:rsidR="0094012C" w:rsidRPr="00972122" w:rsidRDefault="0094012C">
      <w:pPr>
        <w:rPr>
          <w:sz w:val="24"/>
          <w:szCs w:val="24"/>
        </w:rPr>
      </w:pPr>
    </w:p>
    <w:p w14:paraId="3278122C" w14:textId="78DDE575" w:rsidR="0094012C" w:rsidRPr="00972122" w:rsidRDefault="0094012C" w:rsidP="0094012C">
      <w:pPr>
        <w:rPr>
          <w:b/>
          <w:bCs/>
          <w:sz w:val="32"/>
          <w:szCs w:val="32"/>
          <w:u w:val="single"/>
        </w:rPr>
      </w:pPr>
      <w:r w:rsidRPr="00972122">
        <w:rPr>
          <w:b/>
          <w:bCs/>
          <w:sz w:val="32"/>
          <w:szCs w:val="32"/>
          <w:u w:val="single"/>
        </w:rPr>
        <w:t>Chapter 7: Learning Outcomes and Skills Developed</w:t>
      </w:r>
    </w:p>
    <w:p w14:paraId="435DECFD" w14:textId="77777777" w:rsidR="0094012C" w:rsidRPr="00972122" w:rsidRDefault="0094012C" w:rsidP="0094012C">
      <w:pPr>
        <w:rPr>
          <w:b/>
          <w:bCs/>
          <w:sz w:val="24"/>
          <w:szCs w:val="24"/>
        </w:rPr>
      </w:pPr>
      <w:r w:rsidRPr="00972122">
        <w:rPr>
          <w:b/>
          <w:bCs/>
          <w:sz w:val="24"/>
          <w:szCs w:val="24"/>
        </w:rPr>
        <w:t>7.1 Technical Skills Gained</w:t>
      </w:r>
    </w:p>
    <w:p w14:paraId="055978EF" w14:textId="77777777" w:rsidR="0094012C" w:rsidRPr="00972122" w:rsidRDefault="0094012C" w:rsidP="000F41EC">
      <w:pPr>
        <w:jc w:val="both"/>
        <w:rPr>
          <w:sz w:val="24"/>
          <w:szCs w:val="24"/>
        </w:rPr>
      </w:pPr>
      <w:r w:rsidRPr="00972122">
        <w:rPr>
          <w:sz w:val="24"/>
          <w:szCs w:val="24"/>
        </w:rPr>
        <w:t>During this internship, the following technical competencies were developed and strengthened:</w:t>
      </w:r>
    </w:p>
    <w:p w14:paraId="54812631" w14:textId="77777777" w:rsidR="0094012C" w:rsidRPr="00972122" w:rsidRDefault="0094012C" w:rsidP="000F41EC">
      <w:pPr>
        <w:numPr>
          <w:ilvl w:val="0"/>
          <w:numId w:val="47"/>
        </w:numPr>
        <w:jc w:val="both"/>
        <w:rPr>
          <w:sz w:val="24"/>
          <w:szCs w:val="24"/>
        </w:rPr>
      </w:pPr>
      <w:r w:rsidRPr="00972122">
        <w:rPr>
          <w:b/>
          <w:bCs/>
          <w:sz w:val="24"/>
          <w:szCs w:val="24"/>
        </w:rPr>
        <w:t>Python Programming for Expert Systems</w:t>
      </w:r>
      <w:r w:rsidRPr="00972122">
        <w:rPr>
          <w:sz w:val="24"/>
          <w:szCs w:val="24"/>
        </w:rPr>
        <w:t>: Crafted modular functions, handled data structures, and implemented calibration logic in Python, enhancing proficiency with dictionaries, control flow, and code documentation.</w:t>
      </w:r>
    </w:p>
    <w:p w14:paraId="79A2F692" w14:textId="77777777" w:rsidR="0094012C" w:rsidRPr="00972122" w:rsidRDefault="0094012C" w:rsidP="000F41EC">
      <w:pPr>
        <w:numPr>
          <w:ilvl w:val="0"/>
          <w:numId w:val="47"/>
        </w:numPr>
        <w:jc w:val="both"/>
        <w:rPr>
          <w:sz w:val="24"/>
          <w:szCs w:val="24"/>
        </w:rPr>
      </w:pPr>
      <w:r w:rsidRPr="00972122">
        <w:rPr>
          <w:b/>
          <w:bCs/>
          <w:sz w:val="24"/>
          <w:szCs w:val="24"/>
        </w:rPr>
        <w:t>Rule-Based Logic Design and Implementation</w:t>
      </w:r>
      <w:r w:rsidRPr="00972122">
        <w:rPr>
          <w:sz w:val="24"/>
          <w:szCs w:val="24"/>
        </w:rPr>
        <w:t>: Formulated and encoded IF-THEN rules for collateral, financial, and profitability modules, learning best practices for rule clarity and maintainability.</w:t>
      </w:r>
    </w:p>
    <w:p w14:paraId="7BDA37E5" w14:textId="77777777" w:rsidR="0094012C" w:rsidRPr="00972122" w:rsidRDefault="0094012C" w:rsidP="000F41EC">
      <w:pPr>
        <w:numPr>
          <w:ilvl w:val="0"/>
          <w:numId w:val="47"/>
        </w:numPr>
        <w:jc w:val="both"/>
        <w:rPr>
          <w:sz w:val="24"/>
          <w:szCs w:val="24"/>
        </w:rPr>
      </w:pPr>
      <w:r w:rsidRPr="00972122">
        <w:rPr>
          <w:b/>
          <w:bCs/>
          <w:sz w:val="24"/>
          <w:szCs w:val="24"/>
        </w:rPr>
        <w:t>Modular Software Architecture</w:t>
      </w:r>
      <w:r w:rsidRPr="00972122">
        <w:rPr>
          <w:sz w:val="24"/>
          <w:szCs w:val="24"/>
        </w:rPr>
        <w:t>: Designed a componentized system where each evaluation module operates independently yet interoperates through well-defined interfaces, reinforcing principles of separation of concerns and scalable code organization.</w:t>
      </w:r>
    </w:p>
    <w:p w14:paraId="7D9F4BF1" w14:textId="77777777" w:rsidR="0094012C" w:rsidRPr="00972122" w:rsidRDefault="0094012C" w:rsidP="000F41EC">
      <w:pPr>
        <w:numPr>
          <w:ilvl w:val="0"/>
          <w:numId w:val="47"/>
        </w:numPr>
        <w:jc w:val="both"/>
        <w:rPr>
          <w:sz w:val="24"/>
          <w:szCs w:val="24"/>
        </w:rPr>
      </w:pPr>
      <w:r w:rsidRPr="00972122">
        <w:rPr>
          <w:b/>
          <w:bCs/>
          <w:sz w:val="24"/>
          <w:szCs w:val="24"/>
        </w:rPr>
        <w:t>Testing and Validation Methodologies</w:t>
      </w:r>
      <w:r w:rsidRPr="00972122">
        <w:rPr>
          <w:sz w:val="24"/>
          <w:szCs w:val="24"/>
        </w:rPr>
        <w:t>: Developed automated unit tests and scenario-based validation procedures, applying boundary testing, edge-case handling, and performance measurement to ensure robustness.</w:t>
      </w:r>
    </w:p>
    <w:p w14:paraId="63315136" w14:textId="77777777" w:rsidR="0094012C" w:rsidRPr="00972122" w:rsidRDefault="0094012C" w:rsidP="0094012C">
      <w:pPr>
        <w:rPr>
          <w:b/>
          <w:bCs/>
          <w:sz w:val="24"/>
          <w:szCs w:val="24"/>
        </w:rPr>
      </w:pPr>
      <w:r w:rsidRPr="00972122">
        <w:rPr>
          <w:b/>
          <w:bCs/>
          <w:sz w:val="24"/>
          <w:szCs w:val="24"/>
        </w:rPr>
        <w:t>7.2 Domain Knowledge Acquired</w:t>
      </w:r>
    </w:p>
    <w:p w14:paraId="76057DC6" w14:textId="77777777" w:rsidR="0094012C" w:rsidRPr="00972122" w:rsidRDefault="0094012C" w:rsidP="000F41EC">
      <w:pPr>
        <w:jc w:val="both"/>
        <w:rPr>
          <w:sz w:val="24"/>
          <w:szCs w:val="24"/>
        </w:rPr>
      </w:pPr>
      <w:r w:rsidRPr="00972122">
        <w:rPr>
          <w:sz w:val="24"/>
          <w:szCs w:val="24"/>
        </w:rPr>
        <w:t>Hands-on exposure to banking credit evaluation imparted deep understanding of:</w:t>
      </w:r>
    </w:p>
    <w:p w14:paraId="4BB70A1E" w14:textId="77777777" w:rsidR="0094012C" w:rsidRPr="00972122" w:rsidRDefault="0094012C" w:rsidP="000F41EC">
      <w:pPr>
        <w:numPr>
          <w:ilvl w:val="0"/>
          <w:numId w:val="48"/>
        </w:numPr>
        <w:jc w:val="both"/>
        <w:rPr>
          <w:sz w:val="24"/>
          <w:szCs w:val="24"/>
        </w:rPr>
      </w:pPr>
      <w:r w:rsidRPr="00972122">
        <w:rPr>
          <w:b/>
          <w:bCs/>
          <w:sz w:val="24"/>
          <w:szCs w:val="24"/>
        </w:rPr>
        <w:t>Credit Risk Assessment Principles</w:t>
      </w:r>
      <w:r w:rsidRPr="00972122">
        <w:rPr>
          <w:sz w:val="24"/>
          <w:szCs w:val="24"/>
        </w:rPr>
        <w:t>: Key risk factors, credit scoring methods, and recovery potential considerations that underpin sound lending decisions.</w:t>
      </w:r>
    </w:p>
    <w:p w14:paraId="480BFE09" w14:textId="77777777" w:rsidR="0094012C" w:rsidRPr="00972122" w:rsidRDefault="0094012C" w:rsidP="000F41EC">
      <w:pPr>
        <w:numPr>
          <w:ilvl w:val="0"/>
          <w:numId w:val="48"/>
        </w:numPr>
        <w:jc w:val="both"/>
        <w:rPr>
          <w:sz w:val="24"/>
          <w:szCs w:val="24"/>
        </w:rPr>
      </w:pPr>
      <w:r w:rsidRPr="00972122">
        <w:rPr>
          <w:b/>
          <w:bCs/>
          <w:sz w:val="24"/>
          <w:szCs w:val="24"/>
        </w:rPr>
        <w:t>Banking Operations and Loan Approval Processes</w:t>
      </w:r>
      <w:r w:rsidRPr="00972122">
        <w:rPr>
          <w:sz w:val="24"/>
          <w:szCs w:val="24"/>
        </w:rPr>
        <w:t>: Workflow stages from application intake through collateral appraisal, financial analysis, and final decision issuance.</w:t>
      </w:r>
    </w:p>
    <w:p w14:paraId="0F1D70A5" w14:textId="77777777" w:rsidR="0094012C" w:rsidRPr="00972122" w:rsidRDefault="0094012C" w:rsidP="000F41EC">
      <w:pPr>
        <w:numPr>
          <w:ilvl w:val="0"/>
          <w:numId w:val="48"/>
        </w:numPr>
        <w:jc w:val="both"/>
        <w:rPr>
          <w:sz w:val="24"/>
          <w:szCs w:val="24"/>
        </w:rPr>
      </w:pPr>
      <w:r w:rsidRPr="00972122">
        <w:rPr>
          <w:b/>
          <w:bCs/>
          <w:sz w:val="24"/>
          <w:szCs w:val="24"/>
        </w:rPr>
        <w:t>Financial Evaluation Factors</w:t>
      </w:r>
      <w:r w:rsidRPr="00972122">
        <w:rPr>
          <w:sz w:val="24"/>
          <w:szCs w:val="24"/>
        </w:rPr>
        <w:t>: Importance of net worth, debt ratios, income stability, existing obligations, and liquidity in determining borrower creditworthiness.</w:t>
      </w:r>
    </w:p>
    <w:p w14:paraId="77772774" w14:textId="77777777" w:rsidR="0094012C" w:rsidRPr="00972122" w:rsidRDefault="0094012C" w:rsidP="000F41EC">
      <w:pPr>
        <w:numPr>
          <w:ilvl w:val="0"/>
          <w:numId w:val="48"/>
        </w:numPr>
        <w:jc w:val="both"/>
        <w:rPr>
          <w:sz w:val="24"/>
          <w:szCs w:val="24"/>
        </w:rPr>
      </w:pPr>
      <w:r w:rsidRPr="00972122">
        <w:rPr>
          <w:b/>
          <w:bCs/>
          <w:sz w:val="24"/>
          <w:szCs w:val="24"/>
        </w:rPr>
        <w:t>Expert System Design Patterns</w:t>
      </w:r>
      <w:r w:rsidRPr="00972122">
        <w:rPr>
          <w:sz w:val="24"/>
          <w:szCs w:val="24"/>
        </w:rPr>
        <w:t>: Knowledge base construction, inference engine operation, and user interface considerations for interactive decision-support tools.</w:t>
      </w:r>
    </w:p>
    <w:p w14:paraId="31319237" w14:textId="77777777" w:rsidR="0094012C" w:rsidRPr="00972122" w:rsidRDefault="0094012C" w:rsidP="0094012C">
      <w:pPr>
        <w:rPr>
          <w:b/>
          <w:bCs/>
          <w:sz w:val="24"/>
          <w:szCs w:val="24"/>
        </w:rPr>
      </w:pPr>
      <w:r w:rsidRPr="00972122">
        <w:rPr>
          <w:b/>
          <w:bCs/>
          <w:sz w:val="24"/>
          <w:szCs w:val="24"/>
        </w:rPr>
        <w:t>7.3 Professional Skills Enhanced</w:t>
      </w:r>
    </w:p>
    <w:p w14:paraId="55C3123C" w14:textId="77777777" w:rsidR="0094012C" w:rsidRPr="00972122" w:rsidRDefault="0094012C" w:rsidP="000F41EC">
      <w:pPr>
        <w:jc w:val="both"/>
        <w:rPr>
          <w:sz w:val="24"/>
          <w:szCs w:val="24"/>
        </w:rPr>
      </w:pPr>
      <w:r w:rsidRPr="00972122">
        <w:rPr>
          <w:sz w:val="24"/>
          <w:szCs w:val="24"/>
        </w:rPr>
        <w:t>Beyond technical and domain expertise, the internship facilitated:</w:t>
      </w:r>
    </w:p>
    <w:p w14:paraId="379F61DD" w14:textId="77777777" w:rsidR="0094012C" w:rsidRPr="00972122" w:rsidRDefault="0094012C" w:rsidP="000F41EC">
      <w:pPr>
        <w:numPr>
          <w:ilvl w:val="0"/>
          <w:numId w:val="49"/>
        </w:numPr>
        <w:jc w:val="both"/>
        <w:rPr>
          <w:sz w:val="24"/>
          <w:szCs w:val="24"/>
        </w:rPr>
      </w:pPr>
      <w:r w:rsidRPr="00972122">
        <w:rPr>
          <w:b/>
          <w:bCs/>
          <w:sz w:val="24"/>
          <w:szCs w:val="24"/>
        </w:rPr>
        <w:t>Problem-Solving in Financial Technology</w:t>
      </w:r>
      <w:r w:rsidRPr="00972122">
        <w:rPr>
          <w:sz w:val="24"/>
          <w:szCs w:val="24"/>
        </w:rPr>
        <w:t>: Tackling complex credit evaluation scenarios required analytical thinking, systematic debugging, and iterative refinement of rules.</w:t>
      </w:r>
    </w:p>
    <w:p w14:paraId="787A1B7F" w14:textId="77777777" w:rsidR="0094012C" w:rsidRPr="00972122" w:rsidRDefault="0094012C" w:rsidP="000F41EC">
      <w:pPr>
        <w:numPr>
          <w:ilvl w:val="0"/>
          <w:numId w:val="49"/>
        </w:numPr>
        <w:jc w:val="both"/>
        <w:rPr>
          <w:sz w:val="24"/>
          <w:szCs w:val="24"/>
        </w:rPr>
      </w:pPr>
      <w:r w:rsidRPr="00972122">
        <w:rPr>
          <w:b/>
          <w:bCs/>
          <w:sz w:val="24"/>
          <w:szCs w:val="24"/>
        </w:rPr>
        <w:t>Working Under Academic Supervision</w:t>
      </w:r>
      <w:r w:rsidRPr="00972122">
        <w:rPr>
          <w:sz w:val="24"/>
          <w:szCs w:val="24"/>
        </w:rPr>
        <w:t>: Collaborating with Prof. Hema Date honed skills in receiving feedback, aligning research methodologies with academic rigor, and communicating technical progress.</w:t>
      </w:r>
    </w:p>
    <w:p w14:paraId="7F7DCA86" w14:textId="77777777" w:rsidR="0094012C" w:rsidRPr="00972122" w:rsidRDefault="0094012C" w:rsidP="000F41EC">
      <w:pPr>
        <w:numPr>
          <w:ilvl w:val="0"/>
          <w:numId w:val="49"/>
        </w:numPr>
        <w:jc w:val="both"/>
        <w:rPr>
          <w:sz w:val="24"/>
          <w:szCs w:val="24"/>
        </w:rPr>
      </w:pPr>
      <w:r w:rsidRPr="00972122">
        <w:rPr>
          <w:b/>
          <w:bCs/>
          <w:sz w:val="24"/>
          <w:szCs w:val="24"/>
        </w:rPr>
        <w:lastRenderedPageBreak/>
        <w:t>Research and Documentation Skills</w:t>
      </w:r>
      <w:r w:rsidRPr="00972122">
        <w:rPr>
          <w:sz w:val="24"/>
          <w:szCs w:val="24"/>
        </w:rPr>
        <w:t>: Conducted literature reviews, synthesized findings into coherent report sections, and documented code and methodologies for future reference.</w:t>
      </w:r>
    </w:p>
    <w:p w14:paraId="17CF6C65" w14:textId="77777777" w:rsidR="0094012C" w:rsidRPr="00972122" w:rsidRDefault="0094012C" w:rsidP="000F41EC">
      <w:pPr>
        <w:numPr>
          <w:ilvl w:val="0"/>
          <w:numId w:val="49"/>
        </w:numPr>
        <w:jc w:val="both"/>
        <w:rPr>
          <w:sz w:val="24"/>
          <w:szCs w:val="24"/>
        </w:rPr>
      </w:pPr>
      <w:r w:rsidRPr="00972122">
        <w:rPr>
          <w:b/>
          <w:bCs/>
          <w:sz w:val="24"/>
          <w:szCs w:val="24"/>
        </w:rPr>
        <w:t>Understanding Financial Domain Requirements</w:t>
      </w:r>
      <w:r w:rsidRPr="00972122">
        <w:rPr>
          <w:sz w:val="24"/>
          <w:szCs w:val="24"/>
        </w:rPr>
        <w:t>: Gained insight into regulatory guidelines, risk management frameworks, and stakeholder expectations shaping credit decision-support systems.</w:t>
      </w:r>
    </w:p>
    <w:p w14:paraId="0B7E1FF5" w14:textId="77777777" w:rsidR="0094012C" w:rsidRPr="00972122" w:rsidRDefault="0094012C" w:rsidP="0094012C">
      <w:pPr>
        <w:rPr>
          <w:b/>
          <w:bCs/>
          <w:sz w:val="24"/>
          <w:szCs w:val="24"/>
        </w:rPr>
      </w:pPr>
      <w:r w:rsidRPr="00972122">
        <w:rPr>
          <w:b/>
          <w:bCs/>
          <w:sz w:val="24"/>
          <w:szCs w:val="24"/>
        </w:rPr>
        <w:t>7.4 Connection to Academic Background</w:t>
      </w:r>
    </w:p>
    <w:p w14:paraId="009CB580" w14:textId="77777777" w:rsidR="0094012C" w:rsidRPr="00972122" w:rsidRDefault="0094012C" w:rsidP="000F41EC">
      <w:pPr>
        <w:jc w:val="both"/>
        <w:rPr>
          <w:sz w:val="24"/>
          <w:szCs w:val="24"/>
        </w:rPr>
      </w:pPr>
      <w:r w:rsidRPr="00972122">
        <w:rPr>
          <w:sz w:val="24"/>
          <w:szCs w:val="24"/>
        </w:rPr>
        <w:t xml:space="preserve">As a metallurgy student, my academic training emphasized analytical problem-solving, materials characterization, and process </w:t>
      </w:r>
      <w:proofErr w:type="spellStart"/>
      <w:r w:rsidRPr="00972122">
        <w:rPr>
          <w:sz w:val="24"/>
          <w:szCs w:val="24"/>
        </w:rPr>
        <w:t>modeling</w:t>
      </w:r>
      <w:proofErr w:type="spellEnd"/>
      <w:r w:rsidRPr="00972122">
        <w:rPr>
          <w:sz w:val="24"/>
          <w:szCs w:val="24"/>
        </w:rPr>
        <w:t>. These foundational skills translated effectively to expert system development:</w:t>
      </w:r>
    </w:p>
    <w:p w14:paraId="16EBAB85" w14:textId="77777777" w:rsidR="0094012C" w:rsidRPr="00972122" w:rsidRDefault="0094012C" w:rsidP="000F41EC">
      <w:pPr>
        <w:numPr>
          <w:ilvl w:val="0"/>
          <w:numId w:val="50"/>
        </w:numPr>
        <w:jc w:val="both"/>
        <w:rPr>
          <w:sz w:val="24"/>
          <w:szCs w:val="24"/>
        </w:rPr>
      </w:pPr>
      <w:r w:rsidRPr="00972122">
        <w:rPr>
          <w:b/>
          <w:bCs/>
          <w:sz w:val="24"/>
          <w:szCs w:val="24"/>
        </w:rPr>
        <w:t>Analytical Thinking</w:t>
      </w:r>
      <w:r w:rsidRPr="00972122">
        <w:rPr>
          <w:sz w:val="24"/>
          <w:szCs w:val="24"/>
        </w:rPr>
        <w:t>: Breaking down complex credit evaluation into discrete modules parallels decomposition of metallurgical processes into phase equilibria and microstructural transformations.</w:t>
      </w:r>
    </w:p>
    <w:p w14:paraId="6A1FD3BF" w14:textId="77777777" w:rsidR="0094012C" w:rsidRPr="00972122" w:rsidRDefault="0094012C" w:rsidP="000F41EC">
      <w:pPr>
        <w:numPr>
          <w:ilvl w:val="0"/>
          <w:numId w:val="50"/>
        </w:numPr>
        <w:jc w:val="both"/>
        <w:rPr>
          <w:sz w:val="24"/>
          <w:szCs w:val="24"/>
        </w:rPr>
      </w:pPr>
      <w:r w:rsidRPr="00972122">
        <w:rPr>
          <w:b/>
          <w:bCs/>
          <w:sz w:val="24"/>
          <w:szCs w:val="24"/>
        </w:rPr>
        <w:t>Data Interpretation</w:t>
      </w:r>
      <w:r w:rsidRPr="00972122">
        <w:rPr>
          <w:sz w:val="24"/>
          <w:szCs w:val="24"/>
        </w:rPr>
        <w:t xml:space="preserve">: Just as material properties are quantified and </w:t>
      </w:r>
      <w:proofErr w:type="spellStart"/>
      <w:r w:rsidRPr="00972122">
        <w:rPr>
          <w:sz w:val="24"/>
          <w:szCs w:val="24"/>
        </w:rPr>
        <w:t>modeled</w:t>
      </w:r>
      <w:proofErr w:type="spellEnd"/>
      <w:r w:rsidRPr="00972122">
        <w:rPr>
          <w:sz w:val="24"/>
          <w:szCs w:val="24"/>
        </w:rPr>
        <w:t>, financial indicators were measured, rated, and calibrated to inform decisions.</w:t>
      </w:r>
    </w:p>
    <w:p w14:paraId="620B4833" w14:textId="77777777" w:rsidR="0094012C" w:rsidRPr="00972122" w:rsidRDefault="0094012C" w:rsidP="000F41EC">
      <w:pPr>
        <w:numPr>
          <w:ilvl w:val="0"/>
          <w:numId w:val="50"/>
        </w:numPr>
        <w:jc w:val="both"/>
        <w:rPr>
          <w:sz w:val="24"/>
          <w:szCs w:val="24"/>
        </w:rPr>
      </w:pPr>
      <w:r w:rsidRPr="00972122">
        <w:rPr>
          <w:b/>
          <w:bCs/>
          <w:sz w:val="24"/>
          <w:szCs w:val="24"/>
        </w:rPr>
        <w:t>Systems Design</w:t>
      </w:r>
      <w:r w:rsidRPr="00972122">
        <w:rPr>
          <w:sz w:val="24"/>
          <w:szCs w:val="24"/>
        </w:rPr>
        <w:t>: Concepts of modular architecture echo lessons in component design for manufacturing systems and experimental setups.</w:t>
      </w:r>
    </w:p>
    <w:p w14:paraId="65DDADC8" w14:textId="77777777" w:rsidR="0094012C" w:rsidRPr="00972122" w:rsidRDefault="0094012C" w:rsidP="000F41EC">
      <w:pPr>
        <w:jc w:val="both"/>
        <w:rPr>
          <w:sz w:val="24"/>
          <w:szCs w:val="24"/>
        </w:rPr>
      </w:pPr>
      <w:r w:rsidRPr="00972122">
        <w:rPr>
          <w:sz w:val="24"/>
          <w:szCs w:val="24"/>
        </w:rPr>
        <w:t>This interdisciplinary experience underscores the versatility of analytical methodologies, demonstrating how techniques from materials science can be applied to financial technology challenges. It also broadens my career trajectory, opening avenues in fintech, data science, and systems engineering beyond traditional metallurgy roles.</w:t>
      </w:r>
    </w:p>
    <w:p w14:paraId="425D90DC" w14:textId="49678DF5" w:rsidR="0094012C" w:rsidRDefault="0094012C"/>
    <w:p w14:paraId="24BDC7DC" w14:textId="77777777" w:rsidR="0094012C" w:rsidRDefault="0094012C">
      <w:r>
        <w:br w:type="page"/>
      </w:r>
    </w:p>
    <w:p w14:paraId="07AE6BBB" w14:textId="4FDE793E" w:rsidR="008D1ED0" w:rsidRPr="00972122" w:rsidRDefault="0094012C">
      <w:pPr>
        <w:rPr>
          <w:sz w:val="24"/>
          <w:szCs w:val="24"/>
          <w:u w:val="single"/>
        </w:rPr>
      </w:pPr>
      <w:r w:rsidRPr="00972122">
        <w:rPr>
          <w:sz w:val="32"/>
          <w:szCs w:val="32"/>
          <w:u w:val="single"/>
        </w:rPr>
        <w:lastRenderedPageBreak/>
        <w:t>Appendix B: Sample test cases and their outputs</w:t>
      </w:r>
      <w:r w:rsidRPr="00972122">
        <w:rPr>
          <w:sz w:val="32"/>
          <w:szCs w:val="32"/>
          <w:u w:val="single"/>
        </w:rPr>
        <w:br/>
      </w:r>
    </w:p>
    <w:p w14:paraId="5A294E30" w14:textId="77777777" w:rsidR="0094012C" w:rsidRPr="00972122" w:rsidRDefault="0094012C">
      <w:pPr>
        <w:rPr>
          <w:sz w:val="24"/>
          <w:szCs w:val="24"/>
        </w:rPr>
      </w:pPr>
    </w:p>
    <w:tbl>
      <w:tblPr>
        <w:tblW w:w="5499" w:type="pct"/>
        <w:tblBorders>
          <w:top w:val="single" w:sz="4" w:space="0" w:color="auto"/>
          <w:left w:val="single" w:sz="4" w:space="0" w:color="auto"/>
          <w:bottom w:val="single" w:sz="4" w:space="0" w:color="auto"/>
          <w:right w:val="single" w:sz="4" w:space="0" w:color="auto"/>
          <w:insideH w:val="single" w:sz="6" w:space="0" w:color="DDDDDD"/>
          <w:insideV w:val="single" w:sz="6" w:space="0" w:color="DDDDDD"/>
        </w:tblBorders>
        <w:tblCellMar>
          <w:top w:w="15" w:type="dxa"/>
          <w:left w:w="15" w:type="dxa"/>
          <w:bottom w:w="15" w:type="dxa"/>
          <w:right w:w="15" w:type="dxa"/>
        </w:tblCellMar>
        <w:tblLook w:val="04A0" w:firstRow="1" w:lastRow="0" w:firstColumn="1" w:lastColumn="0" w:noHBand="0" w:noVBand="1"/>
      </w:tblPr>
      <w:tblGrid>
        <w:gridCol w:w="3349"/>
        <w:gridCol w:w="1437"/>
        <w:gridCol w:w="1370"/>
        <w:gridCol w:w="1479"/>
        <w:gridCol w:w="2281"/>
      </w:tblGrid>
      <w:tr w:rsidR="0094012C" w:rsidRPr="00972122" w14:paraId="48032EF8" w14:textId="77777777" w:rsidTr="000F41EC">
        <w:trPr>
          <w:trHeight w:val="914"/>
          <w:tblHeader/>
        </w:trPr>
        <w:tc>
          <w:tcPr>
            <w:tcW w:w="0" w:type="auto"/>
            <w:shd w:val="clear" w:color="auto" w:fill="F2F2F2"/>
            <w:tcMar>
              <w:top w:w="120" w:type="dxa"/>
              <w:left w:w="120" w:type="dxa"/>
              <w:bottom w:w="120" w:type="dxa"/>
              <w:right w:w="120" w:type="dxa"/>
            </w:tcMar>
            <w:vAlign w:val="center"/>
            <w:hideMark/>
          </w:tcPr>
          <w:p w14:paraId="38FB5169" w14:textId="77777777" w:rsidR="0094012C" w:rsidRPr="00972122" w:rsidRDefault="0094012C" w:rsidP="0094012C">
            <w:pPr>
              <w:rPr>
                <w:b/>
                <w:bCs/>
                <w:sz w:val="24"/>
                <w:szCs w:val="24"/>
              </w:rPr>
            </w:pPr>
            <w:r w:rsidRPr="00972122">
              <w:rPr>
                <w:b/>
                <w:bCs/>
                <w:sz w:val="24"/>
                <w:szCs w:val="24"/>
              </w:rPr>
              <w:t>Test Case</w:t>
            </w:r>
          </w:p>
        </w:tc>
        <w:tc>
          <w:tcPr>
            <w:tcW w:w="0" w:type="auto"/>
            <w:shd w:val="clear" w:color="auto" w:fill="F2F2F2"/>
            <w:tcMar>
              <w:top w:w="120" w:type="dxa"/>
              <w:left w:w="120" w:type="dxa"/>
              <w:bottom w:w="120" w:type="dxa"/>
              <w:right w:w="120" w:type="dxa"/>
            </w:tcMar>
            <w:vAlign w:val="center"/>
            <w:hideMark/>
          </w:tcPr>
          <w:p w14:paraId="1C6F0828" w14:textId="77777777" w:rsidR="0094012C" w:rsidRPr="00972122" w:rsidRDefault="0094012C" w:rsidP="0094012C">
            <w:pPr>
              <w:rPr>
                <w:b/>
                <w:bCs/>
                <w:sz w:val="24"/>
                <w:szCs w:val="24"/>
              </w:rPr>
            </w:pPr>
            <w:r w:rsidRPr="00972122">
              <w:rPr>
                <w:b/>
                <w:bCs/>
                <w:sz w:val="24"/>
                <w:szCs w:val="24"/>
              </w:rPr>
              <w:t>Collateral Rating</w:t>
            </w:r>
          </w:p>
        </w:tc>
        <w:tc>
          <w:tcPr>
            <w:tcW w:w="0" w:type="auto"/>
            <w:shd w:val="clear" w:color="auto" w:fill="F2F2F2"/>
            <w:tcMar>
              <w:top w:w="120" w:type="dxa"/>
              <w:left w:w="120" w:type="dxa"/>
              <w:bottom w:w="120" w:type="dxa"/>
              <w:right w:w="120" w:type="dxa"/>
            </w:tcMar>
            <w:vAlign w:val="center"/>
            <w:hideMark/>
          </w:tcPr>
          <w:p w14:paraId="6A98A64B" w14:textId="77777777" w:rsidR="0094012C" w:rsidRPr="00972122" w:rsidRDefault="0094012C" w:rsidP="0094012C">
            <w:pPr>
              <w:rPr>
                <w:b/>
                <w:bCs/>
                <w:sz w:val="24"/>
                <w:szCs w:val="24"/>
              </w:rPr>
            </w:pPr>
            <w:r w:rsidRPr="00972122">
              <w:rPr>
                <w:b/>
                <w:bCs/>
                <w:sz w:val="24"/>
                <w:szCs w:val="24"/>
              </w:rPr>
              <w:t>Financial Rating</w:t>
            </w:r>
          </w:p>
        </w:tc>
        <w:tc>
          <w:tcPr>
            <w:tcW w:w="0" w:type="auto"/>
            <w:shd w:val="clear" w:color="auto" w:fill="F2F2F2"/>
            <w:tcMar>
              <w:top w:w="120" w:type="dxa"/>
              <w:left w:w="120" w:type="dxa"/>
              <w:bottom w:w="120" w:type="dxa"/>
              <w:right w:w="120" w:type="dxa"/>
            </w:tcMar>
            <w:vAlign w:val="center"/>
            <w:hideMark/>
          </w:tcPr>
          <w:p w14:paraId="7D307B30" w14:textId="77777777" w:rsidR="0094012C" w:rsidRPr="00972122" w:rsidRDefault="0094012C" w:rsidP="0094012C">
            <w:pPr>
              <w:rPr>
                <w:b/>
                <w:bCs/>
                <w:sz w:val="24"/>
                <w:szCs w:val="24"/>
              </w:rPr>
            </w:pPr>
            <w:r w:rsidRPr="00972122">
              <w:rPr>
                <w:b/>
                <w:bCs/>
                <w:sz w:val="24"/>
                <w:szCs w:val="24"/>
              </w:rPr>
              <w:t>Yield Rating</w:t>
            </w:r>
          </w:p>
        </w:tc>
        <w:tc>
          <w:tcPr>
            <w:tcW w:w="0" w:type="auto"/>
            <w:shd w:val="clear" w:color="auto" w:fill="F2F2F2"/>
            <w:tcMar>
              <w:top w:w="120" w:type="dxa"/>
              <w:left w:w="120" w:type="dxa"/>
              <w:bottom w:w="120" w:type="dxa"/>
              <w:right w:w="120" w:type="dxa"/>
            </w:tcMar>
            <w:vAlign w:val="center"/>
            <w:hideMark/>
          </w:tcPr>
          <w:p w14:paraId="47F2C883" w14:textId="77777777" w:rsidR="0094012C" w:rsidRPr="00972122" w:rsidRDefault="0094012C" w:rsidP="0094012C">
            <w:pPr>
              <w:rPr>
                <w:b/>
                <w:bCs/>
                <w:sz w:val="24"/>
                <w:szCs w:val="24"/>
              </w:rPr>
            </w:pPr>
            <w:r w:rsidRPr="00972122">
              <w:rPr>
                <w:b/>
                <w:bCs/>
                <w:sz w:val="24"/>
                <w:szCs w:val="24"/>
              </w:rPr>
              <w:t>System Recommendation</w:t>
            </w:r>
          </w:p>
        </w:tc>
      </w:tr>
      <w:tr w:rsidR="0094012C" w:rsidRPr="00972122" w14:paraId="5B8C75C6" w14:textId="77777777" w:rsidTr="000F41EC">
        <w:trPr>
          <w:trHeight w:val="1277"/>
        </w:trPr>
        <w:tc>
          <w:tcPr>
            <w:tcW w:w="0" w:type="auto"/>
            <w:tcMar>
              <w:top w:w="120" w:type="dxa"/>
              <w:left w:w="120" w:type="dxa"/>
              <w:bottom w:w="120" w:type="dxa"/>
              <w:right w:w="120" w:type="dxa"/>
            </w:tcMar>
            <w:vAlign w:val="center"/>
            <w:hideMark/>
          </w:tcPr>
          <w:p w14:paraId="3D2DB0B8" w14:textId="77777777" w:rsidR="0094012C" w:rsidRPr="00972122" w:rsidRDefault="0094012C" w:rsidP="0094012C">
            <w:pPr>
              <w:rPr>
                <w:sz w:val="24"/>
                <w:szCs w:val="24"/>
              </w:rPr>
            </w:pPr>
            <w:r w:rsidRPr="00972122">
              <w:rPr>
                <w:sz w:val="24"/>
                <w:szCs w:val="24"/>
              </w:rPr>
              <w:t>High-quality collateral + strong financials + good yield</w:t>
            </w:r>
          </w:p>
        </w:tc>
        <w:tc>
          <w:tcPr>
            <w:tcW w:w="0" w:type="auto"/>
            <w:tcMar>
              <w:top w:w="120" w:type="dxa"/>
              <w:left w:w="120" w:type="dxa"/>
              <w:bottom w:w="120" w:type="dxa"/>
              <w:right w:w="120" w:type="dxa"/>
            </w:tcMar>
            <w:vAlign w:val="center"/>
            <w:hideMark/>
          </w:tcPr>
          <w:p w14:paraId="1CE14768" w14:textId="77777777" w:rsidR="0094012C" w:rsidRPr="00972122" w:rsidRDefault="0094012C" w:rsidP="0094012C">
            <w:pPr>
              <w:rPr>
                <w:sz w:val="24"/>
                <w:szCs w:val="24"/>
              </w:rPr>
            </w:pPr>
            <w:r w:rsidRPr="00972122">
              <w:rPr>
                <w:sz w:val="24"/>
                <w:szCs w:val="24"/>
              </w:rPr>
              <w:t>Excellent (4)</w:t>
            </w:r>
          </w:p>
        </w:tc>
        <w:tc>
          <w:tcPr>
            <w:tcW w:w="0" w:type="auto"/>
            <w:tcMar>
              <w:top w:w="120" w:type="dxa"/>
              <w:left w:w="120" w:type="dxa"/>
              <w:bottom w:w="120" w:type="dxa"/>
              <w:right w:w="120" w:type="dxa"/>
            </w:tcMar>
            <w:vAlign w:val="center"/>
            <w:hideMark/>
          </w:tcPr>
          <w:p w14:paraId="097D1BFA" w14:textId="77777777" w:rsidR="0094012C" w:rsidRPr="00972122" w:rsidRDefault="0094012C" w:rsidP="0094012C">
            <w:pPr>
              <w:rPr>
                <w:sz w:val="24"/>
                <w:szCs w:val="24"/>
              </w:rPr>
            </w:pPr>
            <w:r w:rsidRPr="00972122">
              <w:rPr>
                <w:sz w:val="24"/>
                <w:szCs w:val="24"/>
              </w:rPr>
              <w:t>Excellent (4)</w:t>
            </w:r>
          </w:p>
        </w:tc>
        <w:tc>
          <w:tcPr>
            <w:tcW w:w="0" w:type="auto"/>
            <w:tcMar>
              <w:top w:w="120" w:type="dxa"/>
              <w:left w:w="120" w:type="dxa"/>
              <w:bottom w:w="120" w:type="dxa"/>
              <w:right w:w="120" w:type="dxa"/>
            </w:tcMar>
            <w:vAlign w:val="center"/>
            <w:hideMark/>
          </w:tcPr>
          <w:p w14:paraId="1FA70C55" w14:textId="77777777" w:rsidR="0094012C" w:rsidRPr="00972122" w:rsidRDefault="0094012C" w:rsidP="0094012C">
            <w:pPr>
              <w:rPr>
                <w:sz w:val="24"/>
                <w:szCs w:val="24"/>
              </w:rPr>
            </w:pPr>
            <w:r w:rsidRPr="00972122">
              <w:rPr>
                <w:sz w:val="24"/>
                <w:szCs w:val="24"/>
              </w:rPr>
              <w:t>Excellent (3)</w:t>
            </w:r>
          </w:p>
        </w:tc>
        <w:tc>
          <w:tcPr>
            <w:tcW w:w="0" w:type="auto"/>
            <w:tcMar>
              <w:top w:w="120" w:type="dxa"/>
              <w:left w:w="120" w:type="dxa"/>
              <w:bottom w:w="120" w:type="dxa"/>
              <w:right w:w="120" w:type="dxa"/>
            </w:tcMar>
            <w:vAlign w:val="center"/>
            <w:hideMark/>
          </w:tcPr>
          <w:p w14:paraId="6690C96E" w14:textId="77777777" w:rsidR="0094012C" w:rsidRPr="00972122" w:rsidRDefault="0094012C" w:rsidP="0094012C">
            <w:pPr>
              <w:rPr>
                <w:sz w:val="24"/>
                <w:szCs w:val="24"/>
              </w:rPr>
            </w:pPr>
            <w:r w:rsidRPr="00972122">
              <w:rPr>
                <w:sz w:val="24"/>
                <w:szCs w:val="24"/>
              </w:rPr>
              <w:t>Approve Loan</w:t>
            </w:r>
          </w:p>
        </w:tc>
      </w:tr>
      <w:tr w:rsidR="0094012C" w:rsidRPr="00972122" w14:paraId="43FDADDF" w14:textId="77777777" w:rsidTr="000F41EC">
        <w:trPr>
          <w:trHeight w:val="899"/>
        </w:trPr>
        <w:tc>
          <w:tcPr>
            <w:tcW w:w="0" w:type="auto"/>
            <w:tcMar>
              <w:top w:w="120" w:type="dxa"/>
              <w:left w:w="120" w:type="dxa"/>
              <w:bottom w:w="120" w:type="dxa"/>
              <w:right w:w="120" w:type="dxa"/>
            </w:tcMar>
            <w:vAlign w:val="center"/>
            <w:hideMark/>
          </w:tcPr>
          <w:p w14:paraId="368F0D97" w14:textId="77777777" w:rsidR="0094012C" w:rsidRPr="00972122" w:rsidRDefault="0094012C" w:rsidP="0094012C">
            <w:pPr>
              <w:rPr>
                <w:sz w:val="24"/>
                <w:szCs w:val="24"/>
              </w:rPr>
            </w:pPr>
            <w:r w:rsidRPr="00972122">
              <w:rPr>
                <w:sz w:val="24"/>
                <w:szCs w:val="24"/>
              </w:rPr>
              <w:t>Poor collateral + weak financials + low yield</w:t>
            </w:r>
          </w:p>
        </w:tc>
        <w:tc>
          <w:tcPr>
            <w:tcW w:w="0" w:type="auto"/>
            <w:tcMar>
              <w:top w:w="120" w:type="dxa"/>
              <w:left w:w="120" w:type="dxa"/>
              <w:bottom w:w="120" w:type="dxa"/>
              <w:right w:w="120" w:type="dxa"/>
            </w:tcMar>
            <w:vAlign w:val="center"/>
            <w:hideMark/>
          </w:tcPr>
          <w:p w14:paraId="29091979" w14:textId="77777777" w:rsidR="0094012C" w:rsidRPr="00972122" w:rsidRDefault="0094012C" w:rsidP="0094012C">
            <w:pPr>
              <w:rPr>
                <w:sz w:val="24"/>
                <w:szCs w:val="24"/>
              </w:rPr>
            </w:pPr>
            <w:r w:rsidRPr="00972122">
              <w:rPr>
                <w:sz w:val="24"/>
                <w:szCs w:val="24"/>
              </w:rPr>
              <w:t>Poor (1)</w:t>
            </w:r>
          </w:p>
        </w:tc>
        <w:tc>
          <w:tcPr>
            <w:tcW w:w="0" w:type="auto"/>
            <w:tcMar>
              <w:top w:w="120" w:type="dxa"/>
              <w:left w:w="120" w:type="dxa"/>
              <w:bottom w:w="120" w:type="dxa"/>
              <w:right w:w="120" w:type="dxa"/>
            </w:tcMar>
            <w:vAlign w:val="center"/>
            <w:hideMark/>
          </w:tcPr>
          <w:p w14:paraId="5D22F299" w14:textId="77777777" w:rsidR="0094012C" w:rsidRPr="00972122" w:rsidRDefault="0094012C" w:rsidP="0094012C">
            <w:pPr>
              <w:rPr>
                <w:sz w:val="24"/>
                <w:szCs w:val="24"/>
              </w:rPr>
            </w:pPr>
            <w:r w:rsidRPr="00972122">
              <w:rPr>
                <w:sz w:val="24"/>
                <w:szCs w:val="24"/>
              </w:rPr>
              <w:t>Bad (1)</w:t>
            </w:r>
          </w:p>
        </w:tc>
        <w:tc>
          <w:tcPr>
            <w:tcW w:w="0" w:type="auto"/>
            <w:tcMar>
              <w:top w:w="120" w:type="dxa"/>
              <w:left w:w="120" w:type="dxa"/>
              <w:bottom w:w="120" w:type="dxa"/>
              <w:right w:w="120" w:type="dxa"/>
            </w:tcMar>
            <w:vAlign w:val="center"/>
            <w:hideMark/>
          </w:tcPr>
          <w:p w14:paraId="20C1C7E7" w14:textId="77777777" w:rsidR="0094012C" w:rsidRPr="00972122" w:rsidRDefault="0094012C" w:rsidP="0094012C">
            <w:pPr>
              <w:rPr>
                <w:sz w:val="24"/>
                <w:szCs w:val="24"/>
              </w:rPr>
            </w:pPr>
            <w:r w:rsidRPr="00972122">
              <w:rPr>
                <w:sz w:val="24"/>
                <w:szCs w:val="24"/>
              </w:rPr>
              <w:t>Poor (1)</w:t>
            </w:r>
          </w:p>
        </w:tc>
        <w:tc>
          <w:tcPr>
            <w:tcW w:w="0" w:type="auto"/>
            <w:tcMar>
              <w:top w:w="120" w:type="dxa"/>
              <w:left w:w="120" w:type="dxa"/>
              <w:bottom w:w="120" w:type="dxa"/>
              <w:right w:w="120" w:type="dxa"/>
            </w:tcMar>
            <w:vAlign w:val="center"/>
            <w:hideMark/>
          </w:tcPr>
          <w:p w14:paraId="451EA71C" w14:textId="77777777" w:rsidR="0094012C" w:rsidRPr="00972122" w:rsidRDefault="0094012C" w:rsidP="0094012C">
            <w:pPr>
              <w:rPr>
                <w:sz w:val="24"/>
                <w:szCs w:val="24"/>
              </w:rPr>
            </w:pPr>
            <w:r w:rsidRPr="00972122">
              <w:rPr>
                <w:sz w:val="24"/>
                <w:szCs w:val="24"/>
              </w:rPr>
              <w:t>Reject Loan</w:t>
            </w:r>
          </w:p>
        </w:tc>
      </w:tr>
      <w:tr w:rsidR="0094012C" w:rsidRPr="00972122" w14:paraId="484414E6" w14:textId="77777777" w:rsidTr="000F41EC">
        <w:trPr>
          <w:trHeight w:val="1277"/>
        </w:trPr>
        <w:tc>
          <w:tcPr>
            <w:tcW w:w="0" w:type="auto"/>
            <w:tcMar>
              <w:top w:w="120" w:type="dxa"/>
              <w:left w:w="120" w:type="dxa"/>
              <w:bottom w:w="120" w:type="dxa"/>
              <w:right w:w="120" w:type="dxa"/>
            </w:tcMar>
            <w:vAlign w:val="center"/>
            <w:hideMark/>
          </w:tcPr>
          <w:p w14:paraId="76040F89" w14:textId="77777777" w:rsidR="0094012C" w:rsidRPr="00972122" w:rsidRDefault="0094012C" w:rsidP="0094012C">
            <w:pPr>
              <w:rPr>
                <w:sz w:val="24"/>
                <w:szCs w:val="24"/>
              </w:rPr>
            </w:pPr>
            <w:r w:rsidRPr="00972122">
              <w:rPr>
                <w:sz w:val="24"/>
                <w:szCs w:val="24"/>
              </w:rPr>
              <w:t>Mixed collateral (Good) + good financials (Good) + reasonable yield</w:t>
            </w:r>
          </w:p>
        </w:tc>
        <w:tc>
          <w:tcPr>
            <w:tcW w:w="0" w:type="auto"/>
            <w:tcMar>
              <w:top w:w="120" w:type="dxa"/>
              <w:left w:w="120" w:type="dxa"/>
              <w:bottom w:w="120" w:type="dxa"/>
              <w:right w:w="120" w:type="dxa"/>
            </w:tcMar>
            <w:vAlign w:val="center"/>
            <w:hideMark/>
          </w:tcPr>
          <w:p w14:paraId="14D4FE92" w14:textId="77777777" w:rsidR="0094012C" w:rsidRPr="00972122" w:rsidRDefault="0094012C" w:rsidP="0094012C">
            <w:pPr>
              <w:rPr>
                <w:sz w:val="24"/>
                <w:szCs w:val="24"/>
              </w:rPr>
            </w:pPr>
            <w:r w:rsidRPr="00972122">
              <w:rPr>
                <w:sz w:val="24"/>
                <w:szCs w:val="24"/>
              </w:rPr>
              <w:t>Good (3)</w:t>
            </w:r>
          </w:p>
        </w:tc>
        <w:tc>
          <w:tcPr>
            <w:tcW w:w="0" w:type="auto"/>
            <w:tcMar>
              <w:top w:w="120" w:type="dxa"/>
              <w:left w:w="120" w:type="dxa"/>
              <w:bottom w:w="120" w:type="dxa"/>
              <w:right w:w="120" w:type="dxa"/>
            </w:tcMar>
            <w:vAlign w:val="center"/>
            <w:hideMark/>
          </w:tcPr>
          <w:p w14:paraId="4A36EDFF" w14:textId="77777777" w:rsidR="0094012C" w:rsidRPr="00972122" w:rsidRDefault="0094012C" w:rsidP="0094012C">
            <w:pPr>
              <w:rPr>
                <w:sz w:val="24"/>
                <w:szCs w:val="24"/>
              </w:rPr>
            </w:pPr>
            <w:r w:rsidRPr="00972122">
              <w:rPr>
                <w:sz w:val="24"/>
                <w:szCs w:val="24"/>
              </w:rPr>
              <w:t>Good (3)</w:t>
            </w:r>
          </w:p>
        </w:tc>
        <w:tc>
          <w:tcPr>
            <w:tcW w:w="0" w:type="auto"/>
            <w:tcMar>
              <w:top w:w="120" w:type="dxa"/>
              <w:left w:w="120" w:type="dxa"/>
              <w:bottom w:w="120" w:type="dxa"/>
              <w:right w:w="120" w:type="dxa"/>
            </w:tcMar>
            <w:vAlign w:val="center"/>
            <w:hideMark/>
          </w:tcPr>
          <w:p w14:paraId="38552A00" w14:textId="77777777" w:rsidR="0094012C" w:rsidRPr="00972122" w:rsidRDefault="0094012C" w:rsidP="0094012C">
            <w:pPr>
              <w:rPr>
                <w:sz w:val="24"/>
                <w:szCs w:val="24"/>
              </w:rPr>
            </w:pPr>
            <w:r w:rsidRPr="00972122">
              <w:rPr>
                <w:sz w:val="24"/>
                <w:szCs w:val="24"/>
              </w:rPr>
              <w:t>Reasonable (2)</w:t>
            </w:r>
          </w:p>
        </w:tc>
        <w:tc>
          <w:tcPr>
            <w:tcW w:w="0" w:type="auto"/>
            <w:tcMar>
              <w:top w:w="120" w:type="dxa"/>
              <w:left w:w="120" w:type="dxa"/>
              <w:bottom w:w="120" w:type="dxa"/>
              <w:right w:w="120" w:type="dxa"/>
            </w:tcMar>
            <w:vAlign w:val="center"/>
            <w:hideMark/>
          </w:tcPr>
          <w:p w14:paraId="36391E16" w14:textId="77777777" w:rsidR="0094012C" w:rsidRPr="00972122" w:rsidRDefault="0094012C" w:rsidP="0094012C">
            <w:pPr>
              <w:rPr>
                <w:sz w:val="24"/>
                <w:szCs w:val="24"/>
              </w:rPr>
            </w:pPr>
            <w:r w:rsidRPr="00972122">
              <w:rPr>
                <w:sz w:val="24"/>
                <w:szCs w:val="24"/>
              </w:rPr>
              <w:t>Conditional Approval</w:t>
            </w:r>
          </w:p>
        </w:tc>
      </w:tr>
      <w:tr w:rsidR="0094012C" w:rsidRPr="00972122" w14:paraId="076C1D2F" w14:textId="77777777" w:rsidTr="000F41EC">
        <w:trPr>
          <w:trHeight w:val="1277"/>
        </w:trPr>
        <w:tc>
          <w:tcPr>
            <w:tcW w:w="0" w:type="auto"/>
            <w:tcMar>
              <w:top w:w="120" w:type="dxa"/>
              <w:left w:w="120" w:type="dxa"/>
              <w:bottom w:w="120" w:type="dxa"/>
              <w:right w:w="120" w:type="dxa"/>
            </w:tcMar>
            <w:vAlign w:val="center"/>
            <w:hideMark/>
          </w:tcPr>
          <w:p w14:paraId="76E28C66" w14:textId="77777777" w:rsidR="0094012C" w:rsidRPr="00972122" w:rsidRDefault="0094012C" w:rsidP="0094012C">
            <w:pPr>
              <w:rPr>
                <w:sz w:val="24"/>
                <w:szCs w:val="24"/>
              </w:rPr>
            </w:pPr>
            <w:r w:rsidRPr="00972122">
              <w:rPr>
                <w:sz w:val="24"/>
                <w:szCs w:val="24"/>
              </w:rPr>
              <w:t>High collateral (Excellent) + weak financials (Bad) + high yield</w:t>
            </w:r>
          </w:p>
        </w:tc>
        <w:tc>
          <w:tcPr>
            <w:tcW w:w="0" w:type="auto"/>
            <w:tcMar>
              <w:top w:w="120" w:type="dxa"/>
              <w:left w:w="120" w:type="dxa"/>
              <w:bottom w:w="120" w:type="dxa"/>
              <w:right w:w="120" w:type="dxa"/>
            </w:tcMar>
            <w:vAlign w:val="center"/>
            <w:hideMark/>
          </w:tcPr>
          <w:p w14:paraId="6C3124E1" w14:textId="77777777" w:rsidR="0094012C" w:rsidRPr="00972122" w:rsidRDefault="0094012C" w:rsidP="0094012C">
            <w:pPr>
              <w:rPr>
                <w:sz w:val="24"/>
                <w:szCs w:val="24"/>
              </w:rPr>
            </w:pPr>
            <w:r w:rsidRPr="00972122">
              <w:rPr>
                <w:sz w:val="24"/>
                <w:szCs w:val="24"/>
              </w:rPr>
              <w:t>Excellent (4)</w:t>
            </w:r>
          </w:p>
        </w:tc>
        <w:tc>
          <w:tcPr>
            <w:tcW w:w="0" w:type="auto"/>
            <w:tcMar>
              <w:top w:w="120" w:type="dxa"/>
              <w:left w:w="120" w:type="dxa"/>
              <w:bottom w:w="120" w:type="dxa"/>
              <w:right w:w="120" w:type="dxa"/>
            </w:tcMar>
            <w:vAlign w:val="center"/>
            <w:hideMark/>
          </w:tcPr>
          <w:p w14:paraId="3460C772" w14:textId="77777777" w:rsidR="0094012C" w:rsidRPr="00972122" w:rsidRDefault="0094012C" w:rsidP="0094012C">
            <w:pPr>
              <w:rPr>
                <w:sz w:val="24"/>
                <w:szCs w:val="24"/>
              </w:rPr>
            </w:pPr>
            <w:r w:rsidRPr="00972122">
              <w:rPr>
                <w:sz w:val="24"/>
                <w:szCs w:val="24"/>
              </w:rPr>
              <w:t>Bad (1)</w:t>
            </w:r>
          </w:p>
        </w:tc>
        <w:tc>
          <w:tcPr>
            <w:tcW w:w="0" w:type="auto"/>
            <w:tcMar>
              <w:top w:w="120" w:type="dxa"/>
              <w:left w:w="120" w:type="dxa"/>
              <w:bottom w:w="120" w:type="dxa"/>
              <w:right w:w="120" w:type="dxa"/>
            </w:tcMar>
            <w:vAlign w:val="center"/>
            <w:hideMark/>
          </w:tcPr>
          <w:p w14:paraId="7FD0360E" w14:textId="77777777" w:rsidR="0094012C" w:rsidRPr="00972122" w:rsidRDefault="0094012C" w:rsidP="0094012C">
            <w:pPr>
              <w:rPr>
                <w:sz w:val="24"/>
                <w:szCs w:val="24"/>
              </w:rPr>
            </w:pPr>
            <w:r w:rsidRPr="00972122">
              <w:rPr>
                <w:sz w:val="24"/>
                <w:szCs w:val="24"/>
              </w:rPr>
              <w:t>Excellent (3)</w:t>
            </w:r>
          </w:p>
        </w:tc>
        <w:tc>
          <w:tcPr>
            <w:tcW w:w="0" w:type="auto"/>
            <w:tcMar>
              <w:top w:w="120" w:type="dxa"/>
              <w:left w:w="120" w:type="dxa"/>
              <w:bottom w:w="120" w:type="dxa"/>
              <w:right w:w="120" w:type="dxa"/>
            </w:tcMar>
            <w:vAlign w:val="center"/>
            <w:hideMark/>
          </w:tcPr>
          <w:p w14:paraId="71B6A886" w14:textId="77777777" w:rsidR="0094012C" w:rsidRPr="00972122" w:rsidRDefault="0094012C" w:rsidP="0094012C">
            <w:pPr>
              <w:rPr>
                <w:sz w:val="24"/>
                <w:szCs w:val="24"/>
              </w:rPr>
            </w:pPr>
            <w:r w:rsidRPr="00972122">
              <w:rPr>
                <w:sz w:val="24"/>
                <w:szCs w:val="24"/>
              </w:rPr>
              <w:t>Conditional Approval</w:t>
            </w:r>
          </w:p>
        </w:tc>
      </w:tr>
      <w:tr w:rsidR="0094012C" w:rsidRPr="00972122" w14:paraId="0AFCBDD8" w14:textId="77777777" w:rsidTr="000F41EC">
        <w:trPr>
          <w:trHeight w:val="1640"/>
        </w:trPr>
        <w:tc>
          <w:tcPr>
            <w:tcW w:w="0" w:type="auto"/>
            <w:tcMar>
              <w:top w:w="120" w:type="dxa"/>
              <w:left w:w="120" w:type="dxa"/>
              <w:bottom w:w="120" w:type="dxa"/>
              <w:right w:w="120" w:type="dxa"/>
            </w:tcMar>
            <w:vAlign w:val="center"/>
            <w:hideMark/>
          </w:tcPr>
          <w:p w14:paraId="59A85B54" w14:textId="77777777" w:rsidR="0094012C" w:rsidRPr="00972122" w:rsidRDefault="0094012C" w:rsidP="0094012C">
            <w:pPr>
              <w:rPr>
                <w:sz w:val="24"/>
                <w:szCs w:val="24"/>
              </w:rPr>
            </w:pPr>
            <w:r w:rsidRPr="00972122">
              <w:rPr>
                <w:sz w:val="24"/>
                <w:szCs w:val="24"/>
              </w:rPr>
              <w:t>Low collateral (Poor) + strong financials (Excellent) + reasonable yield</w:t>
            </w:r>
          </w:p>
        </w:tc>
        <w:tc>
          <w:tcPr>
            <w:tcW w:w="0" w:type="auto"/>
            <w:tcMar>
              <w:top w:w="120" w:type="dxa"/>
              <w:left w:w="120" w:type="dxa"/>
              <w:bottom w:w="120" w:type="dxa"/>
              <w:right w:w="120" w:type="dxa"/>
            </w:tcMar>
            <w:vAlign w:val="center"/>
            <w:hideMark/>
          </w:tcPr>
          <w:p w14:paraId="2AC49BC1" w14:textId="77777777" w:rsidR="0094012C" w:rsidRPr="00972122" w:rsidRDefault="0094012C" w:rsidP="0094012C">
            <w:pPr>
              <w:rPr>
                <w:sz w:val="24"/>
                <w:szCs w:val="24"/>
              </w:rPr>
            </w:pPr>
            <w:r w:rsidRPr="00972122">
              <w:rPr>
                <w:sz w:val="24"/>
                <w:szCs w:val="24"/>
              </w:rPr>
              <w:t>Poor (1)</w:t>
            </w:r>
          </w:p>
        </w:tc>
        <w:tc>
          <w:tcPr>
            <w:tcW w:w="0" w:type="auto"/>
            <w:tcMar>
              <w:top w:w="120" w:type="dxa"/>
              <w:left w:w="120" w:type="dxa"/>
              <w:bottom w:w="120" w:type="dxa"/>
              <w:right w:w="120" w:type="dxa"/>
            </w:tcMar>
            <w:vAlign w:val="center"/>
            <w:hideMark/>
          </w:tcPr>
          <w:p w14:paraId="539806B7" w14:textId="77777777" w:rsidR="0094012C" w:rsidRPr="00972122" w:rsidRDefault="0094012C" w:rsidP="0094012C">
            <w:pPr>
              <w:rPr>
                <w:sz w:val="24"/>
                <w:szCs w:val="24"/>
              </w:rPr>
            </w:pPr>
            <w:r w:rsidRPr="00972122">
              <w:rPr>
                <w:sz w:val="24"/>
                <w:szCs w:val="24"/>
              </w:rPr>
              <w:t>Excellent (4)</w:t>
            </w:r>
          </w:p>
        </w:tc>
        <w:tc>
          <w:tcPr>
            <w:tcW w:w="0" w:type="auto"/>
            <w:tcMar>
              <w:top w:w="120" w:type="dxa"/>
              <w:left w:w="120" w:type="dxa"/>
              <w:bottom w:w="120" w:type="dxa"/>
              <w:right w:w="120" w:type="dxa"/>
            </w:tcMar>
            <w:vAlign w:val="center"/>
            <w:hideMark/>
          </w:tcPr>
          <w:p w14:paraId="0A467EE3" w14:textId="77777777" w:rsidR="0094012C" w:rsidRPr="00972122" w:rsidRDefault="0094012C" w:rsidP="0094012C">
            <w:pPr>
              <w:rPr>
                <w:sz w:val="24"/>
                <w:szCs w:val="24"/>
              </w:rPr>
            </w:pPr>
            <w:r w:rsidRPr="00972122">
              <w:rPr>
                <w:sz w:val="24"/>
                <w:szCs w:val="24"/>
              </w:rPr>
              <w:t>Reasonable (2)</w:t>
            </w:r>
          </w:p>
        </w:tc>
        <w:tc>
          <w:tcPr>
            <w:tcW w:w="0" w:type="auto"/>
            <w:tcMar>
              <w:top w:w="120" w:type="dxa"/>
              <w:left w:w="120" w:type="dxa"/>
              <w:bottom w:w="120" w:type="dxa"/>
              <w:right w:w="120" w:type="dxa"/>
            </w:tcMar>
            <w:vAlign w:val="center"/>
            <w:hideMark/>
          </w:tcPr>
          <w:p w14:paraId="4D7E8D3A" w14:textId="77777777" w:rsidR="0094012C" w:rsidRPr="00972122" w:rsidRDefault="0094012C" w:rsidP="0094012C">
            <w:pPr>
              <w:rPr>
                <w:sz w:val="24"/>
                <w:szCs w:val="24"/>
              </w:rPr>
            </w:pPr>
            <w:r w:rsidRPr="00972122">
              <w:rPr>
                <w:sz w:val="24"/>
                <w:szCs w:val="24"/>
              </w:rPr>
              <w:t>Conditional Approval</w:t>
            </w:r>
          </w:p>
        </w:tc>
      </w:tr>
    </w:tbl>
    <w:p w14:paraId="63AF2CF9" w14:textId="77777777" w:rsidR="0094012C" w:rsidRDefault="0094012C"/>
    <w:p w14:paraId="7830230E" w14:textId="77777777" w:rsidR="002F5312" w:rsidRDefault="002F5312" w:rsidP="002F5312"/>
    <w:p w14:paraId="316B1E86" w14:textId="77777777" w:rsidR="002F5312" w:rsidRDefault="002F5312" w:rsidP="002F5312"/>
    <w:p w14:paraId="1EBCD7B4" w14:textId="77777777" w:rsidR="002F5312" w:rsidRDefault="002F5312" w:rsidP="002F5312"/>
    <w:p w14:paraId="56A2ED55" w14:textId="77777777" w:rsidR="002F5312" w:rsidRDefault="002F5312" w:rsidP="002F5312"/>
    <w:p w14:paraId="607D8472" w14:textId="77777777" w:rsidR="002F5312" w:rsidRDefault="002F5312" w:rsidP="002F5312"/>
    <w:p w14:paraId="53A415EB" w14:textId="77777777" w:rsidR="002F5312" w:rsidRDefault="002F5312" w:rsidP="002F5312"/>
    <w:p w14:paraId="17529FB5" w14:textId="77777777" w:rsidR="002F5312" w:rsidRDefault="002F5312" w:rsidP="002F5312"/>
    <w:p w14:paraId="53DBD330" w14:textId="77777777" w:rsidR="002F5312" w:rsidRPr="002F5312" w:rsidRDefault="002F5312" w:rsidP="002F5312">
      <w:pPr>
        <w:rPr>
          <w:b/>
          <w:bCs/>
          <w:sz w:val="32"/>
          <w:szCs w:val="32"/>
          <w:u w:val="single"/>
        </w:rPr>
      </w:pPr>
    </w:p>
    <w:p w14:paraId="27D6E2F6" w14:textId="57C5A1C4" w:rsidR="002F5312" w:rsidRPr="002F5312" w:rsidRDefault="002F5312" w:rsidP="002F5312">
      <w:r w:rsidRPr="002F5312">
        <w:rPr>
          <w:b/>
          <w:bCs/>
          <w:sz w:val="32"/>
          <w:szCs w:val="32"/>
          <w:u w:val="single"/>
        </w:rPr>
        <w:t>Chapter 8 - References</w:t>
      </w:r>
      <w:r w:rsidRPr="002F5312">
        <w:t>:</w:t>
      </w:r>
    </w:p>
    <w:p w14:paraId="79CDC8A9" w14:textId="77777777" w:rsidR="002F5312" w:rsidRPr="002F5312" w:rsidRDefault="002F5312" w:rsidP="002F5312">
      <w:pPr>
        <w:numPr>
          <w:ilvl w:val="0"/>
          <w:numId w:val="51"/>
        </w:numPr>
      </w:pPr>
      <w:r w:rsidRPr="002F5312">
        <w:t>S. A. McHugh, J. A. Maher, "S.E.A.C.: An Expert System for Loan Granting," </w:t>
      </w:r>
      <w:r w:rsidRPr="002F5312">
        <w:rPr>
          <w:i/>
          <w:iCs/>
        </w:rPr>
        <w:t>International Journal of Man-Machine Studies</w:t>
      </w:r>
      <w:r w:rsidRPr="002F5312">
        <w:t>, vol. 27, no. 3, pp. 295–316, 1987.</w:t>
      </w:r>
    </w:p>
    <w:p w14:paraId="6697FEAB" w14:textId="77777777" w:rsidR="002F5312" w:rsidRPr="002F5312" w:rsidRDefault="002F5312" w:rsidP="002F5312">
      <w:pPr>
        <w:numPr>
          <w:ilvl w:val="1"/>
          <w:numId w:val="51"/>
        </w:numPr>
      </w:pPr>
      <w:r w:rsidRPr="002F5312">
        <w:t>This paper presents an early foundational expert system for loan risk analysis and approval, laying groundwork for rule-based credit evaluation.</w:t>
      </w:r>
    </w:p>
    <w:p w14:paraId="7011C8F3" w14:textId="77777777" w:rsidR="002F5312" w:rsidRPr="002F5312" w:rsidRDefault="002F5312" w:rsidP="002F5312">
      <w:pPr>
        <w:numPr>
          <w:ilvl w:val="0"/>
          <w:numId w:val="51"/>
        </w:numPr>
      </w:pPr>
      <w:r w:rsidRPr="002F5312">
        <w:t xml:space="preserve">M. </w:t>
      </w:r>
      <w:proofErr w:type="spellStart"/>
      <w:r w:rsidRPr="002F5312">
        <w:t>Algadi</w:t>
      </w:r>
      <w:proofErr w:type="spellEnd"/>
      <w:r w:rsidRPr="002F5312">
        <w:t>, "Expert System for Banking Credit Decision," </w:t>
      </w:r>
      <w:r w:rsidRPr="002F5312">
        <w:rPr>
          <w:i/>
          <w:iCs/>
        </w:rPr>
        <w:t>Semantics Scholar</w:t>
      </w:r>
      <w:r w:rsidRPr="002F5312">
        <w:t>, 2023.</w:t>
      </w:r>
    </w:p>
    <w:p w14:paraId="75570284" w14:textId="77777777" w:rsidR="002F5312" w:rsidRPr="002F5312" w:rsidRDefault="002F5312" w:rsidP="002F5312">
      <w:pPr>
        <w:numPr>
          <w:ilvl w:val="1"/>
          <w:numId w:val="51"/>
        </w:numPr>
      </w:pPr>
      <w:r w:rsidRPr="002F5312">
        <w:t>Discusses the development of an expert system for banking credit decisions, focusing on modular rule-based evaluation methods.</w:t>
      </w:r>
    </w:p>
    <w:p w14:paraId="2608860E" w14:textId="77777777" w:rsidR="002F5312" w:rsidRPr="002F5312" w:rsidRDefault="002F5312" w:rsidP="002F5312">
      <w:pPr>
        <w:numPr>
          <w:ilvl w:val="0"/>
          <w:numId w:val="51"/>
        </w:numPr>
      </w:pPr>
      <w:r w:rsidRPr="002F5312">
        <w:t>H. M. Siddique, S. S. Sheikh, "Expert Systems in Banking," </w:t>
      </w:r>
      <w:r w:rsidRPr="002F5312">
        <w:rPr>
          <w:i/>
          <w:iCs/>
        </w:rPr>
        <w:t>International Journal of Intelligent Systems and Applications in Engineering</w:t>
      </w:r>
      <w:r w:rsidRPr="002F5312">
        <w:t>, vol. 11, no. 4s, pp. 61–69, 2023.</w:t>
      </w:r>
    </w:p>
    <w:p w14:paraId="300B838E" w14:textId="77777777" w:rsidR="002F5312" w:rsidRPr="002F5312" w:rsidRDefault="002F5312" w:rsidP="002F5312">
      <w:pPr>
        <w:numPr>
          <w:ilvl w:val="1"/>
          <w:numId w:val="51"/>
        </w:numPr>
      </w:pPr>
      <w:r w:rsidRPr="002F5312">
        <w:t>Reviews expert systems applications in banking with emphasis on loan decision-making modules and performance evaluation.</w:t>
      </w:r>
    </w:p>
    <w:p w14:paraId="44C2A877" w14:textId="77777777" w:rsidR="002F5312" w:rsidRPr="002F5312" w:rsidRDefault="002F5312" w:rsidP="002F5312">
      <w:pPr>
        <w:numPr>
          <w:ilvl w:val="0"/>
          <w:numId w:val="51"/>
        </w:numPr>
      </w:pPr>
      <w:r w:rsidRPr="002F5312">
        <w:t>T. Durkin, </w:t>
      </w:r>
      <w:r w:rsidRPr="002F5312">
        <w:rPr>
          <w:i/>
          <w:iCs/>
        </w:rPr>
        <w:t>Expert Systems: Design and Development</w:t>
      </w:r>
      <w:r w:rsidRPr="002F5312">
        <w:t>, 2nd Edition, Prentice Hall, 1994.</w:t>
      </w:r>
    </w:p>
    <w:p w14:paraId="7AC5BAD0" w14:textId="77777777" w:rsidR="002F5312" w:rsidRPr="002F5312" w:rsidRDefault="002F5312" w:rsidP="002F5312">
      <w:pPr>
        <w:numPr>
          <w:ilvl w:val="1"/>
          <w:numId w:val="51"/>
        </w:numPr>
      </w:pPr>
      <w:r w:rsidRPr="002F5312">
        <w:t>A comprehensive book covering expert system design, components, and applications including financial decision making.</w:t>
      </w:r>
    </w:p>
    <w:p w14:paraId="0E9CB8BF" w14:textId="77777777" w:rsidR="002F5312" w:rsidRPr="002F5312" w:rsidRDefault="002F5312" w:rsidP="002F5312">
      <w:pPr>
        <w:numPr>
          <w:ilvl w:val="0"/>
          <w:numId w:val="51"/>
        </w:numPr>
      </w:pPr>
      <w:r w:rsidRPr="002F5312">
        <w:t>A. K. D. S. Prasad, P. N. Rao, "Rule based Model for Credit Evaluation using Rough Set Approach," </w:t>
      </w:r>
      <w:r w:rsidRPr="002F5312">
        <w:rPr>
          <w:i/>
          <w:iCs/>
        </w:rPr>
        <w:t>International Journal on Recent and Innovation Trends in Computing and Communication</w:t>
      </w:r>
      <w:r w:rsidRPr="002F5312">
        <w:t>, vol. 4, no. 5, May 2016.</w:t>
      </w:r>
    </w:p>
    <w:p w14:paraId="2D68428B" w14:textId="77777777" w:rsidR="002F5312" w:rsidRPr="002F5312" w:rsidRDefault="002F5312" w:rsidP="002F5312">
      <w:pPr>
        <w:numPr>
          <w:ilvl w:val="1"/>
          <w:numId w:val="51"/>
        </w:numPr>
      </w:pPr>
      <w:r w:rsidRPr="002F5312">
        <w:t>Presents a rule-based credit evaluation model incorporating rough set theory to generate decision rules for loan approvals.</w:t>
      </w:r>
    </w:p>
    <w:p w14:paraId="3BFC0CF4" w14:textId="77777777" w:rsidR="005770BC" w:rsidRDefault="005770BC"/>
    <w:sectPr w:rsidR="005770BC" w:rsidSect="009A2D97">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3AF35" w14:textId="77777777" w:rsidR="005962DF" w:rsidRDefault="005962DF" w:rsidP="00454401">
      <w:pPr>
        <w:spacing w:after="0" w:line="240" w:lineRule="auto"/>
      </w:pPr>
      <w:r>
        <w:separator/>
      </w:r>
    </w:p>
  </w:endnote>
  <w:endnote w:type="continuationSeparator" w:id="0">
    <w:p w14:paraId="26C981E8" w14:textId="77777777" w:rsidR="005962DF" w:rsidRDefault="005962DF" w:rsidP="00454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D05F" w14:textId="1C87DDCC" w:rsidR="000F41EC" w:rsidRDefault="000F41EC" w:rsidP="009A2D9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430001"/>
      <w:docPartObj>
        <w:docPartGallery w:val="Page Numbers (Bottom of Page)"/>
        <w:docPartUnique/>
      </w:docPartObj>
    </w:sdtPr>
    <w:sdtEndPr>
      <w:rPr>
        <w:noProof/>
      </w:rPr>
    </w:sdtEndPr>
    <w:sdtContent>
      <w:p w14:paraId="440423F0" w14:textId="77777777" w:rsidR="009A2D97" w:rsidRDefault="009A2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E37BA0" w14:textId="77777777" w:rsidR="009A2D97" w:rsidRDefault="009A2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0429" w14:textId="77777777" w:rsidR="005962DF" w:rsidRDefault="005962DF" w:rsidP="00454401">
      <w:pPr>
        <w:spacing w:after="0" w:line="240" w:lineRule="auto"/>
      </w:pPr>
      <w:r>
        <w:separator/>
      </w:r>
    </w:p>
  </w:footnote>
  <w:footnote w:type="continuationSeparator" w:id="0">
    <w:p w14:paraId="054D0592" w14:textId="77777777" w:rsidR="005962DF" w:rsidRDefault="005962DF" w:rsidP="00454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A58"/>
    <w:multiLevelType w:val="multilevel"/>
    <w:tmpl w:val="FF760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C1C5A"/>
    <w:multiLevelType w:val="multilevel"/>
    <w:tmpl w:val="A796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D5C36"/>
    <w:multiLevelType w:val="multilevel"/>
    <w:tmpl w:val="B90A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1533D"/>
    <w:multiLevelType w:val="multilevel"/>
    <w:tmpl w:val="2D6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455C5"/>
    <w:multiLevelType w:val="multilevel"/>
    <w:tmpl w:val="4804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E001C"/>
    <w:multiLevelType w:val="multilevel"/>
    <w:tmpl w:val="BEC6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F75A8"/>
    <w:multiLevelType w:val="multilevel"/>
    <w:tmpl w:val="F2F8D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26C03"/>
    <w:multiLevelType w:val="multilevel"/>
    <w:tmpl w:val="D91CB4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D6CD7"/>
    <w:multiLevelType w:val="multilevel"/>
    <w:tmpl w:val="7CD2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536C8"/>
    <w:multiLevelType w:val="multilevel"/>
    <w:tmpl w:val="AED0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C7E20"/>
    <w:multiLevelType w:val="multilevel"/>
    <w:tmpl w:val="BA1A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2716EF"/>
    <w:multiLevelType w:val="multilevel"/>
    <w:tmpl w:val="24F66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0E003B"/>
    <w:multiLevelType w:val="multilevel"/>
    <w:tmpl w:val="2174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97B42"/>
    <w:multiLevelType w:val="multilevel"/>
    <w:tmpl w:val="EBF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A0F30"/>
    <w:multiLevelType w:val="multilevel"/>
    <w:tmpl w:val="A220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C1626"/>
    <w:multiLevelType w:val="multilevel"/>
    <w:tmpl w:val="ED4E8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CC732C"/>
    <w:multiLevelType w:val="multilevel"/>
    <w:tmpl w:val="7C8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72FDF"/>
    <w:multiLevelType w:val="multilevel"/>
    <w:tmpl w:val="918A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F7AD4"/>
    <w:multiLevelType w:val="multilevel"/>
    <w:tmpl w:val="E114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CD3E75"/>
    <w:multiLevelType w:val="multilevel"/>
    <w:tmpl w:val="796A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E2A5C"/>
    <w:multiLevelType w:val="multilevel"/>
    <w:tmpl w:val="741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349EE"/>
    <w:multiLevelType w:val="multilevel"/>
    <w:tmpl w:val="DAB4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C7724"/>
    <w:multiLevelType w:val="multilevel"/>
    <w:tmpl w:val="C010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596FA1"/>
    <w:multiLevelType w:val="multilevel"/>
    <w:tmpl w:val="67A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87B31"/>
    <w:multiLevelType w:val="multilevel"/>
    <w:tmpl w:val="9C2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2791E"/>
    <w:multiLevelType w:val="multilevel"/>
    <w:tmpl w:val="79CE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36DF5"/>
    <w:multiLevelType w:val="multilevel"/>
    <w:tmpl w:val="1972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E63CF9"/>
    <w:multiLevelType w:val="multilevel"/>
    <w:tmpl w:val="B530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E1B21"/>
    <w:multiLevelType w:val="multilevel"/>
    <w:tmpl w:val="E2F0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624A1"/>
    <w:multiLevelType w:val="multilevel"/>
    <w:tmpl w:val="D35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947F3"/>
    <w:multiLevelType w:val="multilevel"/>
    <w:tmpl w:val="E53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B718E"/>
    <w:multiLevelType w:val="multilevel"/>
    <w:tmpl w:val="25BC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253DC"/>
    <w:multiLevelType w:val="multilevel"/>
    <w:tmpl w:val="C45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91A7A"/>
    <w:multiLevelType w:val="multilevel"/>
    <w:tmpl w:val="BE34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77CE4"/>
    <w:multiLevelType w:val="multilevel"/>
    <w:tmpl w:val="029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81B1F"/>
    <w:multiLevelType w:val="multilevel"/>
    <w:tmpl w:val="4AC26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A088E"/>
    <w:multiLevelType w:val="multilevel"/>
    <w:tmpl w:val="9AA6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F5E62"/>
    <w:multiLevelType w:val="multilevel"/>
    <w:tmpl w:val="287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91022"/>
    <w:multiLevelType w:val="multilevel"/>
    <w:tmpl w:val="5370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B2CF4"/>
    <w:multiLevelType w:val="multilevel"/>
    <w:tmpl w:val="B38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437B2"/>
    <w:multiLevelType w:val="multilevel"/>
    <w:tmpl w:val="B70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C323B"/>
    <w:multiLevelType w:val="multilevel"/>
    <w:tmpl w:val="632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95902"/>
    <w:multiLevelType w:val="multilevel"/>
    <w:tmpl w:val="E36A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9331FC"/>
    <w:multiLevelType w:val="multilevel"/>
    <w:tmpl w:val="BA2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B5A72"/>
    <w:multiLevelType w:val="multilevel"/>
    <w:tmpl w:val="367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D4707"/>
    <w:multiLevelType w:val="multilevel"/>
    <w:tmpl w:val="276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D018B1"/>
    <w:multiLevelType w:val="multilevel"/>
    <w:tmpl w:val="FE3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43D4D"/>
    <w:multiLevelType w:val="multilevel"/>
    <w:tmpl w:val="F5FC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665D74"/>
    <w:multiLevelType w:val="multilevel"/>
    <w:tmpl w:val="E01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605C0"/>
    <w:multiLevelType w:val="multilevel"/>
    <w:tmpl w:val="78EA3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302194"/>
    <w:multiLevelType w:val="multilevel"/>
    <w:tmpl w:val="ABD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872781">
    <w:abstractNumId w:val="10"/>
  </w:num>
  <w:num w:numId="2" w16cid:durableId="989020057">
    <w:abstractNumId w:val="3"/>
  </w:num>
  <w:num w:numId="3" w16cid:durableId="701828788">
    <w:abstractNumId w:val="18"/>
  </w:num>
  <w:num w:numId="4" w16cid:durableId="1365204434">
    <w:abstractNumId w:val="23"/>
  </w:num>
  <w:num w:numId="5" w16cid:durableId="1999915331">
    <w:abstractNumId w:val="17"/>
  </w:num>
  <w:num w:numId="6" w16cid:durableId="813136041">
    <w:abstractNumId w:val="38"/>
  </w:num>
  <w:num w:numId="7" w16cid:durableId="2004966065">
    <w:abstractNumId w:val="22"/>
  </w:num>
  <w:num w:numId="8" w16cid:durableId="1057513497">
    <w:abstractNumId w:val="8"/>
  </w:num>
  <w:num w:numId="9" w16cid:durableId="439958228">
    <w:abstractNumId w:val="24"/>
  </w:num>
  <w:num w:numId="10" w16cid:durableId="954408064">
    <w:abstractNumId w:val="19"/>
  </w:num>
  <w:num w:numId="11" w16cid:durableId="1037656040">
    <w:abstractNumId w:val="2"/>
  </w:num>
  <w:num w:numId="12" w16cid:durableId="385951602">
    <w:abstractNumId w:val="4"/>
  </w:num>
  <w:num w:numId="13" w16cid:durableId="730661985">
    <w:abstractNumId w:val="1"/>
  </w:num>
  <w:num w:numId="14" w16cid:durableId="1852526690">
    <w:abstractNumId w:val="16"/>
  </w:num>
  <w:num w:numId="15" w16cid:durableId="755587974">
    <w:abstractNumId w:val="12"/>
  </w:num>
  <w:num w:numId="16" w16cid:durableId="1707021909">
    <w:abstractNumId w:val="11"/>
  </w:num>
  <w:num w:numId="17" w16cid:durableId="1405756588">
    <w:abstractNumId w:val="47"/>
  </w:num>
  <w:num w:numId="18" w16cid:durableId="1407848977">
    <w:abstractNumId w:val="6"/>
  </w:num>
  <w:num w:numId="19" w16cid:durableId="460733228">
    <w:abstractNumId w:val="44"/>
  </w:num>
  <w:num w:numId="20" w16cid:durableId="213464734">
    <w:abstractNumId w:val="33"/>
  </w:num>
  <w:num w:numId="21" w16cid:durableId="525679793">
    <w:abstractNumId w:val="34"/>
  </w:num>
  <w:num w:numId="22" w16cid:durableId="1267730023">
    <w:abstractNumId w:val="0"/>
  </w:num>
  <w:num w:numId="23" w16cid:durableId="2128085817">
    <w:abstractNumId w:val="48"/>
  </w:num>
  <w:num w:numId="24" w16cid:durableId="4721181">
    <w:abstractNumId w:val="36"/>
  </w:num>
  <w:num w:numId="25" w16cid:durableId="2128886226">
    <w:abstractNumId w:val="26"/>
  </w:num>
  <w:num w:numId="26" w16cid:durableId="229927848">
    <w:abstractNumId w:val="39"/>
  </w:num>
  <w:num w:numId="27" w16cid:durableId="720792881">
    <w:abstractNumId w:val="35"/>
  </w:num>
  <w:num w:numId="28" w16cid:durableId="1501964554">
    <w:abstractNumId w:val="28"/>
  </w:num>
  <w:num w:numId="29" w16cid:durableId="2111898693">
    <w:abstractNumId w:val="20"/>
  </w:num>
  <w:num w:numId="30" w16cid:durableId="1598708097">
    <w:abstractNumId w:val="5"/>
  </w:num>
  <w:num w:numId="31" w16cid:durableId="611714092">
    <w:abstractNumId w:val="45"/>
  </w:num>
  <w:num w:numId="32" w16cid:durableId="884483107">
    <w:abstractNumId w:val="40"/>
  </w:num>
  <w:num w:numId="33" w16cid:durableId="1097822498">
    <w:abstractNumId w:val="50"/>
  </w:num>
  <w:num w:numId="34" w16cid:durableId="1916622724">
    <w:abstractNumId w:val="41"/>
  </w:num>
  <w:num w:numId="35" w16cid:durableId="387001821">
    <w:abstractNumId w:val="15"/>
  </w:num>
  <w:num w:numId="36" w16cid:durableId="1389112041">
    <w:abstractNumId w:val="21"/>
  </w:num>
  <w:num w:numId="37" w16cid:durableId="1187671829">
    <w:abstractNumId w:val="49"/>
  </w:num>
  <w:num w:numId="38" w16cid:durableId="1024209843">
    <w:abstractNumId w:val="30"/>
  </w:num>
  <w:num w:numId="39" w16cid:durableId="635917254">
    <w:abstractNumId w:val="13"/>
  </w:num>
  <w:num w:numId="40" w16cid:durableId="805583127">
    <w:abstractNumId w:val="9"/>
  </w:num>
  <w:num w:numId="41" w16cid:durableId="1009985333">
    <w:abstractNumId w:val="43"/>
  </w:num>
  <w:num w:numId="42" w16cid:durableId="1233740215">
    <w:abstractNumId w:val="27"/>
  </w:num>
  <w:num w:numId="43" w16cid:durableId="1574124039">
    <w:abstractNumId w:val="25"/>
  </w:num>
  <w:num w:numId="44" w16cid:durableId="952859989">
    <w:abstractNumId w:val="37"/>
  </w:num>
  <w:num w:numId="45" w16cid:durableId="1239828890">
    <w:abstractNumId w:val="46"/>
  </w:num>
  <w:num w:numId="46" w16cid:durableId="194002541">
    <w:abstractNumId w:val="42"/>
  </w:num>
  <w:num w:numId="47" w16cid:durableId="334651486">
    <w:abstractNumId w:val="32"/>
  </w:num>
  <w:num w:numId="48" w16cid:durableId="1367412446">
    <w:abstractNumId w:val="31"/>
  </w:num>
  <w:num w:numId="49" w16cid:durableId="2120758383">
    <w:abstractNumId w:val="14"/>
  </w:num>
  <w:num w:numId="50" w16cid:durableId="1705517774">
    <w:abstractNumId w:val="29"/>
  </w:num>
  <w:num w:numId="51" w16cid:durableId="20966303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CE"/>
    <w:rsid w:val="000318BD"/>
    <w:rsid w:val="00043ACE"/>
    <w:rsid w:val="000835C3"/>
    <w:rsid w:val="000F41EC"/>
    <w:rsid w:val="00164CF9"/>
    <w:rsid w:val="001D4806"/>
    <w:rsid w:val="002F5312"/>
    <w:rsid w:val="0043409E"/>
    <w:rsid w:val="00454401"/>
    <w:rsid w:val="004B7D6F"/>
    <w:rsid w:val="005770BC"/>
    <w:rsid w:val="005962DF"/>
    <w:rsid w:val="006D055D"/>
    <w:rsid w:val="0071186F"/>
    <w:rsid w:val="00821FFC"/>
    <w:rsid w:val="008D1ED0"/>
    <w:rsid w:val="008D7136"/>
    <w:rsid w:val="0094012C"/>
    <w:rsid w:val="00972122"/>
    <w:rsid w:val="009A2D97"/>
    <w:rsid w:val="00A607E7"/>
    <w:rsid w:val="00A836B5"/>
    <w:rsid w:val="00B108DA"/>
    <w:rsid w:val="00BD65C5"/>
    <w:rsid w:val="00CD2E43"/>
    <w:rsid w:val="00D331E1"/>
    <w:rsid w:val="00DF7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89B81"/>
  <w15:chartTrackingRefBased/>
  <w15:docId w15:val="{F0382974-3E0C-4AEF-B2CD-0DE6556D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ACE"/>
    <w:rPr>
      <w:rFonts w:eastAsiaTheme="majorEastAsia" w:cstheme="majorBidi"/>
      <w:color w:val="272727" w:themeColor="text1" w:themeTint="D8"/>
    </w:rPr>
  </w:style>
  <w:style w:type="paragraph" w:styleId="Title">
    <w:name w:val="Title"/>
    <w:basedOn w:val="Normal"/>
    <w:next w:val="Normal"/>
    <w:link w:val="TitleChar"/>
    <w:uiPriority w:val="10"/>
    <w:qFormat/>
    <w:rsid w:val="0004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ACE"/>
    <w:pPr>
      <w:spacing w:before="160"/>
      <w:jc w:val="center"/>
    </w:pPr>
    <w:rPr>
      <w:i/>
      <w:iCs/>
      <w:color w:val="404040" w:themeColor="text1" w:themeTint="BF"/>
    </w:rPr>
  </w:style>
  <w:style w:type="character" w:customStyle="1" w:styleId="QuoteChar">
    <w:name w:val="Quote Char"/>
    <w:basedOn w:val="DefaultParagraphFont"/>
    <w:link w:val="Quote"/>
    <w:uiPriority w:val="29"/>
    <w:rsid w:val="00043ACE"/>
    <w:rPr>
      <w:i/>
      <w:iCs/>
      <w:color w:val="404040" w:themeColor="text1" w:themeTint="BF"/>
    </w:rPr>
  </w:style>
  <w:style w:type="paragraph" w:styleId="ListParagraph">
    <w:name w:val="List Paragraph"/>
    <w:basedOn w:val="Normal"/>
    <w:uiPriority w:val="34"/>
    <w:qFormat/>
    <w:rsid w:val="00043ACE"/>
    <w:pPr>
      <w:ind w:left="720"/>
      <w:contextualSpacing/>
    </w:pPr>
  </w:style>
  <w:style w:type="character" w:styleId="IntenseEmphasis">
    <w:name w:val="Intense Emphasis"/>
    <w:basedOn w:val="DefaultParagraphFont"/>
    <w:uiPriority w:val="21"/>
    <w:qFormat/>
    <w:rsid w:val="00043ACE"/>
    <w:rPr>
      <w:i/>
      <w:iCs/>
      <w:color w:val="2F5496" w:themeColor="accent1" w:themeShade="BF"/>
    </w:rPr>
  </w:style>
  <w:style w:type="paragraph" w:styleId="IntenseQuote">
    <w:name w:val="Intense Quote"/>
    <w:basedOn w:val="Normal"/>
    <w:next w:val="Normal"/>
    <w:link w:val="IntenseQuoteChar"/>
    <w:uiPriority w:val="30"/>
    <w:qFormat/>
    <w:rsid w:val="00043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ACE"/>
    <w:rPr>
      <w:i/>
      <w:iCs/>
      <w:color w:val="2F5496" w:themeColor="accent1" w:themeShade="BF"/>
    </w:rPr>
  </w:style>
  <w:style w:type="character" w:styleId="IntenseReference">
    <w:name w:val="Intense Reference"/>
    <w:basedOn w:val="DefaultParagraphFont"/>
    <w:uiPriority w:val="32"/>
    <w:qFormat/>
    <w:rsid w:val="00043ACE"/>
    <w:rPr>
      <w:b/>
      <w:bCs/>
      <w:smallCaps/>
      <w:color w:val="2F5496" w:themeColor="accent1" w:themeShade="BF"/>
      <w:spacing w:val="5"/>
    </w:rPr>
  </w:style>
  <w:style w:type="character" w:styleId="Hyperlink">
    <w:name w:val="Hyperlink"/>
    <w:basedOn w:val="DefaultParagraphFont"/>
    <w:uiPriority w:val="99"/>
    <w:unhideWhenUsed/>
    <w:rsid w:val="00043ACE"/>
    <w:rPr>
      <w:color w:val="0563C1" w:themeColor="hyperlink"/>
      <w:u w:val="single"/>
    </w:rPr>
  </w:style>
  <w:style w:type="character" w:styleId="UnresolvedMention">
    <w:name w:val="Unresolved Mention"/>
    <w:basedOn w:val="DefaultParagraphFont"/>
    <w:uiPriority w:val="99"/>
    <w:semiHidden/>
    <w:unhideWhenUsed/>
    <w:rsid w:val="00043ACE"/>
    <w:rPr>
      <w:color w:val="605E5C"/>
      <w:shd w:val="clear" w:color="auto" w:fill="E1DFDD"/>
    </w:rPr>
  </w:style>
  <w:style w:type="paragraph" w:styleId="Header">
    <w:name w:val="header"/>
    <w:basedOn w:val="Normal"/>
    <w:link w:val="HeaderChar"/>
    <w:uiPriority w:val="99"/>
    <w:unhideWhenUsed/>
    <w:rsid w:val="00454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4401"/>
  </w:style>
  <w:style w:type="paragraph" w:styleId="Footer">
    <w:name w:val="footer"/>
    <w:basedOn w:val="Normal"/>
    <w:link w:val="FooterChar"/>
    <w:uiPriority w:val="99"/>
    <w:unhideWhenUsed/>
    <w:rsid w:val="00454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4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academia.edu/7912460/Outline_for_Internship_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74284-8AA8-42DD-AA57-C361B30AE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27</Pages>
  <Words>6104</Words>
  <Characters>34796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patil</dc:creator>
  <cp:keywords/>
  <dc:description/>
  <cp:lastModifiedBy>yogesh patil</cp:lastModifiedBy>
  <cp:revision>2</cp:revision>
  <dcterms:created xsi:type="dcterms:W3CDTF">2025-10-15T18:24:00Z</dcterms:created>
  <dcterms:modified xsi:type="dcterms:W3CDTF">2025-10-15T18:24:00Z</dcterms:modified>
</cp:coreProperties>
</file>