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References</w:t>
      </w:r>
    </w:p>
    <w:p>
      <w:pPr>
        <w:pStyle w:val="Heading2"/>
      </w:pPr>
      <w:r>
        <w:t>Reference Books</w:t>
      </w:r>
    </w:p>
    <w:p>
      <w:pPr/>
      <w:r>
        <w:t>1. **Self-Healing Materials: Fundamentals, Design Strategies, and Applications**</w:t>
        <w:br/>
        <w:t xml:space="preserve">   *By: Swapan Kumar Ghosh*</w:t>
      </w:r>
    </w:p>
    <w:p>
      <w:pPr/>
      <w:r>
        <w:t>2. **Metallurgy and Materials Science**</w:t>
        <w:br/>
        <w:t xml:space="preserve">   *By: D. S. Mishra*</w:t>
      </w:r>
    </w:p>
    <w:p>
      <w:pPr/>
      <w:r>
        <w:t>3. **Shape Memory Alloys: Modeling and Engineering Applications**</w:t>
        <w:br/>
        <w:t xml:space="preserve">   *By: Dimitris Lagoudas*</w:t>
      </w:r>
    </w:p>
    <w:p>
      <w:pPr/>
      <w:r>
        <w:t>4. **Smart Materials: Integrated Design, Modeling, and Applications in Mechanics and Mechatronics**</w:t>
        <w:br/>
        <w:t xml:space="preserve">   *By: Markus Hübler and Andreas Kyburz*</w:t>
      </w:r>
    </w:p>
    <w:p>
      <w:pPr/>
      <w:r>
        <w:t>5. **Advanced Materials and Techniques for Reinforced Concrete Structures**</w:t>
        <w:br/>
        <w:t xml:space="preserve">   *By: Mohamed Abdallah El-Reedy*</w:t>
      </w:r>
    </w:p>
    <w:p>
      <w:pPr>
        <w:pStyle w:val="Heading2"/>
      </w:pPr>
      <w:r>
        <w:t>Research Papers</w:t>
      </w:r>
    </w:p>
    <w:p>
      <w:pPr/>
      <w:r>
        <w:t>1. **"Self-healing Materials: Principles and Technology"**</w:t>
        <w:br/>
        <w:t xml:space="preserve">   *By: R. P. Wool and K. O'Connor*</w:t>
      </w:r>
    </w:p>
    <w:p>
      <w:pPr/>
      <w:r>
        <w:t>2. **"Smart Coatings for Corrosion Protection: A Review"**</w:t>
        <w:br/>
        <w:t xml:space="preserve">   *By: S. K. Dhoke and A. S. Khanna*</w:t>
      </w:r>
    </w:p>
    <w:p>
      <w:pPr/>
      <w:r>
        <w:t>3. **"Self-Healing Shape Memory Alloys for Aerospace Applications"**</w:t>
        <w:br/>
        <w:t xml:space="preserve">   *By: C. M. Wayman*</w:t>
      </w:r>
    </w:p>
    <w:p>
      <w:pPr/>
      <w:r>
        <w:t>4. **"Nanotechnology-Based Self-Healing Materials for Metal Applications"**</w:t>
        <w:br/>
        <w:t xml:space="preserve">   *By: T. M. Gurunathan and H. Murali*</w:t>
      </w:r>
    </w:p>
    <w:p>
      <w:pPr/>
      <w:r>
        <w:t>5. **"Advances in Self-Healing Materials for Structural Applications"**</w:t>
        <w:br/>
        <w:t xml:space="preserve">   *By: Patrick Cordier and Andrew Wool*</w:t>
      </w:r>
    </w:p>
    <w:p>
      <w:pPr/>
      <w:r>
        <w:t>6. **"Self-Healing Metallic Materials: Mechanisms and Applications"**</w:t>
        <w:br/>
        <w:t xml:space="preserve">   *By: Zhenzhen Wu and Zhigang Wei*</w:t>
      </w:r>
    </w:p>
    <w:p>
      <w:pPr>
        <w:pStyle w:val="Heading2"/>
      </w:pPr>
      <w:r>
        <w:t>Databases for Further Research</w:t>
      </w:r>
    </w:p>
    <w:p>
      <w:pPr/>
      <w:r>
        <w:t>1. **ScienceDirect**: [https://www.sciencedirect.com/](https://www.sciencedirect.com/)</w:t>
      </w:r>
    </w:p>
    <w:p>
      <w:pPr/>
      <w:r>
        <w:t>2. **SpringerLink**: [https://link.springer.com/](https://link.springer.com/)</w:t>
      </w:r>
    </w:p>
    <w:p>
      <w:pPr/>
      <w:r>
        <w:t>3. **ResearchGate**: [https://www.researchgate.net/](https://www.researchgate.net/)</w:t>
      </w:r>
    </w:p>
    <w:p>
      <w:pPr/>
      <w:r>
        <w:t>4. **Google Scholar**: [https://scholar.google.com/](https://scholar.google.com/)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