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72CE" w:rsidP="00BB5141">
      <w:pPr>
        <w:jc w:val="center"/>
        <w:rPr>
          <w:sz w:val="52"/>
          <w:szCs w:val="52"/>
        </w:rPr>
      </w:pPr>
      <w:r>
        <w:rPr>
          <w:sz w:val="52"/>
          <w:szCs w:val="52"/>
        </w:rPr>
        <w:t>Enviromental M</w:t>
      </w:r>
      <w:r w:rsidR="00BB5141" w:rsidRPr="00BB5141">
        <w:rPr>
          <w:sz w:val="52"/>
          <w:szCs w:val="52"/>
        </w:rPr>
        <w:t>onitoring</w:t>
      </w:r>
    </w:p>
    <w:p w:rsidR="007F72CE" w:rsidRDefault="007F72CE" w:rsidP="00BB5141">
      <w:pPr>
        <w:tabs>
          <w:tab w:val="left" w:pos="540"/>
        </w:tabs>
        <w:rPr>
          <w:sz w:val="16"/>
          <w:szCs w:val="16"/>
        </w:rPr>
      </w:pPr>
    </w:p>
    <w:p w:rsidR="007F72CE" w:rsidRPr="00EF2B0C" w:rsidRDefault="007F72CE" w:rsidP="007F72CE">
      <w:pPr>
        <w:pStyle w:val="Heading1"/>
        <w:numPr>
          <w:ilvl w:val="0"/>
          <w:numId w:val="0"/>
        </w:numPr>
        <w:rPr>
          <w:rFonts w:ascii="Helvetica" w:hAnsi="Helvetica" w:cs="Helvetica"/>
          <w:b/>
        </w:rPr>
      </w:pPr>
      <w:r w:rsidRPr="00EF2B0C">
        <w:rPr>
          <w:rFonts w:ascii="Helvetica" w:hAnsi="Helvetica" w:cs="Helvetica"/>
          <w:b/>
        </w:rPr>
        <w:t>FUNCTIONS AND DESIGNS:</w:t>
      </w:r>
    </w:p>
    <w:p w:rsidR="007F72CE" w:rsidRDefault="001F1E6F" w:rsidP="007F72CE">
      <w:pPr>
        <w:tabs>
          <w:tab w:val="left" w:pos="1095"/>
        </w:tabs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IOT</w:t>
      </w:r>
      <w:r w:rsidR="007F72CE" w:rsidRPr="00DF4310">
        <w:rPr>
          <w:rFonts w:ascii="Helvetica" w:hAnsi="Helvetica" w:cs="Helvetica"/>
          <w:sz w:val="32"/>
          <w:szCs w:val="32"/>
        </w:rPr>
        <w:t>-Based Environmental Monitoring and Alerting System incorporates a sophisticated architecture to enable accurate and efficient monitoring. Sensor nodes are strategically deployed in target areas to collect data on air quality parameters and flood-related variables. These sensor nodes communicate with a central microcontroller unit, which processes the data, applies advanced algorithms for pollution and flood detection, and transmits the results to a remote server through IoT technology. The system employs data fusion techniques to integrate information from multiple sensor nodes, facilitating comprehensive and reliable environmental monitoring.</w:t>
      </w:r>
    </w:p>
    <w:p w:rsidR="00483570" w:rsidRDefault="00483570" w:rsidP="007F72CE">
      <w:pPr>
        <w:tabs>
          <w:tab w:val="left" w:pos="1095"/>
        </w:tabs>
        <w:rPr>
          <w:rFonts w:ascii="Helvetica" w:hAnsi="Helvetica" w:cs="Helvetica"/>
          <w:sz w:val="32"/>
          <w:szCs w:val="32"/>
        </w:rPr>
      </w:pPr>
    </w:p>
    <w:p w:rsidR="00BB5141" w:rsidRDefault="00364D87" w:rsidP="007F72CE">
      <w:pPr>
        <w:rPr>
          <w:rFonts w:ascii="Helvetica" w:hAnsi="Helvetica" w:cs="Helvetica"/>
          <w:sz w:val="44"/>
          <w:szCs w:val="44"/>
        </w:rPr>
      </w:pPr>
      <w:r>
        <w:rPr>
          <w:rFonts w:ascii="Helvetica" w:hAnsi="Helvetica" w:cs="Helvetica"/>
          <w:sz w:val="44"/>
          <w:szCs w:val="44"/>
        </w:rPr>
        <w:t>Program(python</w:t>
      </w:r>
      <w:r w:rsidR="001F1E6F">
        <w:rPr>
          <w:rFonts w:ascii="Helvetica" w:hAnsi="Helvetica" w:cs="Helvetica"/>
          <w:sz w:val="44"/>
          <w:szCs w:val="44"/>
        </w:rPr>
        <w:t>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#save this in home/pi for importing into your Python code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# make sure to install python-smbus using below command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# sudo apt-get install python-smbus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import smbus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import time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from ctypes import c_short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DEVICE = 0x77 # Default device I2C address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#bus = smbus.SMBus(0)  # Rev 1 Pi uses 0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bus = smbus.SMBus(1) # Rev 2 Pi uses 1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lastRenderedPageBreak/>
        <w:t xml:space="preserve">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convertToString(data):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Simple function to convert binary data into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a string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str((data[1] + (256 * data[0])) / 1.2)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getShort(data, index):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return two bytes from data as a signed 16-bit value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c_short((data[index] &lt;&lt; 8) + data[index + 1]).value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getUshort(data, index):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return two bytes from data as an unsigned 16-bit value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(data[index] &lt;&lt; 8) + data[index + 1]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readBmp180Id(addr=DEVICE):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Chip ID Register Address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REG_ID     = 0xD0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(chip_id, chip_version) = bus.read_i2c_block_data(addr, REG_ID, 2)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(chip_id, chip_version)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readBmp180(addr=0x77):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Register Addresses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REG_CALIB  = 0xAA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REG_MEAS   = 0xF4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REG_MSB    = 0xF6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REG_LSB    = 0xF7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Control Register Address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CRV_TEMP   = 0x2E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CRV_PRES   = 0x34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lastRenderedPageBreak/>
        <w:t xml:space="preserve">  # Oversample setting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OVERSAMPLE = 3    # 0 - 3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Read calibration data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Read calibration data from EEPROM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cal = bus.read_i2c_block_data(addr, REG_CALIB, 22)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Convert byte data to word values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AC1 = getShort(cal, 0)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AC2 = getShort(cal, 2)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AC3 = getShort(cal, 4)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AC4 = getUshort(cal, 6)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AC5 = getUshort(cal, 8)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AC6 = getUshort(cal, 10)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B1  = getShort(cal, 12)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B2  = getShort(cal, 14)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MB  = getShort(cal, 16)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MC  = getShort(cal, 18)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MD  = getShort(cal, 20)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Read temperature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bus.write_byte_data(addr, REG_MEAS, CRV_TEMP)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time.sleep(0.005)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(msb, lsb) = bus.read_i2c_block_data(addr, REG_MSB, 2)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UT = (msb &lt;&lt; 8) + lsb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Read pressure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bus.write_byte_data(addr, REG_MEAS, CRV_PRES + (OVERSAMPLE &lt;&lt; 6))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time.sleep(0.04)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lastRenderedPageBreak/>
        <w:t xml:space="preserve">  (msb, lsb, xsb) = bus.read_i2c_block_data(addr, REG_MSB, 3)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UP = ((msb &lt;&lt; 16) + (lsb &lt;&lt; 8) + xsb) &gt;&gt; (8 - OVERSAMPLE)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Refine temperature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= ((UT - AC6) * AC5) &gt;&gt; 15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X2 = (MC &lt;&lt; 11) / (X1 + MD)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B5 = X1 + X2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temperature = int(B5 + 8) &gt;&gt; 4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temperature = temperature / 10.0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Refine pressure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B6  = B5 - 4000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B62 = int(B6 * B6) &gt;&gt; 12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 = (B2 * B62) &gt;&gt; 11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X2  = int(AC2 * B6) &gt;&gt; 11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X3  = X1 + X2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B3  = (((AC1 * 4 + X3) &lt;&lt; OVERSAMPLE) + 2) &gt;&gt; 2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= int(AC3 * B6) &gt;&gt; 13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X2 = (B1 * B62) &gt;&gt; 16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X3 = ((X1 + X2) + 2) &gt;&gt; 2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B4 = (AC4 * (X3 + 32768)) &gt;&gt; 15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B7 = (UP - B3) * (50000 &gt;&gt; OVERSAMPLE)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P = (B7 * 2) / B4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= (int(P) &gt;&gt; 8) * (int(P) &gt;&gt; 8)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= (X1 * 3038) &gt;&gt; 16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X2 = int(-7357 * P) &gt;&gt; 16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lastRenderedPageBreak/>
        <w:t xml:space="preserve">  pressure = int(P + ((X1 + X2 + 3791) &gt;&gt; 4))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#pressure = float(pressure / 100.0)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altitude = 44330.0 * (1.0 - pow(pressure / 101325.0, (1.0/5.255)))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altitude = round(altitude,2)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(temperature,pressure,altitude)</w:t>
      </w:r>
    </w:p>
    <w:p w:rsidR="001F1E6F" w:rsidRDefault="001F1E6F" w:rsidP="001F1E6F">
      <w:pPr>
        <w:rPr>
          <w:sz w:val="18"/>
          <w:szCs w:val="18"/>
        </w:rPr>
      </w:pPr>
    </w:p>
    <w:p w:rsidR="001F1E6F" w:rsidRDefault="001F1E6F" w:rsidP="001F1E6F">
      <w:pPr>
        <w:rPr>
          <w:sz w:val="18"/>
          <w:szCs w:val="18"/>
        </w:rPr>
      </w:pPr>
    </w:p>
    <w:p w:rsidR="001F1E6F" w:rsidRDefault="001F1E6F" w:rsidP="001F1E6F">
      <w:pPr>
        <w:rPr>
          <w:sz w:val="52"/>
          <w:szCs w:val="52"/>
        </w:rPr>
      </w:pPr>
      <w:r w:rsidRPr="001F1E6F">
        <w:rPr>
          <w:sz w:val="52"/>
          <w:szCs w:val="52"/>
        </w:rPr>
        <w:t>Function Libraries:</w:t>
      </w:r>
    </w:p>
    <w:p w:rsidR="0011018F" w:rsidRPr="0011018F" w:rsidRDefault="0011018F" w:rsidP="001F1E6F">
      <w:pPr>
        <w:rPr>
          <w:sz w:val="24"/>
          <w:szCs w:val="24"/>
        </w:rPr>
      </w:pPr>
      <w:r w:rsidRPr="0011018F">
        <w:rPr>
          <w:sz w:val="24"/>
          <w:szCs w:val="24"/>
        </w:rPr>
        <w:t>Smbus</w:t>
      </w:r>
    </w:p>
    <w:p w:rsidR="0011018F" w:rsidRPr="0011018F" w:rsidRDefault="0011018F" w:rsidP="001F1E6F">
      <w:pPr>
        <w:rPr>
          <w:sz w:val="24"/>
          <w:szCs w:val="24"/>
        </w:rPr>
      </w:pPr>
      <w:r w:rsidRPr="0011018F">
        <w:rPr>
          <w:sz w:val="24"/>
          <w:szCs w:val="24"/>
        </w:rPr>
        <w:t>Ctypes</w:t>
      </w:r>
    </w:p>
    <w:p w:rsidR="0011018F" w:rsidRDefault="0011018F" w:rsidP="001F1E6F">
      <w:pPr>
        <w:rPr>
          <w:sz w:val="24"/>
          <w:szCs w:val="24"/>
        </w:rPr>
      </w:pPr>
      <w:r w:rsidRPr="0011018F">
        <w:rPr>
          <w:sz w:val="24"/>
          <w:szCs w:val="24"/>
        </w:rPr>
        <w:t xml:space="preserve">C_short </w:t>
      </w:r>
    </w:p>
    <w:p w:rsidR="00364D87" w:rsidRPr="00364D87" w:rsidRDefault="00364D87" w:rsidP="001F1E6F">
      <w:pPr>
        <w:rPr>
          <w:sz w:val="44"/>
          <w:szCs w:val="44"/>
        </w:rPr>
      </w:pPr>
      <w:r w:rsidRPr="00364D87">
        <w:rPr>
          <w:sz w:val="44"/>
          <w:szCs w:val="44"/>
        </w:rPr>
        <w:t>Output:</w:t>
      </w:r>
    </w:p>
    <w:p w:rsidR="00E1685F" w:rsidRPr="00364D87" w:rsidRDefault="001F1E6F" w:rsidP="001F1E6F">
      <w:pPr>
        <w:rPr>
          <w:sz w:val="36"/>
          <w:szCs w:val="36"/>
        </w:rPr>
      </w:pPr>
      <w:r w:rsidRPr="00364D8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721995</wp:posOffset>
            </wp:positionV>
            <wp:extent cx="5943600" cy="3524250"/>
            <wp:effectExtent l="19050" t="0" r="0" b="0"/>
            <wp:wrapThrough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hrough>
            <wp:docPr id="4" name="Picture 3" descr="WRS_final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S_final_b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85F" w:rsidRPr="00364D87">
        <w:rPr>
          <w:sz w:val="36"/>
          <w:szCs w:val="36"/>
        </w:rPr>
        <w:t>Sensors:</w:t>
      </w:r>
    </w:p>
    <w:p w:rsidR="001F1E6F" w:rsidRDefault="00E1685F" w:rsidP="001F1E6F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r>
        <w:rPr>
          <w:sz w:val="44"/>
          <w:szCs w:val="44"/>
        </w:rPr>
        <w:lastRenderedPageBreak/>
        <w:t>Output:</w:t>
      </w:r>
    </w:p>
    <w:p w:rsidR="00E1685F" w:rsidRDefault="00E1685F" w:rsidP="001F1E6F">
      <w:pPr>
        <w:rPr>
          <w:sz w:val="44"/>
          <w:szCs w:val="44"/>
        </w:rPr>
      </w:pPr>
    </w:p>
    <w:p w:rsidR="00E1685F" w:rsidRPr="00E1685F" w:rsidRDefault="00E1685F" w:rsidP="001F1E6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038475"/>
            <wp:effectExtent l="19050" t="0" r="0" b="0"/>
            <wp:docPr id="6" name="Picture 5" descr="2021-04-25-102512_1360x768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4-25-102512_1360x768_scrot.png"/>
                    <pic:cNvPicPr/>
                  </pic:nvPicPr>
                  <pic:blipFill>
                    <a:blip r:embed="rId8"/>
                    <a:srcRect t="4545" b="48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85F" w:rsidRPr="00E16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FD" w:rsidRDefault="005B65FD" w:rsidP="0011018F">
      <w:pPr>
        <w:spacing w:after="0" w:line="240" w:lineRule="auto"/>
      </w:pPr>
      <w:r>
        <w:separator/>
      </w:r>
    </w:p>
  </w:endnote>
  <w:endnote w:type="continuationSeparator" w:id="1">
    <w:p w:rsidR="005B65FD" w:rsidRDefault="005B65FD" w:rsidP="0011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FD" w:rsidRDefault="005B65FD" w:rsidP="0011018F">
      <w:pPr>
        <w:spacing w:after="0" w:line="240" w:lineRule="auto"/>
      </w:pPr>
      <w:r>
        <w:separator/>
      </w:r>
    </w:p>
  </w:footnote>
  <w:footnote w:type="continuationSeparator" w:id="1">
    <w:p w:rsidR="005B65FD" w:rsidRDefault="005B65FD" w:rsidP="0011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C374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5141"/>
    <w:rsid w:val="0011018F"/>
    <w:rsid w:val="001A0E5B"/>
    <w:rsid w:val="001F1E6F"/>
    <w:rsid w:val="00206104"/>
    <w:rsid w:val="00364D87"/>
    <w:rsid w:val="00483570"/>
    <w:rsid w:val="005A622A"/>
    <w:rsid w:val="005B65FD"/>
    <w:rsid w:val="007F72CE"/>
    <w:rsid w:val="00BB5141"/>
    <w:rsid w:val="00E1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C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72CE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2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2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2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2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2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2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2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2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C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2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2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18F"/>
  </w:style>
  <w:style w:type="paragraph" w:styleId="Footer">
    <w:name w:val="footer"/>
    <w:basedOn w:val="Normal"/>
    <w:link w:val="FooterChar"/>
    <w:uiPriority w:val="99"/>
    <w:semiHidden/>
    <w:unhideWhenUsed/>
    <w:rsid w:val="0011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ADMN</cp:lastModifiedBy>
  <cp:revision>3</cp:revision>
  <dcterms:created xsi:type="dcterms:W3CDTF">2023-10-16T06:28:00Z</dcterms:created>
  <dcterms:modified xsi:type="dcterms:W3CDTF">2023-10-16T06:33:00Z</dcterms:modified>
</cp:coreProperties>
</file>