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BD9" w:rsidRPr="00F47AB2" w:rsidRDefault="00464BD9">
      <w:pPr>
        <w:rPr>
          <w:sz w:val="4"/>
        </w:rPr>
      </w:pPr>
    </w:p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8"/>
        <w:gridCol w:w="2700"/>
      </w:tblGrid>
      <w:tr w:rsidR="00527BED" w:rsidRPr="00C33172" w:rsidTr="0094446C">
        <w:trPr>
          <w:trHeight w:val="2033"/>
        </w:trPr>
        <w:tc>
          <w:tcPr>
            <w:tcW w:w="6948" w:type="dxa"/>
          </w:tcPr>
          <w:p w:rsidR="00527BED" w:rsidRPr="00C33172" w:rsidRDefault="00527BED" w:rsidP="00527BED">
            <w:pPr>
              <w:jc w:val="both"/>
              <w:rPr>
                <w:rFonts w:ascii="Arial" w:hAnsi="Arial" w:cs="Arial"/>
              </w:rPr>
            </w:pPr>
            <w:r w:rsidRPr="00C33172">
              <w:rPr>
                <w:rFonts w:ascii="Arial" w:hAnsi="Arial" w:cs="Arial"/>
                <w:b/>
              </w:rPr>
              <w:t>Contract Address:</w:t>
            </w:r>
            <w:r w:rsidRPr="00C33172">
              <w:rPr>
                <w:rFonts w:ascii="Arial" w:hAnsi="Arial" w:cs="Arial"/>
              </w:rPr>
              <w:t xml:space="preserve"> </w:t>
            </w:r>
          </w:p>
          <w:p w:rsidR="00527BED" w:rsidRPr="00C33172" w:rsidRDefault="00527BED" w:rsidP="00527BED">
            <w:pPr>
              <w:jc w:val="both"/>
              <w:rPr>
                <w:rFonts w:ascii="Arial" w:hAnsi="Arial" w:cs="Arial"/>
                <w:sz w:val="4"/>
              </w:rPr>
            </w:pPr>
          </w:p>
          <w:p w:rsidR="00656863" w:rsidRPr="00C33172" w:rsidRDefault="008419CC" w:rsidP="00656863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proofErr w:type="spellStart"/>
            <w:r>
              <w:rPr>
                <w:rFonts w:ascii="Arial" w:hAnsi="Arial" w:cs="Arial"/>
                <w:color w:val="222222"/>
              </w:rPr>
              <w:t>Suvastu</w:t>
            </w:r>
            <w:proofErr w:type="spellEnd"/>
            <w:r>
              <w:rPr>
                <w:rFonts w:ascii="Arial" w:hAnsi="Arial" w:cs="Arial"/>
                <w:color w:val="222222"/>
              </w:rPr>
              <w:t xml:space="preserve"> </w:t>
            </w:r>
            <w:proofErr w:type="spellStart"/>
            <w:r w:rsidR="008049C2">
              <w:rPr>
                <w:rFonts w:ascii="Arial" w:hAnsi="Arial" w:cs="Arial"/>
                <w:color w:val="222222"/>
              </w:rPr>
              <w:t>Nawajesh</w:t>
            </w:r>
            <w:proofErr w:type="spellEnd"/>
            <w:r w:rsidR="008049C2">
              <w:rPr>
                <w:rFonts w:ascii="Arial" w:hAnsi="Arial" w:cs="Arial"/>
                <w:color w:val="222222"/>
              </w:rPr>
              <w:t xml:space="preserve"> Villa</w:t>
            </w:r>
            <w:r w:rsidR="00D9611B">
              <w:rPr>
                <w:rFonts w:ascii="Arial" w:hAnsi="Arial" w:cs="Arial"/>
                <w:color w:val="222222"/>
              </w:rPr>
              <w:t xml:space="preserve"> </w:t>
            </w:r>
          </w:p>
          <w:p w:rsidR="009051CF" w:rsidRDefault="008049C2" w:rsidP="00527BED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Appartment</w:t>
            </w:r>
            <w:proofErr w:type="spellEnd"/>
            <w:r>
              <w:rPr>
                <w:rFonts w:ascii="Arial" w:hAnsi="Arial" w:cs="Arial"/>
              </w:rPr>
              <w:t>: 3/B</w:t>
            </w:r>
          </w:p>
          <w:p w:rsidR="008049C2" w:rsidRDefault="008049C2" w:rsidP="00527BE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House : 12, Road 14/B,</w:t>
            </w:r>
          </w:p>
          <w:p w:rsidR="008049C2" w:rsidRPr="00C33172" w:rsidRDefault="008049C2" w:rsidP="00527BE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Sector: 4, Uttara, Dhaka- 1230</w:t>
            </w:r>
          </w:p>
          <w:p w:rsidR="009051CF" w:rsidRPr="00C33172" w:rsidRDefault="008049C2" w:rsidP="00527BE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Bangladesh</w:t>
            </w:r>
          </w:p>
          <w:p w:rsidR="00527BED" w:rsidRPr="00C33172" w:rsidRDefault="00527BED" w:rsidP="00527BED">
            <w:pPr>
              <w:jc w:val="both"/>
              <w:rPr>
                <w:rFonts w:ascii="Arial" w:hAnsi="Arial" w:cs="Arial"/>
              </w:rPr>
            </w:pPr>
            <w:r w:rsidRPr="00C33172">
              <w:rPr>
                <w:rFonts w:ascii="Arial" w:hAnsi="Arial" w:cs="Arial"/>
              </w:rPr>
              <w:t xml:space="preserve">Mobile: </w:t>
            </w:r>
            <w:r w:rsidR="00D9611B">
              <w:rPr>
                <w:rFonts w:ascii="Arial" w:hAnsi="Arial" w:cs="Arial"/>
              </w:rPr>
              <w:t>+</w:t>
            </w:r>
            <w:r w:rsidRPr="00C33172">
              <w:rPr>
                <w:rFonts w:ascii="Arial" w:hAnsi="Arial" w:cs="Arial"/>
              </w:rPr>
              <w:t>880</w:t>
            </w:r>
            <w:r w:rsidR="009051CF" w:rsidRPr="00C33172">
              <w:rPr>
                <w:rFonts w:ascii="Arial" w:hAnsi="Arial" w:cs="Arial"/>
              </w:rPr>
              <w:t>1712227433</w:t>
            </w:r>
          </w:p>
          <w:p w:rsidR="00527BED" w:rsidRPr="00C33172" w:rsidRDefault="000F01E1" w:rsidP="00527BED">
            <w:pPr>
              <w:jc w:val="both"/>
              <w:rPr>
                <w:rFonts w:ascii="Arial" w:hAnsi="Arial" w:cs="Arial"/>
              </w:rPr>
            </w:pPr>
            <w:hyperlink r:id="rId9" w:history="1">
              <w:r w:rsidR="009051CF" w:rsidRPr="00C33172">
                <w:rPr>
                  <w:rStyle w:val="Hyperlink"/>
                  <w:rFonts w:ascii="Arial" w:hAnsi="Arial" w:cs="Arial"/>
                </w:rPr>
                <w:t>promoj.hassan@gmail.com</w:t>
              </w:r>
            </w:hyperlink>
            <w:r w:rsidR="009051CF" w:rsidRPr="00C33172">
              <w:rPr>
                <w:rStyle w:val="Hyperlink"/>
                <w:rFonts w:ascii="Arial" w:hAnsi="Arial" w:cs="Arial"/>
              </w:rPr>
              <w:t xml:space="preserve"> </w:t>
            </w:r>
          </w:p>
          <w:p w:rsidR="000F0BBB" w:rsidRPr="00C33172" w:rsidRDefault="000F0BBB" w:rsidP="00527BED">
            <w:pPr>
              <w:jc w:val="both"/>
              <w:rPr>
                <w:rFonts w:ascii="Arial" w:hAnsi="Arial" w:cs="Arial"/>
                <w:b/>
                <w:i/>
              </w:rPr>
            </w:pPr>
          </w:p>
        </w:tc>
        <w:tc>
          <w:tcPr>
            <w:tcW w:w="2700" w:type="dxa"/>
          </w:tcPr>
          <w:p w:rsidR="00527BED" w:rsidRPr="00C33172" w:rsidRDefault="00982027" w:rsidP="00A7728F">
            <w:pPr>
              <w:ind w:left="-108" w:firstLine="108"/>
              <w:jc w:val="both"/>
              <w:rPr>
                <w:rFonts w:ascii="Arial" w:hAnsi="Arial" w:cs="Arial"/>
                <w:b/>
              </w:rPr>
            </w:pPr>
            <w:r w:rsidRPr="00C33172">
              <w:rPr>
                <w:rFonts w:ascii="Arial" w:hAnsi="Arial" w:cs="Arial"/>
                <w:noProof/>
              </w:rPr>
              <w:drawing>
                <wp:inline distT="0" distB="0" distL="0" distR="0" wp14:anchorId="5CC3EBC7" wp14:editId="633928BA">
                  <wp:extent cx="1257300" cy="1559269"/>
                  <wp:effectExtent l="19050" t="0" r="0" b="0"/>
                  <wp:docPr id="2" name="Picture 2" descr="F:\hassan d back\personal\Hassan -11-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hassan d back\personal\Hassan -11-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22" cy="1562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1A80" w:rsidRPr="00C22CFC" w:rsidRDefault="00242104" w:rsidP="00A31A80">
      <w:pPr>
        <w:spacing w:after="0"/>
        <w:jc w:val="both"/>
        <w:rPr>
          <w:rFonts w:ascii="Arial" w:hAnsi="Arial" w:cs="Arial"/>
          <w:sz w:val="2"/>
        </w:rPr>
      </w:pPr>
      <w:r w:rsidRPr="00C33172">
        <w:rPr>
          <w:rFonts w:ascii="Arial" w:hAnsi="Arial" w:cs="Arial"/>
        </w:rPr>
        <w:tab/>
      </w:r>
      <w:r w:rsidRPr="00C33172">
        <w:rPr>
          <w:rFonts w:ascii="Arial" w:hAnsi="Arial" w:cs="Arial"/>
        </w:rPr>
        <w:tab/>
      </w:r>
      <w:r w:rsidRPr="00C33172">
        <w:rPr>
          <w:rFonts w:ascii="Arial" w:hAnsi="Arial" w:cs="Arial"/>
        </w:rPr>
        <w:tab/>
      </w:r>
      <w:r w:rsidRPr="00C33172">
        <w:rPr>
          <w:rFonts w:ascii="Arial" w:hAnsi="Arial" w:cs="Arial"/>
        </w:rPr>
        <w:tab/>
      </w:r>
      <w:r w:rsidRPr="00C33172">
        <w:rPr>
          <w:rFonts w:ascii="Arial" w:hAnsi="Arial" w:cs="Arial"/>
        </w:rPr>
        <w:tab/>
      </w:r>
      <w:r w:rsidRPr="00C33172">
        <w:rPr>
          <w:rFonts w:ascii="Arial" w:hAnsi="Arial" w:cs="Arial"/>
        </w:rPr>
        <w:tab/>
      </w:r>
      <w:r w:rsidRPr="00C33172">
        <w:rPr>
          <w:rFonts w:ascii="Arial" w:hAnsi="Arial" w:cs="Arial"/>
        </w:rPr>
        <w:tab/>
      </w:r>
      <w:r w:rsidRPr="00C33172">
        <w:rPr>
          <w:rFonts w:ascii="Arial" w:hAnsi="Arial" w:cs="Arial"/>
        </w:rPr>
        <w:tab/>
      </w:r>
      <w:r w:rsidRPr="00C33172">
        <w:rPr>
          <w:rFonts w:ascii="Arial" w:hAnsi="Arial" w:cs="Arial"/>
        </w:rPr>
        <w:tab/>
      </w:r>
      <w:r w:rsidRPr="00C33172">
        <w:rPr>
          <w:rFonts w:ascii="Arial" w:hAnsi="Arial" w:cs="Arial"/>
        </w:rPr>
        <w:tab/>
      </w:r>
    </w:p>
    <w:p w:rsidR="00C22CFC" w:rsidRPr="00C33172" w:rsidRDefault="00C22CFC" w:rsidP="00C22CFC">
      <w:pPr>
        <w:spacing w:after="0"/>
        <w:jc w:val="both"/>
        <w:rPr>
          <w:rFonts w:ascii="Arial" w:hAnsi="Arial" w:cs="Arial"/>
          <w:b/>
        </w:rPr>
      </w:pPr>
      <w:r w:rsidRPr="00C33172">
        <w:rPr>
          <w:rFonts w:ascii="Arial" w:hAnsi="Arial" w:cs="Arial"/>
          <w:b/>
        </w:rPr>
        <w:t>Professional Profile Summary:</w:t>
      </w:r>
      <w:r w:rsidRPr="00C33172">
        <w:rPr>
          <w:rFonts w:ascii="Arial" w:hAnsi="Arial" w:cs="Arial"/>
          <w:b/>
        </w:rPr>
        <w:tab/>
      </w:r>
    </w:p>
    <w:p w:rsidR="00C22CFC" w:rsidRPr="0081439C" w:rsidRDefault="00C22CFC" w:rsidP="00C22CFC">
      <w:pPr>
        <w:spacing w:after="0" w:line="253" w:lineRule="atLeast"/>
        <w:jc w:val="both"/>
        <w:rPr>
          <w:rFonts w:ascii="Calibri" w:eastAsia="Times New Roman" w:hAnsi="Calibri" w:cs="Calibri"/>
          <w:color w:val="222222"/>
        </w:rPr>
      </w:pPr>
      <w:r w:rsidRPr="0081439C">
        <w:rPr>
          <w:rFonts w:ascii="Arial" w:eastAsia="Times New Roman" w:hAnsi="Arial" w:cs="Arial"/>
          <w:color w:val="222222"/>
        </w:rPr>
        <w:t>Experience of leading international hotel</w:t>
      </w:r>
      <w:r>
        <w:rPr>
          <w:rFonts w:ascii="Arial" w:eastAsia="Times New Roman" w:hAnsi="Arial" w:cs="Arial"/>
          <w:color w:val="222222"/>
        </w:rPr>
        <w:t xml:space="preserve"> finance</w:t>
      </w:r>
      <w:r w:rsidRPr="0081439C">
        <w:rPr>
          <w:rFonts w:ascii="Arial" w:eastAsia="Times New Roman" w:hAnsi="Arial" w:cs="Arial"/>
          <w:color w:val="222222"/>
        </w:rPr>
        <w:t xml:space="preserve"> (The Westin Dhaka) as Financial Controller for looking after financial reporting, financial planning, budgeting, Tax-VAT and other legal compliance related issues in the very recent past. </w:t>
      </w:r>
      <w:r>
        <w:rPr>
          <w:rFonts w:ascii="Arial" w:eastAsia="Times New Roman" w:hAnsi="Arial" w:cs="Arial"/>
          <w:color w:val="222222"/>
        </w:rPr>
        <w:t>Capable of m</w:t>
      </w:r>
      <w:r w:rsidRPr="0081439C">
        <w:rPr>
          <w:rFonts w:ascii="Arial" w:eastAsia="Times New Roman" w:hAnsi="Arial" w:cs="Arial"/>
          <w:color w:val="222222"/>
        </w:rPr>
        <w:t>anage day to day financial operation, procurement decision making, cost control over material and dues recovery initiative. Liaison with own</w:t>
      </w:r>
      <w:r>
        <w:rPr>
          <w:rFonts w:ascii="Arial" w:eastAsia="Times New Roman" w:hAnsi="Arial" w:cs="Arial"/>
          <w:color w:val="222222"/>
        </w:rPr>
        <w:t>er</w:t>
      </w:r>
      <w:r w:rsidRPr="0081439C">
        <w:rPr>
          <w:rFonts w:ascii="Arial" w:eastAsia="Times New Roman" w:hAnsi="Arial" w:cs="Arial"/>
          <w:color w:val="222222"/>
        </w:rPr>
        <w:t xml:space="preserve"> (Unique Hotel and Resorts Ltd.) representative, area</w:t>
      </w:r>
      <w:r>
        <w:rPr>
          <w:rFonts w:ascii="Arial" w:eastAsia="Times New Roman" w:hAnsi="Arial" w:cs="Arial"/>
          <w:color w:val="222222"/>
        </w:rPr>
        <w:t xml:space="preserve"> &amp; regional</w:t>
      </w:r>
      <w:r w:rsidRPr="0081439C">
        <w:rPr>
          <w:rFonts w:ascii="Arial" w:eastAsia="Times New Roman" w:hAnsi="Arial" w:cs="Arial"/>
          <w:color w:val="222222"/>
        </w:rPr>
        <w:t xml:space="preserve"> finance</w:t>
      </w:r>
      <w:r>
        <w:rPr>
          <w:rFonts w:ascii="Arial" w:eastAsia="Times New Roman" w:hAnsi="Arial" w:cs="Arial"/>
          <w:color w:val="222222"/>
        </w:rPr>
        <w:t xml:space="preserve"> team</w:t>
      </w:r>
      <w:r w:rsidRPr="0081439C">
        <w:rPr>
          <w:rFonts w:ascii="Arial" w:eastAsia="Times New Roman" w:hAnsi="Arial" w:cs="Arial"/>
          <w:color w:val="222222"/>
        </w:rPr>
        <w:t xml:space="preserve"> of Management Company (Marriott International) and local government &amp; non-government bodies related with hotel financial operation.</w:t>
      </w:r>
    </w:p>
    <w:p w:rsidR="00C22CFC" w:rsidRPr="0081439C" w:rsidRDefault="00C22CFC" w:rsidP="00C22CFC">
      <w:pPr>
        <w:tabs>
          <w:tab w:val="right" w:pos="9029"/>
        </w:tabs>
        <w:spacing w:after="0" w:line="253" w:lineRule="atLeast"/>
        <w:jc w:val="both"/>
        <w:rPr>
          <w:rFonts w:ascii="Calibri" w:eastAsia="Times New Roman" w:hAnsi="Calibri" w:cs="Calibri"/>
          <w:color w:val="222222"/>
        </w:rPr>
      </w:pPr>
      <w:r w:rsidRPr="0081439C">
        <w:rPr>
          <w:rFonts w:ascii="Arial" w:eastAsia="Times New Roman" w:hAnsi="Arial" w:cs="Arial"/>
          <w:color w:val="222222"/>
          <w:sz w:val="16"/>
          <w:szCs w:val="16"/>
        </w:rPr>
        <w:t> </w:t>
      </w:r>
      <w:r>
        <w:rPr>
          <w:rFonts w:ascii="Arial" w:eastAsia="Times New Roman" w:hAnsi="Arial" w:cs="Arial"/>
          <w:color w:val="222222"/>
          <w:sz w:val="16"/>
          <w:szCs w:val="16"/>
        </w:rPr>
        <w:tab/>
      </w:r>
    </w:p>
    <w:p w:rsidR="00C22CFC" w:rsidRPr="0081439C" w:rsidRDefault="00C22CFC" w:rsidP="00C22CFC">
      <w:pPr>
        <w:spacing w:after="0" w:line="253" w:lineRule="atLeast"/>
        <w:jc w:val="both"/>
        <w:rPr>
          <w:rFonts w:ascii="Calibri" w:eastAsia="Times New Roman" w:hAnsi="Calibri" w:cs="Calibri"/>
          <w:color w:val="222222"/>
        </w:rPr>
      </w:pPr>
      <w:r>
        <w:rPr>
          <w:rFonts w:ascii="Arial" w:eastAsia="Times New Roman" w:hAnsi="Arial" w:cs="Arial"/>
          <w:color w:val="222222"/>
        </w:rPr>
        <w:t>Experienced of p</w:t>
      </w:r>
      <w:r w:rsidRPr="0081439C">
        <w:rPr>
          <w:rFonts w:ascii="Arial" w:eastAsia="Times New Roman" w:hAnsi="Arial" w:cs="Arial"/>
          <w:color w:val="222222"/>
        </w:rPr>
        <w:t xml:space="preserve">re-opening financial planning for </w:t>
      </w:r>
      <w:proofErr w:type="spellStart"/>
      <w:r w:rsidRPr="0081439C">
        <w:rPr>
          <w:rFonts w:ascii="Arial" w:eastAsia="Times New Roman" w:hAnsi="Arial" w:cs="Arial"/>
          <w:color w:val="222222"/>
        </w:rPr>
        <w:t>Movenpick</w:t>
      </w:r>
      <w:proofErr w:type="spellEnd"/>
      <w:r w:rsidRPr="0081439C">
        <w:rPr>
          <w:rFonts w:ascii="Arial" w:eastAsia="Times New Roman" w:hAnsi="Arial" w:cs="Arial"/>
          <w:color w:val="222222"/>
        </w:rPr>
        <w:t xml:space="preserve"> Hotel </w:t>
      </w:r>
      <w:proofErr w:type="spellStart"/>
      <w:r w:rsidRPr="0081439C">
        <w:rPr>
          <w:rFonts w:ascii="Arial" w:eastAsia="Times New Roman" w:hAnsi="Arial" w:cs="Arial"/>
          <w:color w:val="222222"/>
        </w:rPr>
        <w:t>Sylhet</w:t>
      </w:r>
      <w:proofErr w:type="spellEnd"/>
      <w:r w:rsidRPr="0081439C">
        <w:rPr>
          <w:rFonts w:ascii="Arial" w:eastAsia="Times New Roman" w:hAnsi="Arial" w:cs="Arial"/>
          <w:color w:val="222222"/>
        </w:rPr>
        <w:t xml:space="preserve"> and I was responsible for planning the pre-opening budget, OS&amp;E, SOPs, Payroll structure as well as recruitment of the Finance team.</w:t>
      </w:r>
    </w:p>
    <w:p w:rsidR="00C22CFC" w:rsidRPr="00C22CFC" w:rsidRDefault="00C22CFC" w:rsidP="00C22CFC">
      <w:pPr>
        <w:spacing w:after="0" w:line="253" w:lineRule="atLeast"/>
        <w:jc w:val="both"/>
        <w:rPr>
          <w:rFonts w:ascii="Calibri" w:eastAsia="Times New Roman" w:hAnsi="Calibri" w:cs="Calibri"/>
          <w:color w:val="222222"/>
          <w:sz w:val="16"/>
          <w:szCs w:val="16"/>
        </w:rPr>
      </w:pPr>
      <w:r w:rsidRPr="0081439C">
        <w:rPr>
          <w:rFonts w:ascii="Arial" w:eastAsia="Times New Roman" w:hAnsi="Arial" w:cs="Arial"/>
          <w:color w:val="222222"/>
        </w:rPr>
        <w:t>   </w:t>
      </w:r>
    </w:p>
    <w:p w:rsidR="00C22CFC" w:rsidRPr="0081439C" w:rsidRDefault="00C22CFC" w:rsidP="00C22CFC">
      <w:pPr>
        <w:spacing w:after="0" w:line="253" w:lineRule="atLeast"/>
        <w:jc w:val="both"/>
        <w:rPr>
          <w:rFonts w:ascii="Calibri" w:eastAsia="Times New Roman" w:hAnsi="Calibri" w:cs="Calibri"/>
          <w:color w:val="222222"/>
        </w:rPr>
      </w:pPr>
      <w:r w:rsidRPr="0081439C">
        <w:rPr>
          <w:rFonts w:ascii="Arial" w:eastAsia="Times New Roman" w:hAnsi="Arial" w:cs="Arial"/>
          <w:color w:val="222222"/>
        </w:rPr>
        <w:t xml:space="preserve">Including six month experience as an Acting Financial Controller and over six years in managerial position, I have almost thirteen years of financial operational experience at Radisson </w:t>
      </w:r>
      <w:proofErr w:type="spellStart"/>
      <w:r w:rsidRPr="0081439C">
        <w:rPr>
          <w:rFonts w:ascii="Arial" w:eastAsia="Times New Roman" w:hAnsi="Arial" w:cs="Arial"/>
          <w:color w:val="222222"/>
        </w:rPr>
        <w:t>Blu</w:t>
      </w:r>
      <w:proofErr w:type="spellEnd"/>
      <w:r w:rsidRPr="0081439C">
        <w:rPr>
          <w:rFonts w:ascii="Arial" w:eastAsia="Times New Roman" w:hAnsi="Arial" w:cs="Arial"/>
          <w:color w:val="222222"/>
        </w:rPr>
        <w:t xml:space="preserve"> Dhaka Water Garden. This period I was leading the core finance department and responsible for financial operati</w:t>
      </w:r>
      <w:r>
        <w:rPr>
          <w:rFonts w:ascii="Arial" w:eastAsia="Times New Roman" w:hAnsi="Arial" w:cs="Arial"/>
          <w:color w:val="222222"/>
        </w:rPr>
        <w:t>on, reporting, software mapping and</w:t>
      </w:r>
      <w:r w:rsidRPr="0081439C">
        <w:rPr>
          <w:rFonts w:ascii="Arial" w:eastAsia="Times New Roman" w:hAnsi="Arial" w:cs="Arial"/>
          <w:color w:val="222222"/>
        </w:rPr>
        <w:t xml:space="preserve"> Chart of Accounts.</w:t>
      </w:r>
    </w:p>
    <w:p w:rsidR="005B1E22" w:rsidRPr="009F33E1" w:rsidRDefault="005B1E22" w:rsidP="005B1E22">
      <w:pPr>
        <w:spacing w:after="0"/>
        <w:jc w:val="both"/>
        <w:rPr>
          <w:rFonts w:ascii="Arial" w:hAnsi="Arial" w:cs="Arial"/>
          <w:sz w:val="16"/>
          <w:szCs w:val="16"/>
        </w:rPr>
      </w:pPr>
    </w:p>
    <w:p w:rsidR="005B1E22" w:rsidRPr="00702367" w:rsidRDefault="005B1E22" w:rsidP="005B1E22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02367">
        <w:rPr>
          <w:rFonts w:ascii="Arial" w:hAnsi="Arial" w:cs="Arial"/>
          <w:b/>
          <w:sz w:val="24"/>
          <w:szCs w:val="24"/>
        </w:rPr>
        <w:t>Financial Controller (April</w:t>
      </w:r>
      <w:r w:rsidR="00C22CFC">
        <w:rPr>
          <w:rFonts w:ascii="Arial" w:hAnsi="Arial" w:cs="Arial"/>
          <w:b/>
          <w:sz w:val="24"/>
          <w:szCs w:val="24"/>
        </w:rPr>
        <w:t xml:space="preserve"> 1</w:t>
      </w:r>
      <w:r w:rsidRPr="00702367">
        <w:rPr>
          <w:rFonts w:ascii="Arial" w:hAnsi="Arial" w:cs="Arial"/>
          <w:b/>
          <w:sz w:val="24"/>
          <w:szCs w:val="24"/>
        </w:rPr>
        <w:t xml:space="preserve">, 2019 – </w:t>
      </w:r>
      <w:r w:rsidR="00C22CFC">
        <w:rPr>
          <w:rFonts w:ascii="Arial" w:hAnsi="Arial" w:cs="Arial"/>
          <w:b/>
          <w:sz w:val="24"/>
          <w:szCs w:val="24"/>
        </w:rPr>
        <w:t>August 3, 2021</w:t>
      </w:r>
      <w:r w:rsidRPr="00702367">
        <w:rPr>
          <w:rFonts w:ascii="Arial" w:hAnsi="Arial" w:cs="Arial"/>
          <w:b/>
          <w:sz w:val="24"/>
          <w:szCs w:val="24"/>
        </w:rPr>
        <w:t>)</w:t>
      </w:r>
    </w:p>
    <w:p w:rsidR="005B1E22" w:rsidRPr="006A622F" w:rsidRDefault="005B1E22" w:rsidP="005B1E22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Westin Dhaka</w:t>
      </w:r>
    </w:p>
    <w:p w:rsidR="005B1E22" w:rsidRPr="00C33172" w:rsidRDefault="005B1E22" w:rsidP="005B1E22">
      <w:pPr>
        <w:spacing w:after="0" w:line="240" w:lineRule="auto"/>
        <w:jc w:val="both"/>
        <w:rPr>
          <w:rFonts w:ascii="Arial" w:hAnsi="Arial" w:cs="Arial"/>
          <w:b/>
        </w:rPr>
      </w:pPr>
      <w:r w:rsidRPr="00C33172">
        <w:rPr>
          <w:rFonts w:ascii="Arial" w:hAnsi="Arial" w:cs="Arial"/>
          <w:b/>
        </w:rPr>
        <w:t>Areas of Responsibility:</w:t>
      </w:r>
    </w:p>
    <w:p w:rsidR="005B1E22" w:rsidRPr="00C33172" w:rsidRDefault="005B1E22" w:rsidP="005B1E22">
      <w:pPr>
        <w:spacing w:after="0" w:line="240" w:lineRule="auto"/>
        <w:jc w:val="both"/>
        <w:rPr>
          <w:rFonts w:ascii="Arial" w:hAnsi="Arial" w:cs="Arial"/>
          <w:b/>
          <w:sz w:val="16"/>
        </w:rPr>
      </w:pPr>
    </w:p>
    <w:p w:rsidR="00C22CFC" w:rsidRDefault="00C22CFC" w:rsidP="00C22CFC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Lead Finance team of 24 parson, guide the team</w:t>
      </w:r>
      <w:r w:rsidR="00FB7D99">
        <w:rPr>
          <w:rFonts w:ascii="Arial" w:hAnsi="Arial" w:cs="Arial"/>
        </w:rPr>
        <w:t xml:space="preserve"> for day to day activities, recruit</w:t>
      </w:r>
      <w:r>
        <w:rPr>
          <w:rFonts w:ascii="Arial" w:hAnsi="Arial" w:cs="Arial"/>
        </w:rPr>
        <w:t xml:space="preserve"> potential intelligent, prepare individual development plan and evaluate six-monthly/ yearly performance appraisal;</w:t>
      </w:r>
    </w:p>
    <w:p w:rsidR="00C22CFC" w:rsidRPr="00C22CFC" w:rsidRDefault="00C22CFC" w:rsidP="00C22CFC">
      <w:pPr>
        <w:pStyle w:val="ListParagraph"/>
        <w:jc w:val="both"/>
        <w:rPr>
          <w:rFonts w:ascii="Arial" w:hAnsi="Arial" w:cs="Arial"/>
          <w:sz w:val="16"/>
          <w:szCs w:val="16"/>
        </w:rPr>
      </w:pPr>
    </w:p>
    <w:p w:rsidR="00FB7D99" w:rsidRPr="00FB7D99" w:rsidRDefault="00C22CFC" w:rsidP="00FB7D99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16"/>
          <w:szCs w:val="16"/>
        </w:rPr>
      </w:pPr>
      <w:r w:rsidRPr="00C33172">
        <w:rPr>
          <w:rFonts w:ascii="Arial" w:hAnsi="Arial" w:cs="Arial"/>
        </w:rPr>
        <w:t xml:space="preserve">Collaborated with General Manager and other department heads in strategic planning for implementation of Business Plan to achieve the organizational financial and non-financial goals (revenue, </w:t>
      </w:r>
      <w:r w:rsidR="00FB7D99">
        <w:rPr>
          <w:rFonts w:ascii="Arial" w:hAnsi="Arial" w:cs="Arial"/>
        </w:rPr>
        <w:t>GOP</w:t>
      </w:r>
      <w:r w:rsidRPr="00C3317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BSC </w:t>
      </w:r>
      <w:r w:rsidRPr="00C33172">
        <w:rPr>
          <w:rFonts w:ascii="Arial" w:hAnsi="Arial" w:cs="Arial"/>
        </w:rPr>
        <w:t>and Internal Control Audit)</w:t>
      </w:r>
      <w:r w:rsidR="00FB7D99">
        <w:rPr>
          <w:rFonts w:ascii="Arial" w:hAnsi="Arial" w:cs="Arial"/>
        </w:rPr>
        <w:t>;</w:t>
      </w:r>
    </w:p>
    <w:p w:rsidR="00F24AC3" w:rsidRPr="00FB7D99" w:rsidRDefault="00F24AC3" w:rsidP="00FB7D99">
      <w:pPr>
        <w:pStyle w:val="ListParagraph"/>
        <w:jc w:val="both"/>
        <w:rPr>
          <w:rFonts w:ascii="Arial" w:hAnsi="Arial" w:cs="Arial"/>
          <w:sz w:val="16"/>
          <w:szCs w:val="16"/>
        </w:rPr>
      </w:pPr>
    </w:p>
    <w:p w:rsidR="00F24AC3" w:rsidRPr="00C33172" w:rsidRDefault="00F24AC3" w:rsidP="00D2767C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Financial reporting under Marriot</w:t>
      </w:r>
      <w:r w:rsidR="0034044C">
        <w:rPr>
          <w:rFonts w:ascii="Arial" w:hAnsi="Arial" w:cs="Arial"/>
        </w:rPr>
        <w:t>t standard like BP, Monthly P&amp;L and Forecast</w:t>
      </w:r>
      <w:r>
        <w:rPr>
          <w:rFonts w:ascii="Arial" w:hAnsi="Arial" w:cs="Arial"/>
        </w:rPr>
        <w:t>,</w:t>
      </w:r>
      <w:r w:rsidR="006A622F">
        <w:rPr>
          <w:rFonts w:ascii="Arial" w:hAnsi="Arial" w:cs="Arial"/>
        </w:rPr>
        <w:t xml:space="preserve"> A&amp;L reconciliation</w:t>
      </w:r>
      <w:r w:rsidR="00C62B24">
        <w:rPr>
          <w:rFonts w:ascii="Arial" w:hAnsi="Arial" w:cs="Arial"/>
        </w:rPr>
        <w:t>,</w:t>
      </w:r>
      <w:r w:rsidR="00425720">
        <w:rPr>
          <w:rFonts w:ascii="Arial" w:hAnsi="Arial" w:cs="Arial"/>
        </w:rPr>
        <w:t xml:space="preserve"> ISRA audit, Departmental Audit, Quarterly certification</w:t>
      </w:r>
      <w:r w:rsidR="006F37BF">
        <w:rPr>
          <w:rFonts w:ascii="Arial" w:hAnsi="Arial" w:cs="Arial"/>
        </w:rPr>
        <w:t>;</w:t>
      </w:r>
    </w:p>
    <w:p w:rsidR="00D2767C" w:rsidRPr="00C33172" w:rsidRDefault="00D2767C" w:rsidP="00D2767C">
      <w:pPr>
        <w:pStyle w:val="ListParagraph"/>
        <w:jc w:val="both"/>
        <w:rPr>
          <w:rFonts w:ascii="Arial" w:hAnsi="Arial" w:cs="Arial"/>
          <w:sz w:val="16"/>
          <w:szCs w:val="16"/>
        </w:rPr>
      </w:pPr>
    </w:p>
    <w:p w:rsidR="00D2767C" w:rsidRDefault="00D2767C" w:rsidP="00D2767C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C33172">
        <w:rPr>
          <w:rFonts w:ascii="Arial" w:hAnsi="Arial" w:cs="Arial"/>
        </w:rPr>
        <w:t xml:space="preserve">Ensured that all work is done accurately, timely, and in accordance with </w:t>
      </w:r>
      <w:r w:rsidR="00A3612A">
        <w:rPr>
          <w:rFonts w:ascii="Arial" w:hAnsi="Arial" w:cs="Arial"/>
        </w:rPr>
        <w:t>Marriott International</w:t>
      </w:r>
      <w:r w:rsidRPr="00C33172">
        <w:rPr>
          <w:rFonts w:ascii="Arial" w:hAnsi="Arial" w:cs="Arial"/>
        </w:rPr>
        <w:t xml:space="preserve"> </w:t>
      </w:r>
      <w:r w:rsidR="00BD7092">
        <w:rPr>
          <w:rFonts w:ascii="Arial" w:hAnsi="Arial" w:cs="Arial"/>
        </w:rPr>
        <w:t>Policies</w:t>
      </w:r>
      <w:r w:rsidR="0034044C">
        <w:rPr>
          <w:rFonts w:ascii="Arial" w:hAnsi="Arial" w:cs="Arial"/>
        </w:rPr>
        <w:t xml:space="preserve"> (MIP)</w:t>
      </w:r>
      <w:r w:rsidR="00E80077">
        <w:rPr>
          <w:rFonts w:ascii="Arial" w:hAnsi="Arial" w:cs="Arial"/>
        </w:rPr>
        <w:t>, Local SOP</w:t>
      </w:r>
      <w:r w:rsidRPr="00C33172">
        <w:rPr>
          <w:rFonts w:ascii="Arial" w:hAnsi="Arial" w:cs="Arial"/>
        </w:rPr>
        <w:t xml:space="preserve"> and in compliance with the Uniform System of Accounts for the Lodging Industry (USALI) and IFRS by directing the overall operations of the </w:t>
      </w:r>
      <w:r w:rsidR="00A3612A">
        <w:rPr>
          <w:rFonts w:ascii="Arial" w:hAnsi="Arial" w:cs="Arial"/>
        </w:rPr>
        <w:t>Finance</w:t>
      </w:r>
      <w:r w:rsidRPr="00C33172">
        <w:rPr>
          <w:rFonts w:ascii="Arial" w:hAnsi="Arial" w:cs="Arial"/>
        </w:rPr>
        <w:t xml:space="preserve"> department;</w:t>
      </w:r>
    </w:p>
    <w:p w:rsidR="004D11DD" w:rsidRPr="004D11DD" w:rsidRDefault="004D11DD" w:rsidP="004D11DD">
      <w:pPr>
        <w:pStyle w:val="ListParagraph"/>
        <w:rPr>
          <w:rFonts w:ascii="Arial" w:hAnsi="Arial" w:cs="Arial"/>
          <w:sz w:val="16"/>
          <w:szCs w:val="16"/>
        </w:rPr>
      </w:pPr>
    </w:p>
    <w:p w:rsidR="00FB7D99" w:rsidRDefault="004D11DD" w:rsidP="00E80077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Responsible for local regulatory compliance like VAT, SD, Tax, Import duty, Narcotic Control,</w:t>
      </w:r>
      <w:r w:rsidR="00E800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related Licensing and certification</w:t>
      </w:r>
      <w:r w:rsidR="00E80077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 </w:t>
      </w:r>
    </w:p>
    <w:p w:rsidR="006A622F" w:rsidRPr="006A622F" w:rsidRDefault="006A622F" w:rsidP="006A622F">
      <w:pPr>
        <w:pStyle w:val="ListParagraph"/>
        <w:jc w:val="both"/>
        <w:rPr>
          <w:rFonts w:ascii="Arial" w:hAnsi="Arial" w:cs="Arial"/>
          <w:sz w:val="16"/>
          <w:szCs w:val="16"/>
        </w:rPr>
      </w:pPr>
    </w:p>
    <w:p w:rsidR="00D2767C" w:rsidRDefault="00FB7D99" w:rsidP="004D11DD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Responsible for statutory audit and owner’s surprise audit response as well as compliance and yearly audit from Marriott; </w:t>
      </w:r>
    </w:p>
    <w:p w:rsidR="00E80077" w:rsidRPr="00E80077" w:rsidRDefault="00E80077" w:rsidP="00E80077">
      <w:pPr>
        <w:pStyle w:val="ListParagraph"/>
        <w:jc w:val="both"/>
        <w:rPr>
          <w:rFonts w:ascii="Arial" w:hAnsi="Arial" w:cs="Arial"/>
          <w:sz w:val="16"/>
          <w:szCs w:val="16"/>
        </w:rPr>
      </w:pPr>
    </w:p>
    <w:p w:rsidR="00921766" w:rsidRPr="00921766" w:rsidRDefault="00C244D6" w:rsidP="00921766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Review and compare price of</w:t>
      </w:r>
      <w:r w:rsidR="00FB7D99">
        <w:rPr>
          <w:rFonts w:ascii="Arial" w:hAnsi="Arial" w:cs="Arial"/>
        </w:rPr>
        <w:t xml:space="preserve"> supplies and goods for OPEX &amp;</w:t>
      </w:r>
      <w:r>
        <w:rPr>
          <w:rFonts w:ascii="Arial" w:hAnsi="Arial" w:cs="Arial"/>
        </w:rPr>
        <w:t xml:space="preserve"> Capex Item, renegotiation with the suppliers by doing ABC analysis and find alternative</w:t>
      </w:r>
      <w:r w:rsidR="00FB7D99">
        <w:rPr>
          <w:rFonts w:ascii="Arial" w:hAnsi="Arial" w:cs="Arial"/>
        </w:rPr>
        <w:t xml:space="preserve"> supplier</w:t>
      </w:r>
      <w:r>
        <w:rPr>
          <w:rFonts w:ascii="Arial" w:hAnsi="Arial" w:cs="Arial"/>
        </w:rPr>
        <w:t>;</w:t>
      </w:r>
    </w:p>
    <w:p w:rsidR="00921766" w:rsidRPr="00921766" w:rsidRDefault="00921766" w:rsidP="00921766">
      <w:pPr>
        <w:pStyle w:val="ListParagraph"/>
        <w:jc w:val="both"/>
        <w:rPr>
          <w:rFonts w:ascii="Arial" w:hAnsi="Arial" w:cs="Arial"/>
          <w:sz w:val="16"/>
          <w:szCs w:val="16"/>
        </w:rPr>
      </w:pPr>
    </w:p>
    <w:p w:rsidR="002E120B" w:rsidRDefault="00AC1ECB" w:rsidP="002E120B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Guide and monitor cost</w:t>
      </w:r>
      <w:r w:rsidR="00FB7D99">
        <w:rPr>
          <w:rFonts w:ascii="Arial" w:hAnsi="Arial" w:cs="Arial"/>
        </w:rPr>
        <w:t xml:space="preserve"> control</w:t>
      </w:r>
      <w:r>
        <w:rPr>
          <w:rFonts w:ascii="Arial" w:hAnsi="Arial" w:cs="Arial"/>
        </w:rPr>
        <w:t xml:space="preserve"> for the organization by proper implementation of </w:t>
      </w:r>
      <w:r w:rsidR="00411F0D">
        <w:rPr>
          <w:rFonts w:ascii="Arial" w:hAnsi="Arial" w:cs="Arial"/>
        </w:rPr>
        <w:t>menu</w:t>
      </w:r>
      <w:r w:rsidR="009B3D6A">
        <w:rPr>
          <w:rFonts w:ascii="Arial" w:hAnsi="Arial" w:cs="Arial"/>
        </w:rPr>
        <w:t xml:space="preserve"> costing</w:t>
      </w:r>
      <w:r w:rsidR="00411F0D">
        <w:rPr>
          <w:rFonts w:ascii="Arial" w:hAnsi="Arial" w:cs="Arial"/>
        </w:rPr>
        <w:t>, menu engineering, portion control</w:t>
      </w:r>
      <w:r w:rsidR="002369D8">
        <w:rPr>
          <w:rFonts w:ascii="Arial" w:hAnsi="Arial" w:cs="Arial"/>
        </w:rPr>
        <w:t>, event costing and</w:t>
      </w:r>
      <w:r w:rsidR="00411F0D">
        <w:rPr>
          <w:rFonts w:ascii="Arial" w:hAnsi="Arial" w:cs="Arial"/>
        </w:rPr>
        <w:t xml:space="preserve"> </w:t>
      </w:r>
      <w:r w:rsidR="00153EC7">
        <w:rPr>
          <w:rFonts w:ascii="Arial" w:hAnsi="Arial" w:cs="Arial"/>
        </w:rPr>
        <w:t>inventory</w:t>
      </w:r>
      <w:r w:rsidR="009B3D6A">
        <w:rPr>
          <w:rFonts w:ascii="Arial" w:hAnsi="Arial" w:cs="Arial"/>
        </w:rPr>
        <w:t xml:space="preserve"> </w:t>
      </w:r>
      <w:r w:rsidR="003E7CCF">
        <w:rPr>
          <w:rFonts w:ascii="Arial" w:hAnsi="Arial" w:cs="Arial"/>
        </w:rPr>
        <w:t>control;</w:t>
      </w:r>
      <w:r w:rsidR="002369D8">
        <w:rPr>
          <w:rFonts w:ascii="Arial" w:hAnsi="Arial" w:cs="Arial"/>
        </w:rPr>
        <w:t xml:space="preserve"> </w:t>
      </w:r>
    </w:p>
    <w:p w:rsidR="006A622F" w:rsidRPr="006A622F" w:rsidRDefault="006A622F" w:rsidP="006A622F">
      <w:pPr>
        <w:pStyle w:val="ListParagraph"/>
        <w:rPr>
          <w:rFonts w:ascii="Arial" w:hAnsi="Arial" w:cs="Arial"/>
        </w:rPr>
      </w:pPr>
    </w:p>
    <w:p w:rsidR="006A622F" w:rsidRPr="006A622F" w:rsidRDefault="006A622F" w:rsidP="006A622F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CB56A2">
        <w:rPr>
          <w:rFonts w:ascii="Arial" w:hAnsi="Arial" w:cs="Arial"/>
        </w:rPr>
        <w:t>Monitor and reconcile daily/ monthly revenue and collection of the Hotel</w:t>
      </w:r>
      <w:r>
        <w:rPr>
          <w:rFonts w:ascii="Arial" w:hAnsi="Arial" w:cs="Arial"/>
        </w:rPr>
        <w:t xml:space="preserve"> and establish/ correct mapping of software in case of any new revenue segmentation;</w:t>
      </w:r>
    </w:p>
    <w:p w:rsidR="002E120B" w:rsidRPr="002E120B" w:rsidRDefault="002E120B" w:rsidP="002E120B">
      <w:pPr>
        <w:pStyle w:val="ListParagraph"/>
        <w:jc w:val="both"/>
        <w:rPr>
          <w:rFonts w:ascii="Arial" w:hAnsi="Arial" w:cs="Arial"/>
          <w:sz w:val="16"/>
          <w:szCs w:val="16"/>
        </w:rPr>
      </w:pPr>
    </w:p>
    <w:p w:rsidR="0034044C" w:rsidRDefault="007A6CF4" w:rsidP="00D2767C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Guide and monitor receivable </w:t>
      </w:r>
      <w:r w:rsidR="00921766">
        <w:rPr>
          <w:rFonts w:ascii="Arial" w:hAnsi="Arial" w:cs="Arial"/>
        </w:rPr>
        <w:t xml:space="preserve">policy of the hotel and take proper </w:t>
      </w:r>
      <w:r w:rsidR="004D11DD">
        <w:rPr>
          <w:rFonts w:ascii="Arial" w:hAnsi="Arial" w:cs="Arial"/>
        </w:rPr>
        <w:t>initiative for credit meeting, p</w:t>
      </w:r>
      <w:r w:rsidR="00921766">
        <w:rPr>
          <w:rFonts w:ascii="Arial" w:hAnsi="Arial" w:cs="Arial"/>
        </w:rPr>
        <w:t xml:space="preserve">roper credit application, </w:t>
      </w:r>
      <w:r w:rsidR="004D11DD">
        <w:rPr>
          <w:rFonts w:ascii="Arial" w:hAnsi="Arial" w:cs="Arial"/>
        </w:rPr>
        <w:t>f</w:t>
      </w:r>
      <w:r w:rsidR="008576C4">
        <w:rPr>
          <w:rFonts w:ascii="Arial" w:hAnsi="Arial" w:cs="Arial"/>
        </w:rPr>
        <w:t xml:space="preserve">ix </w:t>
      </w:r>
      <w:r w:rsidR="004D11DD">
        <w:rPr>
          <w:rFonts w:ascii="Arial" w:hAnsi="Arial" w:cs="Arial"/>
        </w:rPr>
        <w:t>c</w:t>
      </w:r>
      <w:r w:rsidR="00921766">
        <w:rPr>
          <w:rFonts w:ascii="Arial" w:hAnsi="Arial" w:cs="Arial"/>
        </w:rPr>
        <w:t xml:space="preserve">redit </w:t>
      </w:r>
      <w:r w:rsidR="004D11DD">
        <w:rPr>
          <w:rFonts w:ascii="Arial" w:hAnsi="Arial" w:cs="Arial"/>
        </w:rPr>
        <w:t>limit, monitor PM account, d</w:t>
      </w:r>
      <w:r w:rsidR="008576C4">
        <w:rPr>
          <w:rFonts w:ascii="Arial" w:hAnsi="Arial" w:cs="Arial"/>
        </w:rPr>
        <w:t xml:space="preserve">eposit ledger, </w:t>
      </w:r>
      <w:r w:rsidR="004D11DD">
        <w:rPr>
          <w:rFonts w:ascii="Arial" w:hAnsi="Arial" w:cs="Arial"/>
        </w:rPr>
        <w:t>renegotiate credit card commission and w</w:t>
      </w:r>
      <w:r w:rsidR="002E120B">
        <w:rPr>
          <w:rFonts w:ascii="Arial" w:hAnsi="Arial" w:cs="Arial"/>
        </w:rPr>
        <w:t>rite-off b</w:t>
      </w:r>
      <w:r w:rsidR="008576C4">
        <w:rPr>
          <w:rFonts w:ascii="Arial" w:hAnsi="Arial" w:cs="Arial"/>
        </w:rPr>
        <w:t>ad debts</w:t>
      </w:r>
      <w:r w:rsidR="003E7CCF">
        <w:rPr>
          <w:rFonts w:ascii="Arial" w:hAnsi="Arial" w:cs="Arial"/>
        </w:rPr>
        <w:t>;</w:t>
      </w:r>
      <w:r w:rsidR="008576C4">
        <w:rPr>
          <w:rFonts w:ascii="Arial" w:hAnsi="Arial" w:cs="Arial"/>
        </w:rPr>
        <w:t xml:space="preserve">     </w:t>
      </w:r>
      <w:r w:rsidR="00921766">
        <w:rPr>
          <w:rFonts w:ascii="Arial" w:hAnsi="Arial" w:cs="Arial"/>
        </w:rPr>
        <w:t xml:space="preserve">   </w:t>
      </w:r>
      <w:r w:rsidR="00AC1ECB">
        <w:rPr>
          <w:rFonts w:ascii="Arial" w:hAnsi="Arial" w:cs="Arial"/>
        </w:rPr>
        <w:t xml:space="preserve"> </w:t>
      </w:r>
      <w:r w:rsidR="00C244D6">
        <w:rPr>
          <w:rFonts w:ascii="Arial" w:hAnsi="Arial" w:cs="Arial"/>
        </w:rPr>
        <w:t xml:space="preserve">   </w:t>
      </w:r>
    </w:p>
    <w:p w:rsidR="0034044C" w:rsidRPr="002E120B" w:rsidRDefault="0034044C" w:rsidP="0034044C">
      <w:pPr>
        <w:pStyle w:val="ListParagraph"/>
        <w:rPr>
          <w:rFonts w:ascii="Arial" w:hAnsi="Arial" w:cs="Arial"/>
          <w:sz w:val="16"/>
          <w:szCs w:val="16"/>
        </w:rPr>
      </w:pPr>
    </w:p>
    <w:p w:rsidR="002E120B" w:rsidRPr="002E120B" w:rsidRDefault="00D2767C" w:rsidP="002E120B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C33172">
        <w:rPr>
          <w:rFonts w:ascii="Arial" w:hAnsi="Arial" w:cs="Arial"/>
        </w:rPr>
        <w:t xml:space="preserve">Liaison with Central Bank, </w:t>
      </w:r>
      <w:r w:rsidR="00A3612A">
        <w:rPr>
          <w:rFonts w:ascii="Arial" w:hAnsi="Arial" w:cs="Arial"/>
        </w:rPr>
        <w:t xml:space="preserve">Bangladesh Investment Development Authority (BIDA), </w:t>
      </w:r>
      <w:r w:rsidRPr="00C33172">
        <w:rPr>
          <w:rFonts w:ascii="Arial" w:hAnsi="Arial" w:cs="Arial"/>
        </w:rPr>
        <w:t xml:space="preserve">National Board of Revenue (NBR), </w:t>
      </w:r>
      <w:r w:rsidR="002E120B">
        <w:rPr>
          <w:rFonts w:ascii="Arial" w:hAnsi="Arial" w:cs="Arial"/>
        </w:rPr>
        <w:t xml:space="preserve">Office of Income Tax Commissioner </w:t>
      </w:r>
      <w:r w:rsidRPr="00C33172">
        <w:rPr>
          <w:rFonts w:ascii="Arial" w:hAnsi="Arial" w:cs="Arial"/>
        </w:rPr>
        <w:t xml:space="preserve"> </w:t>
      </w:r>
      <w:r w:rsidR="002E120B">
        <w:rPr>
          <w:rFonts w:ascii="Arial" w:hAnsi="Arial" w:cs="Arial"/>
        </w:rPr>
        <w:t>for remittance and other legal compliance of the hotel</w:t>
      </w:r>
      <w:r w:rsidRPr="00C33172">
        <w:rPr>
          <w:rFonts w:ascii="Arial" w:hAnsi="Arial" w:cs="Arial"/>
        </w:rPr>
        <w:t>;</w:t>
      </w:r>
    </w:p>
    <w:p w:rsidR="002E120B" w:rsidRPr="002E120B" w:rsidRDefault="002E120B" w:rsidP="002E120B">
      <w:pPr>
        <w:pStyle w:val="ListParagraph"/>
        <w:jc w:val="both"/>
        <w:rPr>
          <w:rFonts w:ascii="Arial" w:hAnsi="Arial" w:cs="Arial"/>
          <w:sz w:val="16"/>
          <w:szCs w:val="16"/>
        </w:rPr>
      </w:pPr>
    </w:p>
    <w:p w:rsidR="006F37BF" w:rsidRDefault="003519B1" w:rsidP="004D11DD">
      <w:pPr>
        <w:pStyle w:val="ListParagraph"/>
        <w:numPr>
          <w:ilvl w:val="0"/>
          <w:numId w:val="2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Build relationship</w:t>
      </w:r>
      <w:r w:rsidR="00587360" w:rsidRPr="00C33172">
        <w:rPr>
          <w:rFonts w:ascii="Arial" w:hAnsi="Arial" w:cs="Arial"/>
        </w:rPr>
        <w:t xml:space="preserve"> with </w:t>
      </w:r>
      <w:r w:rsidR="00BD7092">
        <w:rPr>
          <w:rFonts w:ascii="Arial" w:hAnsi="Arial" w:cs="Arial"/>
        </w:rPr>
        <w:t>owner representative, l</w:t>
      </w:r>
      <w:r w:rsidR="00587360">
        <w:rPr>
          <w:rFonts w:ascii="Arial" w:hAnsi="Arial" w:cs="Arial"/>
        </w:rPr>
        <w:t>ocal</w:t>
      </w:r>
      <w:r w:rsidR="00BD7092">
        <w:rPr>
          <w:rFonts w:ascii="Arial" w:hAnsi="Arial" w:cs="Arial"/>
        </w:rPr>
        <w:t xml:space="preserve"> b</w:t>
      </w:r>
      <w:r>
        <w:rPr>
          <w:rFonts w:ascii="Arial" w:hAnsi="Arial" w:cs="Arial"/>
        </w:rPr>
        <w:t xml:space="preserve">ank, </w:t>
      </w:r>
      <w:r w:rsidR="00BD7092">
        <w:rPr>
          <w:rFonts w:ascii="Arial" w:hAnsi="Arial" w:cs="Arial"/>
        </w:rPr>
        <w:t>appointed legal officer, appointed a</w:t>
      </w:r>
      <w:r w:rsidR="004D11DD">
        <w:rPr>
          <w:rFonts w:ascii="Arial" w:hAnsi="Arial" w:cs="Arial"/>
        </w:rPr>
        <w:t>udit farm</w:t>
      </w:r>
      <w:r w:rsidR="00587360">
        <w:rPr>
          <w:rFonts w:ascii="Arial" w:hAnsi="Arial" w:cs="Arial"/>
        </w:rPr>
        <w:t xml:space="preserve"> </w:t>
      </w:r>
      <w:r w:rsidR="00BD7092">
        <w:rPr>
          <w:rFonts w:ascii="Arial" w:hAnsi="Arial" w:cs="Arial"/>
        </w:rPr>
        <w:t>and i</w:t>
      </w:r>
      <w:r w:rsidR="00642122">
        <w:rPr>
          <w:rFonts w:ascii="Arial" w:hAnsi="Arial" w:cs="Arial"/>
        </w:rPr>
        <w:t>mportant</w:t>
      </w:r>
      <w:r w:rsidR="00BD7092">
        <w:rPr>
          <w:rFonts w:ascii="Arial" w:hAnsi="Arial" w:cs="Arial"/>
        </w:rPr>
        <w:t xml:space="preserve"> b</w:t>
      </w:r>
      <w:r w:rsidR="00587360">
        <w:rPr>
          <w:rFonts w:ascii="Arial" w:hAnsi="Arial" w:cs="Arial"/>
        </w:rPr>
        <w:t xml:space="preserve">usiness partners </w:t>
      </w:r>
      <w:r w:rsidR="00642122">
        <w:rPr>
          <w:rFonts w:ascii="Arial" w:hAnsi="Arial" w:cs="Arial"/>
        </w:rPr>
        <w:t xml:space="preserve">for hotel </w:t>
      </w:r>
      <w:r w:rsidR="003E7CCF">
        <w:rPr>
          <w:rFonts w:ascii="Arial" w:hAnsi="Arial" w:cs="Arial"/>
        </w:rPr>
        <w:t>financial activity;</w:t>
      </w:r>
    </w:p>
    <w:p w:rsidR="004D11DD" w:rsidRPr="004D11DD" w:rsidRDefault="004D11DD" w:rsidP="004D11DD">
      <w:pPr>
        <w:pStyle w:val="ListParagraph"/>
        <w:jc w:val="both"/>
        <w:rPr>
          <w:rFonts w:ascii="Arial" w:hAnsi="Arial" w:cs="Arial"/>
          <w:sz w:val="16"/>
          <w:szCs w:val="16"/>
        </w:rPr>
      </w:pPr>
    </w:p>
    <w:p w:rsidR="006F37BF" w:rsidRDefault="006F37BF" w:rsidP="009235BC">
      <w:pPr>
        <w:pStyle w:val="ListParagraph"/>
        <w:numPr>
          <w:ilvl w:val="0"/>
          <w:numId w:val="24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Assist and perform other assignment assigned by Cluster DOF</w:t>
      </w:r>
      <w:r w:rsidR="003E7CCF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:rsidR="00BC51D1" w:rsidRPr="009F33E1" w:rsidRDefault="00BC51D1" w:rsidP="00BC51D1">
      <w:pPr>
        <w:spacing w:after="0"/>
        <w:jc w:val="both"/>
        <w:rPr>
          <w:rFonts w:ascii="Arial" w:hAnsi="Arial" w:cs="Arial"/>
          <w:sz w:val="16"/>
          <w:szCs w:val="16"/>
        </w:rPr>
      </w:pPr>
    </w:p>
    <w:p w:rsidR="00520A0D" w:rsidRPr="00520A0D" w:rsidRDefault="00520A0D" w:rsidP="00520A0D">
      <w:pPr>
        <w:spacing w:after="0" w:line="240" w:lineRule="auto"/>
        <w:jc w:val="both"/>
        <w:rPr>
          <w:rFonts w:ascii="Arial" w:hAnsi="Arial" w:cs="Arial"/>
          <w:b/>
        </w:rPr>
      </w:pPr>
      <w:r w:rsidRPr="00520A0D">
        <w:rPr>
          <w:rFonts w:ascii="Arial" w:hAnsi="Arial" w:cs="Arial"/>
          <w:b/>
        </w:rPr>
        <w:t>Achievements:</w:t>
      </w:r>
    </w:p>
    <w:p w:rsidR="00520A0D" w:rsidRPr="009F33E1" w:rsidRDefault="00520A0D" w:rsidP="00520A0D">
      <w:pPr>
        <w:pStyle w:val="ListParagraph"/>
        <w:spacing w:after="0"/>
        <w:jc w:val="both"/>
        <w:rPr>
          <w:rFonts w:ascii="Arial" w:hAnsi="Arial" w:cs="Arial"/>
          <w:sz w:val="16"/>
          <w:szCs w:val="16"/>
        </w:rPr>
      </w:pPr>
    </w:p>
    <w:p w:rsidR="00B22074" w:rsidRDefault="00B22074" w:rsidP="009235BC">
      <w:pPr>
        <w:pStyle w:val="ListParagraph"/>
        <w:numPr>
          <w:ilvl w:val="0"/>
          <w:numId w:val="24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Full compliance with change of new VAT act (VAT and SD act, 2012) effective from May, 2020;</w:t>
      </w:r>
    </w:p>
    <w:p w:rsidR="00E80077" w:rsidRPr="00E80077" w:rsidRDefault="00E80077" w:rsidP="00E80077">
      <w:pPr>
        <w:pStyle w:val="ListParagraph"/>
        <w:spacing w:after="0"/>
        <w:jc w:val="both"/>
        <w:rPr>
          <w:rFonts w:ascii="Arial" w:hAnsi="Arial" w:cs="Arial"/>
          <w:sz w:val="16"/>
          <w:szCs w:val="16"/>
        </w:rPr>
      </w:pPr>
    </w:p>
    <w:p w:rsidR="00E80077" w:rsidRDefault="009465DF" w:rsidP="009235BC">
      <w:pPr>
        <w:pStyle w:val="ListParagraph"/>
        <w:numPr>
          <w:ilvl w:val="0"/>
          <w:numId w:val="24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Initiate and Implement</w:t>
      </w:r>
      <w:r w:rsidR="00E80077">
        <w:rPr>
          <w:rFonts w:ascii="Arial" w:hAnsi="Arial" w:cs="Arial"/>
        </w:rPr>
        <w:t xml:space="preserve"> mandatory BIN for every supplier and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Mushak</w:t>
      </w:r>
      <w:proofErr w:type="spellEnd"/>
      <w:r>
        <w:rPr>
          <w:rFonts w:ascii="Arial" w:hAnsi="Arial" w:cs="Arial"/>
        </w:rPr>
        <w:t xml:space="preserve"> -6.3 with proper rate compulsory along with every bill which impact additional VAT input credit around </w:t>
      </w:r>
      <w:r w:rsidR="002143B1">
        <w:rPr>
          <w:rFonts w:ascii="Arial" w:hAnsi="Arial" w:cs="Arial"/>
        </w:rPr>
        <w:t xml:space="preserve">BDT </w:t>
      </w:r>
      <w:r>
        <w:rPr>
          <w:rFonts w:ascii="Arial" w:hAnsi="Arial" w:cs="Arial"/>
        </w:rPr>
        <w:t>13.2 million</w:t>
      </w:r>
      <w:r w:rsidR="00E80077">
        <w:rPr>
          <w:rFonts w:ascii="Arial" w:hAnsi="Arial" w:cs="Arial"/>
        </w:rPr>
        <w:t xml:space="preserve"> from last year</w:t>
      </w:r>
      <w:r>
        <w:rPr>
          <w:rFonts w:ascii="Arial" w:hAnsi="Arial" w:cs="Arial"/>
        </w:rPr>
        <w:t>.</w:t>
      </w:r>
    </w:p>
    <w:p w:rsidR="00E80077" w:rsidRPr="00E80077" w:rsidRDefault="00E80077" w:rsidP="00E80077">
      <w:pPr>
        <w:pStyle w:val="ListParagraph"/>
        <w:rPr>
          <w:rFonts w:ascii="Arial" w:hAnsi="Arial" w:cs="Arial"/>
          <w:sz w:val="16"/>
          <w:szCs w:val="16"/>
        </w:rPr>
      </w:pPr>
    </w:p>
    <w:p w:rsidR="003E7CCF" w:rsidRPr="00E80077" w:rsidRDefault="00E80077" w:rsidP="00E80077">
      <w:pPr>
        <w:pStyle w:val="ListParagraph"/>
        <w:numPr>
          <w:ilvl w:val="0"/>
          <w:numId w:val="24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Tax Planning for Expatriate employee payroll and Band Member payment and Safe mor</w:t>
      </w:r>
      <w:r w:rsidR="000324D5">
        <w:rPr>
          <w:rFonts w:ascii="Arial" w:hAnsi="Arial" w:cs="Arial"/>
        </w:rPr>
        <w:t xml:space="preserve">e </w:t>
      </w:r>
      <w:r>
        <w:rPr>
          <w:rFonts w:ascii="Arial" w:hAnsi="Arial" w:cs="Arial"/>
        </w:rPr>
        <w:t>than BDT. 1 million;</w:t>
      </w:r>
      <w:r w:rsidR="009465DF" w:rsidRPr="00E80077">
        <w:rPr>
          <w:rFonts w:ascii="Arial" w:hAnsi="Arial" w:cs="Arial"/>
        </w:rPr>
        <w:t xml:space="preserve">    </w:t>
      </w:r>
    </w:p>
    <w:p w:rsidR="009F33E1" w:rsidRPr="009F33E1" w:rsidRDefault="009F33E1" w:rsidP="009F33E1">
      <w:pPr>
        <w:pStyle w:val="ListParagraph"/>
        <w:spacing w:after="0"/>
        <w:jc w:val="both"/>
        <w:rPr>
          <w:rFonts w:ascii="Arial" w:hAnsi="Arial" w:cs="Arial"/>
          <w:sz w:val="16"/>
          <w:szCs w:val="16"/>
        </w:rPr>
      </w:pPr>
    </w:p>
    <w:p w:rsidR="00B22074" w:rsidRDefault="00B22074" w:rsidP="009235BC">
      <w:pPr>
        <w:pStyle w:val="ListParagraph"/>
        <w:numPr>
          <w:ilvl w:val="0"/>
          <w:numId w:val="24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Introduce </w:t>
      </w:r>
      <w:r w:rsidR="00882028">
        <w:rPr>
          <w:rFonts w:ascii="Arial" w:hAnsi="Arial" w:cs="Arial"/>
        </w:rPr>
        <w:t>M</w:t>
      </w:r>
      <w:r>
        <w:rPr>
          <w:rFonts w:ascii="Arial" w:hAnsi="Arial" w:cs="Arial"/>
        </w:rPr>
        <w:t>enu</w:t>
      </w:r>
      <w:r w:rsidR="00882028">
        <w:rPr>
          <w:rFonts w:ascii="Arial" w:hAnsi="Arial" w:cs="Arial"/>
        </w:rPr>
        <w:t xml:space="preserve"> Engineering</w:t>
      </w:r>
      <w:r w:rsidR="00E80077">
        <w:rPr>
          <w:rFonts w:ascii="Arial" w:hAnsi="Arial" w:cs="Arial"/>
        </w:rPr>
        <w:t xml:space="preserve">, portion </w:t>
      </w:r>
      <w:r w:rsidR="000324D5">
        <w:rPr>
          <w:rFonts w:ascii="Arial" w:hAnsi="Arial" w:cs="Arial"/>
        </w:rPr>
        <w:t>control</w:t>
      </w:r>
      <w:r w:rsidR="00882028">
        <w:rPr>
          <w:rFonts w:ascii="Arial" w:hAnsi="Arial" w:cs="Arial"/>
        </w:rPr>
        <w:t xml:space="preserve"> and E</w:t>
      </w:r>
      <w:r>
        <w:rPr>
          <w:rFonts w:ascii="Arial" w:hAnsi="Arial" w:cs="Arial"/>
        </w:rPr>
        <w:t>vent P&amp;L for more control over costing;</w:t>
      </w:r>
    </w:p>
    <w:p w:rsidR="009F33E1" w:rsidRPr="00E144E7" w:rsidRDefault="009F33E1" w:rsidP="009F33E1">
      <w:pPr>
        <w:spacing w:after="0"/>
        <w:jc w:val="both"/>
        <w:rPr>
          <w:rFonts w:ascii="Arial" w:hAnsi="Arial" w:cs="Arial"/>
          <w:sz w:val="16"/>
          <w:szCs w:val="16"/>
        </w:rPr>
      </w:pPr>
    </w:p>
    <w:p w:rsidR="009F33E1" w:rsidRPr="000324D5" w:rsidRDefault="00B22074" w:rsidP="009F33E1">
      <w:pPr>
        <w:pStyle w:val="ListParagraph"/>
        <w:numPr>
          <w:ilvl w:val="0"/>
          <w:numId w:val="24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Fund management</w:t>
      </w:r>
      <w:r w:rsidR="00882028">
        <w:rPr>
          <w:rFonts w:ascii="Arial" w:hAnsi="Arial" w:cs="Arial"/>
        </w:rPr>
        <w:t xml:space="preserve"> efficiently by notice to bank and earn bank interest income from SND account;</w:t>
      </w:r>
    </w:p>
    <w:p w:rsidR="00702367" w:rsidRPr="00702367" w:rsidRDefault="00702367" w:rsidP="00702367">
      <w:pPr>
        <w:spacing w:after="0"/>
        <w:jc w:val="both"/>
        <w:rPr>
          <w:rFonts w:ascii="Arial" w:hAnsi="Arial" w:cs="Arial"/>
          <w:sz w:val="16"/>
          <w:szCs w:val="16"/>
        </w:rPr>
      </w:pPr>
    </w:p>
    <w:p w:rsidR="00BE0BC5" w:rsidRDefault="00BE0BC5" w:rsidP="009235BC">
      <w:pPr>
        <w:pStyle w:val="ListParagraph"/>
        <w:numPr>
          <w:ilvl w:val="0"/>
          <w:numId w:val="24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Resolve old WHT issue with Central Bank and release long pending Management Fees remittance approval from BIDA</w:t>
      </w:r>
      <w:r w:rsidR="00CB51EB">
        <w:rPr>
          <w:rFonts w:ascii="Arial" w:hAnsi="Arial" w:cs="Arial"/>
        </w:rPr>
        <w:t xml:space="preserve"> </w:t>
      </w:r>
      <w:r w:rsidR="00CB51EB" w:rsidRPr="00CB51EB">
        <w:rPr>
          <w:rFonts w:ascii="Arial" w:hAnsi="Arial" w:cs="Arial"/>
        </w:rPr>
        <w:t>(Royalty Fees July-17 to June 2019, Technical Fees July -16 to December 2017)</w:t>
      </w:r>
      <w:r>
        <w:rPr>
          <w:rFonts w:ascii="Arial" w:hAnsi="Arial" w:cs="Arial"/>
        </w:rPr>
        <w:t>;</w:t>
      </w:r>
    </w:p>
    <w:p w:rsidR="00702367" w:rsidRPr="00702367" w:rsidRDefault="00702367" w:rsidP="00702367">
      <w:pPr>
        <w:spacing w:after="0"/>
        <w:jc w:val="both"/>
        <w:rPr>
          <w:rFonts w:ascii="Arial" w:hAnsi="Arial" w:cs="Arial"/>
          <w:sz w:val="16"/>
          <w:szCs w:val="16"/>
        </w:rPr>
      </w:pPr>
    </w:p>
    <w:p w:rsidR="00520A0D" w:rsidRDefault="00BE0BC5" w:rsidP="002143B1">
      <w:pPr>
        <w:pStyle w:val="ListParagraph"/>
        <w:numPr>
          <w:ilvl w:val="0"/>
          <w:numId w:val="24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Brand registration for new 21 number of alcoholic beverage and import is shortest time;</w:t>
      </w:r>
    </w:p>
    <w:p w:rsidR="002143B1" w:rsidRPr="002143B1" w:rsidRDefault="002143B1" w:rsidP="002143B1">
      <w:pPr>
        <w:pStyle w:val="ListParagraph"/>
        <w:rPr>
          <w:rFonts w:ascii="Arial" w:hAnsi="Arial" w:cs="Arial"/>
          <w:sz w:val="16"/>
          <w:szCs w:val="16"/>
        </w:rPr>
      </w:pPr>
    </w:p>
    <w:p w:rsidR="002143B1" w:rsidRDefault="002143B1" w:rsidP="002143B1">
      <w:pPr>
        <w:pStyle w:val="ListParagraph"/>
        <w:numPr>
          <w:ilvl w:val="0"/>
          <w:numId w:val="24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 MI-SUN for the property The Westin Dhaka and Sheraton Dhaka also take lead on</w:t>
      </w:r>
      <w:r w:rsidR="00F94BD7">
        <w:rPr>
          <w:rFonts w:ascii="Arial" w:hAnsi="Arial" w:cs="Arial"/>
        </w:rPr>
        <w:t xml:space="preserve"> implementation and mapping SUN-Opera, SUN-BirchStreet for </w:t>
      </w:r>
      <w:r w:rsidR="00C85CF3">
        <w:rPr>
          <w:rFonts w:ascii="Arial" w:hAnsi="Arial" w:cs="Arial"/>
        </w:rPr>
        <w:t>Sheraton Dhaka;</w:t>
      </w:r>
      <w:r w:rsidR="00F94BD7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</w:p>
    <w:p w:rsidR="00C85CF3" w:rsidRPr="000324D5" w:rsidRDefault="000324D5" w:rsidP="000324D5">
      <w:pPr>
        <w:spacing w:after="0"/>
        <w:jc w:val="both"/>
        <w:rPr>
          <w:rFonts w:ascii="Arial" w:hAnsi="Arial" w:cs="Arial"/>
          <w:sz w:val="16"/>
          <w:szCs w:val="16"/>
        </w:rPr>
      </w:pPr>
      <w:r w:rsidRPr="000324D5">
        <w:rPr>
          <w:rFonts w:ascii="Arial" w:hAnsi="Arial" w:cs="Arial"/>
          <w:sz w:val="16"/>
          <w:szCs w:val="16"/>
        </w:rPr>
        <w:t xml:space="preserve"> </w:t>
      </w:r>
    </w:p>
    <w:p w:rsidR="00C85CF3" w:rsidRPr="002143B1" w:rsidRDefault="0098372F" w:rsidP="002143B1">
      <w:pPr>
        <w:pStyle w:val="ListParagraph"/>
        <w:numPr>
          <w:ilvl w:val="0"/>
          <w:numId w:val="24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AMC</w:t>
      </w:r>
      <w:r w:rsidR="006A622F">
        <w:rPr>
          <w:rFonts w:ascii="Arial" w:hAnsi="Arial" w:cs="Arial"/>
        </w:rPr>
        <w:t xml:space="preserve"> (Local)</w:t>
      </w:r>
      <w:r>
        <w:rPr>
          <w:rFonts w:ascii="Arial" w:hAnsi="Arial" w:cs="Arial"/>
        </w:rPr>
        <w:t xml:space="preserve"> saving BDT. 326K in the time of Covid-19. </w:t>
      </w:r>
    </w:p>
    <w:p w:rsidR="005B1E22" w:rsidRPr="00702367" w:rsidRDefault="005B1E22" w:rsidP="005B1E22">
      <w:pPr>
        <w:spacing w:after="0"/>
        <w:jc w:val="both"/>
        <w:rPr>
          <w:rFonts w:ascii="Arial" w:hAnsi="Arial" w:cs="Arial"/>
          <w:sz w:val="16"/>
          <w:szCs w:val="16"/>
        </w:rPr>
      </w:pPr>
    </w:p>
    <w:p w:rsidR="007B2E7E" w:rsidRPr="00702367" w:rsidRDefault="007B2E7E" w:rsidP="007B2E7E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02367">
        <w:rPr>
          <w:rFonts w:ascii="Arial" w:hAnsi="Arial" w:cs="Arial"/>
          <w:b/>
          <w:sz w:val="24"/>
          <w:szCs w:val="24"/>
        </w:rPr>
        <w:lastRenderedPageBreak/>
        <w:t xml:space="preserve">Financial Controller (October 14, 2018 – </w:t>
      </w:r>
      <w:r w:rsidR="00DC3592" w:rsidRPr="00702367">
        <w:rPr>
          <w:rFonts w:ascii="Arial" w:hAnsi="Arial" w:cs="Arial"/>
          <w:b/>
          <w:sz w:val="24"/>
          <w:szCs w:val="24"/>
        </w:rPr>
        <w:t>March 31, 2019</w:t>
      </w:r>
      <w:r w:rsidRPr="00702367">
        <w:rPr>
          <w:rFonts w:ascii="Arial" w:hAnsi="Arial" w:cs="Arial"/>
          <w:b/>
          <w:sz w:val="24"/>
          <w:szCs w:val="24"/>
        </w:rPr>
        <w:t>)</w:t>
      </w:r>
    </w:p>
    <w:p w:rsidR="007B2E7E" w:rsidRPr="00C33172" w:rsidRDefault="007B2E7E" w:rsidP="007B2E7E">
      <w:pPr>
        <w:spacing w:after="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Movenpick</w:t>
      </w:r>
      <w:proofErr w:type="spellEnd"/>
      <w:r>
        <w:rPr>
          <w:rFonts w:ascii="Arial" w:hAnsi="Arial" w:cs="Arial"/>
        </w:rPr>
        <w:t xml:space="preserve"> Hotel </w:t>
      </w:r>
      <w:proofErr w:type="spellStart"/>
      <w:r>
        <w:rPr>
          <w:rFonts w:ascii="Arial" w:hAnsi="Arial" w:cs="Arial"/>
        </w:rPr>
        <w:t>Sylhet</w:t>
      </w:r>
      <w:proofErr w:type="spellEnd"/>
    </w:p>
    <w:p w:rsidR="007B2E7E" w:rsidRPr="00C33172" w:rsidRDefault="007B2E7E" w:rsidP="007B2E7E">
      <w:pPr>
        <w:spacing w:after="0" w:line="240" w:lineRule="auto"/>
        <w:jc w:val="both"/>
        <w:rPr>
          <w:rFonts w:ascii="Arial" w:hAnsi="Arial" w:cs="Arial"/>
          <w:b/>
        </w:rPr>
      </w:pPr>
      <w:r w:rsidRPr="00C33172">
        <w:rPr>
          <w:rFonts w:ascii="Arial" w:hAnsi="Arial" w:cs="Arial"/>
          <w:b/>
        </w:rPr>
        <w:t>Areas of Responsibility:</w:t>
      </w:r>
    </w:p>
    <w:p w:rsidR="007B2E7E" w:rsidRPr="00C33172" w:rsidRDefault="007B2E7E" w:rsidP="007B2E7E">
      <w:pPr>
        <w:spacing w:after="0" w:line="240" w:lineRule="auto"/>
        <w:jc w:val="both"/>
        <w:rPr>
          <w:rFonts w:ascii="Arial" w:hAnsi="Arial" w:cs="Arial"/>
          <w:b/>
          <w:sz w:val="16"/>
        </w:rPr>
      </w:pPr>
    </w:p>
    <w:p w:rsidR="007B2E7E" w:rsidRPr="00C33172" w:rsidRDefault="007B2E7E" w:rsidP="007B2E7E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C33172">
        <w:rPr>
          <w:rFonts w:ascii="Arial" w:hAnsi="Arial" w:cs="Arial"/>
        </w:rPr>
        <w:t xml:space="preserve">Collaborated with General Manager and other department heads in strategic planning for implementation of </w:t>
      </w:r>
      <w:r w:rsidR="00A61EDC">
        <w:rPr>
          <w:rFonts w:ascii="Arial" w:hAnsi="Arial" w:cs="Arial"/>
        </w:rPr>
        <w:t xml:space="preserve">Pre-Opening </w:t>
      </w:r>
      <w:r w:rsidRPr="00C33172">
        <w:rPr>
          <w:rFonts w:ascii="Arial" w:hAnsi="Arial" w:cs="Arial"/>
        </w:rPr>
        <w:t xml:space="preserve">Business Plan to achieve the organizational financial and non-financial goals (revenue, profit, </w:t>
      </w:r>
      <w:r w:rsidR="00A61EDC">
        <w:rPr>
          <w:rFonts w:ascii="Arial" w:hAnsi="Arial" w:cs="Arial"/>
        </w:rPr>
        <w:t>payroll, marketing</w:t>
      </w:r>
      <w:r w:rsidRPr="00C33172">
        <w:rPr>
          <w:rFonts w:ascii="Arial" w:hAnsi="Arial" w:cs="Arial"/>
        </w:rPr>
        <w:t xml:space="preserve"> etc.) and advising and guiding all departments in output maximization;</w:t>
      </w:r>
    </w:p>
    <w:p w:rsidR="007B2E7E" w:rsidRPr="00C33172" w:rsidRDefault="007B2E7E" w:rsidP="007B2E7E">
      <w:pPr>
        <w:pStyle w:val="ListParagraph"/>
        <w:jc w:val="both"/>
        <w:rPr>
          <w:rFonts w:ascii="Arial" w:hAnsi="Arial" w:cs="Arial"/>
          <w:sz w:val="16"/>
          <w:szCs w:val="16"/>
        </w:rPr>
      </w:pPr>
    </w:p>
    <w:p w:rsidR="007B2E7E" w:rsidRPr="00C33172" w:rsidRDefault="003250D5" w:rsidP="007B2E7E">
      <w:pPr>
        <w:pStyle w:val="ListParagraph"/>
        <w:numPr>
          <w:ilvl w:val="0"/>
          <w:numId w:val="2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Support owner providing list of software</w:t>
      </w:r>
      <w:r w:rsidR="0055509D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C25965">
        <w:rPr>
          <w:rFonts w:ascii="Arial" w:hAnsi="Arial" w:cs="Arial"/>
        </w:rPr>
        <w:t xml:space="preserve">OS&amp;E items, signage and other marketing kits as per </w:t>
      </w:r>
      <w:proofErr w:type="spellStart"/>
      <w:r w:rsidR="00C25965">
        <w:rPr>
          <w:rFonts w:ascii="Arial" w:hAnsi="Arial" w:cs="Arial"/>
        </w:rPr>
        <w:t>Movenpic</w:t>
      </w:r>
      <w:r w:rsidR="009571B7">
        <w:rPr>
          <w:rFonts w:ascii="Arial" w:hAnsi="Arial" w:cs="Arial"/>
        </w:rPr>
        <w:t>k</w:t>
      </w:r>
      <w:proofErr w:type="spellEnd"/>
      <w:r w:rsidR="009571B7">
        <w:rPr>
          <w:rFonts w:ascii="Arial" w:hAnsi="Arial" w:cs="Arial"/>
        </w:rPr>
        <w:t>/Accor standard;</w:t>
      </w:r>
    </w:p>
    <w:p w:rsidR="007B2E7E" w:rsidRPr="00C33172" w:rsidRDefault="007B2E7E" w:rsidP="007B2E7E">
      <w:pPr>
        <w:pStyle w:val="ListParagraph"/>
        <w:jc w:val="both"/>
        <w:rPr>
          <w:rFonts w:ascii="Arial" w:hAnsi="Arial" w:cs="Arial"/>
          <w:sz w:val="16"/>
          <w:szCs w:val="16"/>
        </w:rPr>
      </w:pPr>
    </w:p>
    <w:p w:rsidR="007B2E7E" w:rsidRPr="00C33172" w:rsidRDefault="00C85CF3" w:rsidP="007B2E7E">
      <w:pPr>
        <w:pStyle w:val="ListParagraph"/>
        <w:numPr>
          <w:ilvl w:val="0"/>
          <w:numId w:val="2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Obtain</w:t>
      </w:r>
      <w:r w:rsidR="0055509D">
        <w:rPr>
          <w:rFonts w:ascii="Arial" w:hAnsi="Arial" w:cs="Arial"/>
        </w:rPr>
        <w:t xml:space="preserve"> license and permits for the hotel and take necessary permission from the required authority </w:t>
      </w:r>
      <w:r>
        <w:rPr>
          <w:rFonts w:ascii="Arial" w:hAnsi="Arial" w:cs="Arial"/>
        </w:rPr>
        <w:t>which are required for hotel</w:t>
      </w:r>
      <w:r w:rsidR="009571B7">
        <w:rPr>
          <w:rFonts w:ascii="Arial" w:hAnsi="Arial" w:cs="Arial"/>
        </w:rPr>
        <w:t xml:space="preserve"> operation;</w:t>
      </w:r>
      <w:r w:rsidR="007B2E7E" w:rsidRPr="00C33172">
        <w:rPr>
          <w:rFonts w:ascii="Arial" w:hAnsi="Arial" w:cs="Arial"/>
        </w:rPr>
        <w:t> </w:t>
      </w:r>
    </w:p>
    <w:p w:rsidR="007B2E7E" w:rsidRPr="00C33172" w:rsidRDefault="007B2E7E" w:rsidP="007B2E7E">
      <w:pPr>
        <w:pStyle w:val="ListParagraph"/>
        <w:jc w:val="both"/>
        <w:rPr>
          <w:rFonts w:ascii="Arial" w:hAnsi="Arial" w:cs="Arial"/>
          <w:sz w:val="16"/>
          <w:szCs w:val="16"/>
        </w:rPr>
      </w:pPr>
    </w:p>
    <w:p w:rsidR="007B2E7E" w:rsidRPr="00C33172" w:rsidRDefault="009571B7" w:rsidP="007B2E7E">
      <w:pPr>
        <w:pStyle w:val="ListParagraph"/>
        <w:numPr>
          <w:ilvl w:val="0"/>
          <w:numId w:val="2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Prepare SOPs and various policy for smooth financial operation and goal</w:t>
      </w:r>
      <w:r w:rsidR="007B2E7E" w:rsidRPr="00C33172">
        <w:rPr>
          <w:rFonts w:ascii="Arial" w:hAnsi="Arial" w:cs="Arial"/>
        </w:rPr>
        <w:t>;</w:t>
      </w:r>
    </w:p>
    <w:p w:rsidR="007B2E7E" w:rsidRPr="00C33172" w:rsidRDefault="007B2E7E" w:rsidP="007B2E7E">
      <w:pPr>
        <w:pStyle w:val="ListParagraph"/>
        <w:jc w:val="both"/>
        <w:rPr>
          <w:rFonts w:ascii="Arial" w:hAnsi="Arial" w:cs="Arial"/>
          <w:sz w:val="16"/>
          <w:szCs w:val="16"/>
        </w:rPr>
      </w:pPr>
    </w:p>
    <w:p w:rsidR="007B2E7E" w:rsidRDefault="009571B7" w:rsidP="007B2E7E">
      <w:pPr>
        <w:pStyle w:val="ListParagraph"/>
        <w:numPr>
          <w:ilvl w:val="0"/>
          <w:numId w:val="2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Hire potential employee for the Finance Department </w:t>
      </w:r>
      <w:r w:rsidR="007B2E7E" w:rsidRPr="00C33172">
        <w:rPr>
          <w:rFonts w:ascii="Arial" w:hAnsi="Arial" w:cs="Arial"/>
        </w:rPr>
        <w:t xml:space="preserve">; </w:t>
      </w:r>
    </w:p>
    <w:p w:rsidR="009804E8" w:rsidRPr="009804E8" w:rsidRDefault="009804E8" w:rsidP="009804E8">
      <w:pPr>
        <w:pStyle w:val="ListParagraph"/>
        <w:rPr>
          <w:rFonts w:ascii="Arial" w:hAnsi="Arial" w:cs="Arial"/>
          <w:sz w:val="16"/>
          <w:szCs w:val="16"/>
        </w:rPr>
      </w:pPr>
    </w:p>
    <w:p w:rsidR="000F2313" w:rsidRPr="006B0E5E" w:rsidRDefault="000324D5" w:rsidP="006B0E5E">
      <w:pPr>
        <w:pStyle w:val="ListParagraph"/>
        <w:numPr>
          <w:ilvl w:val="0"/>
          <w:numId w:val="2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Assist owning company for sanction of loan and attend </w:t>
      </w:r>
      <w:r w:rsidR="009235BC">
        <w:rPr>
          <w:rFonts w:ascii="Arial" w:hAnsi="Arial" w:cs="Arial"/>
        </w:rPr>
        <w:t>meeting with bank official as required</w:t>
      </w:r>
      <w:r w:rsidR="009804E8">
        <w:rPr>
          <w:rFonts w:ascii="Arial" w:hAnsi="Arial" w:cs="Arial"/>
        </w:rPr>
        <w:t xml:space="preserve">. </w:t>
      </w:r>
    </w:p>
    <w:p w:rsidR="00BC51D1" w:rsidRPr="00C33172" w:rsidRDefault="007B2E7E" w:rsidP="007B2E7E">
      <w:pPr>
        <w:spacing w:after="0" w:line="240" w:lineRule="auto"/>
        <w:jc w:val="both"/>
        <w:rPr>
          <w:rFonts w:ascii="Arial" w:hAnsi="Arial" w:cs="Arial"/>
          <w:b/>
        </w:rPr>
      </w:pPr>
      <w:r w:rsidRPr="00C33172">
        <w:rPr>
          <w:rFonts w:ascii="Arial" w:hAnsi="Arial" w:cs="Arial"/>
          <w:b/>
        </w:rPr>
        <w:t>Achievements:</w:t>
      </w:r>
    </w:p>
    <w:p w:rsidR="007B2E7E" w:rsidRPr="00C33172" w:rsidRDefault="007B2E7E" w:rsidP="007B2E7E">
      <w:pPr>
        <w:pStyle w:val="ListParagraph"/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7B2E7E" w:rsidRDefault="009804E8" w:rsidP="007B2E7E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Successfully submit pre-opening Budget, OS&amp;E file that help owner for their investment projection</w:t>
      </w:r>
      <w:r w:rsidR="007B2E7E" w:rsidRPr="00C33172">
        <w:rPr>
          <w:rFonts w:ascii="Arial" w:hAnsi="Arial" w:cs="Arial"/>
        </w:rPr>
        <w:t>;</w:t>
      </w:r>
    </w:p>
    <w:p w:rsidR="009235BC" w:rsidRPr="009235BC" w:rsidRDefault="009235BC" w:rsidP="009235BC">
      <w:pPr>
        <w:pStyle w:val="ListParagraph"/>
        <w:spacing w:after="0"/>
        <w:jc w:val="both"/>
        <w:rPr>
          <w:rFonts w:ascii="Arial" w:hAnsi="Arial" w:cs="Arial"/>
          <w:sz w:val="16"/>
          <w:szCs w:val="16"/>
        </w:rPr>
      </w:pPr>
    </w:p>
    <w:p w:rsidR="009804E8" w:rsidRDefault="008D410B" w:rsidP="007B2E7E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Prepare Payroll structure</w:t>
      </w:r>
      <w:r w:rsidR="009235BC">
        <w:rPr>
          <w:rFonts w:ascii="Arial" w:hAnsi="Arial" w:cs="Arial"/>
        </w:rPr>
        <w:t xml:space="preserve"> and SOPs</w:t>
      </w:r>
      <w:r>
        <w:rPr>
          <w:rFonts w:ascii="Arial" w:hAnsi="Arial" w:cs="Arial"/>
        </w:rPr>
        <w:t xml:space="preserve"> for t</w:t>
      </w:r>
      <w:r w:rsidR="00674CF9">
        <w:rPr>
          <w:rFonts w:ascii="Arial" w:hAnsi="Arial" w:cs="Arial"/>
        </w:rPr>
        <w:t>he hotel with help of GM and HR;</w:t>
      </w:r>
    </w:p>
    <w:p w:rsidR="007B2E7E" w:rsidRPr="00C33172" w:rsidRDefault="007B2E7E" w:rsidP="007B2E7E">
      <w:pPr>
        <w:pStyle w:val="ListParagraph"/>
        <w:spacing w:after="0"/>
        <w:jc w:val="both"/>
        <w:rPr>
          <w:rFonts w:ascii="Arial" w:hAnsi="Arial" w:cs="Arial"/>
          <w:sz w:val="16"/>
        </w:rPr>
      </w:pPr>
    </w:p>
    <w:p w:rsidR="00466928" w:rsidRPr="00702367" w:rsidRDefault="00EA545D" w:rsidP="00EA5D62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02367">
        <w:rPr>
          <w:rFonts w:ascii="Arial" w:hAnsi="Arial" w:cs="Arial"/>
          <w:b/>
          <w:sz w:val="24"/>
          <w:szCs w:val="24"/>
        </w:rPr>
        <w:t xml:space="preserve">Acting </w:t>
      </w:r>
      <w:r w:rsidR="00DA535E" w:rsidRPr="00702367">
        <w:rPr>
          <w:rFonts w:ascii="Arial" w:hAnsi="Arial" w:cs="Arial"/>
          <w:b/>
          <w:sz w:val="24"/>
          <w:szCs w:val="24"/>
        </w:rPr>
        <w:t xml:space="preserve">Financial Controller </w:t>
      </w:r>
      <w:r w:rsidR="0087512A" w:rsidRPr="00702367">
        <w:rPr>
          <w:rFonts w:ascii="Arial" w:hAnsi="Arial" w:cs="Arial"/>
          <w:b/>
          <w:sz w:val="24"/>
          <w:szCs w:val="24"/>
        </w:rPr>
        <w:t>(</w:t>
      </w:r>
      <w:r w:rsidRPr="00702367">
        <w:rPr>
          <w:rFonts w:ascii="Arial" w:hAnsi="Arial" w:cs="Arial"/>
          <w:b/>
          <w:sz w:val="24"/>
          <w:szCs w:val="24"/>
        </w:rPr>
        <w:t>April</w:t>
      </w:r>
      <w:r w:rsidR="0087512A" w:rsidRPr="00702367">
        <w:rPr>
          <w:rFonts w:ascii="Arial" w:hAnsi="Arial" w:cs="Arial"/>
          <w:b/>
          <w:sz w:val="24"/>
          <w:szCs w:val="24"/>
        </w:rPr>
        <w:t xml:space="preserve"> </w:t>
      </w:r>
      <w:r w:rsidRPr="00702367">
        <w:rPr>
          <w:rFonts w:ascii="Arial" w:hAnsi="Arial" w:cs="Arial"/>
          <w:b/>
          <w:sz w:val="24"/>
          <w:szCs w:val="24"/>
        </w:rPr>
        <w:t>27</w:t>
      </w:r>
      <w:r w:rsidR="009E5242" w:rsidRPr="00702367">
        <w:rPr>
          <w:rFonts w:ascii="Arial" w:hAnsi="Arial" w:cs="Arial"/>
          <w:b/>
          <w:sz w:val="24"/>
          <w:szCs w:val="24"/>
        </w:rPr>
        <w:t xml:space="preserve">, </w:t>
      </w:r>
      <w:r w:rsidRPr="00702367">
        <w:rPr>
          <w:rFonts w:ascii="Arial" w:hAnsi="Arial" w:cs="Arial"/>
          <w:b/>
          <w:sz w:val="24"/>
          <w:szCs w:val="24"/>
        </w:rPr>
        <w:t>2018</w:t>
      </w:r>
      <w:r w:rsidR="00CB07AD" w:rsidRPr="00702367">
        <w:rPr>
          <w:rFonts w:ascii="Arial" w:hAnsi="Arial" w:cs="Arial"/>
          <w:b/>
          <w:sz w:val="24"/>
          <w:szCs w:val="24"/>
        </w:rPr>
        <w:t xml:space="preserve"> </w:t>
      </w:r>
      <w:r w:rsidR="0087512A" w:rsidRPr="00702367">
        <w:rPr>
          <w:rFonts w:ascii="Arial" w:hAnsi="Arial" w:cs="Arial"/>
          <w:b/>
          <w:sz w:val="24"/>
          <w:szCs w:val="24"/>
        </w:rPr>
        <w:t>–</w:t>
      </w:r>
      <w:r w:rsidR="00CB07AD" w:rsidRPr="00702367">
        <w:rPr>
          <w:rFonts w:ascii="Arial" w:hAnsi="Arial" w:cs="Arial"/>
          <w:b/>
          <w:sz w:val="24"/>
          <w:szCs w:val="24"/>
        </w:rPr>
        <w:t xml:space="preserve"> </w:t>
      </w:r>
      <w:r w:rsidR="008D410B" w:rsidRPr="00702367">
        <w:rPr>
          <w:rFonts w:ascii="Arial" w:hAnsi="Arial" w:cs="Arial"/>
          <w:b/>
          <w:sz w:val="24"/>
          <w:szCs w:val="24"/>
        </w:rPr>
        <w:t>October 04, 2018</w:t>
      </w:r>
      <w:r w:rsidR="00CB07AD" w:rsidRPr="00702367">
        <w:rPr>
          <w:rFonts w:ascii="Arial" w:hAnsi="Arial" w:cs="Arial"/>
          <w:b/>
          <w:sz w:val="24"/>
          <w:szCs w:val="24"/>
        </w:rPr>
        <w:t>)</w:t>
      </w:r>
    </w:p>
    <w:p w:rsidR="00CB07AD" w:rsidRPr="00C33172" w:rsidRDefault="00CB07AD" w:rsidP="00EA5D62">
      <w:pPr>
        <w:spacing w:after="0" w:line="240" w:lineRule="auto"/>
        <w:jc w:val="both"/>
        <w:rPr>
          <w:rFonts w:ascii="Arial" w:hAnsi="Arial" w:cs="Arial"/>
        </w:rPr>
      </w:pPr>
      <w:r w:rsidRPr="00C33172">
        <w:rPr>
          <w:rFonts w:ascii="Arial" w:hAnsi="Arial" w:cs="Arial"/>
        </w:rPr>
        <w:t xml:space="preserve">Radisson Blu Dhaka Water Garden </w:t>
      </w:r>
      <w:r w:rsidR="00633B25" w:rsidRPr="00C33172">
        <w:rPr>
          <w:rFonts w:ascii="Arial" w:hAnsi="Arial" w:cs="Arial"/>
        </w:rPr>
        <w:t xml:space="preserve">Hotel </w:t>
      </w:r>
    </w:p>
    <w:p w:rsidR="00330D2C" w:rsidRPr="00C33172" w:rsidRDefault="00330D2C" w:rsidP="00EA5D62">
      <w:pPr>
        <w:spacing w:after="0" w:line="240" w:lineRule="auto"/>
        <w:jc w:val="both"/>
        <w:rPr>
          <w:rFonts w:ascii="Arial" w:hAnsi="Arial" w:cs="Arial"/>
          <w:sz w:val="16"/>
        </w:rPr>
      </w:pPr>
    </w:p>
    <w:p w:rsidR="00620537" w:rsidRPr="00C33172" w:rsidRDefault="00CA357C" w:rsidP="00620537">
      <w:pPr>
        <w:spacing w:after="0" w:line="240" w:lineRule="auto"/>
        <w:jc w:val="both"/>
        <w:rPr>
          <w:rFonts w:ascii="Arial" w:hAnsi="Arial" w:cs="Arial"/>
          <w:b/>
        </w:rPr>
      </w:pPr>
      <w:r w:rsidRPr="00C33172">
        <w:rPr>
          <w:rFonts w:ascii="Arial" w:hAnsi="Arial" w:cs="Arial"/>
          <w:b/>
        </w:rPr>
        <w:t>Areas of Responsibility</w:t>
      </w:r>
      <w:r w:rsidR="00330D2C" w:rsidRPr="00C33172">
        <w:rPr>
          <w:rFonts w:ascii="Arial" w:hAnsi="Arial" w:cs="Arial"/>
          <w:b/>
        </w:rPr>
        <w:t>:</w:t>
      </w:r>
    </w:p>
    <w:p w:rsidR="00DA535E" w:rsidRPr="00C33172" w:rsidRDefault="00DA535E" w:rsidP="00620537">
      <w:pPr>
        <w:spacing w:after="0" w:line="240" w:lineRule="auto"/>
        <w:jc w:val="both"/>
        <w:rPr>
          <w:rFonts w:ascii="Arial" w:hAnsi="Arial" w:cs="Arial"/>
          <w:b/>
          <w:sz w:val="16"/>
        </w:rPr>
      </w:pPr>
    </w:p>
    <w:p w:rsidR="001E5F1E" w:rsidRPr="00C33172" w:rsidRDefault="00243FCC" w:rsidP="000C5A4E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C33172">
        <w:rPr>
          <w:rFonts w:ascii="Arial" w:hAnsi="Arial" w:cs="Arial"/>
        </w:rPr>
        <w:t>Collaborated with G</w:t>
      </w:r>
      <w:r w:rsidR="00EB2CE0" w:rsidRPr="00C33172">
        <w:rPr>
          <w:rFonts w:ascii="Arial" w:hAnsi="Arial" w:cs="Arial"/>
        </w:rPr>
        <w:t xml:space="preserve">eneral </w:t>
      </w:r>
      <w:r w:rsidRPr="00C33172">
        <w:rPr>
          <w:rFonts w:ascii="Arial" w:hAnsi="Arial" w:cs="Arial"/>
        </w:rPr>
        <w:t>M</w:t>
      </w:r>
      <w:r w:rsidR="00EB2CE0" w:rsidRPr="00C33172">
        <w:rPr>
          <w:rFonts w:ascii="Arial" w:hAnsi="Arial" w:cs="Arial"/>
        </w:rPr>
        <w:t>anager</w:t>
      </w:r>
      <w:r w:rsidRPr="00C33172">
        <w:rPr>
          <w:rFonts w:ascii="Arial" w:hAnsi="Arial" w:cs="Arial"/>
        </w:rPr>
        <w:t xml:space="preserve"> and other department heads in strategic planning for implementation of Business Plan to achieve the organizational financial and non-financial goals </w:t>
      </w:r>
      <w:r w:rsidR="001912E7" w:rsidRPr="00C33172">
        <w:rPr>
          <w:rFonts w:ascii="Arial" w:hAnsi="Arial" w:cs="Arial"/>
        </w:rPr>
        <w:t xml:space="preserve">(revenue, profit, and Best Hotel award, Safe Hotel Certificate, Quality Performance Review and Internal Control Audit, Net Promoting Score </w:t>
      </w:r>
      <w:r w:rsidRPr="00C33172">
        <w:rPr>
          <w:rFonts w:ascii="Arial" w:hAnsi="Arial" w:cs="Arial"/>
        </w:rPr>
        <w:t>etc.);</w:t>
      </w:r>
    </w:p>
    <w:p w:rsidR="000C5A4E" w:rsidRPr="00C33172" w:rsidRDefault="000C5A4E" w:rsidP="000C5A4E">
      <w:pPr>
        <w:pStyle w:val="ListParagraph"/>
        <w:jc w:val="both"/>
        <w:rPr>
          <w:rFonts w:ascii="Arial" w:hAnsi="Arial" w:cs="Arial"/>
          <w:sz w:val="16"/>
          <w:szCs w:val="16"/>
        </w:rPr>
      </w:pPr>
    </w:p>
    <w:p w:rsidR="00CA10C7" w:rsidRPr="00C33172" w:rsidRDefault="00620537" w:rsidP="008D410B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C33172">
        <w:rPr>
          <w:rFonts w:ascii="Arial" w:hAnsi="Arial" w:cs="Arial"/>
        </w:rPr>
        <w:t>Ensure</w:t>
      </w:r>
      <w:r w:rsidR="001E5F1E" w:rsidRPr="00C33172">
        <w:rPr>
          <w:rFonts w:ascii="Arial" w:hAnsi="Arial" w:cs="Arial"/>
        </w:rPr>
        <w:t>d</w:t>
      </w:r>
      <w:r w:rsidR="00544BB5" w:rsidRPr="00C33172">
        <w:rPr>
          <w:rFonts w:ascii="Arial" w:hAnsi="Arial" w:cs="Arial"/>
        </w:rPr>
        <w:t xml:space="preserve"> that all work is done accurately, timely, and in accordance with </w:t>
      </w:r>
      <w:r w:rsidR="002D0D23">
        <w:rPr>
          <w:rFonts w:ascii="Arial" w:hAnsi="Arial" w:cs="Arial"/>
        </w:rPr>
        <w:t>Radisson Hotel Group</w:t>
      </w:r>
      <w:r w:rsidR="0015384A" w:rsidRPr="00C33172">
        <w:rPr>
          <w:rFonts w:ascii="Arial" w:hAnsi="Arial" w:cs="Arial"/>
        </w:rPr>
        <w:t xml:space="preserve"> </w:t>
      </w:r>
      <w:r w:rsidR="00544BB5" w:rsidRPr="00C33172">
        <w:rPr>
          <w:rFonts w:ascii="Arial" w:hAnsi="Arial" w:cs="Arial"/>
        </w:rPr>
        <w:t xml:space="preserve">standard accounting practices and in compliance with the Uniform System of Accounts for the Lodging Industry </w:t>
      </w:r>
      <w:r w:rsidR="00386E4B" w:rsidRPr="00C33172">
        <w:rPr>
          <w:rFonts w:ascii="Arial" w:hAnsi="Arial" w:cs="Arial"/>
        </w:rPr>
        <w:t xml:space="preserve">(USALI) </w:t>
      </w:r>
      <w:r w:rsidR="00544BB5" w:rsidRPr="00C33172">
        <w:rPr>
          <w:rFonts w:ascii="Arial" w:hAnsi="Arial" w:cs="Arial"/>
        </w:rPr>
        <w:t>and IFRS by directing the overall operatio</w:t>
      </w:r>
      <w:r w:rsidR="0094446C" w:rsidRPr="00C33172">
        <w:rPr>
          <w:rFonts w:ascii="Arial" w:hAnsi="Arial" w:cs="Arial"/>
        </w:rPr>
        <w:t>ns of the accounting department;</w:t>
      </w:r>
    </w:p>
    <w:p w:rsidR="000C5A4E" w:rsidRPr="008D410B" w:rsidRDefault="000C5A4E" w:rsidP="008D410B">
      <w:pPr>
        <w:pStyle w:val="ListParagraph"/>
        <w:jc w:val="both"/>
        <w:rPr>
          <w:rFonts w:ascii="Arial" w:hAnsi="Arial" w:cs="Arial"/>
          <w:sz w:val="16"/>
          <w:szCs w:val="16"/>
        </w:rPr>
      </w:pPr>
    </w:p>
    <w:p w:rsidR="00702367" w:rsidRPr="00702367" w:rsidRDefault="00844562" w:rsidP="00702367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C33172">
        <w:rPr>
          <w:rFonts w:ascii="Arial" w:hAnsi="Arial" w:cs="Arial"/>
        </w:rPr>
        <w:t>Liaison with Central Bank, National Board of Revenue (NBR), B</w:t>
      </w:r>
      <w:r w:rsidR="007658F7">
        <w:rPr>
          <w:rFonts w:ascii="Arial" w:hAnsi="Arial" w:cs="Arial"/>
        </w:rPr>
        <w:t>angladesh Investment Development Authority</w:t>
      </w:r>
      <w:r w:rsidRPr="00C33172">
        <w:rPr>
          <w:rFonts w:ascii="Arial" w:hAnsi="Arial" w:cs="Arial"/>
        </w:rPr>
        <w:t>(B</w:t>
      </w:r>
      <w:r w:rsidR="007658F7">
        <w:rPr>
          <w:rFonts w:ascii="Arial" w:hAnsi="Arial" w:cs="Arial"/>
        </w:rPr>
        <w:t>IDA</w:t>
      </w:r>
      <w:r w:rsidRPr="00C33172">
        <w:rPr>
          <w:rFonts w:ascii="Arial" w:hAnsi="Arial" w:cs="Arial"/>
        </w:rPr>
        <w:t>) and Ministry of Civil Aviation and Tourism for various foreign remittance, Tax &amp; VAT, Work Permit, Hotel License issue etc</w:t>
      </w:r>
      <w:r w:rsidR="00681F2B">
        <w:rPr>
          <w:rFonts w:ascii="Arial" w:hAnsi="Arial" w:cs="Arial"/>
        </w:rPr>
        <w:t>.</w:t>
      </w:r>
      <w:r w:rsidRPr="00C33172">
        <w:rPr>
          <w:rFonts w:ascii="Arial" w:hAnsi="Arial" w:cs="Arial"/>
        </w:rPr>
        <w:t>;</w:t>
      </w:r>
    </w:p>
    <w:p w:rsidR="00702367" w:rsidRPr="00702367" w:rsidRDefault="00702367" w:rsidP="00702367">
      <w:pPr>
        <w:pStyle w:val="ListParagraph"/>
        <w:jc w:val="both"/>
        <w:rPr>
          <w:rFonts w:ascii="Arial" w:hAnsi="Arial" w:cs="Arial"/>
          <w:sz w:val="16"/>
          <w:szCs w:val="16"/>
        </w:rPr>
      </w:pPr>
    </w:p>
    <w:p w:rsidR="000C5A4E" w:rsidRPr="00C33172" w:rsidRDefault="0015384A" w:rsidP="000C5A4E">
      <w:pPr>
        <w:pStyle w:val="ListParagraph"/>
        <w:numPr>
          <w:ilvl w:val="0"/>
          <w:numId w:val="24"/>
        </w:numPr>
        <w:jc w:val="both"/>
        <w:rPr>
          <w:rFonts w:ascii="Arial" w:hAnsi="Arial" w:cs="Arial"/>
        </w:rPr>
      </w:pPr>
      <w:r w:rsidRPr="00C33172">
        <w:rPr>
          <w:rFonts w:ascii="Arial" w:hAnsi="Arial" w:cs="Arial"/>
        </w:rPr>
        <w:t xml:space="preserve">Review all Revenue, OPEX and CAPEX in line with the forecast </w:t>
      </w:r>
      <w:r w:rsidR="0094446C" w:rsidRPr="00C33172">
        <w:rPr>
          <w:rFonts w:ascii="Arial" w:hAnsi="Arial" w:cs="Arial"/>
        </w:rPr>
        <w:t xml:space="preserve">and </w:t>
      </w:r>
      <w:r w:rsidRPr="00C33172">
        <w:rPr>
          <w:rFonts w:ascii="Arial" w:hAnsi="Arial" w:cs="Arial"/>
        </w:rPr>
        <w:t>address necessary issues with the accounting team to resolve deviations; </w:t>
      </w:r>
    </w:p>
    <w:p w:rsidR="002D0D23" w:rsidRPr="002D0D23" w:rsidRDefault="002D0D23" w:rsidP="002D0D23">
      <w:pPr>
        <w:pStyle w:val="ListParagraph"/>
        <w:jc w:val="both"/>
        <w:rPr>
          <w:rFonts w:ascii="Arial" w:hAnsi="Arial" w:cs="Arial"/>
          <w:sz w:val="16"/>
          <w:szCs w:val="16"/>
        </w:rPr>
      </w:pPr>
    </w:p>
    <w:p w:rsidR="0015384A" w:rsidRPr="002D0D23" w:rsidRDefault="0009469B" w:rsidP="002D0D23">
      <w:pPr>
        <w:pStyle w:val="ListParagraph"/>
        <w:numPr>
          <w:ilvl w:val="0"/>
          <w:numId w:val="24"/>
        </w:numPr>
        <w:jc w:val="both"/>
        <w:rPr>
          <w:rFonts w:ascii="Arial" w:hAnsi="Arial" w:cs="Arial"/>
        </w:rPr>
      </w:pPr>
      <w:r w:rsidRPr="002D0D23">
        <w:rPr>
          <w:rFonts w:ascii="Arial" w:hAnsi="Arial" w:cs="Arial"/>
        </w:rPr>
        <w:t xml:space="preserve">Handling both External and Internal Audit </w:t>
      </w:r>
      <w:r w:rsidR="008E24BF" w:rsidRPr="002D0D23">
        <w:rPr>
          <w:rFonts w:ascii="Arial" w:hAnsi="Arial" w:cs="Arial"/>
        </w:rPr>
        <w:t xml:space="preserve">team </w:t>
      </w:r>
      <w:r w:rsidRPr="002D0D23">
        <w:rPr>
          <w:rFonts w:ascii="Arial" w:hAnsi="Arial" w:cs="Arial"/>
        </w:rPr>
        <w:t>and g</w:t>
      </w:r>
      <w:r w:rsidR="0015384A" w:rsidRPr="002D0D23">
        <w:rPr>
          <w:rFonts w:ascii="Arial" w:hAnsi="Arial" w:cs="Arial"/>
        </w:rPr>
        <w:t xml:space="preserve">uide the </w:t>
      </w:r>
      <w:r w:rsidR="008E24BF" w:rsidRPr="002D0D23">
        <w:rPr>
          <w:rFonts w:ascii="Arial" w:hAnsi="Arial" w:cs="Arial"/>
        </w:rPr>
        <w:t xml:space="preserve">hotel finance </w:t>
      </w:r>
      <w:r w:rsidR="0015384A" w:rsidRPr="002D0D23">
        <w:rPr>
          <w:rFonts w:ascii="Arial" w:hAnsi="Arial" w:cs="Arial"/>
        </w:rPr>
        <w:t>team to ensure all Audit Policies &amp; Processes are in proper compliance;</w:t>
      </w:r>
    </w:p>
    <w:p w:rsidR="00330D2C" w:rsidRPr="00C33172" w:rsidRDefault="00330D2C" w:rsidP="00330D2C">
      <w:pPr>
        <w:spacing w:after="0" w:line="240" w:lineRule="auto"/>
        <w:jc w:val="both"/>
        <w:rPr>
          <w:rFonts w:ascii="Arial" w:hAnsi="Arial" w:cs="Arial"/>
          <w:b/>
        </w:rPr>
      </w:pPr>
      <w:r w:rsidRPr="00C33172">
        <w:rPr>
          <w:rFonts w:ascii="Arial" w:hAnsi="Arial" w:cs="Arial"/>
          <w:b/>
        </w:rPr>
        <w:lastRenderedPageBreak/>
        <w:t>Achievements:</w:t>
      </w:r>
    </w:p>
    <w:p w:rsidR="00330D2C" w:rsidRPr="00C33172" w:rsidRDefault="00330D2C" w:rsidP="00330D2C">
      <w:pPr>
        <w:pStyle w:val="ListParagraph"/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FA7C70" w:rsidRDefault="00CD100C" w:rsidP="005A5858">
      <w:pPr>
        <w:pStyle w:val="ListParagraph"/>
        <w:numPr>
          <w:ilvl w:val="0"/>
          <w:numId w:val="24"/>
        </w:numPr>
        <w:jc w:val="both"/>
        <w:rPr>
          <w:rFonts w:ascii="Arial" w:hAnsi="Arial" w:cs="Arial"/>
        </w:rPr>
      </w:pPr>
      <w:r w:rsidRPr="00C33172">
        <w:rPr>
          <w:rFonts w:ascii="Arial" w:hAnsi="Arial" w:cs="Arial"/>
        </w:rPr>
        <w:t xml:space="preserve">Atomization of Inventory Management software for Store issue and internal transfer, this will help to increase </w:t>
      </w:r>
      <w:r w:rsidR="0098372F">
        <w:rPr>
          <w:rFonts w:ascii="Arial" w:hAnsi="Arial" w:cs="Arial"/>
        </w:rPr>
        <w:t xml:space="preserve">outlet wise </w:t>
      </w:r>
      <w:r w:rsidRPr="00C33172">
        <w:rPr>
          <w:rFonts w:ascii="Arial" w:hAnsi="Arial" w:cs="Arial"/>
        </w:rPr>
        <w:t>accuracy for food</w:t>
      </w:r>
      <w:r w:rsidR="0098372F">
        <w:rPr>
          <w:rFonts w:ascii="Arial" w:hAnsi="Arial" w:cs="Arial"/>
        </w:rPr>
        <w:t>, beverage</w:t>
      </w:r>
      <w:r w:rsidRPr="00C33172">
        <w:rPr>
          <w:rFonts w:ascii="Arial" w:hAnsi="Arial" w:cs="Arial"/>
        </w:rPr>
        <w:t xml:space="preserve"> and other costing</w:t>
      </w:r>
      <w:r w:rsidR="004D62E3" w:rsidRPr="00C33172">
        <w:rPr>
          <w:rFonts w:ascii="Arial" w:hAnsi="Arial" w:cs="Arial"/>
        </w:rPr>
        <w:t>;</w:t>
      </w:r>
    </w:p>
    <w:p w:rsidR="003018EB" w:rsidRPr="00BA08B3" w:rsidRDefault="003018EB" w:rsidP="005A5858">
      <w:pPr>
        <w:pStyle w:val="ListParagraph"/>
        <w:jc w:val="both"/>
        <w:rPr>
          <w:rFonts w:ascii="Arial" w:hAnsi="Arial" w:cs="Arial"/>
          <w:sz w:val="16"/>
          <w:szCs w:val="16"/>
        </w:rPr>
      </w:pPr>
    </w:p>
    <w:p w:rsidR="00BA08B3" w:rsidRDefault="00BA08B3" w:rsidP="005A5858">
      <w:pPr>
        <w:pStyle w:val="ListParagraph"/>
        <w:numPr>
          <w:ilvl w:val="0"/>
          <w:numId w:val="2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 absence of general manager took charge as operation in-charge for one week;</w:t>
      </w:r>
    </w:p>
    <w:p w:rsidR="003627CB" w:rsidRPr="00702367" w:rsidRDefault="003627CB" w:rsidP="00EA5D62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02367">
        <w:rPr>
          <w:rFonts w:ascii="Arial" w:hAnsi="Arial" w:cs="Arial"/>
          <w:b/>
          <w:sz w:val="24"/>
          <w:szCs w:val="24"/>
        </w:rPr>
        <w:t xml:space="preserve">Assistant Financial </w:t>
      </w:r>
      <w:r w:rsidR="0087512A" w:rsidRPr="00702367">
        <w:rPr>
          <w:rFonts w:ascii="Arial" w:hAnsi="Arial" w:cs="Arial"/>
          <w:b/>
          <w:sz w:val="24"/>
          <w:szCs w:val="24"/>
        </w:rPr>
        <w:t>Controller (</w:t>
      </w:r>
      <w:r w:rsidR="00E414BB" w:rsidRPr="00702367">
        <w:rPr>
          <w:rFonts w:ascii="Arial" w:hAnsi="Arial" w:cs="Arial"/>
          <w:b/>
          <w:sz w:val="24"/>
          <w:szCs w:val="24"/>
        </w:rPr>
        <w:t>July</w:t>
      </w:r>
      <w:r w:rsidR="0087512A" w:rsidRPr="00702367">
        <w:rPr>
          <w:rFonts w:ascii="Arial" w:hAnsi="Arial" w:cs="Arial"/>
          <w:b/>
          <w:sz w:val="24"/>
          <w:szCs w:val="24"/>
        </w:rPr>
        <w:t xml:space="preserve"> </w:t>
      </w:r>
      <w:r w:rsidR="00E414BB" w:rsidRPr="00702367">
        <w:rPr>
          <w:rFonts w:ascii="Arial" w:hAnsi="Arial" w:cs="Arial"/>
          <w:b/>
          <w:sz w:val="24"/>
          <w:szCs w:val="24"/>
        </w:rPr>
        <w:t>01</w:t>
      </w:r>
      <w:r w:rsidR="009E5242" w:rsidRPr="00702367">
        <w:rPr>
          <w:rFonts w:ascii="Arial" w:hAnsi="Arial" w:cs="Arial"/>
          <w:b/>
          <w:sz w:val="24"/>
          <w:szCs w:val="24"/>
        </w:rPr>
        <w:t xml:space="preserve">, </w:t>
      </w:r>
      <w:r w:rsidR="00E414BB" w:rsidRPr="00702367">
        <w:rPr>
          <w:rFonts w:ascii="Arial" w:hAnsi="Arial" w:cs="Arial"/>
          <w:b/>
          <w:sz w:val="24"/>
          <w:szCs w:val="24"/>
        </w:rPr>
        <w:t>2016</w:t>
      </w:r>
      <w:r w:rsidR="0087512A" w:rsidRPr="00702367">
        <w:rPr>
          <w:rFonts w:ascii="Arial" w:hAnsi="Arial" w:cs="Arial"/>
          <w:b/>
          <w:sz w:val="24"/>
          <w:szCs w:val="24"/>
        </w:rPr>
        <w:t xml:space="preserve"> - </w:t>
      </w:r>
      <w:r w:rsidR="00E414BB" w:rsidRPr="00702367">
        <w:rPr>
          <w:rFonts w:ascii="Arial" w:hAnsi="Arial" w:cs="Arial"/>
          <w:b/>
          <w:sz w:val="24"/>
          <w:szCs w:val="24"/>
        </w:rPr>
        <w:t>April</w:t>
      </w:r>
      <w:r w:rsidR="0087512A" w:rsidRPr="00702367">
        <w:rPr>
          <w:rFonts w:ascii="Arial" w:hAnsi="Arial" w:cs="Arial"/>
          <w:b/>
          <w:sz w:val="24"/>
          <w:szCs w:val="24"/>
        </w:rPr>
        <w:t xml:space="preserve"> </w:t>
      </w:r>
      <w:r w:rsidR="00E414BB" w:rsidRPr="00702367">
        <w:rPr>
          <w:rFonts w:ascii="Arial" w:hAnsi="Arial" w:cs="Arial"/>
          <w:b/>
          <w:sz w:val="24"/>
          <w:szCs w:val="24"/>
        </w:rPr>
        <w:t>26</w:t>
      </w:r>
      <w:r w:rsidR="009E5242" w:rsidRPr="00702367">
        <w:rPr>
          <w:rFonts w:ascii="Arial" w:hAnsi="Arial" w:cs="Arial"/>
          <w:b/>
          <w:sz w:val="24"/>
          <w:szCs w:val="24"/>
        </w:rPr>
        <w:t xml:space="preserve">, </w:t>
      </w:r>
      <w:r w:rsidRPr="00702367">
        <w:rPr>
          <w:rFonts w:ascii="Arial" w:hAnsi="Arial" w:cs="Arial"/>
          <w:b/>
          <w:sz w:val="24"/>
          <w:szCs w:val="24"/>
        </w:rPr>
        <w:t>201</w:t>
      </w:r>
      <w:r w:rsidR="00E414BB" w:rsidRPr="00702367">
        <w:rPr>
          <w:rFonts w:ascii="Arial" w:hAnsi="Arial" w:cs="Arial"/>
          <w:b/>
          <w:sz w:val="24"/>
          <w:szCs w:val="24"/>
        </w:rPr>
        <w:t>8</w:t>
      </w:r>
      <w:r w:rsidRPr="00702367">
        <w:rPr>
          <w:rFonts w:ascii="Arial" w:hAnsi="Arial" w:cs="Arial"/>
          <w:b/>
          <w:sz w:val="24"/>
          <w:szCs w:val="24"/>
        </w:rPr>
        <w:t>)</w:t>
      </w:r>
    </w:p>
    <w:p w:rsidR="003627CB" w:rsidRPr="00E144E7" w:rsidRDefault="003627CB" w:rsidP="00EA5D62">
      <w:pPr>
        <w:spacing w:after="0" w:line="240" w:lineRule="auto"/>
        <w:jc w:val="both"/>
        <w:rPr>
          <w:rFonts w:ascii="Arial" w:hAnsi="Arial" w:cs="Arial"/>
        </w:rPr>
      </w:pPr>
      <w:r w:rsidRPr="00E144E7">
        <w:rPr>
          <w:rFonts w:ascii="Arial" w:hAnsi="Arial" w:cs="Arial"/>
        </w:rPr>
        <w:t>Radisso</w:t>
      </w:r>
      <w:r w:rsidR="004A7E18">
        <w:rPr>
          <w:rFonts w:ascii="Arial" w:hAnsi="Arial" w:cs="Arial"/>
        </w:rPr>
        <w:t xml:space="preserve">n </w:t>
      </w:r>
      <w:proofErr w:type="spellStart"/>
      <w:r w:rsidR="004A7E18">
        <w:rPr>
          <w:rFonts w:ascii="Arial" w:hAnsi="Arial" w:cs="Arial"/>
        </w:rPr>
        <w:t>Blu</w:t>
      </w:r>
      <w:proofErr w:type="spellEnd"/>
      <w:r w:rsidR="004A7E18">
        <w:rPr>
          <w:rFonts w:ascii="Arial" w:hAnsi="Arial" w:cs="Arial"/>
        </w:rPr>
        <w:t xml:space="preserve"> Dhaka Water Garden </w:t>
      </w:r>
    </w:p>
    <w:p w:rsidR="00CA357C" w:rsidRPr="00C33172" w:rsidRDefault="00CA357C" w:rsidP="00CA357C">
      <w:pPr>
        <w:spacing w:after="0" w:line="240" w:lineRule="auto"/>
        <w:jc w:val="both"/>
        <w:rPr>
          <w:rFonts w:ascii="Arial" w:hAnsi="Arial" w:cs="Arial"/>
          <w:b/>
        </w:rPr>
      </w:pPr>
      <w:r w:rsidRPr="00C33172">
        <w:rPr>
          <w:rFonts w:ascii="Arial" w:hAnsi="Arial" w:cs="Arial"/>
          <w:b/>
        </w:rPr>
        <w:t>Areas of Responsibility:</w:t>
      </w:r>
    </w:p>
    <w:p w:rsidR="00CA357C" w:rsidRPr="00C33172" w:rsidRDefault="00CA357C" w:rsidP="00CA357C">
      <w:pPr>
        <w:pStyle w:val="ListParagraph"/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98372F" w:rsidRDefault="001912E7" w:rsidP="0098372F">
      <w:pPr>
        <w:pStyle w:val="ListParagraph"/>
        <w:numPr>
          <w:ilvl w:val="0"/>
          <w:numId w:val="24"/>
        </w:numPr>
        <w:spacing w:after="0"/>
        <w:jc w:val="both"/>
        <w:rPr>
          <w:rFonts w:ascii="Arial" w:hAnsi="Arial" w:cs="Arial"/>
        </w:rPr>
      </w:pPr>
      <w:r w:rsidRPr="00C33172">
        <w:rPr>
          <w:rFonts w:ascii="Arial" w:hAnsi="Arial" w:cs="Arial"/>
        </w:rPr>
        <w:t>Ensure the accurate and timely submission of all information required for management decision making by actively participating</w:t>
      </w:r>
      <w:r w:rsidR="00442EAE">
        <w:rPr>
          <w:rFonts w:ascii="Arial" w:hAnsi="Arial" w:cs="Arial"/>
        </w:rPr>
        <w:t xml:space="preserve"> in the operation of the Hotel accounting d</w:t>
      </w:r>
      <w:r w:rsidRPr="00C33172">
        <w:rPr>
          <w:rFonts w:ascii="Arial" w:hAnsi="Arial" w:cs="Arial"/>
        </w:rPr>
        <w:t>epartment and prepares the Monthly P&amp;L</w:t>
      </w:r>
      <w:r w:rsidR="006061B6" w:rsidRPr="00C33172">
        <w:rPr>
          <w:rFonts w:ascii="Arial" w:hAnsi="Arial" w:cs="Arial"/>
        </w:rPr>
        <w:t>, Balance Sheet, Monthly and weekly forecast</w:t>
      </w:r>
      <w:r w:rsidRPr="00C33172">
        <w:rPr>
          <w:rFonts w:ascii="Arial" w:hAnsi="Arial" w:cs="Arial"/>
        </w:rPr>
        <w:t xml:space="preserve"> and </w:t>
      </w:r>
      <w:r w:rsidR="0098372F">
        <w:rPr>
          <w:rFonts w:ascii="Arial" w:hAnsi="Arial" w:cs="Arial"/>
        </w:rPr>
        <w:t>submitting to the management.</w:t>
      </w:r>
    </w:p>
    <w:p w:rsidR="0098372F" w:rsidRPr="0098372F" w:rsidRDefault="0098372F" w:rsidP="0098372F">
      <w:pPr>
        <w:pStyle w:val="ListParagraph"/>
        <w:spacing w:after="0"/>
        <w:jc w:val="both"/>
        <w:rPr>
          <w:rFonts w:ascii="Arial" w:hAnsi="Arial" w:cs="Arial"/>
          <w:sz w:val="16"/>
          <w:szCs w:val="16"/>
        </w:rPr>
      </w:pPr>
    </w:p>
    <w:p w:rsidR="0098372F" w:rsidRDefault="0098372F" w:rsidP="0098372F">
      <w:pPr>
        <w:pStyle w:val="ListParagraph"/>
        <w:numPr>
          <w:ilvl w:val="0"/>
          <w:numId w:val="24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1912E7" w:rsidRPr="00C33172">
        <w:rPr>
          <w:rFonts w:ascii="Arial" w:hAnsi="Arial" w:cs="Arial"/>
        </w:rPr>
        <w:t>esponsible for effective management without any interruption for all systems of the Hotel (</w:t>
      </w:r>
      <w:r w:rsidR="006061B6" w:rsidRPr="00C33172">
        <w:rPr>
          <w:rFonts w:ascii="Arial" w:hAnsi="Arial" w:cs="Arial"/>
        </w:rPr>
        <w:t>Opera</w:t>
      </w:r>
      <w:r w:rsidR="001912E7" w:rsidRPr="00C33172">
        <w:rPr>
          <w:rFonts w:ascii="Arial" w:hAnsi="Arial" w:cs="Arial"/>
        </w:rPr>
        <w:t>,</w:t>
      </w:r>
      <w:r w:rsidR="006061B6" w:rsidRPr="00C33172">
        <w:rPr>
          <w:rFonts w:ascii="Arial" w:hAnsi="Arial" w:cs="Arial"/>
        </w:rPr>
        <w:t xml:space="preserve"> Micros POS, SUN, </w:t>
      </w:r>
      <w:r w:rsidR="001912E7" w:rsidRPr="00C33172">
        <w:rPr>
          <w:rFonts w:ascii="Arial" w:hAnsi="Arial" w:cs="Arial"/>
        </w:rPr>
        <w:t xml:space="preserve">vision excel, </w:t>
      </w:r>
      <w:proofErr w:type="spellStart"/>
      <w:r w:rsidR="001912E7" w:rsidRPr="00C33172">
        <w:rPr>
          <w:rFonts w:ascii="Arial" w:hAnsi="Arial" w:cs="Arial"/>
        </w:rPr>
        <w:t>Infor</w:t>
      </w:r>
      <w:proofErr w:type="spellEnd"/>
      <w:r w:rsidR="001912E7" w:rsidRPr="00C33172">
        <w:rPr>
          <w:rFonts w:ascii="Arial" w:hAnsi="Arial" w:cs="Arial"/>
        </w:rPr>
        <w:t xml:space="preserve"> system (BI</w:t>
      </w:r>
      <w:r w:rsidR="006061B6" w:rsidRPr="00C33172">
        <w:rPr>
          <w:rFonts w:ascii="Arial" w:hAnsi="Arial" w:cs="Arial"/>
        </w:rPr>
        <w:t>), Material Control</w:t>
      </w:r>
      <w:r w:rsidR="001912E7" w:rsidRPr="00C33172">
        <w:rPr>
          <w:rFonts w:ascii="Arial" w:hAnsi="Arial" w:cs="Arial"/>
        </w:rPr>
        <w:t xml:space="preserve"> and </w:t>
      </w:r>
      <w:proofErr w:type="spellStart"/>
      <w:r w:rsidR="006061B6" w:rsidRPr="00C33172">
        <w:rPr>
          <w:rFonts w:ascii="Arial" w:hAnsi="Arial" w:cs="Arial"/>
        </w:rPr>
        <w:t>Kormee</w:t>
      </w:r>
      <w:proofErr w:type="spellEnd"/>
      <w:r w:rsidR="006061B6" w:rsidRPr="00C33172">
        <w:rPr>
          <w:rFonts w:ascii="Arial" w:hAnsi="Arial" w:cs="Arial"/>
        </w:rPr>
        <w:t xml:space="preserve"> HR Payroll software</w:t>
      </w:r>
      <w:r w:rsidR="001912E7" w:rsidRPr="00C33172">
        <w:rPr>
          <w:rFonts w:ascii="Arial" w:hAnsi="Arial" w:cs="Arial"/>
        </w:rPr>
        <w:t xml:space="preserve"> etc. </w:t>
      </w:r>
    </w:p>
    <w:p w:rsidR="0098372F" w:rsidRPr="0098372F" w:rsidRDefault="0098372F" w:rsidP="0098372F">
      <w:pPr>
        <w:pStyle w:val="ListParagraph"/>
        <w:rPr>
          <w:rFonts w:ascii="Arial" w:hAnsi="Arial" w:cs="Arial"/>
          <w:sz w:val="16"/>
          <w:szCs w:val="16"/>
        </w:rPr>
      </w:pPr>
    </w:p>
    <w:p w:rsidR="001912E7" w:rsidRPr="00C33172" w:rsidRDefault="0098372F" w:rsidP="0098372F">
      <w:pPr>
        <w:pStyle w:val="ListParagraph"/>
        <w:numPr>
          <w:ilvl w:val="0"/>
          <w:numId w:val="24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Co-ordinate</w:t>
      </w:r>
      <w:r w:rsidR="001912E7" w:rsidRPr="00C33172">
        <w:rPr>
          <w:rFonts w:ascii="Arial" w:hAnsi="Arial" w:cs="Arial"/>
        </w:rPr>
        <w:t xml:space="preserve"> both External and Internal Audit (Singapore) team and guide the hotel finance team to ensure all Audit Policies &amp; Processes are in proper compliance as per the agreed timeline. </w:t>
      </w:r>
    </w:p>
    <w:p w:rsidR="006061B6" w:rsidRPr="00C33172" w:rsidRDefault="006061B6" w:rsidP="000C5A4E">
      <w:pPr>
        <w:pStyle w:val="ListParagraph"/>
        <w:spacing w:after="0"/>
        <w:jc w:val="both"/>
        <w:rPr>
          <w:rFonts w:ascii="Arial" w:hAnsi="Arial" w:cs="Arial"/>
          <w:sz w:val="16"/>
          <w:szCs w:val="16"/>
        </w:rPr>
      </w:pPr>
    </w:p>
    <w:p w:rsidR="00375826" w:rsidRDefault="006061B6" w:rsidP="00EA40B9">
      <w:pPr>
        <w:pStyle w:val="ListParagraph"/>
        <w:numPr>
          <w:ilvl w:val="0"/>
          <w:numId w:val="24"/>
        </w:numPr>
        <w:spacing w:after="0"/>
        <w:jc w:val="both"/>
        <w:rPr>
          <w:rFonts w:ascii="Arial" w:hAnsi="Arial" w:cs="Arial"/>
        </w:rPr>
      </w:pPr>
      <w:r w:rsidRPr="00C33172">
        <w:rPr>
          <w:rFonts w:ascii="Arial" w:hAnsi="Arial" w:cs="Arial"/>
        </w:rPr>
        <w:t>Help management by preparing yearly Business Plan</w:t>
      </w:r>
      <w:r w:rsidR="008776F5" w:rsidRPr="00C33172">
        <w:rPr>
          <w:rFonts w:ascii="Arial" w:hAnsi="Arial" w:cs="Arial"/>
        </w:rPr>
        <w:t xml:space="preserve"> and also provide information </w:t>
      </w:r>
      <w:r w:rsidR="00375826" w:rsidRPr="00C33172">
        <w:rPr>
          <w:rFonts w:ascii="Arial" w:hAnsi="Arial" w:cs="Arial"/>
        </w:rPr>
        <w:t>and explanations on variances with actual business.</w:t>
      </w:r>
    </w:p>
    <w:p w:rsidR="004A7E18" w:rsidRPr="004A7E18" w:rsidRDefault="004A7E18" w:rsidP="004A7E18">
      <w:pPr>
        <w:pStyle w:val="ListParagraph"/>
        <w:rPr>
          <w:rFonts w:ascii="Arial" w:hAnsi="Arial" w:cs="Arial"/>
          <w:sz w:val="16"/>
          <w:szCs w:val="16"/>
        </w:rPr>
      </w:pPr>
    </w:p>
    <w:p w:rsidR="004A7E18" w:rsidRDefault="004A7E18" w:rsidP="00EA40B9">
      <w:pPr>
        <w:pStyle w:val="ListParagraph"/>
        <w:numPr>
          <w:ilvl w:val="0"/>
          <w:numId w:val="24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Supervision of Taxation (VAT, source tax &amp; payroll tax) for the property</w:t>
      </w:r>
    </w:p>
    <w:p w:rsidR="004A7E18" w:rsidRPr="002D0D23" w:rsidRDefault="004A7E18" w:rsidP="004A7E18">
      <w:pPr>
        <w:spacing w:after="0"/>
        <w:jc w:val="both"/>
        <w:rPr>
          <w:rFonts w:ascii="Arial" w:hAnsi="Arial" w:cs="Arial"/>
          <w:sz w:val="16"/>
          <w:szCs w:val="16"/>
        </w:rPr>
      </w:pPr>
      <w:r w:rsidRPr="004A7E18">
        <w:rPr>
          <w:rFonts w:ascii="Arial" w:hAnsi="Arial" w:cs="Arial"/>
        </w:rPr>
        <w:t xml:space="preserve"> </w:t>
      </w:r>
    </w:p>
    <w:p w:rsidR="006361F2" w:rsidRPr="00C33172" w:rsidRDefault="006361F2" w:rsidP="006361F2">
      <w:pPr>
        <w:spacing w:after="0" w:line="240" w:lineRule="auto"/>
        <w:jc w:val="both"/>
        <w:rPr>
          <w:rFonts w:ascii="Arial" w:hAnsi="Arial" w:cs="Arial"/>
          <w:b/>
        </w:rPr>
      </w:pPr>
      <w:r w:rsidRPr="00C33172">
        <w:rPr>
          <w:rFonts w:ascii="Arial" w:hAnsi="Arial" w:cs="Arial"/>
          <w:b/>
        </w:rPr>
        <w:t>Achievements:</w:t>
      </w:r>
    </w:p>
    <w:p w:rsidR="00930635" w:rsidRPr="00C33172" w:rsidRDefault="00930635" w:rsidP="00930635">
      <w:pPr>
        <w:pStyle w:val="ListParagraph"/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930635" w:rsidRPr="009235BC" w:rsidRDefault="00930635" w:rsidP="009235B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C33172">
        <w:rPr>
          <w:rFonts w:ascii="Arial" w:hAnsi="Arial" w:cs="Arial"/>
        </w:rPr>
        <w:t>Awarded as a “Diamond Assistant Head of the Department” for the Quarter -2 of 2017 and Quarter - 3 of 2016 respectively;</w:t>
      </w:r>
    </w:p>
    <w:p w:rsidR="00A8202F" w:rsidRPr="00C33172" w:rsidRDefault="00A8202F" w:rsidP="00A8202F">
      <w:pPr>
        <w:pStyle w:val="ListParagraph"/>
        <w:rPr>
          <w:rFonts w:ascii="Arial" w:hAnsi="Arial" w:cs="Arial"/>
          <w:sz w:val="16"/>
          <w:szCs w:val="16"/>
        </w:rPr>
      </w:pPr>
    </w:p>
    <w:p w:rsidR="008F437E" w:rsidRDefault="00A8202F" w:rsidP="00D62F7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8D410B">
        <w:rPr>
          <w:rFonts w:ascii="Arial" w:hAnsi="Arial" w:cs="Arial"/>
        </w:rPr>
        <w:t xml:space="preserve">Personally develop Opera-SUN interface </w:t>
      </w:r>
      <w:r w:rsidR="00D62F78" w:rsidRPr="008D410B">
        <w:rPr>
          <w:rFonts w:ascii="Arial" w:hAnsi="Arial" w:cs="Arial"/>
        </w:rPr>
        <w:t xml:space="preserve">from April, 2017 </w:t>
      </w:r>
      <w:r w:rsidRPr="008D410B">
        <w:rPr>
          <w:rFonts w:ascii="Arial" w:hAnsi="Arial" w:cs="Arial"/>
        </w:rPr>
        <w:t xml:space="preserve">so that revenue and payment related data travel to </w:t>
      </w:r>
      <w:r w:rsidR="00E97F5C">
        <w:rPr>
          <w:rFonts w:ascii="Arial" w:hAnsi="Arial" w:cs="Arial"/>
        </w:rPr>
        <w:t>SUN</w:t>
      </w:r>
      <w:r w:rsidRPr="008D410B">
        <w:rPr>
          <w:rFonts w:ascii="Arial" w:hAnsi="Arial" w:cs="Arial"/>
        </w:rPr>
        <w:t xml:space="preserve"> automatically. It reduces human error and </w:t>
      </w:r>
      <w:r w:rsidR="008F437E" w:rsidRPr="008D410B">
        <w:rPr>
          <w:rFonts w:ascii="Arial" w:hAnsi="Arial" w:cs="Arial"/>
        </w:rPr>
        <w:t>improves</w:t>
      </w:r>
      <w:r w:rsidR="0098372F">
        <w:rPr>
          <w:rFonts w:ascii="Arial" w:hAnsi="Arial" w:cs="Arial"/>
        </w:rPr>
        <w:t xml:space="preserve"> income audit procedure;</w:t>
      </w:r>
    </w:p>
    <w:p w:rsidR="008F437E" w:rsidRPr="00E97F5C" w:rsidRDefault="008F437E" w:rsidP="008F437E">
      <w:pPr>
        <w:pStyle w:val="ListParagraph"/>
        <w:rPr>
          <w:rFonts w:ascii="Arial" w:hAnsi="Arial" w:cs="Arial"/>
          <w:sz w:val="16"/>
          <w:szCs w:val="16"/>
        </w:rPr>
      </w:pPr>
    </w:p>
    <w:p w:rsidR="00D62F78" w:rsidRPr="00C33172" w:rsidRDefault="00D62F78" w:rsidP="00D62F7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C33172">
        <w:rPr>
          <w:rFonts w:ascii="Arial" w:hAnsi="Arial" w:cs="Arial"/>
        </w:rPr>
        <w:t>Revised Entire Finance SOP in the year 2017/2018</w:t>
      </w:r>
      <w:r w:rsidR="0098372F">
        <w:rPr>
          <w:rFonts w:ascii="Arial" w:hAnsi="Arial" w:cs="Arial"/>
        </w:rPr>
        <w:t>;</w:t>
      </w:r>
      <w:r w:rsidRPr="00C33172">
        <w:rPr>
          <w:rFonts w:ascii="Arial" w:hAnsi="Arial" w:cs="Arial"/>
        </w:rPr>
        <w:t xml:space="preserve"> </w:t>
      </w:r>
    </w:p>
    <w:p w:rsidR="00D62F78" w:rsidRPr="00C33172" w:rsidRDefault="00D62F78" w:rsidP="00D62F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2D0D23" w:rsidRDefault="00930635" w:rsidP="0093063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C33172">
        <w:rPr>
          <w:rFonts w:ascii="Arial" w:hAnsi="Arial" w:cs="Arial"/>
        </w:rPr>
        <w:t>Develop</w:t>
      </w:r>
      <w:r w:rsidR="009A2B55" w:rsidRPr="00C33172">
        <w:rPr>
          <w:rFonts w:ascii="Arial" w:hAnsi="Arial" w:cs="Arial"/>
        </w:rPr>
        <w:t xml:space="preserve"> c</w:t>
      </w:r>
      <w:r w:rsidR="00442EAE">
        <w:rPr>
          <w:rFonts w:ascii="Arial" w:hAnsi="Arial" w:cs="Arial"/>
        </w:rPr>
        <w:t>ross training within the</w:t>
      </w:r>
      <w:r w:rsidR="009A2B55" w:rsidRPr="00C33172">
        <w:rPr>
          <w:rFonts w:ascii="Arial" w:hAnsi="Arial" w:cs="Arial"/>
        </w:rPr>
        <w:t xml:space="preserve"> department and prepare reliever for every position</w:t>
      </w:r>
      <w:r w:rsidR="0098372F">
        <w:rPr>
          <w:rFonts w:ascii="Arial" w:hAnsi="Arial" w:cs="Arial"/>
        </w:rPr>
        <w:t>.</w:t>
      </w:r>
    </w:p>
    <w:p w:rsidR="002D0D23" w:rsidRPr="002D0D23" w:rsidRDefault="002D0D23" w:rsidP="002D0D23">
      <w:pPr>
        <w:pStyle w:val="ListParagraph"/>
        <w:rPr>
          <w:rFonts w:ascii="Arial" w:hAnsi="Arial" w:cs="Arial"/>
          <w:sz w:val="16"/>
          <w:szCs w:val="16"/>
        </w:rPr>
      </w:pPr>
    </w:p>
    <w:p w:rsidR="002D0D23" w:rsidRDefault="002D0D23" w:rsidP="002D0D2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Support Radisson </w:t>
      </w:r>
      <w:proofErr w:type="spellStart"/>
      <w:r>
        <w:rPr>
          <w:rFonts w:ascii="Arial" w:hAnsi="Arial" w:cs="Arial"/>
        </w:rPr>
        <w:t>Blu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2D0D23">
        <w:rPr>
          <w:rFonts w:ascii="Arial" w:hAnsi="Arial" w:cs="Arial"/>
        </w:rPr>
        <w:t>Chattogram</w:t>
      </w:r>
      <w:proofErr w:type="spellEnd"/>
      <w:r w:rsidRPr="002D0D23">
        <w:rPr>
          <w:rFonts w:ascii="Arial" w:hAnsi="Arial" w:cs="Arial"/>
        </w:rPr>
        <w:t xml:space="preserve"> Bay View</w:t>
      </w:r>
      <w:r>
        <w:rPr>
          <w:rFonts w:ascii="Arial" w:hAnsi="Arial" w:cs="Arial"/>
        </w:rPr>
        <w:t xml:space="preserve"> for month closing and other finance need in absence of FC.</w:t>
      </w:r>
    </w:p>
    <w:p w:rsidR="00930635" w:rsidRPr="00442EAE" w:rsidRDefault="009A2B55" w:rsidP="002D0D23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2D0D23">
        <w:rPr>
          <w:rFonts w:ascii="Arial" w:hAnsi="Arial" w:cs="Arial"/>
        </w:rPr>
        <w:t xml:space="preserve"> </w:t>
      </w:r>
    </w:p>
    <w:p w:rsidR="00FF4391" w:rsidRPr="00702367" w:rsidRDefault="00FF4391" w:rsidP="00EA5D62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02367">
        <w:rPr>
          <w:rFonts w:ascii="Arial" w:hAnsi="Arial" w:cs="Arial"/>
          <w:b/>
          <w:sz w:val="24"/>
          <w:szCs w:val="24"/>
        </w:rPr>
        <w:t>Chief Accountant (</w:t>
      </w:r>
      <w:r w:rsidR="009A2B55" w:rsidRPr="00702367">
        <w:rPr>
          <w:rFonts w:ascii="Arial" w:hAnsi="Arial" w:cs="Arial"/>
          <w:b/>
          <w:sz w:val="24"/>
          <w:szCs w:val="24"/>
        </w:rPr>
        <w:t>July</w:t>
      </w:r>
      <w:r w:rsidR="00EB038E" w:rsidRPr="00702367">
        <w:rPr>
          <w:rFonts w:ascii="Arial" w:hAnsi="Arial" w:cs="Arial"/>
          <w:b/>
          <w:sz w:val="24"/>
          <w:szCs w:val="24"/>
        </w:rPr>
        <w:t xml:space="preserve"> </w:t>
      </w:r>
      <w:r w:rsidR="009A2B55" w:rsidRPr="00702367">
        <w:rPr>
          <w:rFonts w:ascii="Arial" w:hAnsi="Arial" w:cs="Arial"/>
          <w:b/>
          <w:sz w:val="24"/>
          <w:szCs w:val="24"/>
        </w:rPr>
        <w:t>01, 2014</w:t>
      </w:r>
      <w:r w:rsidR="00EB038E" w:rsidRPr="00702367">
        <w:rPr>
          <w:rFonts w:ascii="Arial" w:hAnsi="Arial" w:cs="Arial"/>
          <w:b/>
          <w:sz w:val="24"/>
          <w:szCs w:val="24"/>
        </w:rPr>
        <w:t xml:space="preserve"> - </w:t>
      </w:r>
      <w:r w:rsidR="009A2B55" w:rsidRPr="00702367">
        <w:rPr>
          <w:rFonts w:ascii="Arial" w:hAnsi="Arial" w:cs="Arial"/>
          <w:b/>
          <w:sz w:val="24"/>
          <w:szCs w:val="24"/>
        </w:rPr>
        <w:t>June</w:t>
      </w:r>
      <w:r w:rsidR="00EB038E" w:rsidRPr="00702367">
        <w:rPr>
          <w:rFonts w:ascii="Arial" w:hAnsi="Arial" w:cs="Arial"/>
          <w:b/>
          <w:sz w:val="24"/>
          <w:szCs w:val="24"/>
        </w:rPr>
        <w:t xml:space="preserve"> </w:t>
      </w:r>
      <w:r w:rsidR="009A2B55" w:rsidRPr="00702367">
        <w:rPr>
          <w:rFonts w:ascii="Arial" w:hAnsi="Arial" w:cs="Arial"/>
          <w:b/>
          <w:sz w:val="24"/>
          <w:szCs w:val="24"/>
        </w:rPr>
        <w:t>30, 2016</w:t>
      </w:r>
      <w:r w:rsidRPr="00702367">
        <w:rPr>
          <w:rFonts w:ascii="Arial" w:hAnsi="Arial" w:cs="Arial"/>
          <w:b/>
          <w:sz w:val="24"/>
          <w:szCs w:val="24"/>
        </w:rPr>
        <w:t>)</w:t>
      </w:r>
    </w:p>
    <w:p w:rsidR="00FF4391" w:rsidRPr="00E144E7" w:rsidRDefault="00FF4391" w:rsidP="00FF4391">
      <w:pPr>
        <w:spacing w:after="0"/>
        <w:jc w:val="both"/>
        <w:rPr>
          <w:rFonts w:ascii="Arial" w:hAnsi="Arial" w:cs="Arial"/>
        </w:rPr>
      </w:pPr>
      <w:r w:rsidRPr="00E144E7">
        <w:rPr>
          <w:rFonts w:ascii="Arial" w:hAnsi="Arial" w:cs="Arial"/>
        </w:rPr>
        <w:t>Radisso</w:t>
      </w:r>
      <w:r w:rsidR="004A7E18">
        <w:rPr>
          <w:rFonts w:ascii="Arial" w:hAnsi="Arial" w:cs="Arial"/>
        </w:rPr>
        <w:t xml:space="preserve">n Blu Dhaka Water Garden </w:t>
      </w:r>
    </w:p>
    <w:p w:rsidR="00263247" w:rsidRDefault="008A5BE0" w:rsidP="007658F7">
      <w:pPr>
        <w:spacing w:after="0" w:line="240" w:lineRule="auto"/>
        <w:jc w:val="both"/>
        <w:rPr>
          <w:rFonts w:ascii="Arial" w:hAnsi="Arial" w:cs="Arial"/>
          <w:b/>
        </w:rPr>
      </w:pPr>
      <w:r w:rsidRPr="00C33172">
        <w:rPr>
          <w:rFonts w:ascii="Arial" w:hAnsi="Arial" w:cs="Arial"/>
          <w:b/>
        </w:rPr>
        <w:t>Areas of Responsibility:</w:t>
      </w:r>
    </w:p>
    <w:p w:rsidR="007658F7" w:rsidRPr="00442EAE" w:rsidRDefault="007658F7" w:rsidP="007658F7">
      <w:pPr>
        <w:spacing w:after="0" w:line="240" w:lineRule="auto"/>
        <w:jc w:val="both"/>
        <w:rPr>
          <w:rFonts w:ascii="Arial" w:hAnsi="Arial" w:cs="Arial"/>
          <w:b/>
          <w:sz w:val="16"/>
          <w:szCs w:val="16"/>
        </w:rPr>
      </w:pPr>
    </w:p>
    <w:p w:rsidR="0098640C" w:rsidRPr="00C33172" w:rsidRDefault="0098640C" w:rsidP="0098640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</w:rPr>
      </w:pPr>
      <w:r w:rsidRPr="00C33172">
        <w:rPr>
          <w:rFonts w:ascii="Arial" w:hAnsi="Arial" w:cs="Arial"/>
        </w:rPr>
        <w:t>Prepared weekly forecast, monthly P&amp;L, monthly Hotel Performance Review Report, Balance Sheet, Cash Flow Statements, Hotel Quarterly Certification through SUN System and Vision Excel software and submitted to Corporate Office as per deadline;</w:t>
      </w:r>
    </w:p>
    <w:p w:rsidR="00215CE7" w:rsidRPr="00C33172" w:rsidRDefault="00215CE7" w:rsidP="00215CE7">
      <w:pPr>
        <w:pStyle w:val="ListParagraph"/>
        <w:rPr>
          <w:rFonts w:ascii="Arial" w:hAnsi="Arial" w:cs="Arial"/>
          <w:sz w:val="16"/>
          <w:szCs w:val="16"/>
        </w:rPr>
      </w:pPr>
    </w:p>
    <w:p w:rsidR="005236D8" w:rsidRDefault="00215CE7" w:rsidP="005F488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</w:rPr>
      </w:pPr>
      <w:r w:rsidRPr="00C33172">
        <w:rPr>
          <w:rFonts w:ascii="Arial" w:hAnsi="Arial" w:cs="Arial"/>
        </w:rPr>
        <w:t>Help management by preparing yearly Business Plan and also provide information and explanations on variances with actual business.</w:t>
      </w:r>
    </w:p>
    <w:p w:rsidR="006F7CC0" w:rsidRPr="00C33172" w:rsidRDefault="006F7CC0" w:rsidP="009235B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</w:rPr>
      </w:pPr>
      <w:r w:rsidRPr="00C33172">
        <w:rPr>
          <w:rFonts w:ascii="Arial" w:hAnsi="Arial" w:cs="Arial"/>
        </w:rPr>
        <w:t xml:space="preserve">Manage accounting function including AP, AR, Payroll, Income Audit and </w:t>
      </w:r>
      <w:r w:rsidR="00E144E7">
        <w:rPr>
          <w:rFonts w:ascii="Arial" w:hAnsi="Arial" w:cs="Arial"/>
        </w:rPr>
        <w:t>Cashiering</w:t>
      </w:r>
      <w:r w:rsidRPr="00C33172">
        <w:rPr>
          <w:rFonts w:ascii="Arial" w:hAnsi="Arial" w:cs="Arial"/>
        </w:rPr>
        <w:t>.</w:t>
      </w:r>
    </w:p>
    <w:p w:rsidR="006F7CC0" w:rsidRPr="00C33172" w:rsidRDefault="006F7CC0" w:rsidP="006F7CC0">
      <w:pPr>
        <w:spacing w:after="0" w:line="240" w:lineRule="auto"/>
        <w:jc w:val="both"/>
        <w:rPr>
          <w:rFonts w:ascii="Arial" w:hAnsi="Arial" w:cs="Arial"/>
          <w:sz w:val="16"/>
        </w:rPr>
      </w:pPr>
    </w:p>
    <w:p w:rsidR="006F7CC0" w:rsidRPr="00C33172" w:rsidRDefault="006F7CC0" w:rsidP="006F7CC0">
      <w:pPr>
        <w:spacing w:after="0" w:line="240" w:lineRule="auto"/>
        <w:jc w:val="both"/>
        <w:rPr>
          <w:rFonts w:ascii="Arial" w:hAnsi="Arial" w:cs="Arial"/>
          <w:b/>
        </w:rPr>
      </w:pPr>
      <w:r w:rsidRPr="00C33172">
        <w:rPr>
          <w:rFonts w:ascii="Arial" w:hAnsi="Arial" w:cs="Arial"/>
          <w:b/>
        </w:rPr>
        <w:lastRenderedPageBreak/>
        <w:t>Achievements:</w:t>
      </w:r>
    </w:p>
    <w:p w:rsidR="006F7CC0" w:rsidRPr="00C33172" w:rsidRDefault="006F7CC0" w:rsidP="006F7CC0">
      <w:pPr>
        <w:spacing w:after="0" w:line="240" w:lineRule="auto"/>
        <w:jc w:val="both"/>
        <w:rPr>
          <w:rFonts w:ascii="Arial" w:hAnsi="Arial" w:cs="Arial"/>
          <w:b/>
          <w:sz w:val="16"/>
          <w:szCs w:val="16"/>
        </w:rPr>
      </w:pPr>
    </w:p>
    <w:p w:rsidR="00A90BDA" w:rsidRPr="00C33172" w:rsidRDefault="00215CE7" w:rsidP="00A90BDA">
      <w:pPr>
        <w:numPr>
          <w:ilvl w:val="0"/>
          <w:numId w:val="31"/>
        </w:numPr>
        <w:tabs>
          <w:tab w:val="left" w:pos="630"/>
        </w:tabs>
        <w:spacing w:after="0" w:line="240" w:lineRule="auto"/>
        <w:jc w:val="both"/>
        <w:rPr>
          <w:rFonts w:ascii="Arial" w:hAnsi="Arial" w:cs="Arial"/>
        </w:rPr>
      </w:pPr>
      <w:r w:rsidRPr="00C33172">
        <w:rPr>
          <w:rFonts w:ascii="Arial" w:hAnsi="Arial" w:cs="Arial"/>
        </w:rPr>
        <w:t>Successfully Upgrade accounting software SUN 4.0 to SUN 6.02;</w:t>
      </w:r>
    </w:p>
    <w:p w:rsidR="00A90BDA" w:rsidRPr="00C33172" w:rsidRDefault="00A90BDA" w:rsidP="00A90BDA">
      <w:pPr>
        <w:tabs>
          <w:tab w:val="left" w:pos="630"/>
        </w:tabs>
        <w:spacing w:after="0" w:line="240" w:lineRule="auto"/>
        <w:ind w:left="720"/>
        <w:jc w:val="both"/>
        <w:rPr>
          <w:rFonts w:ascii="Arial" w:hAnsi="Arial" w:cs="Arial"/>
          <w:sz w:val="16"/>
          <w:szCs w:val="16"/>
        </w:rPr>
      </w:pPr>
    </w:p>
    <w:p w:rsidR="005F488A" w:rsidRPr="005F488A" w:rsidRDefault="00215CE7" w:rsidP="005F488A">
      <w:pPr>
        <w:numPr>
          <w:ilvl w:val="0"/>
          <w:numId w:val="31"/>
        </w:numPr>
        <w:tabs>
          <w:tab w:val="left" w:pos="630"/>
        </w:tabs>
        <w:spacing w:after="0" w:line="240" w:lineRule="auto"/>
        <w:jc w:val="both"/>
        <w:rPr>
          <w:rFonts w:ascii="Arial" w:hAnsi="Arial" w:cs="Arial"/>
        </w:rPr>
      </w:pPr>
      <w:r w:rsidRPr="00C33172">
        <w:rPr>
          <w:rFonts w:ascii="Arial" w:hAnsi="Arial" w:cs="Arial"/>
        </w:rPr>
        <w:t>Successfully finish project of HR Payroll software (First payroll software design for Hotel operation</w:t>
      </w:r>
      <w:r w:rsidR="007658F7">
        <w:rPr>
          <w:rFonts w:ascii="Arial" w:hAnsi="Arial" w:cs="Arial"/>
        </w:rPr>
        <w:t xml:space="preserve"> in Bangladesh</w:t>
      </w:r>
      <w:r w:rsidRPr="00C33172">
        <w:rPr>
          <w:rFonts w:ascii="Arial" w:hAnsi="Arial" w:cs="Arial"/>
        </w:rPr>
        <w:t>);</w:t>
      </w:r>
    </w:p>
    <w:p w:rsidR="005F488A" w:rsidRPr="00C33172" w:rsidRDefault="005F488A" w:rsidP="00215CE7">
      <w:pPr>
        <w:numPr>
          <w:ilvl w:val="0"/>
          <w:numId w:val="31"/>
        </w:numPr>
        <w:tabs>
          <w:tab w:val="left" w:pos="630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Assigned for pre-opening support and software implementation in </w:t>
      </w:r>
      <w:r>
        <w:rPr>
          <w:rFonts w:ascii="Arial" w:hAnsi="Arial" w:cs="Arial"/>
        </w:rPr>
        <w:t xml:space="preserve">Radisson </w:t>
      </w:r>
      <w:proofErr w:type="spellStart"/>
      <w:r>
        <w:rPr>
          <w:rFonts w:ascii="Arial" w:hAnsi="Arial" w:cs="Arial"/>
        </w:rPr>
        <w:t>Blu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2D0D23">
        <w:rPr>
          <w:rFonts w:ascii="Arial" w:hAnsi="Arial" w:cs="Arial"/>
        </w:rPr>
        <w:t>Chattogram</w:t>
      </w:r>
      <w:proofErr w:type="spellEnd"/>
      <w:r w:rsidRPr="002D0D23">
        <w:rPr>
          <w:rFonts w:ascii="Arial" w:hAnsi="Arial" w:cs="Arial"/>
        </w:rPr>
        <w:t xml:space="preserve"> Bay View</w:t>
      </w:r>
      <w:r>
        <w:rPr>
          <w:rFonts w:ascii="Arial" w:hAnsi="Arial" w:cs="Arial"/>
        </w:rPr>
        <w:t>.</w:t>
      </w:r>
    </w:p>
    <w:p w:rsidR="00E144E7" w:rsidRPr="004A7E18" w:rsidRDefault="00E144E7" w:rsidP="00215CE7">
      <w:pPr>
        <w:spacing w:after="0" w:line="240" w:lineRule="auto"/>
        <w:jc w:val="both"/>
        <w:rPr>
          <w:rFonts w:ascii="Arial" w:hAnsi="Arial" w:cs="Arial"/>
          <w:b/>
          <w:sz w:val="16"/>
          <w:szCs w:val="16"/>
        </w:rPr>
      </w:pPr>
    </w:p>
    <w:p w:rsidR="00A90BDA" w:rsidRPr="005F488A" w:rsidRDefault="00215CE7" w:rsidP="00215CE7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02367">
        <w:rPr>
          <w:rFonts w:ascii="Arial" w:hAnsi="Arial" w:cs="Arial"/>
          <w:b/>
          <w:sz w:val="24"/>
          <w:szCs w:val="24"/>
        </w:rPr>
        <w:t>Senior Accountant (April 01, 2012 - June 30, 2014)</w:t>
      </w:r>
    </w:p>
    <w:p w:rsidR="00F84DCB" w:rsidRPr="005F488A" w:rsidRDefault="00E61AC0" w:rsidP="00F84DC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02367">
        <w:rPr>
          <w:rFonts w:ascii="Arial" w:hAnsi="Arial" w:cs="Arial"/>
          <w:b/>
          <w:sz w:val="24"/>
          <w:szCs w:val="24"/>
        </w:rPr>
        <w:t xml:space="preserve">Accountant (January </w:t>
      </w:r>
      <w:r w:rsidR="00F84DCB" w:rsidRPr="00702367">
        <w:rPr>
          <w:rFonts w:ascii="Arial" w:hAnsi="Arial" w:cs="Arial"/>
          <w:b/>
          <w:sz w:val="24"/>
          <w:szCs w:val="24"/>
        </w:rPr>
        <w:t>01, 2009</w:t>
      </w:r>
      <w:r w:rsidRPr="00702367">
        <w:rPr>
          <w:rFonts w:ascii="Arial" w:hAnsi="Arial" w:cs="Arial"/>
          <w:b/>
          <w:sz w:val="24"/>
          <w:szCs w:val="24"/>
        </w:rPr>
        <w:t xml:space="preserve"> - March 31, 2012)</w:t>
      </w:r>
    </w:p>
    <w:p w:rsidR="00216AF7" w:rsidRPr="005F488A" w:rsidRDefault="00F84DCB" w:rsidP="00F84DC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02367">
        <w:rPr>
          <w:rFonts w:ascii="Arial" w:hAnsi="Arial" w:cs="Arial"/>
          <w:b/>
          <w:sz w:val="24"/>
          <w:szCs w:val="24"/>
        </w:rPr>
        <w:t>Junior Accountant (April 01, 2008 - December 31, 2008)</w:t>
      </w:r>
    </w:p>
    <w:p w:rsidR="00F84DCB" w:rsidRPr="00702367" w:rsidRDefault="00F84DCB" w:rsidP="00F84DC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02367">
        <w:rPr>
          <w:rFonts w:ascii="Arial" w:hAnsi="Arial" w:cs="Arial"/>
          <w:b/>
          <w:sz w:val="24"/>
          <w:szCs w:val="24"/>
        </w:rPr>
        <w:t>Payroll Supervisor (January, 2006 - March 31, 2008)</w:t>
      </w:r>
    </w:p>
    <w:p w:rsidR="00F84DCB" w:rsidRPr="00E144E7" w:rsidRDefault="00F84DCB" w:rsidP="00F84DCB">
      <w:pPr>
        <w:spacing w:after="0"/>
        <w:jc w:val="both"/>
        <w:rPr>
          <w:rFonts w:ascii="Arial" w:hAnsi="Arial" w:cs="Arial"/>
        </w:rPr>
      </w:pPr>
      <w:r w:rsidRPr="00E144E7">
        <w:rPr>
          <w:rFonts w:ascii="Arial" w:hAnsi="Arial" w:cs="Arial"/>
        </w:rPr>
        <w:t xml:space="preserve">Radisson </w:t>
      </w:r>
      <w:proofErr w:type="spellStart"/>
      <w:r w:rsidRPr="00E144E7">
        <w:rPr>
          <w:rFonts w:ascii="Arial" w:hAnsi="Arial" w:cs="Arial"/>
        </w:rPr>
        <w:t>Blu</w:t>
      </w:r>
      <w:proofErr w:type="spellEnd"/>
      <w:r w:rsidRPr="00E144E7">
        <w:rPr>
          <w:rFonts w:ascii="Arial" w:hAnsi="Arial" w:cs="Arial"/>
        </w:rPr>
        <w:t xml:space="preserve"> Dhaka Water Garden </w:t>
      </w:r>
    </w:p>
    <w:p w:rsidR="00FE4E78" w:rsidRPr="00C33172" w:rsidRDefault="00FE4E78" w:rsidP="00F84DCB">
      <w:pPr>
        <w:spacing w:after="0" w:line="240" w:lineRule="auto"/>
        <w:jc w:val="both"/>
        <w:rPr>
          <w:rFonts w:ascii="Arial" w:hAnsi="Arial" w:cs="Arial"/>
          <w:b/>
          <w:sz w:val="16"/>
          <w:szCs w:val="16"/>
        </w:rPr>
      </w:pPr>
    </w:p>
    <w:p w:rsidR="00FE4E78" w:rsidRDefault="007E3544" w:rsidP="00310E49">
      <w:pPr>
        <w:spacing w:after="0"/>
        <w:jc w:val="both"/>
        <w:rPr>
          <w:rFonts w:ascii="Arial" w:hAnsi="Arial" w:cs="Arial"/>
          <w:b/>
        </w:rPr>
      </w:pPr>
      <w:r w:rsidRPr="00C33172">
        <w:rPr>
          <w:rFonts w:ascii="Arial" w:hAnsi="Arial" w:cs="Arial"/>
          <w:b/>
        </w:rPr>
        <w:t xml:space="preserve">Education: </w:t>
      </w:r>
    </w:p>
    <w:p w:rsidR="007E3544" w:rsidRPr="00C33172" w:rsidRDefault="007E3544" w:rsidP="00310E49">
      <w:pPr>
        <w:spacing w:after="0"/>
        <w:jc w:val="both"/>
        <w:rPr>
          <w:rFonts w:ascii="Arial" w:hAnsi="Arial" w:cs="Arial"/>
          <w:b/>
          <w:sz w:val="4"/>
        </w:rPr>
      </w:pPr>
    </w:p>
    <w:tbl>
      <w:tblPr>
        <w:tblStyle w:val="TableGrid"/>
        <w:tblW w:w="91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947"/>
        <w:gridCol w:w="2250"/>
        <w:gridCol w:w="1080"/>
        <w:gridCol w:w="1710"/>
        <w:gridCol w:w="1193"/>
      </w:tblGrid>
      <w:tr w:rsidR="00C30A4B" w:rsidRPr="00C33172" w:rsidTr="00322CE5">
        <w:tc>
          <w:tcPr>
            <w:tcW w:w="2947" w:type="dxa"/>
          </w:tcPr>
          <w:p w:rsidR="00C30A4B" w:rsidRPr="00C33172" w:rsidRDefault="00C30A4B" w:rsidP="009235BC">
            <w:pPr>
              <w:jc w:val="both"/>
              <w:rPr>
                <w:rFonts w:ascii="Arial" w:hAnsi="Arial" w:cs="Arial"/>
              </w:rPr>
            </w:pPr>
            <w:r w:rsidRPr="00C33172">
              <w:rPr>
                <w:rFonts w:ascii="Arial" w:hAnsi="Arial" w:cs="Arial"/>
              </w:rPr>
              <w:t>Name of the Degree</w:t>
            </w:r>
          </w:p>
        </w:tc>
        <w:tc>
          <w:tcPr>
            <w:tcW w:w="2250" w:type="dxa"/>
          </w:tcPr>
          <w:p w:rsidR="00C30A4B" w:rsidRPr="00C33172" w:rsidRDefault="00C30A4B" w:rsidP="009235BC">
            <w:pPr>
              <w:jc w:val="center"/>
              <w:rPr>
                <w:rFonts w:ascii="Arial" w:hAnsi="Arial" w:cs="Arial"/>
              </w:rPr>
            </w:pPr>
            <w:r w:rsidRPr="00C33172">
              <w:rPr>
                <w:rFonts w:ascii="Arial" w:hAnsi="Arial" w:cs="Arial"/>
              </w:rPr>
              <w:t>Institution</w:t>
            </w:r>
          </w:p>
        </w:tc>
        <w:tc>
          <w:tcPr>
            <w:tcW w:w="1080" w:type="dxa"/>
          </w:tcPr>
          <w:p w:rsidR="00C30A4B" w:rsidRPr="00C33172" w:rsidRDefault="00C30A4B" w:rsidP="009235BC">
            <w:pPr>
              <w:jc w:val="center"/>
              <w:rPr>
                <w:rFonts w:ascii="Arial" w:hAnsi="Arial" w:cs="Arial"/>
              </w:rPr>
            </w:pPr>
            <w:r w:rsidRPr="00C33172">
              <w:rPr>
                <w:rFonts w:ascii="Arial" w:hAnsi="Arial" w:cs="Arial"/>
              </w:rPr>
              <w:t>Location</w:t>
            </w:r>
          </w:p>
        </w:tc>
        <w:tc>
          <w:tcPr>
            <w:tcW w:w="1710" w:type="dxa"/>
          </w:tcPr>
          <w:p w:rsidR="00C30A4B" w:rsidRPr="00C33172" w:rsidRDefault="005F488A" w:rsidP="009235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Passing Year</w:t>
            </w:r>
          </w:p>
        </w:tc>
        <w:tc>
          <w:tcPr>
            <w:tcW w:w="1193" w:type="dxa"/>
          </w:tcPr>
          <w:p w:rsidR="00C30A4B" w:rsidRPr="00C33172" w:rsidRDefault="00C30A4B" w:rsidP="009235BC">
            <w:pPr>
              <w:jc w:val="center"/>
              <w:rPr>
                <w:rFonts w:ascii="Arial" w:hAnsi="Arial" w:cs="Arial"/>
              </w:rPr>
            </w:pPr>
            <w:r w:rsidRPr="00C33172">
              <w:rPr>
                <w:rFonts w:ascii="Arial" w:hAnsi="Arial" w:cs="Arial"/>
              </w:rPr>
              <w:t>Result</w:t>
            </w:r>
          </w:p>
        </w:tc>
      </w:tr>
      <w:tr w:rsidR="00B61F3C" w:rsidRPr="00C33172" w:rsidTr="00322CE5">
        <w:tc>
          <w:tcPr>
            <w:tcW w:w="2947" w:type="dxa"/>
          </w:tcPr>
          <w:p w:rsidR="00B61F3C" w:rsidRPr="00C33172" w:rsidRDefault="007658F7" w:rsidP="007658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Master of Accountancy in Taxation  </w:t>
            </w:r>
            <w:r w:rsidR="004C273E" w:rsidRPr="00C3317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250" w:type="dxa"/>
          </w:tcPr>
          <w:p w:rsidR="00B61F3C" w:rsidRPr="00C33172" w:rsidRDefault="007658F7" w:rsidP="00B61F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Dhaka University</w:t>
            </w:r>
          </w:p>
        </w:tc>
        <w:tc>
          <w:tcPr>
            <w:tcW w:w="1080" w:type="dxa"/>
          </w:tcPr>
          <w:p w:rsidR="00B61F3C" w:rsidRPr="00C33172" w:rsidRDefault="00B61F3C" w:rsidP="00B61F3C">
            <w:pPr>
              <w:jc w:val="center"/>
              <w:rPr>
                <w:rFonts w:ascii="Arial" w:hAnsi="Arial" w:cs="Arial"/>
              </w:rPr>
            </w:pPr>
            <w:r w:rsidRPr="00C33172">
              <w:rPr>
                <w:rFonts w:ascii="Arial" w:hAnsi="Arial" w:cs="Arial"/>
              </w:rPr>
              <w:t>Dhaka</w:t>
            </w:r>
          </w:p>
        </w:tc>
        <w:tc>
          <w:tcPr>
            <w:tcW w:w="1710" w:type="dxa"/>
          </w:tcPr>
          <w:p w:rsidR="00B61F3C" w:rsidRPr="00C33172" w:rsidRDefault="007658F7" w:rsidP="004C27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 going</w:t>
            </w:r>
          </w:p>
        </w:tc>
        <w:tc>
          <w:tcPr>
            <w:tcW w:w="1193" w:type="dxa"/>
          </w:tcPr>
          <w:p w:rsidR="00B61F3C" w:rsidRPr="00C33172" w:rsidRDefault="00322CE5" w:rsidP="00B61F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322CE5">
              <w:rPr>
                <w:rFonts w:ascii="Arial" w:hAnsi="Arial" w:cs="Arial"/>
                <w:vertAlign w:val="superscript"/>
              </w:rPr>
              <w:t>rd</w:t>
            </w:r>
            <w:r>
              <w:rPr>
                <w:rFonts w:ascii="Arial" w:hAnsi="Arial" w:cs="Arial"/>
              </w:rPr>
              <w:t xml:space="preserve"> Semester</w:t>
            </w:r>
          </w:p>
        </w:tc>
      </w:tr>
      <w:tr w:rsidR="007658F7" w:rsidRPr="00C33172" w:rsidTr="00322CE5">
        <w:tc>
          <w:tcPr>
            <w:tcW w:w="2947" w:type="dxa"/>
          </w:tcPr>
          <w:p w:rsidR="007658F7" w:rsidRPr="00C33172" w:rsidRDefault="007658F7" w:rsidP="007658F7">
            <w:pPr>
              <w:jc w:val="center"/>
              <w:rPr>
                <w:rFonts w:ascii="Arial" w:hAnsi="Arial" w:cs="Arial"/>
              </w:rPr>
            </w:pPr>
            <w:r w:rsidRPr="00C33172">
              <w:rPr>
                <w:rFonts w:ascii="Arial" w:hAnsi="Arial" w:cs="Arial"/>
              </w:rPr>
              <w:t xml:space="preserve">MBA (Finance ) </w:t>
            </w:r>
          </w:p>
        </w:tc>
        <w:tc>
          <w:tcPr>
            <w:tcW w:w="2250" w:type="dxa"/>
          </w:tcPr>
          <w:p w:rsidR="007658F7" w:rsidRPr="00C33172" w:rsidRDefault="007658F7" w:rsidP="007658F7">
            <w:pPr>
              <w:jc w:val="center"/>
              <w:rPr>
                <w:rFonts w:ascii="Arial" w:hAnsi="Arial" w:cs="Arial"/>
              </w:rPr>
            </w:pPr>
            <w:r w:rsidRPr="00C33172">
              <w:rPr>
                <w:rFonts w:ascii="Arial" w:hAnsi="Arial" w:cs="Arial"/>
              </w:rPr>
              <w:t>AIUB</w:t>
            </w:r>
          </w:p>
        </w:tc>
        <w:tc>
          <w:tcPr>
            <w:tcW w:w="1080" w:type="dxa"/>
          </w:tcPr>
          <w:p w:rsidR="007658F7" w:rsidRPr="00C33172" w:rsidRDefault="007658F7" w:rsidP="007658F7">
            <w:pPr>
              <w:jc w:val="center"/>
              <w:rPr>
                <w:rFonts w:ascii="Arial" w:hAnsi="Arial" w:cs="Arial"/>
              </w:rPr>
            </w:pPr>
            <w:r w:rsidRPr="00C33172">
              <w:rPr>
                <w:rFonts w:ascii="Arial" w:hAnsi="Arial" w:cs="Arial"/>
              </w:rPr>
              <w:t>Dhaka</w:t>
            </w:r>
          </w:p>
        </w:tc>
        <w:tc>
          <w:tcPr>
            <w:tcW w:w="1710" w:type="dxa"/>
          </w:tcPr>
          <w:p w:rsidR="007658F7" w:rsidRPr="00C33172" w:rsidRDefault="007658F7" w:rsidP="007658F7">
            <w:pPr>
              <w:jc w:val="center"/>
              <w:rPr>
                <w:rFonts w:ascii="Arial" w:hAnsi="Arial" w:cs="Arial"/>
              </w:rPr>
            </w:pPr>
            <w:r w:rsidRPr="00C33172">
              <w:rPr>
                <w:rFonts w:ascii="Arial" w:hAnsi="Arial" w:cs="Arial"/>
              </w:rPr>
              <w:t>2005</w:t>
            </w:r>
          </w:p>
        </w:tc>
        <w:tc>
          <w:tcPr>
            <w:tcW w:w="1193" w:type="dxa"/>
          </w:tcPr>
          <w:p w:rsidR="007658F7" w:rsidRPr="00C33172" w:rsidRDefault="007658F7" w:rsidP="007658F7">
            <w:pPr>
              <w:jc w:val="center"/>
              <w:rPr>
                <w:rFonts w:ascii="Arial" w:hAnsi="Arial" w:cs="Arial"/>
              </w:rPr>
            </w:pPr>
            <w:r w:rsidRPr="00C33172">
              <w:rPr>
                <w:rFonts w:ascii="Arial" w:hAnsi="Arial" w:cs="Arial"/>
              </w:rPr>
              <w:t>3.43 (4)</w:t>
            </w:r>
          </w:p>
        </w:tc>
      </w:tr>
      <w:tr w:rsidR="007658F7" w:rsidRPr="00C33172" w:rsidTr="00322CE5">
        <w:trPr>
          <w:trHeight w:val="413"/>
        </w:trPr>
        <w:tc>
          <w:tcPr>
            <w:tcW w:w="2947" w:type="dxa"/>
          </w:tcPr>
          <w:p w:rsidR="007658F7" w:rsidRPr="00C33172" w:rsidRDefault="007658F7" w:rsidP="007658F7">
            <w:pPr>
              <w:jc w:val="center"/>
              <w:rPr>
                <w:rFonts w:ascii="Arial" w:hAnsi="Arial" w:cs="Arial"/>
              </w:rPr>
            </w:pPr>
            <w:r w:rsidRPr="00C33172">
              <w:rPr>
                <w:rFonts w:ascii="Arial" w:hAnsi="Arial" w:cs="Arial"/>
              </w:rPr>
              <w:t>M.Com (Accounting)</w:t>
            </w:r>
          </w:p>
        </w:tc>
        <w:tc>
          <w:tcPr>
            <w:tcW w:w="2250" w:type="dxa"/>
          </w:tcPr>
          <w:p w:rsidR="007658F7" w:rsidRPr="00C33172" w:rsidRDefault="007658F7" w:rsidP="007658F7">
            <w:pPr>
              <w:jc w:val="center"/>
              <w:rPr>
                <w:rFonts w:ascii="Arial" w:hAnsi="Arial" w:cs="Arial"/>
              </w:rPr>
            </w:pPr>
            <w:r w:rsidRPr="00C33172">
              <w:rPr>
                <w:rFonts w:ascii="Arial" w:hAnsi="Arial" w:cs="Arial"/>
              </w:rPr>
              <w:t>National University</w:t>
            </w:r>
          </w:p>
        </w:tc>
        <w:tc>
          <w:tcPr>
            <w:tcW w:w="1080" w:type="dxa"/>
          </w:tcPr>
          <w:p w:rsidR="007658F7" w:rsidRPr="00C33172" w:rsidRDefault="007658F7" w:rsidP="007658F7">
            <w:pPr>
              <w:jc w:val="center"/>
              <w:rPr>
                <w:rFonts w:ascii="Arial" w:hAnsi="Arial" w:cs="Arial"/>
              </w:rPr>
            </w:pPr>
            <w:r w:rsidRPr="00C33172">
              <w:rPr>
                <w:rFonts w:ascii="Arial" w:hAnsi="Arial" w:cs="Arial"/>
              </w:rPr>
              <w:t>Faridpur</w:t>
            </w:r>
          </w:p>
        </w:tc>
        <w:tc>
          <w:tcPr>
            <w:tcW w:w="1710" w:type="dxa"/>
          </w:tcPr>
          <w:p w:rsidR="007658F7" w:rsidRPr="00C33172" w:rsidRDefault="007658F7" w:rsidP="007658F7">
            <w:pPr>
              <w:jc w:val="center"/>
              <w:rPr>
                <w:rFonts w:ascii="Arial" w:hAnsi="Arial" w:cs="Arial"/>
              </w:rPr>
            </w:pPr>
            <w:r w:rsidRPr="00C33172">
              <w:rPr>
                <w:rFonts w:ascii="Arial" w:hAnsi="Arial" w:cs="Arial"/>
              </w:rPr>
              <w:t>2003</w:t>
            </w:r>
          </w:p>
        </w:tc>
        <w:tc>
          <w:tcPr>
            <w:tcW w:w="1193" w:type="dxa"/>
          </w:tcPr>
          <w:p w:rsidR="007658F7" w:rsidRPr="00C33172" w:rsidRDefault="007658F7" w:rsidP="007658F7">
            <w:pPr>
              <w:jc w:val="center"/>
              <w:rPr>
                <w:rFonts w:ascii="Arial" w:hAnsi="Arial" w:cs="Arial"/>
              </w:rPr>
            </w:pPr>
            <w:r w:rsidRPr="00C33172">
              <w:rPr>
                <w:rFonts w:ascii="Arial" w:hAnsi="Arial" w:cs="Arial"/>
              </w:rPr>
              <w:t>2</w:t>
            </w:r>
            <w:r w:rsidRPr="00C33172">
              <w:rPr>
                <w:rFonts w:ascii="Arial" w:hAnsi="Arial" w:cs="Arial"/>
                <w:vertAlign w:val="superscript"/>
              </w:rPr>
              <w:t>nd</w:t>
            </w:r>
            <w:r w:rsidRPr="00C33172">
              <w:rPr>
                <w:rFonts w:ascii="Arial" w:hAnsi="Arial" w:cs="Arial"/>
              </w:rPr>
              <w:t xml:space="preserve"> Class</w:t>
            </w:r>
          </w:p>
        </w:tc>
      </w:tr>
    </w:tbl>
    <w:p w:rsidR="004C273E" w:rsidRDefault="004C273E" w:rsidP="00442EAE">
      <w:pPr>
        <w:spacing w:line="240" w:lineRule="auto"/>
        <w:rPr>
          <w:rFonts w:ascii="Arial" w:hAnsi="Arial" w:cs="Arial"/>
          <w:b/>
        </w:rPr>
      </w:pPr>
      <w:r w:rsidRPr="00C33172">
        <w:rPr>
          <w:rFonts w:ascii="Arial" w:hAnsi="Arial" w:cs="Arial"/>
          <w:b/>
        </w:rPr>
        <w:t>Outside Training:</w:t>
      </w:r>
    </w:p>
    <w:p w:rsidR="009F33E1" w:rsidRDefault="009F33E1" w:rsidP="00442EAE">
      <w:pPr>
        <w:pStyle w:val="ListParagraph"/>
        <w:numPr>
          <w:ilvl w:val="0"/>
          <w:numId w:val="47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VAT and SD ACT, 2012 &amp; Implementation </w:t>
      </w:r>
    </w:p>
    <w:p w:rsidR="005F488A" w:rsidRDefault="009F33E1" w:rsidP="005F488A">
      <w:pPr>
        <w:pStyle w:val="ListParagraph"/>
        <w:spacing w:after="0"/>
        <w:rPr>
          <w:rFonts w:ascii="Arial" w:hAnsi="Arial" w:cs="Arial"/>
        </w:rPr>
      </w:pPr>
      <w:r w:rsidRPr="00322CE5">
        <w:rPr>
          <w:rFonts w:ascii="Arial" w:hAnsi="Arial" w:cs="Arial"/>
        </w:rPr>
        <w:t xml:space="preserve">Organized by: </w:t>
      </w:r>
      <w:r>
        <w:rPr>
          <w:rFonts w:ascii="Arial" w:hAnsi="Arial" w:cs="Arial"/>
        </w:rPr>
        <w:t>ICMAB</w:t>
      </w:r>
      <w:r w:rsidR="005F488A">
        <w:rPr>
          <w:rFonts w:ascii="Arial" w:hAnsi="Arial" w:cs="Arial"/>
        </w:rPr>
        <w:t xml:space="preserve">; </w:t>
      </w:r>
      <w:r w:rsidR="005F488A" w:rsidRPr="00322CE5">
        <w:rPr>
          <w:rFonts w:ascii="Arial" w:hAnsi="Arial" w:cs="Arial"/>
        </w:rPr>
        <w:t xml:space="preserve">Date: </w:t>
      </w:r>
      <w:r w:rsidR="005F488A">
        <w:rPr>
          <w:rFonts w:ascii="Arial" w:hAnsi="Arial" w:cs="Arial"/>
        </w:rPr>
        <w:t>20-22 July, 2019.</w:t>
      </w:r>
    </w:p>
    <w:p w:rsidR="00322CE5" w:rsidRDefault="00322CE5" w:rsidP="00322CE5">
      <w:pPr>
        <w:pStyle w:val="ListParagraph"/>
        <w:numPr>
          <w:ilvl w:val="0"/>
          <w:numId w:val="47"/>
        </w:numPr>
        <w:rPr>
          <w:rFonts w:ascii="Arial" w:hAnsi="Arial" w:cs="Arial"/>
          <w:b/>
        </w:rPr>
      </w:pPr>
      <w:r w:rsidRPr="00322CE5">
        <w:rPr>
          <w:rFonts w:ascii="Arial" w:hAnsi="Arial" w:cs="Arial"/>
          <w:b/>
        </w:rPr>
        <w:t>Audit Boot Camp &amp; Finance Meeting South Asia</w:t>
      </w:r>
    </w:p>
    <w:p w:rsidR="00322CE5" w:rsidRPr="00322CE5" w:rsidRDefault="00322CE5" w:rsidP="00322CE5">
      <w:pPr>
        <w:pStyle w:val="ListParagraph"/>
        <w:spacing w:after="0"/>
        <w:rPr>
          <w:rFonts w:ascii="Arial" w:hAnsi="Arial" w:cs="Arial"/>
        </w:rPr>
      </w:pPr>
      <w:r w:rsidRPr="00322CE5">
        <w:rPr>
          <w:rFonts w:ascii="Arial" w:hAnsi="Arial" w:cs="Arial"/>
        </w:rPr>
        <w:t xml:space="preserve">Place: </w:t>
      </w:r>
      <w:r>
        <w:rPr>
          <w:rFonts w:ascii="Arial" w:hAnsi="Arial" w:cs="Arial"/>
        </w:rPr>
        <w:t xml:space="preserve">JW Marriott Mumbai, </w:t>
      </w:r>
      <w:proofErr w:type="spellStart"/>
      <w:r>
        <w:rPr>
          <w:rFonts w:ascii="Arial" w:hAnsi="Arial" w:cs="Arial"/>
        </w:rPr>
        <w:t>Juhu</w:t>
      </w:r>
      <w:proofErr w:type="spellEnd"/>
    </w:p>
    <w:p w:rsidR="005F488A" w:rsidRDefault="00322CE5" w:rsidP="005F488A">
      <w:pPr>
        <w:pStyle w:val="ListParagraph"/>
        <w:spacing w:after="0"/>
        <w:rPr>
          <w:rFonts w:ascii="Arial" w:hAnsi="Arial" w:cs="Arial"/>
        </w:rPr>
      </w:pPr>
      <w:r w:rsidRPr="00322CE5">
        <w:rPr>
          <w:rFonts w:ascii="Arial" w:hAnsi="Arial" w:cs="Arial"/>
        </w:rPr>
        <w:t xml:space="preserve">Organized by: </w:t>
      </w:r>
      <w:r>
        <w:rPr>
          <w:rFonts w:ascii="Arial" w:hAnsi="Arial" w:cs="Arial"/>
        </w:rPr>
        <w:t>Marriott International (South Asia)</w:t>
      </w:r>
      <w:r w:rsidR="005F488A">
        <w:rPr>
          <w:rFonts w:ascii="Arial" w:hAnsi="Arial" w:cs="Arial"/>
        </w:rPr>
        <w:t xml:space="preserve">; </w:t>
      </w:r>
      <w:r w:rsidR="005F488A" w:rsidRPr="00322CE5">
        <w:rPr>
          <w:rFonts w:ascii="Arial" w:hAnsi="Arial" w:cs="Arial"/>
        </w:rPr>
        <w:t xml:space="preserve">Date: </w:t>
      </w:r>
      <w:r w:rsidR="005F488A">
        <w:rPr>
          <w:rFonts w:ascii="Arial" w:hAnsi="Arial" w:cs="Arial"/>
        </w:rPr>
        <w:t>24-28 June, 2019.</w:t>
      </w:r>
    </w:p>
    <w:p w:rsidR="00FE4E78" w:rsidRPr="00C1264B" w:rsidRDefault="004C273E" w:rsidP="00C1264B">
      <w:pPr>
        <w:numPr>
          <w:ilvl w:val="0"/>
          <w:numId w:val="42"/>
        </w:numPr>
        <w:spacing w:after="0"/>
        <w:rPr>
          <w:rFonts w:ascii="Arial" w:hAnsi="Arial" w:cs="Arial"/>
          <w:b/>
        </w:rPr>
      </w:pPr>
      <w:r w:rsidRPr="00C33172">
        <w:rPr>
          <w:rFonts w:ascii="Arial" w:hAnsi="Arial" w:cs="Arial"/>
          <w:b/>
        </w:rPr>
        <w:t>Bangladesh Financial Reporting Standards (IFRS):</w:t>
      </w:r>
    </w:p>
    <w:p w:rsidR="005F488A" w:rsidRDefault="004C273E" w:rsidP="005F488A">
      <w:pPr>
        <w:spacing w:after="0"/>
        <w:ind w:left="720"/>
        <w:rPr>
          <w:rFonts w:ascii="Arial" w:hAnsi="Arial" w:cs="Arial"/>
        </w:rPr>
      </w:pPr>
      <w:r w:rsidRPr="00C33172">
        <w:rPr>
          <w:rFonts w:ascii="Arial" w:hAnsi="Arial" w:cs="Arial"/>
        </w:rPr>
        <w:t>Organized by: ICAB</w:t>
      </w:r>
      <w:r w:rsidR="005F488A">
        <w:rPr>
          <w:rFonts w:ascii="Arial" w:hAnsi="Arial" w:cs="Arial"/>
        </w:rPr>
        <w:t xml:space="preserve">; </w:t>
      </w:r>
      <w:r w:rsidR="005F488A" w:rsidRPr="00C33172">
        <w:rPr>
          <w:rFonts w:ascii="Arial" w:hAnsi="Arial" w:cs="Arial"/>
        </w:rPr>
        <w:t>Date: 08 October, 2016 to 12 November, 2016</w:t>
      </w:r>
    </w:p>
    <w:p w:rsidR="004A7E18" w:rsidRPr="0036054B" w:rsidRDefault="0036054B" w:rsidP="00442EAE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Software</w:t>
      </w:r>
      <w:r w:rsidR="004A7E18">
        <w:rPr>
          <w:rFonts w:ascii="Arial" w:hAnsi="Arial" w:cs="Arial"/>
          <w:b/>
        </w:rPr>
        <w:t xml:space="preserve"> Skills</w:t>
      </w:r>
    </w:p>
    <w:p w:rsidR="004A7E18" w:rsidRDefault="004A7E18" w:rsidP="00442EAE">
      <w:pPr>
        <w:pStyle w:val="ListParagraph"/>
        <w:spacing w:line="240" w:lineRule="auto"/>
        <w:rPr>
          <w:rFonts w:ascii="Arial" w:hAnsi="Arial" w:cs="Arial"/>
          <w:sz w:val="16"/>
          <w:szCs w:val="16"/>
        </w:rPr>
      </w:pPr>
    </w:p>
    <w:p w:rsidR="0036054B" w:rsidRDefault="004A7E18" w:rsidP="00442EAE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Strong (Supervisory and Development level) knowledge about Oracle Database System (SUN), Vision Excel, </w:t>
      </w:r>
      <w:proofErr w:type="spellStart"/>
      <w:r>
        <w:rPr>
          <w:rFonts w:ascii="Arial" w:hAnsi="Arial" w:cs="Arial"/>
        </w:rPr>
        <w:t>Infor</w:t>
      </w:r>
      <w:proofErr w:type="spellEnd"/>
      <w:r>
        <w:rPr>
          <w:rFonts w:ascii="Arial" w:hAnsi="Arial" w:cs="Arial"/>
        </w:rPr>
        <w:t xml:space="preserve"> System, Material Control and Opera</w:t>
      </w:r>
      <w:r w:rsidR="0036054B">
        <w:rPr>
          <w:rFonts w:ascii="Arial" w:hAnsi="Arial" w:cs="Arial"/>
        </w:rPr>
        <w:t xml:space="preserve">, </w:t>
      </w:r>
    </w:p>
    <w:p w:rsidR="0036054B" w:rsidRPr="0036054B" w:rsidRDefault="0036054B" w:rsidP="0036054B">
      <w:pPr>
        <w:pStyle w:val="ListParagraph"/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4A7E18" w:rsidRDefault="0036054B" w:rsidP="0036054B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Moderate knowledge on </w:t>
      </w:r>
      <w:proofErr w:type="spellStart"/>
      <w:r>
        <w:rPr>
          <w:rFonts w:ascii="Arial" w:hAnsi="Arial" w:cs="Arial"/>
        </w:rPr>
        <w:t>BirchS</w:t>
      </w:r>
      <w:r w:rsidRPr="0036054B">
        <w:rPr>
          <w:rFonts w:ascii="Arial" w:hAnsi="Arial" w:cs="Arial"/>
        </w:rPr>
        <w:t>treet</w:t>
      </w:r>
      <w:proofErr w:type="spellEnd"/>
      <w:r>
        <w:rPr>
          <w:rFonts w:ascii="Arial" w:hAnsi="Arial" w:cs="Arial"/>
        </w:rPr>
        <w:t>,</w:t>
      </w:r>
      <w:r w:rsidRPr="0036054B">
        <w:rPr>
          <w:rFonts w:ascii="Arial" w:hAnsi="Arial" w:cs="Arial"/>
        </w:rPr>
        <w:t xml:space="preserve"> </w:t>
      </w:r>
      <w:r w:rsidR="004661DC">
        <w:rPr>
          <w:rFonts w:ascii="Arial" w:hAnsi="Arial" w:cs="Arial"/>
        </w:rPr>
        <w:t>Micros POS &amp;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Infrasys</w:t>
      </w:r>
      <w:proofErr w:type="spellEnd"/>
      <w:r>
        <w:rPr>
          <w:rFonts w:ascii="Arial" w:hAnsi="Arial" w:cs="Arial"/>
        </w:rPr>
        <w:t xml:space="preserve"> POS</w:t>
      </w:r>
      <w:r w:rsidR="004A7E18">
        <w:rPr>
          <w:rFonts w:ascii="Arial" w:hAnsi="Arial" w:cs="Arial"/>
        </w:rPr>
        <w:t xml:space="preserve">; </w:t>
      </w:r>
    </w:p>
    <w:tbl>
      <w:tblPr>
        <w:tblStyle w:val="TableGrid"/>
        <w:tblW w:w="100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6"/>
        <w:gridCol w:w="4483"/>
        <w:gridCol w:w="210"/>
        <w:gridCol w:w="236"/>
      </w:tblGrid>
      <w:tr w:rsidR="00653BDC" w:rsidRPr="00C33172" w:rsidTr="00967BE4">
        <w:trPr>
          <w:trHeight w:val="590"/>
        </w:trPr>
        <w:tc>
          <w:tcPr>
            <w:tcW w:w="9859" w:type="dxa"/>
            <w:gridSpan w:val="3"/>
          </w:tcPr>
          <w:p w:rsidR="00073C0A" w:rsidRPr="00442EAE" w:rsidRDefault="00653BDC" w:rsidP="009235BC">
            <w:pPr>
              <w:jc w:val="both"/>
              <w:rPr>
                <w:rFonts w:ascii="Arial" w:hAnsi="Arial" w:cs="Arial"/>
                <w:b/>
              </w:rPr>
            </w:pPr>
            <w:r w:rsidRPr="00C33172">
              <w:rPr>
                <w:rFonts w:ascii="Arial" w:hAnsi="Arial" w:cs="Arial"/>
                <w:b/>
              </w:rPr>
              <w:t xml:space="preserve">Reference (s): </w:t>
            </w:r>
          </w:p>
          <w:tbl>
            <w:tblPr>
              <w:tblStyle w:val="TableGrid"/>
              <w:tblW w:w="9320" w:type="dxa"/>
              <w:tblInd w:w="3" w:type="dxa"/>
              <w:tblLook w:val="04A0" w:firstRow="1" w:lastRow="0" w:firstColumn="1" w:lastColumn="0" w:noHBand="0" w:noVBand="1"/>
            </w:tblPr>
            <w:tblGrid>
              <w:gridCol w:w="4469"/>
              <w:gridCol w:w="4851"/>
            </w:tblGrid>
            <w:tr w:rsidR="002C044F" w:rsidRPr="00C33172" w:rsidTr="000B15D0">
              <w:trPr>
                <w:trHeight w:val="590"/>
              </w:trPr>
              <w:tc>
                <w:tcPr>
                  <w:tcW w:w="4469" w:type="dxa"/>
                </w:tcPr>
                <w:p w:rsidR="00AC6158" w:rsidRDefault="00AC6158" w:rsidP="00D26726">
                  <w:pPr>
                    <w:rPr>
                      <w:rFonts w:ascii="Arial" w:hAnsi="Arial" w:cs="Arial"/>
                      <w:b/>
                      <w:noProof/>
                    </w:rPr>
                  </w:pPr>
                  <w:r w:rsidRPr="00AC6158">
                    <w:rPr>
                      <w:rFonts w:ascii="Arial" w:hAnsi="Arial" w:cs="Arial"/>
                      <w:b/>
                      <w:noProof/>
                    </w:rPr>
                    <w:t xml:space="preserve">Arun Ram J </w:t>
                  </w:r>
                </w:p>
                <w:p w:rsidR="00AC6158" w:rsidRDefault="00AC6158" w:rsidP="00D26726">
                  <w:pPr>
                    <w:rPr>
                      <w:rFonts w:ascii="Arial" w:hAnsi="Arial" w:cs="Arial"/>
                      <w:noProof/>
                    </w:rPr>
                  </w:pPr>
                  <w:r w:rsidRPr="00AC6158">
                    <w:rPr>
                      <w:rFonts w:ascii="Arial" w:hAnsi="Arial" w:cs="Arial"/>
                      <w:noProof/>
                    </w:rPr>
                    <w:t xml:space="preserve">Area Director of Finance, South &amp; East India, Sri Lanka &amp; Bangladesh </w:t>
                  </w:r>
                </w:p>
                <w:p w:rsidR="00AC6158" w:rsidRDefault="00AC6158" w:rsidP="00D26726">
                  <w:pPr>
                    <w:rPr>
                      <w:rFonts w:ascii="Arial" w:hAnsi="Arial" w:cs="Arial"/>
                      <w:noProof/>
                    </w:rPr>
                  </w:pPr>
                  <w:r w:rsidRPr="00AC6158">
                    <w:rPr>
                      <w:rFonts w:ascii="Arial" w:hAnsi="Arial" w:cs="Arial"/>
                      <w:noProof/>
                    </w:rPr>
                    <w:t xml:space="preserve">Marriott Hotels India Pvt. Ltd </w:t>
                  </w:r>
                </w:p>
                <w:p w:rsidR="00D26726" w:rsidRPr="00AC6158" w:rsidRDefault="00D26726" w:rsidP="00D26726">
                  <w:r w:rsidRPr="00D26726">
                    <w:rPr>
                      <w:rFonts w:ascii="Arial" w:hAnsi="Arial" w:cs="Arial"/>
                      <w:noProof/>
                    </w:rPr>
                    <w:t xml:space="preserve">Email: </w:t>
                  </w:r>
                  <w:hyperlink r:id="rId11" w:history="1">
                    <w:r w:rsidR="00AC6158" w:rsidRPr="005A3D5D">
                      <w:rPr>
                        <w:rStyle w:val="Hyperlink"/>
                      </w:rPr>
                      <w:t>Arun.RamJ@marriott.com</w:t>
                    </w:r>
                  </w:hyperlink>
                </w:p>
                <w:p w:rsidR="00DA14BD" w:rsidRPr="00C33172" w:rsidRDefault="00DA14BD" w:rsidP="002C044F">
                  <w:pPr>
                    <w:jc w:val="both"/>
                    <w:rPr>
                      <w:rFonts w:ascii="Arial" w:hAnsi="Arial" w:cs="Arial"/>
                    </w:rPr>
                  </w:pPr>
                  <w:r w:rsidRPr="00C33172">
                    <w:rPr>
                      <w:rFonts w:ascii="Arial" w:hAnsi="Arial" w:cs="Arial"/>
                      <w:noProof/>
                    </w:rPr>
                    <w:t>Relation: Professional</w:t>
                  </w:r>
                </w:p>
              </w:tc>
              <w:tc>
                <w:tcPr>
                  <w:tcW w:w="4851" w:type="dxa"/>
                </w:tcPr>
                <w:p w:rsidR="00D26726" w:rsidRPr="00D26726" w:rsidRDefault="00D26726" w:rsidP="00D26726">
                  <w:pPr>
                    <w:spacing w:after="60"/>
                    <w:rPr>
                      <w:rFonts w:ascii="Arial" w:hAnsi="Arial" w:cs="Arial"/>
                      <w:b/>
                      <w:noProof/>
                    </w:rPr>
                  </w:pPr>
                  <w:r w:rsidRPr="00D26726">
                    <w:rPr>
                      <w:rFonts w:ascii="Arial" w:hAnsi="Arial" w:cs="Arial"/>
                      <w:b/>
                      <w:noProof/>
                    </w:rPr>
                    <w:t>Hubli Sai Giridhar</w:t>
                  </w:r>
                </w:p>
                <w:p w:rsidR="00D26726" w:rsidRPr="00D26726" w:rsidRDefault="00D26726" w:rsidP="00D26726">
                  <w:pPr>
                    <w:spacing w:after="60"/>
                    <w:rPr>
                      <w:rFonts w:ascii="Arial" w:hAnsi="Arial" w:cs="Arial"/>
                      <w:noProof/>
                    </w:rPr>
                  </w:pPr>
                  <w:r w:rsidRPr="00D26726">
                    <w:rPr>
                      <w:rFonts w:ascii="Arial" w:hAnsi="Arial" w:cs="Arial"/>
                      <w:noProof/>
                    </w:rPr>
                    <w:t>Cluster Director of Finance</w:t>
                  </w:r>
                </w:p>
                <w:p w:rsidR="00D26726" w:rsidRDefault="00D26726" w:rsidP="00D26726">
                  <w:pPr>
                    <w:rPr>
                      <w:rFonts w:ascii="Arial" w:hAnsi="Arial" w:cs="Arial"/>
                      <w:noProof/>
                    </w:rPr>
                  </w:pPr>
                  <w:r w:rsidRPr="00D26726">
                    <w:rPr>
                      <w:rFonts w:ascii="Arial" w:hAnsi="Arial" w:cs="Arial"/>
                      <w:noProof/>
                    </w:rPr>
                    <w:t>T</w:t>
                  </w:r>
                  <w:r>
                    <w:rPr>
                      <w:rFonts w:ascii="Arial" w:hAnsi="Arial" w:cs="Arial"/>
                      <w:noProof/>
                    </w:rPr>
                    <w:t>he Westin Dhaka</w:t>
                  </w:r>
                  <w:r w:rsidR="005F488A">
                    <w:rPr>
                      <w:rFonts w:ascii="Arial" w:hAnsi="Arial" w:cs="Arial"/>
                      <w:noProof/>
                    </w:rPr>
                    <w:t xml:space="preserve"> &amp; </w:t>
                  </w:r>
                  <w:r w:rsidRPr="00D26726">
                    <w:rPr>
                      <w:rFonts w:ascii="Arial" w:hAnsi="Arial" w:cs="Arial"/>
                      <w:noProof/>
                    </w:rPr>
                    <w:t>S</w:t>
                  </w:r>
                  <w:r>
                    <w:rPr>
                      <w:rFonts w:ascii="Arial" w:hAnsi="Arial" w:cs="Arial"/>
                      <w:noProof/>
                    </w:rPr>
                    <w:t>heraton Dhaka</w:t>
                  </w:r>
                </w:p>
                <w:p w:rsidR="00D26726" w:rsidRPr="00D26726" w:rsidRDefault="00D26726" w:rsidP="00D26726">
                  <w:pPr>
                    <w:rPr>
                      <w:rFonts w:ascii="Arial" w:hAnsi="Arial" w:cs="Arial"/>
                      <w:noProof/>
                    </w:rPr>
                  </w:pPr>
                  <w:r w:rsidRPr="00D26726">
                    <w:rPr>
                      <w:rFonts w:ascii="Arial" w:hAnsi="Arial" w:cs="Arial"/>
                      <w:noProof/>
                    </w:rPr>
                    <w:t xml:space="preserve">Email: </w:t>
                  </w:r>
                  <w:hyperlink r:id="rId12" w:history="1">
                    <w:r w:rsidR="00AC6158" w:rsidRPr="005A3D5D">
                      <w:rPr>
                        <w:rStyle w:val="Hyperlink"/>
                        <w:rFonts w:ascii="Arial" w:hAnsi="Arial" w:cs="Arial"/>
                        <w:noProof/>
                      </w:rPr>
                      <w:t>giridhar.hublisai@westin.com</w:t>
                    </w:r>
                  </w:hyperlink>
                  <w:r w:rsidR="00AC6158">
                    <w:rPr>
                      <w:rFonts w:ascii="Arial" w:hAnsi="Arial" w:cs="Arial"/>
                      <w:noProof/>
                    </w:rPr>
                    <w:t xml:space="preserve"> </w:t>
                  </w:r>
                </w:p>
                <w:p w:rsidR="00A90BDA" w:rsidRPr="00C33172" w:rsidRDefault="00D26726" w:rsidP="001B2FAA">
                  <w:pPr>
                    <w:jc w:val="both"/>
                    <w:rPr>
                      <w:rFonts w:ascii="Arial" w:hAnsi="Arial" w:cs="Arial"/>
                      <w:noProof/>
                    </w:rPr>
                  </w:pPr>
                  <w:r>
                    <w:rPr>
                      <w:rFonts w:ascii="Arial" w:hAnsi="Arial" w:cs="Arial"/>
                      <w:noProof/>
                    </w:rPr>
                    <w:t xml:space="preserve">Mobile: </w:t>
                  </w:r>
                  <w:r w:rsidRPr="00D26726">
                    <w:rPr>
                      <w:rFonts w:ascii="Arial" w:hAnsi="Arial" w:cs="Arial"/>
                      <w:noProof/>
                    </w:rPr>
                    <w:t xml:space="preserve"> +88 01313709061</w:t>
                  </w:r>
                </w:p>
                <w:p w:rsidR="002C044F" w:rsidRPr="00C33172" w:rsidRDefault="00A44552" w:rsidP="001B2FAA">
                  <w:pPr>
                    <w:jc w:val="both"/>
                    <w:rPr>
                      <w:rFonts w:ascii="Arial" w:hAnsi="Arial" w:cs="Arial"/>
                    </w:rPr>
                  </w:pPr>
                  <w:r w:rsidRPr="00C33172">
                    <w:rPr>
                      <w:rFonts w:ascii="Arial" w:hAnsi="Arial" w:cs="Arial"/>
                      <w:noProof/>
                    </w:rPr>
                    <w:t>Relation: Professional</w:t>
                  </w:r>
                </w:p>
              </w:tc>
            </w:tr>
            <w:tr w:rsidR="004661DC" w:rsidRPr="00C33172" w:rsidTr="000B15D0">
              <w:trPr>
                <w:trHeight w:val="590"/>
              </w:trPr>
              <w:tc>
                <w:tcPr>
                  <w:tcW w:w="4469" w:type="dxa"/>
                </w:tcPr>
                <w:p w:rsidR="004661DC" w:rsidRPr="00D26726" w:rsidRDefault="004661DC" w:rsidP="004661DC">
                  <w:pPr>
                    <w:rPr>
                      <w:rFonts w:ascii="Arial" w:hAnsi="Arial" w:cs="Arial"/>
                      <w:b/>
                      <w:noProof/>
                    </w:rPr>
                  </w:pPr>
                  <w:r w:rsidRPr="00D26726">
                    <w:rPr>
                      <w:rFonts w:ascii="Arial" w:hAnsi="Arial" w:cs="Arial"/>
                      <w:b/>
                      <w:noProof/>
                    </w:rPr>
                    <w:t>Jone Kumer Gupta FCA</w:t>
                  </w:r>
                </w:p>
                <w:p w:rsidR="004661DC" w:rsidRPr="00D26726" w:rsidRDefault="004661DC" w:rsidP="004661DC">
                  <w:pPr>
                    <w:rPr>
                      <w:rFonts w:ascii="Arial" w:hAnsi="Arial" w:cs="Arial"/>
                      <w:noProof/>
                    </w:rPr>
                  </w:pPr>
                  <w:r w:rsidRPr="00D26726">
                    <w:rPr>
                      <w:rFonts w:ascii="Arial" w:hAnsi="Arial" w:cs="Arial"/>
                      <w:noProof/>
                    </w:rPr>
                    <w:t>Chief Financial Officer</w:t>
                  </w:r>
                </w:p>
                <w:p w:rsidR="004661DC" w:rsidRPr="00D26726" w:rsidRDefault="004661DC" w:rsidP="004661DC">
                  <w:pPr>
                    <w:rPr>
                      <w:rFonts w:ascii="Arial" w:hAnsi="Arial" w:cs="Arial"/>
                      <w:noProof/>
                    </w:rPr>
                  </w:pPr>
                  <w:r w:rsidRPr="00D26726">
                    <w:rPr>
                      <w:rFonts w:ascii="Arial" w:hAnsi="Arial" w:cs="Arial"/>
                      <w:noProof/>
                    </w:rPr>
                    <w:t>Unique Hotel and Resorts Limited</w:t>
                  </w:r>
                </w:p>
                <w:p w:rsidR="004661DC" w:rsidRPr="00D26726" w:rsidRDefault="001F7A96" w:rsidP="004661DC">
                  <w:pPr>
                    <w:rPr>
                      <w:rFonts w:ascii="Arial" w:hAnsi="Arial" w:cs="Arial"/>
                      <w:noProof/>
                    </w:rPr>
                  </w:pPr>
                  <w:r>
                    <w:rPr>
                      <w:rFonts w:ascii="Arial" w:hAnsi="Arial" w:cs="Arial"/>
                      <w:noProof/>
                    </w:rPr>
                    <w:t>Mobile: +8801708800777</w:t>
                  </w:r>
                  <w:r w:rsidR="004661DC" w:rsidRPr="00D26726">
                    <w:rPr>
                      <w:rFonts w:ascii="Arial" w:hAnsi="Arial" w:cs="Arial"/>
                      <w:noProof/>
                    </w:rPr>
                    <w:t xml:space="preserve">                           Email: </w:t>
                  </w:r>
                  <w:hyperlink r:id="rId13" w:history="1">
                    <w:r w:rsidRPr="0068434C">
                      <w:rPr>
                        <w:rStyle w:val="Hyperlink"/>
                        <w:rFonts w:ascii="Arial" w:hAnsi="Arial" w:cs="Arial"/>
                        <w:noProof/>
                      </w:rPr>
                      <w:t>gupta@uhrlbd.com</w:t>
                    </w:r>
                  </w:hyperlink>
                  <w:r>
                    <w:rPr>
                      <w:rFonts w:ascii="Arial" w:hAnsi="Arial" w:cs="Arial"/>
                      <w:noProof/>
                    </w:rPr>
                    <w:t xml:space="preserve"> </w:t>
                  </w:r>
                </w:p>
                <w:p w:rsidR="004661DC" w:rsidRPr="00AC6158" w:rsidRDefault="004661DC" w:rsidP="004661DC">
                  <w:pPr>
                    <w:rPr>
                      <w:rFonts w:ascii="Arial" w:hAnsi="Arial" w:cs="Arial"/>
                      <w:b/>
                      <w:noProof/>
                    </w:rPr>
                  </w:pPr>
                  <w:r w:rsidRPr="00C33172">
                    <w:rPr>
                      <w:rFonts w:ascii="Arial" w:hAnsi="Arial" w:cs="Arial"/>
                      <w:noProof/>
                    </w:rPr>
                    <w:t>Relation: Professional</w:t>
                  </w:r>
                </w:p>
              </w:tc>
              <w:tc>
                <w:tcPr>
                  <w:tcW w:w="4851" w:type="dxa"/>
                </w:tcPr>
                <w:p w:rsidR="004661DC" w:rsidRDefault="004661DC" w:rsidP="00D26726">
                  <w:pPr>
                    <w:spacing w:after="60"/>
                    <w:rPr>
                      <w:rFonts w:ascii="Arial" w:hAnsi="Arial" w:cs="Arial"/>
                      <w:b/>
                      <w:noProof/>
                    </w:rPr>
                  </w:pPr>
                  <w:r>
                    <w:rPr>
                      <w:rFonts w:ascii="Arial" w:hAnsi="Arial" w:cs="Arial"/>
                      <w:b/>
                      <w:noProof/>
                    </w:rPr>
                    <w:t>Sayeed Ahmed</w:t>
                  </w:r>
                </w:p>
                <w:p w:rsidR="004661DC" w:rsidRPr="004661DC" w:rsidRDefault="004661DC" w:rsidP="004661DC">
                  <w:pPr>
                    <w:spacing w:after="60"/>
                    <w:rPr>
                      <w:rFonts w:ascii="Arial" w:hAnsi="Arial" w:cs="Arial"/>
                      <w:noProof/>
                    </w:rPr>
                  </w:pPr>
                  <w:r w:rsidRPr="004661DC">
                    <w:rPr>
                      <w:rFonts w:ascii="Arial" w:hAnsi="Arial" w:cs="Arial"/>
                      <w:noProof/>
                    </w:rPr>
                    <w:t>Managing Director</w:t>
                  </w:r>
                </w:p>
                <w:p w:rsidR="004661DC" w:rsidRDefault="004661DC" w:rsidP="004661DC">
                  <w:pPr>
                    <w:spacing w:after="60"/>
                    <w:rPr>
                      <w:rFonts w:ascii="Arial" w:hAnsi="Arial" w:cs="Arial"/>
                      <w:noProof/>
                    </w:rPr>
                  </w:pPr>
                  <w:r>
                    <w:rPr>
                      <w:rFonts w:ascii="Arial" w:hAnsi="Arial" w:cs="Arial"/>
                      <w:noProof/>
                    </w:rPr>
                    <w:t>Quality Hospitality Limited</w:t>
                  </w:r>
                </w:p>
                <w:p w:rsidR="004661DC" w:rsidRPr="00D26726" w:rsidRDefault="004661DC" w:rsidP="004661DC">
                  <w:pPr>
                    <w:rPr>
                      <w:rFonts w:ascii="Arial" w:hAnsi="Arial" w:cs="Arial"/>
                      <w:noProof/>
                    </w:rPr>
                  </w:pPr>
                  <w:r w:rsidRPr="00D26726">
                    <w:rPr>
                      <w:rFonts w:ascii="Arial" w:hAnsi="Arial" w:cs="Arial"/>
                      <w:noProof/>
                    </w:rPr>
                    <w:t xml:space="preserve">Mobile: </w:t>
                  </w:r>
                  <w:r w:rsidR="001F7A96" w:rsidRPr="001F7A96">
                    <w:rPr>
                      <w:rFonts w:ascii="Arial" w:hAnsi="Arial" w:cs="Arial"/>
                      <w:noProof/>
                    </w:rPr>
                    <w:t>+880 17 1153 5060</w:t>
                  </w:r>
                  <w:r w:rsidRPr="00D26726">
                    <w:rPr>
                      <w:rFonts w:ascii="Arial" w:hAnsi="Arial" w:cs="Arial"/>
                      <w:noProof/>
                    </w:rPr>
                    <w:t xml:space="preserve">                        Email</w:t>
                  </w:r>
                  <w:r w:rsidRPr="001F7A96">
                    <w:rPr>
                      <w:rFonts w:ascii="Arial" w:hAnsi="Arial" w:cs="Arial"/>
                      <w:noProof/>
                    </w:rPr>
                    <w:t xml:space="preserve">: </w:t>
                  </w:r>
                  <w:hyperlink r:id="rId14" w:history="1">
                    <w:r w:rsidR="001F7A96" w:rsidRPr="001F7A96">
                      <w:rPr>
                        <w:rStyle w:val="Hyperlink"/>
                        <w:rFonts w:ascii="Arial" w:hAnsi="Arial" w:cs="Arial"/>
                      </w:rPr>
                      <w:t>saeed@qil.com.bd</w:t>
                    </w:r>
                  </w:hyperlink>
                  <w:r w:rsidR="001F7A96" w:rsidRPr="001F7A96">
                    <w:rPr>
                      <w:rFonts w:ascii="Arial" w:hAnsi="Arial" w:cs="Arial"/>
                    </w:rPr>
                    <w:t xml:space="preserve"> </w:t>
                  </w:r>
                </w:p>
                <w:p w:rsidR="004661DC" w:rsidRPr="00D26726" w:rsidRDefault="004661DC" w:rsidP="004661DC">
                  <w:pPr>
                    <w:spacing w:after="60"/>
                    <w:rPr>
                      <w:rFonts w:ascii="Arial" w:hAnsi="Arial" w:cs="Arial"/>
                      <w:b/>
                      <w:noProof/>
                    </w:rPr>
                  </w:pPr>
                  <w:r w:rsidRPr="00C33172">
                    <w:rPr>
                      <w:rFonts w:ascii="Arial" w:hAnsi="Arial" w:cs="Arial"/>
                      <w:noProof/>
                    </w:rPr>
                    <w:t>Relation: Professional</w:t>
                  </w:r>
                </w:p>
              </w:tc>
            </w:tr>
          </w:tbl>
          <w:p w:rsidR="00653BDC" w:rsidRPr="00C33172" w:rsidRDefault="00653BDC" w:rsidP="009235BC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</w:tcPr>
          <w:p w:rsidR="00653BDC" w:rsidRPr="00C33172" w:rsidRDefault="00653BDC" w:rsidP="009235BC">
            <w:pPr>
              <w:ind w:firstLine="6"/>
              <w:jc w:val="both"/>
              <w:rPr>
                <w:rFonts w:ascii="Arial" w:hAnsi="Arial" w:cs="Arial"/>
                <w:sz w:val="4"/>
              </w:rPr>
            </w:pPr>
          </w:p>
        </w:tc>
      </w:tr>
      <w:tr w:rsidR="005A4943" w:rsidRPr="00C33172" w:rsidTr="00967BE4">
        <w:trPr>
          <w:gridAfter w:val="2"/>
          <w:wAfter w:w="446" w:type="dxa"/>
          <w:trHeight w:val="590"/>
        </w:trPr>
        <w:tc>
          <w:tcPr>
            <w:tcW w:w="5166" w:type="dxa"/>
          </w:tcPr>
          <w:p w:rsidR="006A457B" w:rsidRPr="00C33172" w:rsidRDefault="00442EAE" w:rsidP="0042182F">
            <w:pPr>
              <w:rPr>
                <w:rFonts w:ascii="Arial" w:hAnsi="Arial" w:cs="Arial"/>
              </w:rPr>
            </w:pPr>
            <w:r w:rsidRPr="00081B4A">
              <w:rPr>
                <w:noProof/>
                <w:color w:val="000000"/>
              </w:rPr>
              <w:drawing>
                <wp:inline distT="0" distB="0" distL="0" distR="0" wp14:anchorId="438EE1C2" wp14:editId="5B77B96C">
                  <wp:extent cx="1340746" cy="358775"/>
                  <wp:effectExtent l="0" t="0" r="0" b="3175"/>
                  <wp:docPr id="1" name="Picture 1" descr="scan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can00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1853" cy="372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3" w:type="dxa"/>
          </w:tcPr>
          <w:p w:rsidR="005A4943" w:rsidRPr="00C33172" w:rsidRDefault="005A4943" w:rsidP="009B5253">
            <w:pPr>
              <w:ind w:firstLine="6"/>
              <w:jc w:val="both"/>
              <w:rPr>
                <w:rFonts w:ascii="Arial" w:hAnsi="Arial" w:cs="Arial"/>
                <w:sz w:val="4"/>
              </w:rPr>
            </w:pPr>
          </w:p>
        </w:tc>
      </w:tr>
    </w:tbl>
    <w:p w:rsidR="00442EAE" w:rsidRDefault="00442EAE" w:rsidP="004C273E">
      <w:pPr>
        <w:spacing w:after="0" w:line="240" w:lineRule="auto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_____________________________</w:t>
      </w:r>
    </w:p>
    <w:p w:rsidR="00930635" w:rsidRPr="005C38E6" w:rsidRDefault="00C33172" w:rsidP="004C273E">
      <w:pPr>
        <w:spacing w:after="0" w:line="240" w:lineRule="auto"/>
        <w:jc w:val="both"/>
        <w:rPr>
          <w:rFonts w:ascii="Arial" w:hAnsi="Arial" w:cs="Arial"/>
          <w:noProof/>
        </w:rPr>
      </w:pPr>
      <w:r w:rsidRPr="00C33172">
        <w:rPr>
          <w:rFonts w:ascii="Arial" w:hAnsi="Arial" w:cs="Arial"/>
          <w:noProof/>
        </w:rPr>
        <w:t>(Mohammad Hassan Akbar Khan)</w:t>
      </w:r>
      <w:bookmarkStart w:id="0" w:name="_GoBack"/>
      <w:bookmarkEnd w:id="0"/>
    </w:p>
    <w:sectPr w:rsidR="00930635" w:rsidRPr="005C38E6" w:rsidSect="00D9611B">
      <w:headerReference w:type="default" r:id="rId16"/>
      <w:pgSz w:w="11909" w:h="16834" w:code="9"/>
      <w:pgMar w:top="117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1E1" w:rsidRDefault="000F01E1" w:rsidP="00A31A80">
      <w:pPr>
        <w:spacing w:after="0" w:line="240" w:lineRule="auto"/>
      </w:pPr>
      <w:r>
        <w:separator/>
      </w:r>
    </w:p>
  </w:endnote>
  <w:endnote w:type="continuationSeparator" w:id="0">
    <w:p w:rsidR="000F01E1" w:rsidRDefault="000F01E1" w:rsidP="00A31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1E1" w:rsidRDefault="000F01E1" w:rsidP="00A31A80">
      <w:pPr>
        <w:spacing w:after="0" w:line="240" w:lineRule="auto"/>
      </w:pPr>
      <w:r>
        <w:separator/>
      </w:r>
    </w:p>
  </w:footnote>
  <w:footnote w:type="continuationSeparator" w:id="0">
    <w:p w:rsidR="000F01E1" w:rsidRDefault="000F01E1" w:rsidP="00A31A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5BC" w:rsidRDefault="009235BC" w:rsidP="00466928">
    <w:pPr>
      <w:pStyle w:val="Header"/>
      <w:tabs>
        <w:tab w:val="clear" w:pos="4680"/>
        <w:tab w:val="clear" w:pos="9360"/>
        <w:tab w:val="left" w:pos="3405"/>
      </w:tabs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RESUME OF MOHAMMAD HASSAN AKBAR KHAN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83088"/>
    <w:multiLevelType w:val="hybridMultilevel"/>
    <w:tmpl w:val="1B863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B21B4"/>
    <w:multiLevelType w:val="hybridMultilevel"/>
    <w:tmpl w:val="6A78F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3C5C4B"/>
    <w:multiLevelType w:val="hybridMultilevel"/>
    <w:tmpl w:val="FCA865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4F3E31"/>
    <w:multiLevelType w:val="hybridMultilevel"/>
    <w:tmpl w:val="2166B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7018F1"/>
    <w:multiLevelType w:val="hybridMultilevel"/>
    <w:tmpl w:val="142634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1E2857"/>
    <w:multiLevelType w:val="hybridMultilevel"/>
    <w:tmpl w:val="9690B8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9E573E"/>
    <w:multiLevelType w:val="hybridMultilevel"/>
    <w:tmpl w:val="72C43E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9FE7E60"/>
    <w:multiLevelType w:val="hybridMultilevel"/>
    <w:tmpl w:val="5BE82E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A3D047A"/>
    <w:multiLevelType w:val="hybridMultilevel"/>
    <w:tmpl w:val="F5321E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16700D"/>
    <w:multiLevelType w:val="hybridMultilevel"/>
    <w:tmpl w:val="CB7E2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F1A1031"/>
    <w:multiLevelType w:val="hybridMultilevel"/>
    <w:tmpl w:val="D66A40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4F236B"/>
    <w:multiLevelType w:val="hybridMultilevel"/>
    <w:tmpl w:val="EAB256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4C114E"/>
    <w:multiLevelType w:val="hybridMultilevel"/>
    <w:tmpl w:val="FC48E0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7875AF7"/>
    <w:multiLevelType w:val="hybridMultilevel"/>
    <w:tmpl w:val="029C62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1D2F01"/>
    <w:multiLevelType w:val="hybridMultilevel"/>
    <w:tmpl w:val="9A229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9615153"/>
    <w:multiLevelType w:val="hybridMultilevel"/>
    <w:tmpl w:val="388018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AC104E2"/>
    <w:multiLevelType w:val="hybridMultilevel"/>
    <w:tmpl w:val="72BAE450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>
    <w:nsid w:val="1C1E6F31"/>
    <w:multiLevelType w:val="hybridMultilevel"/>
    <w:tmpl w:val="E0BE70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09A6CBF"/>
    <w:multiLevelType w:val="hybridMultilevel"/>
    <w:tmpl w:val="4B5A4C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20A140F"/>
    <w:multiLevelType w:val="hybridMultilevel"/>
    <w:tmpl w:val="56A8C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F46F28"/>
    <w:multiLevelType w:val="hybridMultilevel"/>
    <w:tmpl w:val="43C8CD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4756571"/>
    <w:multiLevelType w:val="hybridMultilevel"/>
    <w:tmpl w:val="F202C7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5E7378D"/>
    <w:multiLevelType w:val="multilevel"/>
    <w:tmpl w:val="9C3E90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8FF71A6"/>
    <w:multiLevelType w:val="hybridMultilevel"/>
    <w:tmpl w:val="5C6E76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B5B752A"/>
    <w:multiLevelType w:val="hybridMultilevel"/>
    <w:tmpl w:val="1DA80B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B6F0166"/>
    <w:multiLevelType w:val="multilevel"/>
    <w:tmpl w:val="C98A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C84792A"/>
    <w:multiLevelType w:val="hybridMultilevel"/>
    <w:tmpl w:val="40649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DDF7095"/>
    <w:multiLevelType w:val="hybridMultilevel"/>
    <w:tmpl w:val="D3005BD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2FA928CF"/>
    <w:multiLevelType w:val="multilevel"/>
    <w:tmpl w:val="7CD8E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07D570E"/>
    <w:multiLevelType w:val="hybridMultilevel"/>
    <w:tmpl w:val="F2820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2302ACA"/>
    <w:multiLevelType w:val="hybridMultilevel"/>
    <w:tmpl w:val="97C874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5C93154"/>
    <w:multiLevelType w:val="hybridMultilevel"/>
    <w:tmpl w:val="554A70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7C3684F"/>
    <w:multiLevelType w:val="hybridMultilevel"/>
    <w:tmpl w:val="DA581E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E864E28"/>
    <w:multiLevelType w:val="hybridMultilevel"/>
    <w:tmpl w:val="1C2048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34500C6"/>
    <w:multiLevelType w:val="hybridMultilevel"/>
    <w:tmpl w:val="92F425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3C77B7D"/>
    <w:multiLevelType w:val="hybridMultilevel"/>
    <w:tmpl w:val="1A8E12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B6C34CA"/>
    <w:multiLevelType w:val="hybridMultilevel"/>
    <w:tmpl w:val="F53A3F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0823F26"/>
    <w:multiLevelType w:val="hybridMultilevel"/>
    <w:tmpl w:val="D1CAB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CCC35B9"/>
    <w:multiLevelType w:val="hybridMultilevel"/>
    <w:tmpl w:val="530A3A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B92F48"/>
    <w:multiLevelType w:val="hybridMultilevel"/>
    <w:tmpl w:val="4DA05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AC605B3"/>
    <w:multiLevelType w:val="hybridMultilevel"/>
    <w:tmpl w:val="9124B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C461594"/>
    <w:multiLevelType w:val="hybridMultilevel"/>
    <w:tmpl w:val="E65E68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D453BE9"/>
    <w:multiLevelType w:val="hybridMultilevel"/>
    <w:tmpl w:val="24182C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7569C9"/>
    <w:multiLevelType w:val="hybridMultilevel"/>
    <w:tmpl w:val="1AB27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3A248D"/>
    <w:multiLevelType w:val="hybridMultilevel"/>
    <w:tmpl w:val="E0CC75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942993"/>
    <w:multiLevelType w:val="hybridMultilevel"/>
    <w:tmpl w:val="B03A4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2E65B0"/>
    <w:multiLevelType w:val="hybridMultilevel"/>
    <w:tmpl w:val="BD562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4"/>
  </w:num>
  <w:num w:numId="3">
    <w:abstractNumId w:val="41"/>
  </w:num>
  <w:num w:numId="4">
    <w:abstractNumId w:val="10"/>
  </w:num>
  <w:num w:numId="5">
    <w:abstractNumId w:val="13"/>
  </w:num>
  <w:num w:numId="6">
    <w:abstractNumId w:val="9"/>
  </w:num>
  <w:num w:numId="7">
    <w:abstractNumId w:val="5"/>
  </w:num>
  <w:num w:numId="8">
    <w:abstractNumId w:val="39"/>
  </w:num>
  <w:num w:numId="9">
    <w:abstractNumId w:val="2"/>
  </w:num>
  <w:num w:numId="10">
    <w:abstractNumId w:val="44"/>
  </w:num>
  <w:num w:numId="11">
    <w:abstractNumId w:val="46"/>
  </w:num>
  <w:num w:numId="12">
    <w:abstractNumId w:val="36"/>
  </w:num>
  <w:num w:numId="13">
    <w:abstractNumId w:val="20"/>
  </w:num>
  <w:num w:numId="14">
    <w:abstractNumId w:val="11"/>
  </w:num>
  <w:num w:numId="15">
    <w:abstractNumId w:val="37"/>
  </w:num>
  <w:num w:numId="16">
    <w:abstractNumId w:val="32"/>
  </w:num>
  <w:num w:numId="17">
    <w:abstractNumId w:val="33"/>
  </w:num>
  <w:num w:numId="18">
    <w:abstractNumId w:val="28"/>
  </w:num>
  <w:num w:numId="19">
    <w:abstractNumId w:val="18"/>
  </w:num>
  <w:num w:numId="20">
    <w:abstractNumId w:val="6"/>
  </w:num>
  <w:num w:numId="21">
    <w:abstractNumId w:val="25"/>
  </w:num>
  <w:num w:numId="22">
    <w:abstractNumId w:val="22"/>
  </w:num>
  <w:num w:numId="23">
    <w:abstractNumId w:val="27"/>
  </w:num>
  <w:num w:numId="24">
    <w:abstractNumId w:val="4"/>
  </w:num>
  <w:num w:numId="25">
    <w:abstractNumId w:val="3"/>
  </w:num>
  <w:num w:numId="26">
    <w:abstractNumId w:val="12"/>
  </w:num>
  <w:num w:numId="27">
    <w:abstractNumId w:val="30"/>
  </w:num>
  <w:num w:numId="28">
    <w:abstractNumId w:val="17"/>
  </w:num>
  <w:num w:numId="29">
    <w:abstractNumId w:val="0"/>
  </w:num>
  <w:num w:numId="30">
    <w:abstractNumId w:val="34"/>
  </w:num>
  <w:num w:numId="31">
    <w:abstractNumId w:val="8"/>
  </w:num>
  <w:num w:numId="32">
    <w:abstractNumId w:val="26"/>
  </w:num>
  <w:num w:numId="33">
    <w:abstractNumId w:val="21"/>
  </w:num>
  <w:num w:numId="34">
    <w:abstractNumId w:val="19"/>
  </w:num>
  <w:num w:numId="35">
    <w:abstractNumId w:val="38"/>
  </w:num>
  <w:num w:numId="36">
    <w:abstractNumId w:val="14"/>
  </w:num>
  <w:num w:numId="37">
    <w:abstractNumId w:val="16"/>
  </w:num>
  <w:num w:numId="38">
    <w:abstractNumId w:val="40"/>
  </w:num>
  <w:num w:numId="39">
    <w:abstractNumId w:val="45"/>
  </w:num>
  <w:num w:numId="40">
    <w:abstractNumId w:val="23"/>
  </w:num>
  <w:num w:numId="41">
    <w:abstractNumId w:val="29"/>
  </w:num>
  <w:num w:numId="42">
    <w:abstractNumId w:val="7"/>
  </w:num>
  <w:num w:numId="43">
    <w:abstractNumId w:val="42"/>
  </w:num>
  <w:num w:numId="44">
    <w:abstractNumId w:val="35"/>
  </w:num>
  <w:num w:numId="45">
    <w:abstractNumId w:val="43"/>
  </w:num>
  <w:num w:numId="46">
    <w:abstractNumId w:val="1"/>
  </w:num>
  <w:num w:numId="47">
    <w:abstractNumId w:val="31"/>
  </w:num>
  <w:num w:numId="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A80"/>
    <w:rsid w:val="000165FE"/>
    <w:rsid w:val="000217FA"/>
    <w:rsid w:val="000223F8"/>
    <w:rsid w:val="00023673"/>
    <w:rsid w:val="00024517"/>
    <w:rsid w:val="00024912"/>
    <w:rsid w:val="000324D5"/>
    <w:rsid w:val="0003354E"/>
    <w:rsid w:val="0004028F"/>
    <w:rsid w:val="0005129E"/>
    <w:rsid w:val="00055F82"/>
    <w:rsid w:val="000608A6"/>
    <w:rsid w:val="00073C0A"/>
    <w:rsid w:val="000765C1"/>
    <w:rsid w:val="0007793B"/>
    <w:rsid w:val="0008112F"/>
    <w:rsid w:val="000942E9"/>
    <w:rsid w:val="0009469B"/>
    <w:rsid w:val="000961C1"/>
    <w:rsid w:val="000971F5"/>
    <w:rsid w:val="000A4DA2"/>
    <w:rsid w:val="000A6AF9"/>
    <w:rsid w:val="000B154A"/>
    <w:rsid w:val="000B15D0"/>
    <w:rsid w:val="000C5A4E"/>
    <w:rsid w:val="000D1A6C"/>
    <w:rsid w:val="000D5786"/>
    <w:rsid w:val="000D6540"/>
    <w:rsid w:val="000E6BCE"/>
    <w:rsid w:val="000F01E1"/>
    <w:rsid w:val="000F0BBB"/>
    <w:rsid w:val="000F2313"/>
    <w:rsid w:val="00100467"/>
    <w:rsid w:val="00104318"/>
    <w:rsid w:val="00114767"/>
    <w:rsid w:val="00115526"/>
    <w:rsid w:val="001315C2"/>
    <w:rsid w:val="00151E29"/>
    <w:rsid w:val="0015384A"/>
    <w:rsid w:val="00153EC7"/>
    <w:rsid w:val="00160E63"/>
    <w:rsid w:val="00167C2B"/>
    <w:rsid w:val="0017088F"/>
    <w:rsid w:val="00171681"/>
    <w:rsid w:val="00183932"/>
    <w:rsid w:val="001850C6"/>
    <w:rsid w:val="001912E7"/>
    <w:rsid w:val="00197205"/>
    <w:rsid w:val="001B2FAA"/>
    <w:rsid w:val="001B4618"/>
    <w:rsid w:val="001B58D6"/>
    <w:rsid w:val="001C1011"/>
    <w:rsid w:val="001C17DA"/>
    <w:rsid w:val="001D34C4"/>
    <w:rsid w:val="001E5F1E"/>
    <w:rsid w:val="001F6E5D"/>
    <w:rsid w:val="001F7A96"/>
    <w:rsid w:val="00213C5F"/>
    <w:rsid w:val="002143B1"/>
    <w:rsid w:val="00215CE7"/>
    <w:rsid w:val="00216AF7"/>
    <w:rsid w:val="00224932"/>
    <w:rsid w:val="00224FC6"/>
    <w:rsid w:val="00227C7D"/>
    <w:rsid w:val="00234967"/>
    <w:rsid w:val="00235A30"/>
    <w:rsid w:val="002369D8"/>
    <w:rsid w:val="00242104"/>
    <w:rsid w:val="00243FCC"/>
    <w:rsid w:val="00244537"/>
    <w:rsid w:val="00263247"/>
    <w:rsid w:val="002640A0"/>
    <w:rsid w:val="00266C34"/>
    <w:rsid w:val="00270209"/>
    <w:rsid w:val="00276990"/>
    <w:rsid w:val="002776FA"/>
    <w:rsid w:val="00291867"/>
    <w:rsid w:val="002A4E47"/>
    <w:rsid w:val="002C044F"/>
    <w:rsid w:val="002C2560"/>
    <w:rsid w:val="002C4273"/>
    <w:rsid w:val="002D0076"/>
    <w:rsid w:val="002D0D23"/>
    <w:rsid w:val="002E120B"/>
    <w:rsid w:val="003018EB"/>
    <w:rsid w:val="00302DDA"/>
    <w:rsid w:val="00304FE9"/>
    <w:rsid w:val="00306E89"/>
    <w:rsid w:val="00310E49"/>
    <w:rsid w:val="00316A69"/>
    <w:rsid w:val="00322978"/>
    <w:rsid w:val="00322CE5"/>
    <w:rsid w:val="00323B42"/>
    <w:rsid w:val="003250D5"/>
    <w:rsid w:val="00330D2C"/>
    <w:rsid w:val="0034044C"/>
    <w:rsid w:val="003519B1"/>
    <w:rsid w:val="0036054B"/>
    <w:rsid w:val="003627CB"/>
    <w:rsid w:val="0037295A"/>
    <w:rsid w:val="00375826"/>
    <w:rsid w:val="00375911"/>
    <w:rsid w:val="00383576"/>
    <w:rsid w:val="003853FA"/>
    <w:rsid w:val="00386E4B"/>
    <w:rsid w:val="003A7D75"/>
    <w:rsid w:val="003B2E87"/>
    <w:rsid w:val="003C30C2"/>
    <w:rsid w:val="003C49D5"/>
    <w:rsid w:val="003D0841"/>
    <w:rsid w:val="003E7CCF"/>
    <w:rsid w:val="003F21F3"/>
    <w:rsid w:val="003F7435"/>
    <w:rsid w:val="003F75A6"/>
    <w:rsid w:val="004021A9"/>
    <w:rsid w:val="00411F0D"/>
    <w:rsid w:val="00413597"/>
    <w:rsid w:val="00415EEB"/>
    <w:rsid w:val="00420DDB"/>
    <w:rsid w:val="0042182F"/>
    <w:rsid w:val="00425720"/>
    <w:rsid w:val="00433552"/>
    <w:rsid w:val="00433BE9"/>
    <w:rsid w:val="00442EAE"/>
    <w:rsid w:val="00446119"/>
    <w:rsid w:val="00451F02"/>
    <w:rsid w:val="00464BD9"/>
    <w:rsid w:val="004661DC"/>
    <w:rsid w:val="00466928"/>
    <w:rsid w:val="0048484B"/>
    <w:rsid w:val="0049632C"/>
    <w:rsid w:val="0049716C"/>
    <w:rsid w:val="004A224B"/>
    <w:rsid w:val="004A7E18"/>
    <w:rsid w:val="004B2782"/>
    <w:rsid w:val="004B727A"/>
    <w:rsid w:val="004C2609"/>
    <w:rsid w:val="004C273E"/>
    <w:rsid w:val="004C6DB1"/>
    <w:rsid w:val="004D11DD"/>
    <w:rsid w:val="004D302D"/>
    <w:rsid w:val="004D62E3"/>
    <w:rsid w:val="004F535A"/>
    <w:rsid w:val="004F769A"/>
    <w:rsid w:val="0050723C"/>
    <w:rsid w:val="00520A0D"/>
    <w:rsid w:val="00520FE8"/>
    <w:rsid w:val="0052189A"/>
    <w:rsid w:val="005236D8"/>
    <w:rsid w:val="00527BED"/>
    <w:rsid w:val="00532593"/>
    <w:rsid w:val="005423E0"/>
    <w:rsid w:val="005428CC"/>
    <w:rsid w:val="00544BB5"/>
    <w:rsid w:val="005476A5"/>
    <w:rsid w:val="00552DFB"/>
    <w:rsid w:val="0055509D"/>
    <w:rsid w:val="005752C8"/>
    <w:rsid w:val="005834E1"/>
    <w:rsid w:val="00587360"/>
    <w:rsid w:val="00591C98"/>
    <w:rsid w:val="005A0761"/>
    <w:rsid w:val="005A4943"/>
    <w:rsid w:val="005A55F5"/>
    <w:rsid w:val="005A5858"/>
    <w:rsid w:val="005B1E22"/>
    <w:rsid w:val="005B5886"/>
    <w:rsid w:val="005C38E6"/>
    <w:rsid w:val="005C6AA3"/>
    <w:rsid w:val="005E0F13"/>
    <w:rsid w:val="005E2589"/>
    <w:rsid w:val="005F488A"/>
    <w:rsid w:val="006061B6"/>
    <w:rsid w:val="00607A7D"/>
    <w:rsid w:val="00614487"/>
    <w:rsid w:val="00616243"/>
    <w:rsid w:val="00620537"/>
    <w:rsid w:val="0062304F"/>
    <w:rsid w:val="006249B1"/>
    <w:rsid w:val="006253A8"/>
    <w:rsid w:val="00633B25"/>
    <w:rsid w:val="00633CF8"/>
    <w:rsid w:val="006361F2"/>
    <w:rsid w:val="00641AB2"/>
    <w:rsid w:val="00642122"/>
    <w:rsid w:val="006449C0"/>
    <w:rsid w:val="00653BDC"/>
    <w:rsid w:val="0065633A"/>
    <w:rsid w:val="00656863"/>
    <w:rsid w:val="00661C02"/>
    <w:rsid w:val="00672FCA"/>
    <w:rsid w:val="00674CF9"/>
    <w:rsid w:val="00676F99"/>
    <w:rsid w:val="00681F2B"/>
    <w:rsid w:val="00682F80"/>
    <w:rsid w:val="006879C6"/>
    <w:rsid w:val="006A364C"/>
    <w:rsid w:val="006A457B"/>
    <w:rsid w:val="006A56CF"/>
    <w:rsid w:val="006A6007"/>
    <w:rsid w:val="006A622F"/>
    <w:rsid w:val="006B0E5E"/>
    <w:rsid w:val="006C1C1E"/>
    <w:rsid w:val="006C423E"/>
    <w:rsid w:val="006C6399"/>
    <w:rsid w:val="006D5067"/>
    <w:rsid w:val="006D7AD6"/>
    <w:rsid w:val="006E2801"/>
    <w:rsid w:val="006F3621"/>
    <w:rsid w:val="006F37BF"/>
    <w:rsid w:val="006F78A7"/>
    <w:rsid w:val="006F7CC0"/>
    <w:rsid w:val="00702367"/>
    <w:rsid w:val="00705F95"/>
    <w:rsid w:val="00705FB9"/>
    <w:rsid w:val="0071267B"/>
    <w:rsid w:val="00714A20"/>
    <w:rsid w:val="00723B6D"/>
    <w:rsid w:val="00724DDF"/>
    <w:rsid w:val="00754B1B"/>
    <w:rsid w:val="00755637"/>
    <w:rsid w:val="00763993"/>
    <w:rsid w:val="007658F7"/>
    <w:rsid w:val="00766D9E"/>
    <w:rsid w:val="00771A95"/>
    <w:rsid w:val="007844E6"/>
    <w:rsid w:val="007852D0"/>
    <w:rsid w:val="0079113C"/>
    <w:rsid w:val="007939E1"/>
    <w:rsid w:val="00797001"/>
    <w:rsid w:val="00797E2B"/>
    <w:rsid w:val="007A1056"/>
    <w:rsid w:val="007A2EF5"/>
    <w:rsid w:val="007A6CF4"/>
    <w:rsid w:val="007B2E7E"/>
    <w:rsid w:val="007C1D1F"/>
    <w:rsid w:val="007C50D4"/>
    <w:rsid w:val="007D3253"/>
    <w:rsid w:val="007E3544"/>
    <w:rsid w:val="007E3CD2"/>
    <w:rsid w:val="007E7356"/>
    <w:rsid w:val="007F2049"/>
    <w:rsid w:val="00803E98"/>
    <w:rsid w:val="008049C2"/>
    <w:rsid w:val="00804B11"/>
    <w:rsid w:val="0080588D"/>
    <w:rsid w:val="00817819"/>
    <w:rsid w:val="00824FDB"/>
    <w:rsid w:val="008266F1"/>
    <w:rsid w:val="008419CC"/>
    <w:rsid w:val="00842134"/>
    <w:rsid w:val="00844562"/>
    <w:rsid w:val="008576C4"/>
    <w:rsid w:val="0085774B"/>
    <w:rsid w:val="00864A64"/>
    <w:rsid w:val="0086717A"/>
    <w:rsid w:val="00867AEE"/>
    <w:rsid w:val="00873421"/>
    <w:rsid w:val="0087512A"/>
    <w:rsid w:val="008776F5"/>
    <w:rsid w:val="00882028"/>
    <w:rsid w:val="0088216C"/>
    <w:rsid w:val="0089158D"/>
    <w:rsid w:val="00891654"/>
    <w:rsid w:val="00891697"/>
    <w:rsid w:val="00892740"/>
    <w:rsid w:val="00896D1E"/>
    <w:rsid w:val="008A3832"/>
    <w:rsid w:val="008A53F1"/>
    <w:rsid w:val="008A5BE0"/>
    <w:rsid w:val="008B4A95"/>
    <w:rsid w:val="008B4D2F"/>
    <w:rsid w:val="008D410B"/>
    <w:rsid w:val="008E1606"/>
    <w:rsid w:val="008E24BF"/>
    <w:rsid w:val="008F437E"/>
    <w:rsid w:val="009030CF"/>
    <w:rsid w:val="009051CF"/>
    <w:rsid w:val="00915386"/>
    <w:rsid w:val="00917D8E"/>
    <w:rsid w:val="00921617"/>
    <w:rsid w:val="00921766"/>
    <w:rsid w:val="009235BC"/>
    <w:rsid w:val="009235CB"/>
    <w:rsid w:val="00930635"/>
    <w:rsid w:val="00930CCB"/>
    <w:rsid w:val="0094194A"/>
    <w:rsid w:val="0094446C"/>
    <w:rsid w:val="009465DF"/>
    <w:rsid w:val="009571B7"/>
    <w:rsid w:val="00963675"/>
    <w:rsid w:val="00964BB7"/>
    <w:rsid w:val="009651EB"/>
    <w:rsid w:val="00965C02"/>
    <w:rsid w:val="009679F2"/>
    <w:rsid w:val="00967BE4"/>
    <w:rsid w:val="00972B31"/>
    <w:rsid w:val="00972D3D"/>
    <w:rsid w:val="009804E8"/>
    <w:rsid w:val="00982027"/>
    <w:rsid w:val="0098372F"/>
    <w:rsid w:val="00985420"/>
    <w:rsid w:val="0098640C"/>
    <w:rsid w:val="009971B9"/>
    <w:rsid w:val="009A2B55"/>
    <w:rsid w:val="009B3D6A"/>
    <w:rsid w:val="009B5253"/>
    <w:rsid w:val="009B6C47"/>
    <w:rsid w:val="009B79FC"/>
    <w:rsid w:val="009B7E18"/>
    <w:rsid w:val="009E2E5E"/>
    <w:rsid w:val="009E5242"/>
    <w:rsid w:val="009E5F6A"/>
    <w:rsid w:val="009E62B0"/>
    <w:rsid w:val="009E7281"/>
    <w:rsid w:val="009E7849"/>
    <w:rsid w:val="009F33E1"/>
    <w:rsid w:val="009F344C"/>
    <w:rsid w:val="009F3DD8"/>
    <w:rsid w:val="009F467D"/>
    <w:rsid w:val="00A022B4"/>
    <w:rsid w:val="00A130DE"/>
    <w:rsid w:val="00A23BA5"/>
    <w:rsid w:val="00A3149E"/>
    <w:rsid w:val="00A31A80"/>
    <w:rsid w:val="00A3379B"/>
    <w:rsid w:val="00A3612A"/>
    <w:rsid w:val="00A3741F"/>
    <w:rsid w:val="00A41393"/>
    <w:rsid w:val="00A44552"/>
    <w:rsid w:val="00A53BC8"/>
    <w:rsid w:val="00A61EDC"/>
    <w:rsid w:val="00A76D90"/>
    <w:rsid w:val="00A7728F"/>
    <w:rsid w:val="00A77392"/>
    <w:rsid w:val="00A8152C"/>
    <w:rsid w:val="00A8202F"/>
    <w:rsid w:val="00A90BDA"/>
    <w:rsid w:val="00AA73F3"/>
    <w:rsid w:val="00AC1ECB"/>
    <w:rsid w:val="00AC6158"/>
    <w:rsid w:val="00AD25ED"/>
    <w:rsid w:val="00AD794C"/>
    <w:rsid w:val="00AE2752"/>
    <w:rsid w:val="00B04249"/>
    <w:rsid w:val="00B07899"/>
    <w:rsid w:val="00B17E67"/>
    <w:rsid w:val="00B22074"/>
    <w:rsid w:val="00B2793D"/>
    <w:rsid w:val="00B35B0D"/>
    <w:rsid w:val="00B37515"/>
    <w:rsid w:val="00B416BB"/>
    <w:rsid w:val="00B575A8"/>
    <w:rsid w:val="00B61F3C"/>
    <w:rsid w:val="00B76BF9"/>
    <w:rsid w:val="00B85D55"/>
    <w:rsid w:val="00B86738"/>
    <w:rsid w:val="00B915AF"/>
    <w:rsid w:val="00B9235E"/>
    <w:rsid w:val="00B93B5F"/>
    <w:rsid w:val="00B95958"/>
    <w:rsid w:val="00B95D4B"/>
    <w:rsid w:val="00BA08B3"/>
    <w:rsid w:val="00BA281C"/>
    <w:rsid w:val="00BB3916"/>
    <w:rsid w:val="00BB4D6D"/>
    <w:rsid w:val="00BB5DAC"/>
    <w:rsid w:val="00BC51D1"/>
    <w:rsid w:val="00BC592D"/>
    <w:rsid w:val="00BD1CF1"/>
    <w:rsid w:val="00BD30D1"/>
    <w:rsid w:val="00BD3EAE"/>
    <w:rsid w:val="00BD7092"/>
    <w:rsid w:val="00BE03D6"/>
    <w:rsid w:val="00BE0BC5"/>
    <w:rsid w:val="00BE43ED"/>
    <w:rsid w:val="00BE799A"/>
    <w:rsid w:val="00BF6D11"/>
    <w:rsid w:val="00C038A0"/>
    <w:rsid w:val="00C066BF"/>
    <w:rsid w:val="00C06A5E"/>
    <w:rsid w:val="00C120D1"/>
    <w:rsid w:val="00C1264B"/>
    <w:rsid w:val="00C22CFC"/>
    <w:rsid w:val="00C244D6"/>
    <w:rsid w:val="00C25965"/>
    <w:rsid w:val="00C30A4B"/>
    <w:rsid w:val="00C31D7C"/>
    <w:rsid w:val="00C33172"/>
    <w:rsid w:val="00C3581C"/>
    <w:rsid w:val="00C36864"/>
    <w:rsid w:val="00C36A03"/>
    <w:rsid w:val="00C4272F"/>
    <w:rsid w:val="00C45F4A"/>
    <w:rsid w:val="00C62B24"/>
    <w:rsid w:val="00C7066E"/>
    <w:rsid w:val="00C73AA2"/>
    <w:rsid w:val="00C8127A"/>
    <w:rsid w:val="00C8174B"/>
    <w:rsid w:val="00C82D61"/>
    <w:rsid w:val="00C85CF3"/>
    <w:rsid w:val="00C862CB"/>
    <w:rsid w:val="00CA10C7"/>
    <w:rsid w:val="00CA357C"/>
    <w:rsid w:val="00CB07AD"/>
    <w:rsid w:val="00CB51EB"/>
    <w:rsid w:val="00CC3B5F"/>
    <w:rsid w:val="00CC6C31"/>
    <w:rsid w:val="00CC73B6"/>
    <w:rsid w:val="00CD100C"/>
    <w:rsid w:val="00CD1911"/>
    <w:rsid w:val="00CD48F7"/>
    <w:rsid w:val="00CD6192"/>
    <w:rsid w:val="00CE49B5"/>
    <w:rsid w:val="00CF3843"/>
    <w:rsid w:val="00D02AED"/>
    <w:rsid w:val="00D02CF4"/>
    <w:rsid w:val="00D02EF2"/>
    <w:rsid w:val="00D07277"/>
    <w:rsid w:val="00D170DA"/>
    <w:rsid w:val="00D206C9"/>
    <w:rsid w:val="00D26726"/>
    <w:rsid w:val="00D2767C"/>
    <w:rsid w:val="00D35DCB"/>
    <w:rsid w:val="00D54647"/>
    <w:rsid w:val="00D62189"/>
    <w:rsid w:val="00D62F78"/>
    <w:rsid w:val="00D652C3"/>
    <w:rsid w:val="00D77EC9"/>
    <w:rsid w:val="00D814CE"/>
    <w:rsid w:val="00D93398"/>
    <w:rsid w:val="00D9611B"/>
    <w:rsid w:val="00DA14BD"/>
    <w:rsid w:val="00DA535E"/>
    <w:rsid w:val="00DB1045"/>
    <w:rsid w:val="00DB7999"/>
    <w:rsid w:val="00DC3033"/>
    <w:rsid w:val="00DC3592"/>
    <w:rsid w:val="00DC78AD"/>
    <w:rsid w:val="00DD2248"/>
    <w:rsid w:val="00DE0613"/>
    <w:rsid w:val="00DE2117"/>
    <w:rsid w:val="00DE69FE"/>
    <w:rsid w:val="00DF01CA"/>
    <w:rsid w:val="00DF2ED7"/>
    <w:rsid w:val="00E00A07"/>
    <w:rsid w:val="00E07199"/>
    <w:rsid w:val="00E144E7"/>
    <w:rsid w:val="00E15A09"/>
    <w:rsid w:val="00E33DD4"/>
    <w:rsid w:val="00E35556"/>
    <w:rsid w:val="00E414BB"/>
    <w:rsid w:val="00E61AC0"/>
    <w:rsid w:val="00E75623"/>
    <w:rsid w:val="00E80077"/>
    <w:rsid w:val="00E80D27"/>
    <w:rsid w:val="00E92FCD"/>
    <w:rsid w:val="00E94DC0"/>
    <w:rsid w:val="00E97F5C"/>
    <w:rsid w:val="00EA0A4E"/>
    <w:rsid w:val="00EA40B9"/>
    <w:rsid w:val="00EA545D"/>
    <w:rsid w:val="00EA5D62"/>
    <w:rsid w:val="00EB038E"/>
    <w:rsid w:val="00EB2CE0"/>
    <w:rsid w:val="00EC369A"/>
    <w:rsid w:val="00ED3AEB"/>
    <w:rsid w:val="00ED3F3F"/>
    <w:rsid w:val="00ED4308"/>
    <w:rsid w:val="00EE01D2"/>
    <w:rsid w:val="00EE0A14"/>
    <w:rsid w:val="00EE1D5C"/>
    <w:rsid w:val="00EE4DB7"/>
    <w:rsid w:val="00EF39C9"/>
    <w:rsid w:val="00F07237"/>
    <w:rsid w:val="00F10CF7"/>
    <w:rsid w:val="00F1209F"/>
    <w:rsid w:val="00F17E45"/>
    <w:rsid w:val="00F24AC3"/>
    <w:rsid w:val="00F42FFA"/>
    <w:rsid w:val="00F47AB2"/>
    <w:rsid w:val="00F51C60"/>
    <w:rsid w:val="00F57B61"/>
    <w:rsid w:val="00F63D57"/>
    <w:rsid w:val="00F701CD"/>
    <w:rsid w:val="00F7279E"/>
    <w:rsid w:val="00F84DCB"/>
    <w:rsid w:val="00F94BD7"/>
    <w:rsid w:val="00F973D7"/>
    <w:rsid w:val="00FA7C70"/>
    <w:rsid w:val="00FB7386"/>
    <w:rsid w:val="00FB7D99"/>
    <w:rsid w:val="00FD0DCA"/>
    <w:rsid w:val="00FD4317"/>
    <w:rsid w:val="00FE3763"/>
    <w:rsid w:val="00FE4E78"/>
    <w:rsid w:val="00FF4391"/>
    <w:rsid w:val="00FF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AEE"/>
  </w:style>
  <w:style w:type="paragraph" w:styleId="Heading3">
    <w:name w:val="heading 3"/>
    <w:basedOn w:val="Normal"/>
    <w:link w:val="Heading3Char"/>
    <w:uiPriority w:val="9"/>
    <w:qFormat/>
    <w:rsid w:val="00DB79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A80"/>
  </w:style>
  <w:style w:type="paragraph" w:styleId="Footer">
    <w:name w:val="footer"/>
    <w:basedOn w:val="Normal"/>
    <w:link w:val="FooterChar"/>
    <w:uiPriority w:val="99"/>
    <w:unhideWhenUsed/>
    <w:rsid w:val="00A31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A80"/>
  </w:style>
  <w:style w:type="character" w:styleId="Hyperlink">
    <w:name w:val="Hyperlink"/>
    <w:basedOn w:val="DefaultParagraphFont"/>
    <w:uiPriority w:val="99"/>
    <w:unhideWhenUsed/>
    <w:rsid w:val="00A31A8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1697"/>
    <w:pPr>
      <w:ind w:left="720"/>
      <w:contextualSpacing/>
    </w:pPr>
  </w:style>
  <w:style w:type="table" w:styleId="TableGrid">
    <w:name w:val="Table Grid"/>
    <w:basedOn w:val="TableNormal"/>
    <w:uiPriority w:val="59"/>
    <w:rsid w:val="008916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7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BE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E6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544BB5"/>
    <w:pPr>
      <w:tabs>
        <w:tab w:val="left" w:pos="2160"/>
        <w:tab w:val="right" w:pos="8460"/>
      </w:tabs>
      <w:spacing w:after="0" w:line="240" w:lineRule="auto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544BB5"/>
    <w:rPr>
      <w:rFonts w:ascii="Arial" w:eastAsia="Times New Roman" w:hAnsi="Arial" w:cs="Times New Roman"/>
      <w:sz w:val="24"/>
      <w:szCs w:val="20"/>
    </w:rPr>
  </w:style>
  <w:style w:type="character" w:customStyle="1" w:styleId="style221">
    <w:name w:val="style221"/>
    <w:basedOn w:val="DefaultParagraphFont"/>
    <w:rsid w:val="00215CE7"/>
    <w:rPr>
      <w:b/>
      <w:bCs/>
      <w:color w:val="990000"/>
    </w:rPr>
  </w:style>
  <w:style w:type="character" w:customStyle="1" w:styleId="Heading3Char">
    <w:name w:val="Heading 3 Char"/>
    <w:basedOn w:val="DefaultParagraphFont"/>
    <w:link w:val="Heading3"/>
    <w:uiPriority w:val="9"/>
    <w:rsid w:val="00DB799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o">
    <w:name w:val="go"/>
    <w:basedOn w:val="DefaultParagraphFont"/>
    <w:rsid w:val="00DB79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AEE"/>
  </w:style>
  <w:style w:type="paragraph" w:styleId="Heading3">
    <w:name w:val="heading 3"/>
    <w:basedOn w:val="Normal"/>
    <w:link w:val="Heading3Char"/>
    <w:uiPriority w:val="9"/>
    <w:qFormat/>
    <w:rsid w:val="00DB79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A80"/>
  </w:style>
  <w:style w:type="paragraph" w:styleId="Footer">
    <w:name w:val="footer"/>
    <w:basedOn w:val="Normal"/>
    <w:link w:val="FooterChar"/>
    <w:uiPriority w:val="99"/>
    <w:unhideWhenUsed/>
    <w:rsid w:val="00A31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A80"/>
  </w:style>
  <w:style w:type="character" w:styleId="Hyperlink">
    <w:name w:val="Hyperlink"/>
    <w:basedOn w:val="DefaultParagraphFont"/>
    <w:uiPriority w:val="99"/>
    <w:unhideWhenUsed/>
    <w:rsid w:val="00A31A8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1697"/>
    <w:pPr>
      <w:ind w:left="720"/>
      <w:contextualSpacing/>
    </w:pPr>
  </w:style>
  <w:style w:type="table" w:styleId="TableGrid">
    <w:name w:val="Table Grid"/>
    <w:basedOn w:val="TableNormal"/>
    <w:uiPriority w:val="59"/>
    <w:rsid w:val="008916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7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BE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E6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544BB5"/>
    <w:pPr>
      <w:tabs>
        <w:tab w:val="left" w:pos="2160"/>
        <w:tab w:val="right" w:pos="8460"/>
      </w:tabs>
      <w:spacing w:after="0" w:line="240" w:lineRule="auto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544BB5"/>
    <w:rPr>
      <w:rFonts w:ascii="Arial" w:eastAsia="Times New Roman" w:hAnsi="Arial" w:cs="Times New Roman"/>
      <w:sz w:val="24"/>
      <w:szCs w:val="20"/>
    </w:rPr>
  </w:style>
  <w:style w:type="character" w:customStyle="1" w:styleId="style221">
    <w:name w:val="style221"/>
    <w:basedOn w:val="DefaultParagraphFont"/>
    <w:rsid w:val="00215CE7"/>
    <w:rPr>
      <w:b/>
      <w:bCs/>
      <w:color w:val="990000"/>
    </w:rPr>
  </w:style>
  <w:style w:type="character" w:customStyle="1" w:styleId="Heading3Char">
    <w:name w:val="Heading 3 Char"/>
    <w:basedOn w:val="DefaultParagraphFont"/>
    <w:link w:val="Heading3"/>
    <w:uiPriority w:val="9"/>
    <w:rsid w:val="00DB799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o">
    <w:name w:val="go"/>
    <w:basedOn w:val="DefaultParagraphFont"/>
    <w:rsid w:val="00DB7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1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00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55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7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gupta@uhrlbd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giridhar.hublisai@westin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run.RamJ@marriott.co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jpeg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mailto:promoj.hassan@gmail.com" TargetMode="External"/><Relationship Id="rId14" Type="http://schemas.openxmlformats.org/officeDocument/2006/relationships/hyperlink" Target="mailto:saeed@qil.com.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D999CE-4421-461B-800B-D4702C736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1793</Words>
  <Characters>10226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anguser</dc:creator>
  <cp:lastModifiedBy>User</cp:lastModifiedBy>
  <cp:revision>4</cp:revision>
  <cp:lastPrinted>2017-01-03T05:15:00Z</cp:lastPrinted>
  <dcterms:created xsi:type="dcterms:W3CDTF">2021-08-11T17:31:00Z</dcterms:created>
  <dcterms:modified xsi:type="dcterms:W3CDTF">2021-09-27T20:45:00Z</dcterms:modified>
</cp:coreProperties>
</file>