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8EFE150" w14:textId="5F490F19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A01033">
        <w:rPr>
          <w:sz w:val="32"/>
          <w:u w:val="single" w:color="000000"/>
        </w:rPr>
        <w:t>Visualizing Loan Data</w:t>
      </w:r>
    </w:p>
    <w:p w14:paraId="15A38FDC" w14:textId="1D311AA9" w:rsidR="008B1F25" w:rsidRDefault="008B1F25" w:rsidP="008B1F25">
      <w:pPr>
        <w:spacing w:line="277" w:lineRule="auto"/>
        <w:ind w:right="273"/>
        <w:jc w:val="both"/>
      </w:pPr>
      <w:r>
        <w:t>Complete each section. When you are ready, save your file as a PDF document and submit it here:</w:t>
      </w:r>
      <w:hyperlink r:id="rId6">
        <w:r>
          <w:t xml:space="preserve"> </w:t>
        </w:r>
      </w:hyperlink>
      <w:r>
        <w:t xml:space="preserve"> </w:t>
      </w:r>
      <w:hyperlink r:id="rId7" w:history="1">
        <w:r w:rsidR="00A01033" w:rsidRPr="00E336B6">
          <w:rPr>
            <w:rStyle w:val="Hyperlink"/>
          </w:rPr>
          <w:t>https://classroom.udacity.com/nanodegrees/nd008/parts/c7cbb25d-deae-4be1-bc9c-71f465b849f8/project#</w:t>
        </w:r>
      </w:hyperlink>
    </w:p>
    <w:p w14:paraId="3439A109" w14:textId="77777777" w:rsidR="00A01033" w:rsidRDefault="00A01033" w:rsidP="008B1F25">
      <w:pPr>
        <w:spacing w:line="277" w:lineRule="auto"/>
        <w:ind w:right="273"/>
        <w:jc w:val="both"/>
      </w:pPr>
    </w:p>
    <w:p w14:paraId="7CE9276C" w14:textId="1425538C" w:rsidR="00A01033" w:rsidRDefault="00A01033" w:rsidP="00A01033">
      <w:pPr>
        <w:pStyle w:val="Heading1"/>
        <w:ind w:left="-5"/>
      </w:pPr>
      <w:r>
        <w:t>Step 1: Data Cleanup and Attribute Selection</w:t>
      </w:r>
    </w:p>
    <w:p w14:paraId="7702E9F0" w14:textId="43E4F965" w:rsidR="00A01033" w:rsidRPr="00A01033" w:rsidRDefault="0072498D" w:rsidP="0072498D">
      <w:pPr>
        <w:spacing w:after="382" w:line="271" w:lineRule="auto"/>
        <w:ind w:left="-5" w:right="45"/>
      </w:pPr>
      <w:r>
        <w:rPr>
          <w:i/>
          <w:sz w:val="24"/>
        </w:rPr>
        <w:t xml:space="preserve">Clean up any missing information and choose the most important attributes you will explore further in your visualizations. List out the attributes (or variables) you plan to dive further </w:t>
      </w:r>
      <w:r w:rsidR="00C1714A">
        <w:rPr>
          <w:i/>
          <w:sz w:val="24"/>
        </w:rPr>
        <w:t>with</w:t>
      </w:r>
      <w:r>
        <w:rPr>
          <w:i/>
          <w:sz w:val="24"/>
        </w:rPr>
        <w:t xml:space="preserve"> your visualizations. You should explore no more than 8 attributes.</w:t>
      </w:r>
      <w:r w:rsidR="00C1714A">
        <w:rPr>
          <w:i/>
          <w:sz w:val="24"/>
        </w:rPr>
        <w:t xml:space="preserve"> Please refer back to the </w:t>
      </w:r>
      <w:hyperlink r:id="rId8" w:history="1">
        <w:r w:rsidR="00C1714A" w:rsidRPr="00C1714A">
          <w:rPr>
            <w:rStyle w:val="Hyperlink"/>
            <w:i/>
            <w:sz w:val="24"/>
          </w:rPr>
          <w:t>Data Cleanup course</w:t>
        </w:r>
      </w:hyperlink>
      <w:r w:rsidR="00C1714A">
        <w:rPr>
          <w:i/>
          <w:sz w:val="24"/>
        </w:rPr>
        <w:t xml:space="preserve"> to help you clean up your data.</w:t>
      </w:r>
    </w:p>
    <w:p w14:paraId="30F3E226" w14:textId="76A2FB70" w:rsidR="008B1F25" w:rsidRDefault="006B284D" w:rsidP="008B1F25">
      <w:pPr>
        <w:pStyle w:val="Heading1"/>
        <w:ind w:left="-5"/>
      </w:pPr>
      <w:r>
        <w:t>S</w:t>
      </w:r>
      <w:r w:rsidR="008B1F25">
        <w:t xml:space="preserve">tep </w:t>
      </w:r>
      <w:r w:rsidR="0072498D">
        <w:t>2</w:t>
      </w:r>
      <w:r w:rsidR="008B1F25">
        <w:t xml:space="preserve">: </w:t>
      </w:r>
      <w:r w:rsidR="00A01033">
        <w:t>Tableau Visualizations</w:t>
      </w:r>
      <w:r w:rsidR="008B1F25">
        <w:t xml:space="preserve"> </w:t>
      </w:r>
    </w:p>
    <w:p w14:paraId="5AAEE168" w14:textId="057608EC" w:rsidR="00A01033" w:rsidRDefault="00A01033" w:rsidP="00A01033">
      <w:pPr>
        <w:spacing w:after="160" w:line="259" w:lineRule="auto"/>
        <w:rPr>
          <w:rFonts w:eastAsia="Times New Roman"/>
          <w:bCs/>
          <w:color w:val="auto"/>
          <w:sz w:val="24"/>
          <w:szCs w:val="28"/>
        </w:rPr>
      </w:pPr>
      <w:r w:rsidRPr="00A01033">
        <w:rPr>
          <w:rFonts w:eastAsia="Times New Roman"/>
          <w:bCs/>
          <w:color w:val="auto"/>
          <w:sz w:val="24"/>
          <w:szCs w:val="28"/>
        </w:rPr>
        <w:t>Please make sure you follow the</w:t>
      </w:r>
      <w:r>
        <w:rPr>
          <w:rFonts w:eastAsia="Times New Roman"/>
          <w:bCs/>
          <w:color w:val="auto"/>
          <w:sz w:val="24"/>
          <w:szCs w:val="28"/>
        </w:rPr>
        <w:t xml:space="preserve"> </w:t>
      </w:r>
      <w:hyperlink r:id="rId9" w:anchor="!/rubrics/329/view" w:history="1">
        <w:r w:rsidRPr="00A01033">
          <w:rPr>
            <w:rStyle w:val="Hyperlink"/>
            <w:rFonts w:eastAsia="Times New Roman"/>
            <w:bCs/>
            <w:sz w:val="24"/>
            <w:szCs w:val="28"/>
          </w:rPr>
          <w:t>rubric</w:t>
        </w:r>
      </w:hyperlink>
      <w:r w:rsidRPr="00A01033">
        <w:rPr>
          <w:rFonts w:eastAsia="Times New Roman"/>
          <w:bCs/>
          <w:color w:val="auto"/>
          <w:sz w:val="24"/>
          <w:szCs w:val="28"/>
        </w:rPr>
        <w:t xml:space="preserve"> and include Tableau Dashboards, Stories, and the appropriate visualizations (small multiples, scatter plot, bar chart, etc</w:t>
      </w:r>
      <w:proofErr w:type="gramStart"/>
      <w:r w:rsidRPr="00A01033">
        <w:rPr>
          <w:rFonts w:eastAsia="Times New Roman"/>
          <w:bCs/>
          <w:color w:val="auto"/>
          <w:sz w:val="24"/>
          <w:szCs w:val="28"/>
        </w:rPr>
        <w:t>..</w:t>
      </w:r>
      <w:proofErr w:type="gramEnd"/>
      <w:r w:rsidRPr="00A01033">
        <w:rPr>
          <w:rFonts w:eastAsia="Times New Roman"/>
          <w:bCs/>
          <w:color w:val="auto"/>
          <w:sz w:val="24"/>
          <w:szCs w:val="28"/>
        </w:rPr>
        <w:t xml:space="preserve">) </w:t>
      </w:r>
      <w:r w:rsidR="0048390C">
        <w:rPr>
          <w:rFonts w:eastAsia="Times New Roman"/>
          <w:bCs/>
          <w:color w:val="auto"/>
          <w:sz w:val="24"/>
          <w:szCs w:val="28"/>
        </w:rPr>
        <w:t>your</w:t>
      </w:r>
      <w:r w:rsidRPr="00A01033">
        <w:rPr>
          <w:rFonts w:eastAsia="Times New Roman"/>
          <w:bCs/>
          <w:color w:val="auto"/>
          <w:sz w:val="24"/>
          <w:szCs w:val="28"/>
        </w:rPr>
        <w:t xml:space="preserve"> reviewer expects your visualizations to contain.</w:t>
      </w:r>
    </w:p>
    <w:p w14:paraId="1C40F58B" w14:textId="77777777" w:rsidR="007F1360" w:rsidRDefault="007F1360" w:rsidP="00A01033">
      <w:pPr>
        <w:spacing w:after="160" w:line="259" w:lineRule="auto"/>
        <w:rPr>
          <w:rFonts w:eastAsia="Times New Roman"/>
          <w:bCs/>
          <w:color w:val="auto"/>
          <w:sz w:val="24"/>
          <w:szCs w:val="28"/>
        </w:rPr>
      </w:pPr>
    </w:p>
    <w:p w14:paraId="031884A1" w14:textId="5EA4D1A1" w:rsidR="007F1360" w:rsidRDefault="007F1360" w:rsidP="00A01033">
      <w:pPr>
        <w:spacing w:after="160" w:line="259" w:lineRule="auto"/>
        <w:rPr>
          <w:rFonts w:eastAsia="Times New Roman"/>
          <w:bCs/>
          <w:color w:val="auto"/>
          <w:sz w:val="24"/>
          <w:szCs w:val="28"/>
        </w:rPr>
      </w:pPr>
      <w:r>
        <w:rPr>
          <w:rFonts w:eastAsia="Times New Roman"/>
          <w:bCs/>
          <w:color w:val="auto"/>
          <w:sz w:val="24"/>
          <w:szCs w:val="28"/>
        </w:rPr>
        <w:t>Attach your visualizations as Tableau Workbooks in a zip file along with this report.</w:t>
      </w:r>
    </w:p>
    <w:p w14:paraId="7F517FDC" w14:textId="74A3241D" w:rsidR="00CB3539" w:rsidRDefault="00CB3539" w:rsidP="00A01033">
      <w:pPr>
        <w:spacing w:after="160" w:line="259" w:lineRule="auto"/>
        <w:rPr>
          <w:rFonts w:eastAsia="Times New Roman"/>
          <w:bCs/>
          <w:color w:val="auto"/>
          <w:sz w:val="24"/>
          <w:szCs w:val="28"/>
        </w:rPr>
      </w:pPr>
      <w:r w:rsidRPr="00CB3539">
        <w:rPr>
          <w:rFonts w:eastAsia="Times New Roman"/>
          <w:b/>
          <w:bCs/>
          <w:color w:val="auto"/>
          <w:sz w:val="24"/>
          <w:szCs w:val="28"/>
        </w:rPr>
        <w:t>IMPORTANT</w:t>
      </w:r>
      <w:r>
        <w:rPr>
          <w:rFonts w:eastAsia="Times New Roman"/>
          <w:bCs/>
          <w:color w:val="auto"/>
          <w:sz w:val="24"/>
          <w:szCs w:val="28"/>
        </w:rPr>
        <w:t xml:space="preserve">: Please save the workbooks as </w:t>
      </w:r>
      <w:r w:rsidRPr="00FB7A5E">
        <w:rPr>
          <w:rFonts w:eastAsia="Times New Roman"/>
          <w:b/>
          <w:bCs/>
          <w:color w:val="auto"/>
          <w:sz w:val="24"/>
          <w:szCs w:val="28"/>
        </w:rPr>
        <w:t>Tableau Public</w:t>
      </w:r>
      <w:r>
        <w:rPr>
          <w:rFonts w:eastAsia="Times New Roman"/>
          <w:bCs/>
          <w:color w:val="auto"/>
          <w:sz w:val="24"/>
          <w:szCs w:val="28"/>
        </w:rPr>
        <w:t xml:space="preserve"> workbooks to allow reviewers to access your workbooks.</w:t>
      </w:r>
      <w:bookmarkStart w:id="1" w:name="_GoBack"/>
      <w:bookmarkEnd w:id="1"/>
    </w:p>
    <w:p w14:paraId="6D964B28" w14:textId="1ECB9971" w:rsidR="00A01033" w:rsidRDefault="00AB2170" w:rsidP="00A01033">
      <w:pPr>
        <w:pStyle w:val="Heading1"/>
        <w:ind w:left="-5"/>
      </w:pPr>
      <w:r>
        <w:t>Step 3</w:t>
      </w:r>
      <w:r w:rsidR="008B1F25">
        <w:t xml:space="preserve">: </w:t>
      </w:r>
      <w:r w:rsidR="00A01033">
        <w:t>Questions</w:t>
      </w:r>
    </w:p>
    <w:p w14:paraId="50E6E525" w14:textId="712CA5EC" w:rsidR="00A01033" w:rsidRDefault="00A01033" w:rsidP="00A01033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questions. Refer to your online visualizations to back up your answers.</w:t>
      </w:r>
    </w:p>
    <w:p w14:paraId="781AFCFC" w14:textId="77777777" w:rsidR="00A01033" w:rsidRDefault="00A01033" w:rsidP="00A01033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  <w:r w:rsidRPr="00A01033">
        <w:rPr>
          <w:rFonts w:eastAsia="Times New Roman"/>
          <w:color w:val="auto"/>
          <w:sz w:val="24"/>
          <w:szCs w:val="24"/>
        </w:rPr>
        <w:t>How do the attributes differ between borrowers who pay back their loans versus those who don't?</w:t>
      </w:r>
    </w:p>
    <w:p w14:paraId="1E839415" w14:textId="0BBE939F" w:rsidR="00416630" w:rsidRDefault="00416630" w:rsidP="00416630">
      <w:pPr>
        <w:pStyle w:val="ListParagraph"/>
        <w:numPr>
          <w:ilvl w:val="1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  <w:r w:rsidRPr="00416630">
        <w:rPr>
          <w:rFonts w:eastAsia="Times New Roman"/>
          <w:b/>
          <w:color w:val="auto"/>
          <w:sz w:val="24"/>
          <w:szCs w:val="24"/>
        </w:rPr>
        <w:t>Bonus</w:t>
      </w:r>
      <w:r>
        <w:rPr>
          <w:rFonts w:eastAsia="Times New Roman"/>
          <w:b/>
          <w:color w:val="auto"/>
          <w:sz w:val="24"/>
          <w:szCs w:val="24"/>
        </w:rPr>
        <w:t xml:space="preserve"> Question</w:t>
      </w:r>
      <w:r>
        <w:rPr>
          <w:rFonts w:eastAsia="Times New Roman"/>
          <w:color w:val="auto"/>
          <w:sz w:val="24"/>
          <w:szCs w:val="24"/>
        </w:rPr>
        <w:t xml:space="preserve">: If there are any differences between certain attributes, are the attributes statistically significant? A </w:t>
      </w:r>
      <w:hyperlink r:id="rId10" w:history="1">
        <w:r w:rsidRPr="00416630">
          <w:rPr>
            <w:rStyle w:val="Hyperlink"/>
            <w:rFonts w:eastAsia="Times New Roman"/>
            <w:sz w:val="24"/>
            <w:szCs w:val="24"/>
          </w:rPr>
          <w:t>t-test</w:t>
        </w:r>
      </w:hyperlink>
      <w:r>
        <w:rPr>
          <w:rFonts w:eastAsia="Times New Roman"/>
          <w:color w:val="auto"/>
          <w:sz w:val="24"/>
          <w:szCs w:val="24"/>
        </w:rPr>
        <w:t xml:space="preserve"> or </w:t>
      </w:r>
      <w:hyperlink r:id="rId11" w:history="1">
        <w:proofErr w:type="spellStart"/>
        <w:r w:rsidRPr="00416630">
          <w:rPr>
            <w:rStyle w:val="Hyperlink"/>
            <w:rFonts w:eastAsia="Times New Roman"/>
            <w:sz w:val="24"/>
            <w:szCs w:val="24"/>
          </w:rPr>
          <w:t>mann</w:t>
        </w:r>
        <w:proofErr w:type="spellEnd"/>
        <w:r w:rsidRPr="00416630">
          <w:rPr>
            <w:rStyle w:val="Hyperlink"/>
            <w:rFonts w:eastAsia="Times New Roman"/>
            <w:sz w:val="24"/>
            <w:szCs w:val="24"/>
          </w:rPr>
          <w:t>-</w:t>
        </w:r>
        <w:proofErr w:type="spellStart"/>
        <w:r w:rsidRPr="00416630">
          <w:rPr>
            <w:rStyle w:val="Hyperlink"/>
            <w:rFonts w:eastAsia="Times New Roman"/>
            <w:sz w:val="24"/>
            <w:szCs w:val="24"/>
          </w:rPr>
          <w:t>whitney</w:t>
        </w:r>
        <w:proofErr w:type="spellEnd"/>
        <w:r w:rsidRPr="00416630">
          <w:rPr>
            <w:rStyle w:val="Hyperlink"/>
            <w:rFonts w:eastAsia="Times New Roman"/>
            <w:sz w:val="24"/>
            <w:szCs w:val="24"/>
          </w:rPr>
          <w:t>-u</w:t>
        </w:r>
      </w:hyperlink>
      <w:r>
        <w:rPr>
          <w:rFonts w:eastAsia="Times New Roman"/>
          <w:color w:val="auto"/>
          <w:sz w:val="24"/>
          <w:szCs w:val="24"/>
        </w:rPr>
        <w:t xml:space="preserve"> test could help answer this question.</w:t>
      </w:r>
    </w:p>
    <w:p w14:paraId="7D1A8B30" w14:textId="77777777" w:rsidR="00F26973" w:rsidRPr="00F26973" w:rsidRDefault="00F26973" w:rsidP="00F26973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29643A49" w14:textId="77777777" w:rsidR="00A01033" w:rsidRDefault="00A01033" w:rsidP="00A01033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  <w:r w:rsidRPr="00A01033">
        <w:rPr>
          <w:rFonts w:eastAsia="Times New Roman"/>
          <w:color w:val="auto"/>
          <w:sz w:val="24"/>
          <w:szCs w:val="24"/>
        </w:rPr>
        <w:t>How do accepted and rejected loan data differ among different locations?</w:t>
      </w:r>
    </w:p>
    <w:p w14:paraId="50FE7933" w14:textId="77777777" w:rsidR="00F26973" w:rsidRPr="00F26973" w:rsidRDefault="00F26973" w:rsidP="00F26973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203BFA0B" w14:textId="6F6C3DD3" w:rsidR="00F26973" w:rsidRDefault="00A01033" w:rsidP="00F26973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  <w:r w:rsidRPr="00A01033">
        <w:rPr>
          <w:rFonts w:eastAsia="Times New Roman"/>
          <w:color w:val="auto"/>
          <w:sz w:val="24"/>
          <w:szCs w:val="24"/>
        </w:rPr>
        <w:t>How have issued loans changed over time?</w:t>
      </w:r>
    </w:p>
    <w:p w14:paraId="264F3BC6" w14:textId="77777777" w:rsidR="00F26973" w:rsidRPr="00F26973" w:rsidRDefault="00F26973" w:rsidP="00F26973">
      <w:p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</w:p>
    <w:p w14:paraId="20E82548" w14:textId="7DF715E9" w:rsidR="00E65D6B" w:rsidRPr="00867526" w:rsidRDefault="00F26973" w:rsidP="00705872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  <w:t xml:space="preserve">What is your additional question that you proposed? What </w:t>
      </w:r>
      <w:r w:rsidR="00C01EA2">
        <w:rPr>
          <w:rFonts w:eastAsia="Times New Roman"/>
          <w:color w:val="auto"/>
          <w:sz w:val="24"/>
          <w:szCs w:val="24"/>
        </w:rPr>
        <w:t>is the answer?</w:t>
      </w:r>
      <w:r w:rsidR="001754C9">
        <w:rPr>
          <w:rFonts w:eastAsia="Times New Roman"/>
          <w:color w:val="auto"/>
          <w:sz w:val="24"/>
          <w:szCs w:val="24"/>
        </w:rPr>
        <w:t xml:space="preserve"> How did you come up with this question?</w:t>
      </w:r>
    </w:p>
    <w:sectPr w:rsidR="00E65D6B" w:rsidRPr="008675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BE55C34"/>
    <w:multiLevelType w:val="multilevel"/>
    <w:tmpl w:val="256E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25A2C97"/>
    <w:multiLevelType w:val="hybridMultilevel"/>
    <w:tmpl w:val="06BA81B6"/>
    <w:lvl w:ilvl="0" w:tplc="4CB8C6E0">
      <w:start w:val="1"/>
      <w:numFmt w:val="decimal"/>
      <w:lvlText w:val="%1."/>
      <w:lvlJc w:val="left"/>
      <w:pPr>
        <w:ind w:left="355" w:hanging="360"/>
      </w:pPr>
      <w:rPr>
        <w:rFonts w:eastAsia="Arial" w:hint="default"/>
        <w:i/>
      </w:rPr>
    </w:lvl>
    <w:lvl w:ilvl="1" w:tplc="04090019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5D6B"/>
    <w:rsid w:val="001754C9"/>
    <w:rsid w:val="003A37FF"/>
    <w:rsid w:val="00416630"/>
    <w:rsid w:val="0048390C"/>
    <w:rsid w:val="00666039"/>
    <w:rsid w:val="006B284D"/>
    <w:rsid w:val="00705872"/>
    <w:rsid w:val="0072498D"/>
    <w:rsid w:val="007F1360"/>
    <w:rsid w:val="00867526"/>
    <w:rsid w:val="008B1F25"/>
    <w:rsid w:val="00900250"/>
    <w:rsid w:val="009537E2"/>
    <w:rsid w:val="00A01033"/>
    <w:rsid w:val="00AB2170"/>
    <w:rsid w:val="00C01EA2"/>
    <w:rsid w:val="00C1714A"/>
    <w:rsid w:val="00CB3539"/>
    <w:rsid w:val="00DB12E1"/>
    <w:rsid w:val="00DF0908"/>
    <w:rsid w:val="00E65D6B"/>
    <w:rsid w:val="00E9786A"/>
    <w:rsid w:val="00F26973"/>
    <w:rsid w:val="00FB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6CF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0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0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6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Mann%E2%80%93Whitney_U_tes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eview.udacity.com/%23!/projects/d7a0dae3-c362-4ff7-b39c-e4652351e669" TargetMode="External"/><Relationship Id="rId7" Type="http://schemas.openxmlformats.org/officeDocument/2006/relationships/hyperlink" Target="https://classroom.udacity.com/nanodegrees/nd008/parts/c7cbb25d-deae-4be1-bc9c-71f465b849f8/project" TargetMode="External"/><Relationship Id="rId8" Type="http://schemas.openxmlformats.org/officeDocument/2006/relationships/hyperlink" Target="https://classroom.udacity.com/courses/ud977" TargetMode="External"/><Relationship Id="rId9" Type="http://schemas.openxmlformats.org/officeDocument/2006/relationships/hyperlink" Target="https://review.udacity.com/" TargetMode="External"/><Relationship Id="rId10" Type="http://schemas.openxmlformats.org/officeDocument/2006/relationships/hyperlink" Target="https://en.wikipedia.org/wiki/Student%27s_t-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321</Words>
  <Characters>1836</Characters>
  <Application>Microsoft Macintosh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N</cp:lastModifiedBy>
  <cp:revision>23</cp:revision>
  <dcterms:created xsi:type="dcterms:W3CDTF">2016-09-27T17:28:00Z</dcterms:created>
  <dcterms:modified xsi:type="dcterms:W3CDTF">2016-11-01T21:09:00Z</dcterms:modified>
</cp:coreProperties>
</file>