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28371" w14:textId="77777777" w:rsidR="00825680" w:rsidRPr="0098351B" w:rsidRDefault="009437AF" w:rsidP="0098351B">
      <w:pPr>
        <w:jc w:val="center"/>
        <w:rPr>
          <w:b/>
          <w:sz w:val="32"/>
          <w:szCs w:val="32"/>
        </w:rPr>
      </w:pPr>
      <w:r w:rsidRPr="0098351B">
        <w:rPr>
          <w:b/>
          <w:sz w:val="32"/>
          <w:szCs w:val="32"/>
        </w:rPr>
        <w:t>International Expansion.</w:t>
      </w:r>
    </w:p>
    <w:p w14:paraId="0D396D01" w14:textId="77777777" w:rsidR="009437AF" w:rsidRDefault="009437AF"/>
    <w:p w14:paraId="6F1788DE" w14:textId="77777777" w:rsidR="009437AF" w:rsidRPr="0098351B" w:rsidRDefault="009437AF">
      <w:pPr>
        <w:rPr>
          <w:b/>
        </w:rPr>
      </w:pPr>
      <w:r w:rsidRPr="0098351B">
        <w:rPr>
          <w:b/>
        </w:rPr>
        <w:t>Overview.</w:t>
      </w:r>
    </w:p>
    <w:p w14:paraId="74EA8DC1" w14:textId="77777777" w:rsidR="009437AF" w:rsidRDefault="009437AF"/>
    <w:p w14:paraId="654D0E89" w14:textId="77777777" w:rsidR="00875203" w:rsidRDefault="00875203" w:rsidP="00875203">
      <w:r>
        <w:t>A retail store chain has a presence of stores in the United States. The company is thinking of expanding to other countries, but would like to start this process with countries that are similar economically and demographically to the United States.</w:t>
      </w:r>
    </w:p>
    <w:p w14:paraId="58338D7D" w14:textId="77777777" w:rsidR="00875203" w:rsidRDefault="00875203" w:rsidP="00875203"/>
    <w:p w14:paraId="4CC7C795" w14:textId="77777777" w:rsidR="00875203" w:rsidRDefault="00801726" w:rsidP="00875203">
      <w:r>
        <w:t>It has been decided to</w:t>
      </w:r>
      <w:r w:rsidR="00875203">
        <w:t xml:space="preserve"> segment the countries of the world based on various economic, demographic, education, and environment data. From this </w:t>
      </w:r>
      <w:r>
        <w:t>it</w:t>
      </w:r>
      <w:r w:rsidR="00875203">
        <w:t xml:space="preserve"> should be able to provide a list of countries that are similar to the United States. This will be the “short list” for further consideration by management.</w:t>
      </w:r>
    </w:p>
    <w:p w14:paraId="27406A6F" w14:textId="77777777" w:rsidR="009437AF" w:rsidRDefault="009437AF"/>
    <w:p w14:paraId="6D3FECDA" w14:textId="77777777" w:rsidR="009437AF" w:rsidRPr="0098351B" w:rsidRDefault="009437AF">
      <w:pPr>
        <w:rPr>
          <w:b/>
        </w:rPr>
      </w:pPr>
      <w:r w:rsidRPr="0098351B">
        <w:rPr>
          <w:b/>
        </w:rPr>
        <w:t>Key Decisions.</w:t>
      </w:r>
    </w:p>
    <w:p w14:paraId="486E60CE" w14:textId="77777777" w:rsidR="009437AF" w:rsidRDefault="009437AF"/>
    <w:p w14:paraId="4D84912E" w14:textId="197A91AC" w:rsidR="009437AF" w:rsidRPr="0098351B" w:rsidRDefault="00EA51AA">
      <w:pPr>
        <w:rPr>
          <w:b/>
        </w:rPr>
      </w:pPr>
      <w:r w:rsidRPr="0098351B">
        <w:rPr>
          <w:b/>
        </w:rPr>
        <w:t xml:space="preserve">What </w:t>
      </w:r>
      <w:r w:rsidR="00B31B80" w:rsidRPr="0098351B">
        <w:rPr>
          <w:b/>
        </w:rPr>
        <w:t>decisions</w:t>
      </w:r>
      <w:r w:rsidRPr="0098351B">
        <w:rPr>
          <w:b/>
        </w:rPr>
        <w:t xml:space="preserve"> need to be made?</w:t>
      </w:r>
    </w:p>
    <w:p w14:paraId="29890D6D" w14:textId="77777777" w:rsidR="00EA51AA" w:rsidRDefault="00EA51AA"/>
    <w:p w14:paraId="479845DA" w14:textId="773E5B68" w:rsidR="00EA51AA" w:rsidRDefault="00AD5C7A">
      <w:r>
        <w:t>The key decision that needs to be made here is</w:t>
      </w:r>
      <w:r w:rsidR="005318F4">
        <w:t xml:space="preserve"> which country outside of the USA should the retail store next expand to. This will be done through</w:t>
      </w:r>
      <w:r>
        <w:t xml:space="preserve"> segment</w:t>
      </w:r>
      <w:r w:rsidR="005318F4">
        <w:t>ing</w:t>
      </w:r>
      <w:r>
        <w:t xml:space="preserve"> a list of countries that best match the economic, demographic, education and environmental data</w:t>
      </w:r>
      <w:r w:rsidR="000163A2">
        <w:t xml:space="preserve"> of the USA and allow management to decide from this list </w:t>
      </w:r>
      <w:r w:rsidR="00157424">
        <w:t>which best suits their next expansion plan.</w:t>
      </w:r>
    </w:p>
    <w:p w14:paraId="105DBD93" w14:textId="77777777" w:rsidR="00157424" w:rsidRDefault="00157424"/>
    <w:p w14:paraId="2E45AF06" w14:textId="646E9F22" w:rsidR="00157424" w:rsidRPr="0098351B" w:rsidRDefault="00157424">
      <w:pPr>
        <w:rPr>
          <w:b/>
        </w:rPr>
      </w:pPr>
      <w:r w:rsidRPr="0098351B">
        <w:rPr>
          <w:b/>
        </w:rPr>
        <w:t>What data is needed to inform those decisions?</w:t>
      </w:r>
    </w:p>
    <w:p w14:paraId="258E7015" w14:textId="77777777" w:rsidR="00157424" w:rsidRDefault="00157424"/>
    <w:p w14:paraId="02DBBC76" w14:textId="68F8AF4A" w:rsidR="00157424" w:rsidRDefault="007779E8">
      <w:r>
        <w:t>A set</w:t>
      </w:r>
      <w:r w:rsidR="0052389D">
        <w:t xml:space="preserve"> of categories taken from the world bank website</w:t>
      </w:r>
      <w:r>
        <w:t xml:space="preserve"> will be used to segment and further cluster countries into a suitable short list.</w:t>
      </w:r>
    </w:p>
    <w:p w14:paraId="03EC68A3" w14:textId="77777777" w:rsidR="0074116F" w:rsidRDefault="0074116F"/>
    <w:p w14:paraId="7525778D" w14:textId="1C1D6FB2" w:rsidR="0074116F" w:rsidRDefault="0074116F">
      <w:r>
        <w:t>An example of the categories used are:</w:t>
      </w:r>
    </w:p>
    <w:p w14:paraId="6A7D0A33" w14:textId="77777777" w:rsidR="00AF1D6E" w:rsidRDefault="00AF1D6E"/>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720"/>
        <w:gridCol w:w="4570"/>
        <w:gridCol w:w="2710"/>
      </w:tblGrid>
      <w:tr w:rsidR="00AF1D6E" w:rsidRPr="00AF1D6E" w14:paraId="7F822384" w14:textId="77777777" w:rsidTr="00AF1D6E">
        <w:trPr>
          <w:trHeight w:val="340"/>
          <w:jc w:val="center"/>
        </w:trPr>
        <w:tc>
          <w:tcPr>
            <w:tcW w:w="1720" w:type="dxa"/>
            <w:shd w:val="clear" w:color="auto" w:fill="auto"/>
            <w:noWrap/>
            <w:hideMark/>
          </w:tcPr>
          <w:p w14:paraId="14BC7D52" w14:textId="77777777" w:rsidR="00AF1D6E" w:rsidRPr="00AF1D6E" w:rsidRDefault="00AF1D6E" w:rsidP="00AF1D6E">
            <w:pPr>
              <w:rPr>
                <w:rFonts w:ascii="Calibri" w:eastAsia="Times New Roman" w:hAnsi="Calibri"/>
                <w:b/>
                <w:bCs/>
                <w:color w:val="000000"/>
              </w:rPr>
            </w:pPr>
            <w:r w:rsidRPr="00AF1D6E">
              <w:rPr>
                <w:rFonts w:ascii="Calibri" w:eastAsia="Times New Roman" w:hAnsi="Calibri"/>
                <w:b/>
                <w:bCs/>
                <w:color w:val="000000"/>
              </w:rPr>
              <w:t>Category</w:t>
            </w:r>
          </w:p>
        </w:tc>
        <w:tc>
          <w:tcPr>
            <w:tcW w:w="4570" w:type="dxa"/>
            <w:shd w:val="clear" w:color="auto" w:fill="auto"/>
            <w:noWrap/>
            <w:hideMark/>
          </w:tcPr>
          <w:p w14:paraId="1E206C43" w14:textId="77777777" w:rsidR="00AF1D6E" w:rsidRPr="00AF1D6E" w:rsidRDefault="00AF1D6E" w:rsidP="00AF1D6E">
            <w:pPr>
              <w:rPr>
                <w:rFonts w:ascii="Calibri" w:eastAsia="Times New Roman" w:hAnsi="Calibri"/>
                <w:b/>
                <w:color w:val="000000"/>
              </w:rPr>
            </w:pPr>
            <w:r w:rsidRPr="00AF1D6E">
              <w:rPr>
                <w:rFonts w:ascii="Calibri" w:eastAsia="Times New Roman" w:hAnsi="Calibri"/>
                <w:b/>
                <w:color w:val="000000"/>
              </w:rPr>
              <w:t>Variable Name</w:t>
            </w:r>
          </w:p>
        </w:tc>
        <w:tc>
          <w:tcPr>
            <w:tcW w:w="2710" w:type="dxa"/>
            <w:shd w:val="clear" w:color="auto" w:fill="auto"/>
            <w:noWrap/>
            <w:hideMark/>
          </w:tcPr>
          <w:p w14:paraId="5CE60607" w14:textId="77777777" w:rsidR="00AF1D6E" w:rsidRPr="00AF1D6E" w:rsidRDefault="00AF1D6E" w:rsidP="00AF1D6E">
            <w:pPr>
              <w:rPr>
                <w:rFonts w:ascii="Calibri" w:eastAsia="Times New Roman" w:hAnsi="Calibri"/>
                <w:b/>
                <w:bCs/>
                <w:color w:val="000000"/>
              </w:rPr>
            </w:pPr>
            <w:r w:rsidRPr="00AF1D6E">
              <w:rPr>
                <w:rFonts w:ascii="Calibri" w:eastAsia="Times New Roman" w:hAnsi="Calibri"/>
                <w:b/>
                <w:bCs/>
                <w:color w:val="000000"/>
              </w:rPr>
              <w:t>Series Code</w:t>
            </w:r>
          </w:p>
        </w:tc>
      </w:tr>
      <w:tr w:rsidR="00AF1D6E" w:rsidRPr="00AF1D6E" w14:paraId="37E4513E" w14:textId="77777777" w:rsidTr="00AF1D6E">
        <w:trPr>
          <w:trHeight w:val="340"/>
          <w:jc w:val="center"/>
        </w:trPr>
        <w:tc>
          <w:tcPr>
            <w:tcW w:w="1720" w:type="dxa"/>
            <w:shd w:val="clear" w:color="auto" w:fill="auto"/>
            <w:noWrap/>
            <w:hideMark/>
          </w:tcPr>
          <w:p w14:paraId="3E996B26"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Economic</w:t>
            </w:r>
          </w:p>
        </w:tc>
        <w:tc>
          <w:tcPr>
            <w:tcW w:w="4570" w:type="dxa"/>
            <w:shd w:val="clear" w:color="auto" w:fill="auto"/>
            <w:noWrap/>
            <w:hideMark/>
          </w:tcPr>
          <w:p w14:paraId="1EB075BC"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Total Gov Education Spend</w:t>
            </w:r>
          </w:p>
        </w:tc>
        <w:tc>
          <w:tcPr>
            <w:tcW w:w="2710" w:type="dxa"/>
            <w:shd w:val="clear" w:color="auto" w:fill="auto"/>
            <w:noWrap/>
            <w:hideMark/>
          </w:tcPr>
          <w:p w14:paraId="72A17A78"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SE_XPD_TOTL_GD_ZS</w:t>
            </w:r>
          </w:p>
        </w:tc>
      </w:tr>
      <w:tr w:rsidR="00AF1D6E" w:rsidRPr="00AF1D6E" w14:paraId="10B7E96D" w14:textId="77777777" w:rsidTr="00AF1D6E">
        <w:trPr>
          <w:trHeight w:val="340"/>
          <w:jc w:val="center"/>
        </w:trPr>
        <w:tc>
          <w:tcPr>
            <w:tcW w:w="1720" w:type="dxa"/>
            <w:shd w:val="clear" w:color="auto" w:fill="auto"/>
            <w:noWrap/>
            <w:hideMark/>
          </w:tcPr>
          <w:p w14:paraId="4D0D96E8"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Economic</w:t>
            </w:r>
          </w:p>
        </w:tc>
        <w:tc>
          <w:tcPr>
            <w:tcW w:w="4570" w:type="dxa"/>
            <w:shd w:val="clear" w:color="auto" w:fill="auto"/>
            <w:noWrap/>
            <w:hideMark/>
          </w:tcPr>
          <w:p w14:paraId="1D6324E4"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Total No. of ATMs</w:t>
            </w:r>
          </w:p>
        </w:tc>
        <w:tc>
          <w:tcPr>
            <w:tcW w:w="2710" w:type="dxa"/>
            <w:shd w:val="clear" w:color="auto" w:fill="auto"/>
            <w:noWrap/>
            <w:hideMark/>
          </w:tcPr>
          <w:p w14:paraId="7F8AF3CD"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FB_ATM_TOTL_P5</w:t>
            </w:r>
          </w:p>
        </w:tc>
      </w:tr>
      <w:tr w:rsidR="00AF1D6E" w:rsidRPr="00AF1D6E" w14:paraId="288F297F" w14:textId="77777777" w:rsidTr="00AF1D6E">
        <w:trPr>
          <w:trHeight w:val="340"/>
          <w:jc w:val="center"/>
        </w:trPr>
        <w:tc>
          <w:tcPr>
            <w:tcW w:w="1720" w:type="dxa"/>
            <w:shd w:val="clear" w:color="auto" w:fill="auto"/>
            <w:noWrap/>
            <w:hideMark/>
          </w:tcPr>
          <w:p w14:paraId="7A82A813"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Education_PTR</w:t>
            </w:r>
          </w:p>
        </w:tc>
        <w:tc>
          <w:tcPr>
            <w:tcW w:w="4570" w:type="dxa"/>
            <w:shd w:val="clear" w:color="auto" w:fill="auto"/>
            <w:noWrap/>
            <w:hideMark/>
          </w:tcPr>
          <w:p w14:paraId="0176EAED"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Ave Pupils per Teacher at a given level</w:t>
            </w:r>
          </w:p>
        </w:tc>
        <w:tc>
          <w:tcPr>
            <w:tcW w:w="2710" w:type="dxa"/>
            <w:shd w:val="clear" w:color="auto" w:fill="auto"/>
            <w:noWrap/>
            <w:hideMark/>
          </w:tcPr>
          <w:p w14:paraId="4A1F29B0"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UIS_PTRHC_3</w:t>
            </w:r>
          </w:p>
        </w:tc>
      </w:tr>
      <w:tr w:rsidR="00AF1D6E" w:rsidRPr="00AF1D6E" w14:paraId="6362BCF3" w14:textId="77777777" w:rsidTr="00AF1D6E">
        <w:trPr>
          <w:trHeight w:val="340"/>
          <w:jc w:val="center"/>
        </w:trPr>
        <w:tc>
          <w:tcPr>
            <w:tcW w:w="1720" w:type="dxa"/>
            <w:shd w:val="clear" w:color="auto" w:fill="auto"/>
            <w:noWrap/>
            <w:hideMark/>
          </w:tcPr>
          <w:p w14:paraId="1737A2F0"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Education_PTR</w:t>
            </w:r>
          </w:p>
        </w:tc>
        <w:tc>
          <w:tcPr>
            <w:tcW w:w="4570" w:type="dxa"/>
            <w:shd w:val="clear" w:color="auto" w:fill="auto"/>
            <w:noWrap/>
            <w:hideMark/>
          </w:tcPr>
          <w:p w14:paraId="4C7294B3"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Ave Pupils per Teacher at a given level</w:t>
            </w:r>
          </w:p>
        </w:tc>
        <w:tc>
          <w:tcPr>
            <w:tcW w:w="2710" w:type="dxa"/>
            <w:shd w:val="clear" w:color="auto" w:fill="auto"/>
            <w:noWrap/>
            <w:hideMark/>
          </w:tcPr>
          <w:p w14:paraId="62BF63C1"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UIS_PTRHC_56</w:t>
            </w:r>
          </w:p>
        </w:tc>
      </w:tr>
      <w:tr w:rsidR="00AF1D6E" w:rsidRPr="00AF1D6E" w14:paraId="7676BDE6" w14:textId="77777777" w:rsidTr="00AF1D6E">
        <w:trPr>
          <w:trHeight w:val="340"/>
          <w:jc w:val="center"/>
        </w:trPr>
        <w:tc>
          <w:tcPr>
            <w:tcW w:w="1720" w:type="dxa"/>
            <w:shd w:val="clear" w:color="auto" w:fill="auto"/>
            <w:noWrap/>
            <w:hideMark/>
          </w:tcPr>
          <w:p w14:paraId="5DF7AE50"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Environment</w:t>
            </w:r>
          </w:p>
        </w:tc>
        <w:tc>
          <w:tcPr>
            <w:tcW w:w="4570" w:type="dxa"/>
            <w:shd w:val="clear" w:color="auto" w:fill="auto"/>
            <w:noWrap/>
            <w:hideMark/>
          </w:tcPr>
          <w:p w14:paraId="01E70C75"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Population living in slums.</w:t>
            </w:r>
          </w:p>
        </w:tc>
        <w:tc>
          <w:tcPr>
            <w:tcW w:w="2710" w:type="dxa"/>
            <w:shd w:val="clear" w:color="auto" w:fill="auto"/>
            <w:noWrap/>
            <w:hideMark/>
          </w:tcPr>
          <w:p w14:paraId="17D58C5E"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EN_POP_SLUM_UR_ZS</w:t>
            </w:r>
          </w:p>
        </w:tc>
      </w:tr>
      <w:tr w:rsidR="00AF1D6E" w:rsidRPr="00AF1D6E" w14:paraId="5E301204" w14:textId="77777777" w:rsidTr="00AF1D6E">
        <w:trPr>
          <w:trHeight w:val="340"/>
          <w:jc w:val="center"/>
        </w:trPr>
        <w:tc>
          <w:tcPr>
            <w:tcW w:w="1720" w:type="dxa"/>
            <w:shd w:val="clear" w:color="auto" w:fill="auto"/>
            <w:noWrap/>
            <w:hideMark/>
          </w:tcPr>
          <w:p w14:paraId="446029E6"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Environment</w:t>
            </w:r>
          </w:p>
        </w:tc>
        <w:tc>
          <w:tcPr>
            <w:tcW w:w="4570" w:type="dxa"/>
            <w:shd w:val="clear" w:color="auto" w:fill="auto"/>
            <w:noWrap/>
            <w:hideMark/>
          </w:tcPr>
          <w:p w14:paraId="38343472" w14:textId="0FFA9B1D"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Perce</w:t>
            </w:r>
            <w:r>
              <w:rPr>
                <w:rFonts w:ascii="Calibri" w:eastAsia="Times New Roman" w:hAnsi="Calibri"/>
                <w:color w:val="000000"/>
              </w:rPr>
              <w:t>n</w:t>
            </w:r>
            <w:r w:rsidRPr="00AF1D6E">
              <w:rPr>
                <w:rFonts w:ascii="Calibri" w:eastAsia="Times New Roman" w:hAnsi="Calibri"/>
                <w:color w:val="000000"/>
              </w:rPr>
              <w:t>tage of population with access to electricity.</w:t>
            </w:r>
          </w:p>
        </w:tc>
        <w:tc>
          <w:tcPr>
            <w:tcW w:w="2710" w:type="dxa"/>
            <w:shd w:val="clear" w:color="auto" w:fill="auto"/>
            <w:noWrap/>
            <w:hideMark/>
          </w:tcPr>
          <w:p w14:paraId="45CCD5BA" w14:textId="77777777" w:rsidR="00AF1D6E" w:rsidRPr="00AF1D6E" w:rsidRDefault="00AF1D6E" w:rsidP="00AF1D6E">
            <w:pPr>
              <w:rPr>
                <w:rFonts w:ascii="Calibri" w:eastAsia="Times New Roman" w:hAnsi="Calibri"/>
                <w:color w:val="000000"/>
              </w:rPr>
            </w:pPr>
            <w:r w:rsidRPr="00AF1D6E">
              <w:rPr>
                <w:rFonts w:ascii="Calibri" w:eastAsia="Times New Roman" w:hAnsi="Calibri"/>
                <w:color w:val="000000"/>
              </w:rPr>
              <w:t>EG_ELC_ACCS_ZS</w:t>
            </w:r>
          </w:p>
        </w:tc>
      </w:tr>
    </w:tbl>
    <w:p w14:paraId="60DD9027" w14:textId="77777777" w:rsidR="00AF1D6E" w:rsidRDefault="00AF1D6E"/>
    <w:p w14:paraId="44F2802B" w14:textId="258C5AF6" w:rsidR="0074116F" w:rsidRPr="0098351B" w:rsidRDefault="000C39ED">
      <w:pPr>
        <w:rPr>
          <w:b/>
        </w:rPr>
      </w:pPr>
      <w:r w:rsidRPr="0098351B">
        <w:rPr>
          <w:b/>
        </w:rPr>
        <w:t>Explore and Clean up the data.</w:t>
      </w:r>
    </w:p>
    <w:p w14:paraId="01DD6585" w14:textId="77777777" w:rsidR="000C39ED" w:rsidRDefault="000C39ED"/>
    <w:p w14:paraId="148A5954" w14:textId="7886C318" w:rsidR="000C39ED" w:rsidRPr="0098351B" w:rsidRDefault="00BC203B">
      <w:pPr>
        <w:rPr>
          <w:b/>
        </w:rPr>
      </w:pPr>
      <w:r w:rsidRPr="0098351B">
        <w:rPr>
          <w:b/>
        </w:rPr>
        <w:t>How many countries did you reduce the dataset to?</w:t>
      </w:r>
    </w:p>
    <w:p w14:paraId="76FD8FE9" w14:textId="77777777" w:rsidR="00BC203B" w:rsidRDefault="00BC203B"/>
    <w:p w14:paraId="64F76DD2" w14:textId="3A652433" w:rsidR="00BC203B" w:rsidRDefault="00D21856">
      <w:r>
        <w:t>The dataset was removed of countries containing more than 25 null data points. The remaining number of countries was 144</w:t>
      </w:r>
      <w:r w:rsidR="00D1792D">
        <w:t xml:space="preserve"> in total</w:t>
      </w:r>
      <w:r>
        <w:t>.</w:t>
      </w:r>
    </w:p>
    <w:p w14:paraId="0F9D9A0A" w14:textId="77777777" w:rsidR="00D21856" w:rsidRDefault="00D21856"/>
    <w:p w14:paraId="0CF6A376" w14:textId="468D4227" w:rsidR="00D21856" w:rsidRDefault="00D21856">
      <w:r>
        <w:t xml:space="preserve">Below is a bar chart of Countries in the dataset with a count of their </w:t>
      </w:r>
      <w:r w:rsidR="00D1792D">
        <w:t>non-null</w:t>
      </w:r>
      <w:r>
        <w:t xml:space="preserve"> data fields.</w:t>
      </w:r>
    </w:p>
    <w:p w14:paraId="35549856" w14:textId="77777777" w:rsidR="00D21856" w:rsidRDefault="00D21856"/>
    <w:p w14:paraId="0165B4F1" w14:textId="240638FA" w:rsidR="00D21856" w:rsidRDefault="00D1792D">
      <w:r>
        <w:rPr>
          <w:noProof/>
        </w:rPr>
        <w:lastRenderedPageBreak/>
        <w:drawing>
          <wp:inline distT="0" distB="0" distL="0" distR="0" wp14:anchorId="1DC4A13E" wp14:editId="3F2AB624">
            <wp:extent cx="5727700" cy="10909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_Chart_Non_Null_Fields_by_Country.png"/>
                    <pic:cNvPicPr/>
                  </pic:nvPicPr>
                  <pic:blipFill>
                    <a:blip r:embed="rId4">
                      <a:extLst>
                        <a:ext uri="{28A0092B-C50C-407E-A947-70E740481C1C}">
                          <a14:useLocalDpi xmlns:a14="http://schemas.microsoft.com/office/drawing/2010/main" val="0"/>
                        </a:ext>
                      </a:extLst>
                    </a:blip>
                    <a:stretch>
                      <a:fillRect/>
                    </a:stretch>
                  </pic:blipFill>
                  <pic:spPr>
                    <a:xfrm>
                      <a:off x="0" y="0"/>
                      <a:ext cx="5727700" cy="1090930"/>
                    </a:xfrm>
                    <a:prstGeom prst="rect">
                      <a:avLst/>
                    </a:prstGeom>
                  </pic:spPr>
                </pic:pic>
              </a:graphicData>
            </a:graphic>
          </wp:inline>
        </w:drawing>
      </w:r>
    </w:p>
    <w:p w14:paraId="29EBE0DA" w14:textId="77777777" w:rsidR="00E37992" w:rsidRDefault="00E37992"/>
    <w:p w14:paraId="649A55B9" w14:textId="08E1778C" w:rsidR="00D1792D" w:rsidRDefault="00D1792D">
      <w:r>
        <w:t>Below is a closer look at the above chart, for Countries containing more than 70 non-null fields.</w:t>
      </w:r>
    </w:p>
    <w:p w14:paraId="7C4BF420" w14:textId="77777777" w:rsidR="00D1792D" w:rsidRDefault="00D1792D"/>
    <w:p w14:paraId="4CB3FC84" w14:textId="6DEF2368" w:rsidR="00D1792D" w:rsidRDefault="00D1792D">
      <w:r>
        <w:rPr>
          <w:noProof/>
        </w:rPr>
        <w:drawing>
          <wp:inline distT="0" distB="0" distL="0" distR="0" wp14:anchorId="0A2E2E31" wp14:editId="2A60C7C7">
            <wp:extent cx="5727700" cy="399605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r_Chart_Non_Null_Fields_by_Country_Above_70_Fields.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996055"/>
                    </a:xfrm>
                    <a:prstGeom prst="rect">
                      <a:avLst/>
                    </a:prstGeom>
                  </pic:spPr>
                </pic:pic>
              </a:graphicData>
            </a:graphic>
          </wp:inline>
        </w:drawing>
      </w:r>
    </w:p>
    <w:p w14:paraId="5DDCDFC1" w14:textId="77777777" w:rsidR="00D1792D" w:rsidRDefault="00D1792D"/>
    <w:p w14:paraId="591DD141" w14:textId="77777777" w:rsidR="00E37992" w:rsidRDefault="00E37992"/>
    <w:p w14:paraId="67F17E15" w14:textId="49B4DCC7" w:rsidR="00E37992" w:rsidRPr="0098351B" w:rsidRDefault="00E37992">
      <w:pPr>
        <w:rPr>
          <w:b/>
        </w:rPr>
      </w:pPr>
      <w:r w:rsidRPr="0098351B">
        <w:rPr>
          <w:b/>
        </w:rPr>
        <w:t xml:space="preserve">Which data categories will be used for PCA </w:t>
      </w:r>
      <w:r w:rsidR="006A162C" w:rsidRPr="0098351B">
        <w:rPr>
          <w:b/>
        </w:rPr>
        <w:t>analysis?</w:t>
      </w:r>
    </w:p>
    <w:p w14:paraId="552A9690" w14:textId="77777777" w:rsidR="00D1792D" w:rsidRDefault="00D1792D"/>
    <w:p w14:paraId="5DDEEA94" w14:textId="5BB7EA9C" w:rsidR="00D1792D" w:rsidRDefault="00E82984">
      <w:r>
        <w:t xml:space="preserve">The below </w:t>
      </w:r>
      <w:r w:rsidR="00DA1E33">
        <w:t>categories</w:t>
      </w:r>
      <w:r>
        <w:t xml:space="preserve"> will be used for </w:t>
      </w:r>
      <w:r w:rsidR="0082708B">
        <w:t>PCA analysis:</w:t>
      </w:r>
    </w:p>
    <w:p w14:paraId="65612AE8" w14:textId="77777777" w:rsidR="0082708B" w:rsidRDefault="0082708B"/>
    <w:tbl>
      <w:tblPr>
        <w:tblW w:w="175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154"/>
      </w:tblGrid>
      <w:tr w:rsidR="0082708B" w:rsidRPr="0082708B" w14:paraId="42FCC410" w14:textId="77777777" w:rsidTr="001525F7">
        <w:trPr>
          <w:trHeight w:val="320"/>
          <w:jc w:val="center"/>
        </w:trPr>
        <w:tc>
          <w:tcPr>
            <w:tcW w:w="2160" w:type="dxa"/>
            <w:shd w:val="clear" w:color="auto" w:fill="auto"/>
            <w:noWrap/>
            <w:vAlign w:val="bottom"/>
            <w:hideMark/>
          </w:tcPr>
          <w:p w14:paraId="25943D34" w14:textId="77777777" w:rsidR="0082708B" w:rsidRPr="0082708B" w:rsidRDefault="0082708B" w:rsidP="0082708B">
            <w:pPr>
              <w:rPr>
                <w:rFonts w:ascii="Calibri" w:eastAsia="Times New Roman" w:hAnsi="Calibri"/>
                <w:b/>
                <w:color w:val="000000"/>
              </w:rPr>
            </w:pPr>
            <w:r w:rsidRPr="0082708B">
              <w:rPr>
                <w:rFonts w:ascii="Calibri" w:eastAsia="Times New Roman" w:hAnsi="Calibri"/>
                <w:b/>
                <w:color w:val="000000"/>
              </w:rPr>
              <w:t>Categories</w:t>
            </w:r>
          </w:p>
        </w:tc>
      </w:tr>
      <w:tr w:rsidR="0082708B" w:rsidRPr="0082708B" w14:paraId="263EC7CE" w14:textId="77777777" w:rsidTr="001525F7">
        <w:trPr>
          <w:trHeight w:val="320"/>
          <w:jc w:val="center"/>
        </w:trPr>
        <w:tc>
          <w:tcPr>
            <w:tcW w:w="2160" w:type="dxa"/>
            <w:shd w:val="clear" w:color="auto" w:fill="auto"/>
            <w:noWrap/>
            <w:vAlign w:val="bottom"/>
            <w:hideMark/>
          </w:tcPr>
          <w:p w14:paraId="75FA8149" w14:textId="00C0AF5B" w:rsidR="00993331" w:rsidRPr="0082708B" w:rsidRDefault="00993331" w:rsidP="0082708B">
            <w:pPr>
              <w:rPr>
                <w:rFonts w:ascii="Calibri" w:eastAsia="Times New Roman" w:hAnsi="Calibri"/>
                <w:color w:val="000000"/>
              </w:rPr>
            </w:pPr>
            <w:r>
              <w:rPr>
                <w:rFonts w:ascii="Calibri" w:eastAsia="Times New Roman" w:hAnsi="Calibri"/>
                <w:color w:val="000000"/>
              </w:rPr>
              <w:t>Education_Avg Years</w:t>
            </w:r>
          </w:p>
        </w:tc>
      </w:tr>
      <w:tr w:rsidR="0082708B" w:rsidRPr="0082708B" w14:paraId="4D51FAC4" w14:textId="77777777" w:rsidTr="001525F7">
        <w:trPr>
          <w:trHeight w:val="320"/>
          <w:jc w:val="center"/>
        </w:trPr>
        <w:tc>
          <w:tcPr>
            <w:tcW w:w="2160" w:type="dxa"/>
            <w:shd w:val="clear" w:color="auto" w:fill="auto"/>
            <w:noWrap/>
            <w:vAlign w:val="bottom"/>
            <w:hideMark/>
          </w:tcPr>
          <w:p w14:paraId="5183EE18" w14:textId="1E012EAC" w:rsidR="0082708B" w:rsidRPr="0082708B" w:rsidRDefault="0082708B" w:rsidP="006433F1">
            <w:pPr>
              <w:rPr>
                <w:rFonts w:ascii="Calibri" w:eastAsia="Times New Roman" w:hAnsi="Calibri"/>
                <w:color w:val="000000"/>
              </w:rPr>
            </w:pPr>
            <w:r w:rsidRPr="0082708B">
              <w:rPr>
                <w:rFonts w:ascii="Calibri" w:eastAsia="Times New Roman" w:hAnsi="Calibri"/>
                <w:color w:val="000000"/>
              </w:rPr>
              <w:t>Education</w:t>
            </w:r>
            <w:r w:rsidR="001525F7">
              <w:rPr>
                <w:rFonts w:ascii="Calibri" w:eastAsia="Times New Roman" w:hAnsi="Calibri"/>
                <w:color w:val="000000"/>
              </w:rPr>
              <w:t>_literacy</w:t>
            </w:r>
          </w:p>
        </w:tc>
      </w:tr>
      <w:tr w:rsidR="0082708B" w:rsidRPr="0082708B" w14:paraId="7E5D3B94" w14:textId="77777777" w:rsidTr="001525F7">
        <w:trPr>
          <w:trHeight w:val="320"/>
          <w:jc w:val="center"/>
        </w:trPr>
        <w:tc>
          <w:tcPr>
            <w:tcW w:w="2160" w:type="dxa"/>
            <w:shd w:val="clear" w:color="auto" w:fill="auto"/>
            <w:noWrap/>
            <w:vAlign w:val="bottom"/>
            <w:hideMark/>
          </w:tcPr>
          <w:p w14:paraId="5D0E0832" w14:textId="6E7A9CBC" w:rsidR="0082708B" w:rsidRPr="0082708B" w:rsidRDefault="001525F7" w:rsidP="006433F1">
            <w:pPr>
              <w:rPr>
                <w:rFonts w:ascii="Calibri" w:eastAsia="Times New Roman" w:hAnsi="Calibri"/>
                <w:color w:val="000000"/>
              </w:rPr>
            </w:pPr>
            <w:r>
              <w:rPr>
                <w:rFonts w:ascii="Calibri" w:eastAsia="Times New Roman" w:hAnsi="Calibri"/>
                <w:color w:val="000000"/>
              </w:rPr>
              <w:t>Education_Pct</w:t>
            </w:r>
          </w:p>
        </w:tc>
      </w:tr>
    </w:tbl>
    <w:p w14:paraId="39B044D4" w14:textId="77777777" w:rsidR="0082708B" w:rsidRDefault="0082708B"/>
    <w:p w14:paraId="2366E977" w14:textId="4C6B50DC" w:rsidR="00DE584F" w:rsidRDefault="006433F1">
      <w:r>
        <w:t xml:space="preserve">The education category contains 4 elements, “Education_Avg Years”, “Education_literacy”, “Education_Pct” and “Education_PTR”. </w:t>
      </w:r>
      <w:r w:rsidR="009509A9">
        <w:t>“Education_PTR” only contains 3 variables in its category and will not need variable reduction.</w:t>
      </w:r>
    </w:p>
    <w:p w14:paraId="344703DA" w14:textId="77777777" w:rsidR="006433F1" w:rsidRDefault="006433F1"/>
    <w:p w14:paraId="11FB6B6A" w14:textId="5E99B2C3" w:rsidR="0099483D" w:rsidRPr="0098351B" w:rsidRDefault="0099483D">
      <w:pPr>
        <w:rPr>
          <w:b/>
        </w:rPr>
      </w:pPr>
      <w:r w:rsidRPr="0098351B">
        <w:rPr>
          <w:b/>
        </w:rPr>
        <w:t>Which variables are irrelevant for the analysis?</w:t>
      </w:r>
    </w:p>
    <w:p w14:paraId="7554774E" w14:textId="77777777" w:rsidR="0099483D" w:rsidRDefault="0099483D"/>
    <w:p w14:paraId="345A2E2A" w14:textId="6E83E706" w:rsidR="009509A9" w:rsidRDefault="00DE584F">
      <w:r>
        <w:t xml:space="preserve">The below </w:t>
      </w:r>
      <w:r w:rsidR="004455B5">
        <w:t>variables</w:t>
      </w:r>
      <w:r>
        <w:t xml:space="preserve"> will be removed from the analysis</w:t>
      </w:r>
      <w:r w:rsidR="00306E1E">
        <w:t xml:space="preserve"> due to</w:t>
      </w:r>
      <w:r w:rsidR="004318CD">
        <w:t xml:space="preserve"> </w:t>
      </w:r>
      <w:r w:rsidR="00126513">
        <w:t>their lack of association with the segmentation needs</w:t>
      </w:r>
      <w:r>
        <w:t>.</w:t>
      </w:r>
    </w:p>
    <w:p w14:paraId="5377F588" w14:textId="77777777" w:rsidR="009A2778" w:rsidRDefault="009A2778"/>
    <w:tbl>
      <w:tblPr>
        <w:tblW w:w="5144"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397"/>
        <w:gridCol w:w="5693"/>
        <w:gridCol w:w="2170"/>
      </w:tblGrid>
      <w:tr w:rsidR="00AB2C9B" w:rsidRPr="00AB2C9B" w14:paraId="0930672B" w14:textId="77777777" w:rsidTr="00AB2C9B">
        <w:trPr>
          <w:trHeight w:val="320"/>
          <w:jc w:val="center"/>
        </w:trPr>
        <w:tc>
          <w:tcPr>
            <w:tcW w:w="1397" w:type="dxa"/>
            <w:shd w:val="clear" w:color="auto" w:fill="auto"/>
            <w:noWrap/>
            <w:vAlign w:val="bottom"/>
            <w:hideMark/>
          </w:tcPr>
          <w:p w14:paraId="6B02B4EA" w14:textId="77777777" w:rsidR="009A2778" w:rsidRPr="00AB2C9B" w:rsidRDefault="009A2778">
            <w:pPr>
              <w:rPr>
                <w:rFonts w:ascii="Calibri" w:eastAsia="Times New Roman" w:hAnsi="Calibri"/>
                <w:b/>
                <w:color w:val="000000"/>
              </w:rPr>
            </w:pPr>
            <w:r w:rsidRPr="00AB2C9B">
              <w:rPr>
                <w:rFonts w:ascii="Calibri" w:eastAsia="Times New Roman" w:hAnsi="Calibri"/>
                <w:b/>
                <w:color w:val="000000"/>
              </w:rPr>
              <w:t>Category</w:t>
            </w:r>
          </w:p>
        </w:tc>
        <w:tc>
          <w:tcPr>
            <w:tcW w:w="5693" w:type="dxa"/>
            <w:shd w:val="clear" w:color="auto" w:fill="auto"/>
            <w:noWrap/>
            <w:vAlign w:val="bottom"/>
            <w:hideMark/>
          </w:tcPr>
          <w:p w14:paraId="61E35E94" w14:textId="77777777" w:rsidR="009A2778" w:rsidRPr="00AB2C9B" w:rsidRDefault="009A2778">
            <w:pPr>
              <w:rPr>
                <w:rFonts w:ascii="Calibri" w:eastAsia="Times New Roman" w:hAnsi="Calibri"/>
                <w:b/>
                <w:color w:val="000000"/>
              </w:rPr>
            </w:pPr>
            <w:r w:rsidRPr="00AB2C9B">
              <w:rPr>
                <w:rFonts w:ascii="Calibri" w:eastAsia="Times New Roman" w:hAnsi="Calibri"/>
                <w:b/>
                <w:color w:val="000000"/>
              </w:rPr>
              <w:t>Variable Name</w:t>
            </w:r>
          </w:p>
        </w:tc>
        <w:tc>
          <w:tcPr>
            <w:tcW w:w="2170" w:type="dxa"/>
            <w:shd w:val="clear" w:color="auto" w:fill="auto"/>
            <w:noWrap/>
            <w:vAlign w:val="bottom"/>
            <w:hideMark/>
          </w:tcPr>
          <w:p w14:paraId="6AB0516B" w14:textId="77777777" w:rsidR="009A2778" w:rsidRPr="00AB2C9B" w:rsidRDefault="009A2778">
            <w:pPr>
              <w:rPr>
                <w:rFonts w:ascii="Calibri" w:eastAsia="Times New Roman" w:hAnsi="Calibri"/>
                <w:b/>
                <w:color w:val="000000"/>
              </w:rPr>
            </w:pPr>
            <w:r w:rsidRPr="00AB2C9B">
              <w:rPr>
                <w:rFonts w:ascii="Calibri" w:eastAsia="Times New Roman" w:hAnsi="Calibri"/>
                <w:b/>
                <w:color w:val="000000"/>
              </w:rPr>
              <w:t>Variable Code</w:t>
            </w:r>
          </w:p>
        </w:tc>
      </w:tr>
      <w:tr w:rsidR="00AB2C9B" w14:paraId="0D3EEEC8" w14:textId="77777777" w:rsidTr="00AB2C9B">
        <w:trPr>
          <w:trHeight w:val="320"/>
          <w:jc w:val="center"/>
        </w:trPr>
        <w:tc>
          <w:tcPr>
            <w:tcW w:w="1397" w:type="dxa"/>
            <w:shd w:val="clear" w:color="auto" w:fill="auto"/>
            <w:noWrap/>
            <w:vAlign w:val="bottom"/>
            <w:hideMark/>
          </w:tcPr>
          <w:p w14:paraId="20F28250" w14:textId="77777777" w:rsidR="009A2778" w:rsidRDefault="009A2778">
            <w:pPr>
              <w:rPr>
                <w:rFonts w:ascii="Calibri" w:eastAsia="Times New Roman" w:hAnsi="Calibri"/>
                <w:color w:val="000000"/>
              </w:rPr>
            </w:pPr>
            <w:r>
              <w:rPr>
                <w:rFonts w:ascii="Calibri" w:eastAsia="Times New Roman" w:hAnsi="Calibri"/>
                <w:color w:val="000000"/>
              </w:rPr>
              <w:t>Background</w:t>
            </w:r>
          </w:p>
        </w:tc>
        <w:tc>
          <w:tcPr>
            <w:tcW w:w="5693" w:type="dxa"/>
            <w:shd w:val="clear" w:color="auto" w:fill="auto"/>
            <w:noWrap/>
            <w:vAlign w:val="bottom"/>
            <w:hideMark/>
          </w:tcPr>
          <w:p w14:paraId="127DF88E" w14:textId="77777777" w:rsidR="009A2778" w:rsidRDefault="009A2778">
            <w:pPr>
              <w:rPr>
                <w:rFonts w:ascii="Calibri" w:eastAsia="Times New Roman" w:hAnsi="Calibri"/>
                <w:color w:val="000000"/>
              </w:rPr>
            </w:pPr>
            <w:r>
              <w:rPr>
                <w:rFonts w:ascii="Calibri" w:eastAsia="Times New Roman" w:hAnsi="Calibri"/>
                <w:color w:val="000000"/>
              </w:rPr>
              <w:t>Internet Users in past 12 months</w:t>
            </w:r>
          </w:p>
        </w:tc>
        <w:tc>
          <w:tcPr>
            <w:tcW w:w="2170" w:type="dxa"/>
            <w:shd w:val="clear" w:color="auto" w:fill="auto"/>
            <w:noWrap/>
            <w:vAlign w:val="bottom"/>
            <w:hideMark/>
          </w:tcPr>
          <w:p w14:paraId="05B509A0" w14:textId="77777777" w:rsidR="009A2778" w:rsidRDefault="009A2778">
            <w:pPr>
              <w:rPr>
                <w:rFonts w:ascii="Calibri" w:eastAsia="Times New Roman" w:hAnsi="Calibri"/>
                <w:color w:val="000000"/>
              </w:rPr>
            </w:pPr>
            <w:r>
              <w:rPr>
                <w:rFonts w:ascii="Calibri" w:eastAsia="Times New Roman" w:hAnsi="Calibri"/>
                <w:color w:val="000000"/>
              </w:rPr>
              <w:t>IT_NET_USER_P2</w:t>
            </w:r>
          </w:p>
        </w:tc>
      </w:tr>
      <w:tr w:rsidR="00AB2C9B" w14:paraId="02896C9C" w14:textId="77777777" w:rsidTr="00AB2C9B">
        <w:trPr>
          <w:trHeight w:val="320"/>
          <w:jc w:val="center"/>
        </w:trPr>
        <w:tc>
          <w:tcPr>
            <w:tcW w:w="1397" w:type="dxa"/>
            <w:shd w:val="clear" w:color="auto" w:fill="auto"/>
            <w:noWrap/>
            <w:vAlign w:val="bottom"/>
            <w:hideMark/>
          </w:tcPr>
          <w:p w14:paraId="425B3637" w14:textId="77777777" w:rsidR="009A2778" w:rsidRDefault="009A2778">
            <w:pPr>
              <w:rPr>
                <w:rFonts w:ascii="Calibri" w:eastAsia="Times New Roman" w:hAnsi="Calibri"/>
                <w:color w:val="000000"/>
              </w:rPr>
            </w:pPr>
            <w:r>
              <w:rPr>
                <w:rFonts w:ascii="Calibri" w:eastAsia="Times New Roman" w:hAnsi="Calibri"/>
                <w:color w:val="000000"/>
              </w:rPr>
              <w:t>Health</w:t>
            </w:r>
          </w:p>
        </w:tc>
        <w:tc>
          <w:tcPr>
            <w:tcW w:w="5693" w:type="dxa"/>
            <w:shd w:val="clear" w:color="auto" w:fill="auto"/>
            <w:noWrap/>
            <w:vAlign w:val="bottom"/>
            <w:hideMark/>
          </w:tcPr>
          <w:p w14:paraId="403BA15D" w14:textId="77777777" w:rsidR="009A2778" w:rsidRDefault="009A2778">
            <w:pPr>
              <w:rPr>
                <w:rFonts w:ascii="Calibri" w:eastAsia="Times New Roman" w:hAnsi="Calibri"/>
                <w:color w:val="000000"/>
              </w:rPr>
            </w:pPr>
            <w:r>
              <w:rPr>
                <w:rFonts w:ascii="Calibri" w:eastAsia="Times New Roman" w:hAnsi="Calibri"/>
                <w:color w:val="000000"/>
              </w:rPr>
              <w:t>Women aged 15-49 whom accept domestic violoence.</w:t>
            </w:r>
          </w:p>
        </w:tc>
        <w:tc>
          <w:tcPr>
            <w:tcW w:w="2170" w:type="dxa"/>
            <w:shd w:val="clear" w:color="auto" w:fill="auto"/>
            <w:noWrap/>
            <w:vAlign w:val="bottom"/>
            <w:hideMark/>
          </w:tcPr>
          <w:p w14:paraId="4AAA4E44" w14:textId="77777777" w:rsidR="009A2778" w:rsidRDefault="009A2778">
            <w:pPr>
              <w:rPr>
                <w:rFonts w:ascii="Calibri" w:eastAsia="Times New Roman" w:hAnsi="Calibri"/>
                <w:color w:val="000000"/>
              </w:rPr>
            </w:pPr>
            <w:r>
              <w:rPr>
                <w:rFonts w:ascii="Calibri" w:eastAsia="Times New Roman" w:hAnsi="Calibri"/>
                <w:color w:val="000000"/>
              </w:rPr>
              <w:t>SG_VAW_BURN_ZS</w:t>
            </w:r>
          </w:p>
        </w:tc>
      </w:tr>
      <w:tr w:rsidR="00AB2C9B" w14:paraId="05D0D7C2" w14:textId="77777777" w:rsidTr="00AB2C9B">
        <w:trPr>
          <w:trHeight w:val="320"/>
          <w:jc w:val="center"/>
        </w:trPr>
        <w:tc>
          <w:tcPr>
            <w:tcW w:w="1397" w:type="dxa"/>
            <w:shd w:val="clear" w:color="auto" w:fill="auto"/>
            <w:noWrap/>
            <w:vAlign w:val="bottom"/>
            <w:hideMark/>
          </w:tcPr>
          <w:p w14:paraId="6D185158" w14:textId="77777777" w:rsidR="009A2778" w:rsidRDefault="009A2778">
            <w:pPr>
              <w:rPr>
                <w:rFonts w:ascii="Calibri" w:eastAsia="Times New Roman" w:hAnsi="Calibri"/>
                <w:color w:val="000000"/>
              </w:rPr>
            </w:pPr>
            <w:r>
              <w:rPr>
                <w:rFonts w:ascii="Calibri" w:eastAsia="Times New Roman" w:hAnsi="Calibri"/>
                <w:color w:val="000000"/>
              </w:rPr>
              <w:t>Background</w:t>
            </w:r>
          </w:p>
        </w:tc>
        <w:tc>
          <w:tcPr>
            <w:tcW w:w="5693" w:type="dxa"/>
            <w:shd w:val="clear" w:color="auto" w:fill="auto"/>
            <w:noWrap/>
            <w:vAlign w:val="bottom"/>
            <w:hideMark/>
          </w:tcPr>
          <w:p w14:paraId="58F59169" w14:textId="77777777" w:rsidR="009A2778" w:rsidRDefault="009A2778">
            <w:pPr>
              <w:rPr>
                <w:rFonts w:ascii="Calibri" w:eastAsia="Times New Roman" w:hAnsi="Calibri"/>
                <w:color w:val="000000"/>
              </w:rPr>
            </w:pPr>
            <w:r>
              <w:rPr>
                <w:rFonts w:ascii="Calibri" w:eastAsia="Times New Roman" w:hAnsi="Calibri"/>
                <w:color w:val="000000"/>
              </w:rPr>
              <w:t>Percetage whom are HIV infected.</w:t>
            </w:r>
          </w:p>
        </w:tc>
        <w:tc>
          <w:tcPr>
            <w:tcW w:w="2170" w:type="dxa"/>
            <w:shd w:val="clear" w:color="auto" w:fill="auto"/>
            <w:noWrap/>
            <w:vAlign w:val="bottom"/>
            <w:hideMark/>
          </w:tcPr>
          <w:p w14:paraId="5FD83E09" w14:textId="77777777" w:rsidR="009A2778" w:rsidRDefault="009A2778">
            <w:pPr>
              <w:rPr>
                <w:rFonts w:ascii="Calibri" w:eastAsia="Times New Roman" w:hAnsi="Calibri"/>
                <w:color w:val="000000"/>
              </w:rPr>
            </w:pPr>
            <w:r>
              <w:rPr>
                <w:rFonts w:ascii="Calibri" w:eastAsia="Times New Roman" w:hAnsi="Calibri"/>
                <w:color w:val="000000"/>
              </w:rPr>
              <w:t>SH_DYN_AIDS_ZS</w:t>
            </w:r>
          </w:p>
        </w:tc>
      </w:tr>
      <w:tr w:rsidR="00AB2C9B" w14:paraId="42ADC87A" w14:textId="77777777" w:rsidTr="00AB2C9B">
        <w:trPr>
          <w:trHeight w:val="320"/>
          <w:jc w:val="center"/>
        </w:trPr>
        <w:tc>
          <w:tcPr>
            <w:tcW w:w="1397" w:type="dxa"/>
            <w:shd w:val="clear" w:color="auto" w:fill="auto"/>
            <w:noWrap/>
            <w:vAlign w:val="bottom"/>
            <w:hideMark/>
          </w:tcPr>
          <w:p w14:paraId="37F1E3F3" w14:textId="77777777" w:rsidR="009A2778" w:rsidRDefault="009A2778">
            <w:pPr>
              <w:rPr>
                <w:rFonts w:ascii="Calibri" w:eastAsia="Times New Roman" w:hAnsi="Calibri"/>
                <w:color w:val="000000"/>
              </w:rPr>
            </w:pPr>
            <w:r>
              <w:rPr>
                <w:rFonts w:ascii="Calibri" w:eastAsia="Times New Roman" w:hAnsi="Calibri"/>
                <w:color w:val="000000"/>
              </w:rPr>
              <w:t>Background</w:t>
            </w:r>
          </w:p>
        </w:tc>
        <w:tc>
          <w:tcPr>
            <w:tcW w:w="5693" w:type="dxa"/>
            <w:shd w:val="clear" w:color="auto" w:fill="auto"/>
            <w:noWrap/>
            <w:vAlign w:val="bottom"/>
            <w:hideMark/>
          </w:tcPr>
          <w:p w14:paraId="55C2BD23" w14:textId="77777777" w:rsidR="009A2778" w:rsidRDefault="009A2778">
            <w:pPr>
              <w:rPr>
                <w:rFonts w:ascii="Calibri" w:eastAsia="Times New Roman" w:hAnsi="Calibri"/>
                <w:color w:val="000000"/>
              </w:rPr>
            </w:pPr>
            <w:r>
              <w:rPr>
                <w:rFonts w:ascii="Calibri" w:eastAsia="Times New Roman" w:hAnsi="Calibri"/>
                <w:color w:val="000000"/>
              </w:rPr>
              <w:t>Under 5 Mortality rate.</w:t>
            </w:r>
          </w:p>
        </w:tc>
        <w:tc>
          <w:tcPr>
            <w:tcW w:w="2170" w:type="dxa"/>
            <w:shd w:val="clear" w:color="auto" w:fill="auto"/>
            <w:noWrap/>
            <w:vAlign w:val="bottom"/>
            <w:hideMark/>
          </w:tcPr>
          <w:p w14:paraId="2ADEDC15" w14:textId="77777777" w:rsidR="009A2778" w:rsidRDefault="009A2778">
            <w:pPr>
              <w:rPr>
                <w:rFonts w:ascii="Calibri" w:eastAsia="Times New Roman" w:hAnsi="Calibri"/>
                <w:color w:val="000000"/>
              </w:rPr>
            </w:pPr>
            <w:r>
              <w:rPr>
                <w:rFonts w:ascii="Calibri" w:eastAsia="Times New Roman" w:hAnsi="Calibri"/>
                <w:color w:val="000000"/>
              </w:rPr>
              <w:t>SH_DYN_MORT</w:t>
            </w:r>
          </w:p>
        </w:tc>
      </w:tr>
      <w:tr w:rsidR="00AB2C9B" w14:paraId="5DA5F26B" w14:textId="77777777" w:rsidTr="00AB2C9B">
        <w:trPr>
          <w:trHeight w:val="320"/>
          <w:jc w:val="center"/>
        </w:trPr>
        <w:tc>
          <w:tcPr>
            <w:tcW w:w="1397" w:type="dxa"/>
            <w:shd w:val="clear" w:color="auto" w:fill="auto"/>
            <w:noWrap/>
            <w:vAlign w:val="bottom"/>
            <w:hideMark/>
          </w:tcPr>
          <w:p w14:paraId="1FF0C8AA" w14:textId="77777777" w:rsidR="009A2778" w:rsidRDefault="009A2778">
            <w:pPr>
              <w:rPr>
                <w:rFonts w:ascii="Calibri" w:eastAsia="Times New Roman" w:hAnsi="Calibri"/>
                <w:color w:val="000000"/>
              </w:rPr>
            </w:pPr>
            <w:r>
              <w:rPr>
                <w:rFonts w:ascii="Calibri" w:eastAsia="Times New Roman" w:hAnsi="Calibri"/>
                <w:color w:val="000000"/>
              </w:rPr>
              <w:t>Health</w:t>
            </w:r>
          </w:p>
        </w:tc>
        <w:tc>
          <w:tcPr>
            <w:tcW w:w="5693" w:type="dxa"/>
            <w:shd w:val="clear" w:color="auto" w:fill="auto"/>
            <w:noWrap/>
            <w:vAlign w:val="bottom"/>
            <w:hideMark/>
          </w:tcPr>
          <w:p w14:paraId="734EDB26" w14:textId="77777777" w:rsidR="009A2778" w:rsidRDefault="009A2778">
            <w:pPr>
              <w:rPr>
                <w:rFonts w:ascii="Calibri" w:eastAsia="Times New Roman" w:hAnsi="Calibri"/>
                <w:color w:val="000000"/>
              </w:rPr>
            </w:pPr>
            <w:r>
              <w:rPr>
                <w:rFonts w:ascii="Calibri" w:eastAsia="Times New Roman" w:hAnsi="Calibri"/>
                <w:color w:val="000000"/>
              </w:rPr>
              <w:t>Number of Physicians</w:t>
            </w:r>
          </w:p>
        </w:tc>
        <w:tc>
          <w:tcPr>
            <w:tcW w:w="2170" w:type="dxa"/>
            <w:shd w:val="clear" w:color="auto" w:fill="auto"/>
            <w:noWrap/>
            <w:vAlign w:val="bottom"/>
            <w:hideMark/>
          </w:tcPr>
          <w:p w14:paraId="333A4641" w14:textId="77777777" w:rsidR="009A2778" w:rsidRDefault="009A2778">
            <w:pPr>
              <w:rPr>
                <w:rFonts w:ascii="Calibri" w:eastAsia="Times New Roman" w:hAnsi="Calibri"/>
                <w:color w:val="000000"/>
              </w:rPr>
            </w:pPr>
            <w:r>
              <w:rPr>
                <w:rFonts w:ascii="Calibri" w:eastAsia="Times New Roman" w:hAnsi="Calibri"/>
                <w:color w:val="000000"/>
              </w:rPr>
              <w:t>SH_MED_PHYS_ZS</w:t>
            </w:r>
          </w:p>
        </w:tc>
      </w:tr>
      <w:tr w:rsidR="00AB2C9B" w14:paraId="15FABEAE" w14:textId="77777777" w:rsidTr="00AB2C9B">
        <w:trPr>
          <w:trHeight w:val="320"/>
          <w:jc w:val="center"/>
        </w:trPr>
        <w:tc>
          <w:tcPr>
            <w:tcW w:w="1397" w:type="dxa"/>
            <w:shd w:val="clear" w:color="auto" w:fill="auto"/>
            <w:noWrap/>
            <w:vAlign w:val="bottom"/>
            <w:hideMark/>
          </w:tcPr>
          <w:p w14:paraId="4251E5A9" w14:textId="77777777" w:rsidR="009A2778" w:rsidRDefault="009A2778">
            <w:pPr>
              <w:rPr>
                <w:rFonts w:ascii="Calibri" w:eastAsia="Times New Roman" w:hAnsi="Calibri"/>
                <w:color w:val="000000"/>
              </w:rPr>
            </w:pPr>
            <w:r>
              <w:rPr>
                <w:rFonts w:ascii="Calibri" w:eastAsia="Times New Roman" w:hAnsi="Calibri"/>
                <w:color w:val="000000"/>
              </w:rPr>
              <w:t>Health</w:t>
            </w:r>
          </w:p>
        </w:tc>
        <w:tc>
          <w:tcPr>
            <w:tcW w:w="5693" w:type="dxa"/>
            <w:shd w:val="clear" w:color="auto" w:fill="auto"/>
            <w:noWrap/>
            <w:vAlign w:val="bottom"/>
            <w:hideMark/>
          </w:tcPr>
          <w:p w14:paraId="5AE468B9" w14:textId="77777777" w:rsidR="009A2778" w:rsidRDefault="009A2778">
            <w:pPr>
              <w:rPr>
                <w:rFonts w:ascii="Calibri" w:eastAsia="Times New Roman" w:hAnsi="Calibri"/>
                <w:color w:val="000000"/>
              </w:rPr>
            </w:pPr>
            <w:r>
              <w:rPr>
                <w:rFonts w:ascii="Calibri" w:eastAsia="Times New Roman" w:hAnsi="Calibri"/>
                <w:color w:val="000000"/>
              </w:rPr>
              <w:t>Cases of TB</w:t>
            </w:r>
          </w:p>
        </w:tc>
        <w:tc>
          <w:tcPr>
            <w:tcW w:w="2170" w:type="dxa"/>
            <w:shd w:val="clear" w:color="auto" w:fill="auto"/>
            <w:noWrap/>
            <w:vAlign w:val="bottom"/>
            <w:hideMark/>
          </w:tcPr>
          <w:p w14:paraId="0792635E" w14:textId="77777777" w:rsidR="009A2778" w:rsidRDefault="009A2778">
            <w:pPr>
              <w:rPr>
                <w:rFonts w:ascii="Calibri" w:eastAsia="Times New Roman" w:hAnsi="Calibri"/>
                <w:color w:val="000000"/>
              </w:rPr>
            </w:pPr>
            <w:r>
              <w:rPr>
                <w:rFonts w:ascii="Calibri" w:eastAsia="Times New Roman" w:hAnsi="Calibri"/>
                <w:color w:val="000000"/>
              </w:rPr>
              <w:t>SH_TBS_PREV</w:t>
            </w:r>
          </w:p>
        </w:tc>
      </w:tr>
      <w:tr w:rsidR="00AB2C9B" w14:paraId="2D3611BB" w14:textId="77777777" w:rsidTr="00AB2C9B">
        <w:trPr>
          <w:trHeight w:val="320"/>
          <w:jc w:val="center"/>
        </w:trPr>
        <w:tc>
          <w:tcPr>
            <w:tcW w:w="1397" w:type="dxa"/>
            <w:shd w:val="clear" w:color="auto" w:fill="auto"/>
            <w:noWrap/>
            <w:vAlign w:val="bottom"/>
            <w:hideMark/>
          </w:tcPr>
          <w:p w14:paraId="4F71CF29" w14:textId="77777777" w:rsidR="009A2778" w:rsidRDefault="009A2778">
            <w:pPr>
              <w:rPr>
                <w:rFonts w:ascii="Calibri" w:eastAsia="Times New Roman" w:hAnsi="Calibri"/>
                <w:color w:val="000000"/>
              </w:rPr>
            </w:pPr>
            <w:r>
              <w:rPr>
                <w:rFonts w:ascii="Calibri" w:eastAsia="Times New Roman" w:hAnsi="Calibri"/>
                <w:color w:val="000000"/>
              </w:rPr>
              <w:t>Health</w:t>
            </w:r>
          </w:p>
        </w:tc>
        <w:tc>
          <w:tcPr>
            <w:tcW w:w="5693" w:type="dxa"/>
            <w:shd w:val="clear" w:color="auto" w:fill="auto"/>
            <w:noWrap/>
            <w:vAlign w:val="bottom"/>
            <w:hideMark/>
          </w:tcPr>
          <w:p w14:paraId="5C252957" w14:textId="77777777" w:rsidR="009A2778" w:rsidRDefault="009A2778">
            <w:pPr>
              <w:rPr>
                <w:rFonts w:ascii="Calibri" w:eastAsia="Times New Roman" w:hAnsi="Calibri"/>
                <w:color w:val="000000"/>
              </w:rPr>
            </w:pPr>
            <w:r>
              <w:rPr>
                <w:rFonts w:ascii="Calibri" w:eastAsia="Times New Roman" w:hAnsi="Calibri"/>
                <w:color w:val="000000"/>
              </w:rPr>
              <w:t>Total Health Expenditure</w:t>
            </w:r>
          </w:p>
        </w:tc>
        <w:tc>
          <w:tcPr>
            <w:tcW w:w="2170" w:type="dxa"/>
            <w:shd w:val="clear" w:color="auto" w:fill="auto"/>
            <w:noWrap/>
            <w:vAlign w:val="bottom"/>
            <w:hideMark/>
          </w:tcPr>
          <w:p w14:paraId="18AFD975" w14:textId="77777777" w:rsidR="009A2778" w:rsidRDefault="009A2778">
            <w:pPr>
              <w:rPr>
                <w:rFonts w:ascii="Calibri" w:eastAsia="Times New Roman" w:hAnsi="Calibri"/>
                <w:color w:val="000000"/>
              </w:rPr>
            </w:pPr>
            <w:r>
              <w:rPr>
                <w:rFonts w:ascii="Calibri" w:eastAsia="Times New Roman" w:hAnsi="Calibri"/>
                <w:color w:val="000000"/>
              </w:rPr>
              <w:t>SH_XPD_PCAP</w:t>
            </w:r>
          </w:p>
        </w:tc>
      </w:tr>
      <w:tr w:rsidR="00AB2C9B" w14:paraId="3175924F" w14:textId="77777777" w:rsidTr="00AB2C9B">
        <w:trPr>
          <w:trHeight w:val="320"/>
          <w:jc w:val="center"/>
        </w:trPr>
        <w:tc>
          <w:tcPr>
            <w:tcW w:w="1397" w:type="dxa"/>
            <w:shd w:val="clear" w:color="auto" w:fill="auto"/>
            <w:noWrap/>
            <w:vAlign w:val="bottom"/>
            <w:hideMark/>
          </w:tcPr>
          <w:p w14:paraId="0E52FD91" w14:textId="77777777" w:rsidR="009A2778" w:rsidRDefault="009A2778">
            <w:pPr>
              <w:rPr>
                <w:rFonts w:ascii="Calibri" w:eastAsia="Times New Roman" w:hAnsi="Calibri"/>
                <w:color w:val="000000"/>
              </w:rPr>
            </w:pPr>
            <w:r>
              <w:rPr>
                <w:rFonts w:ascii="Calibri" w:eastAsia="Times New Roman" w:hAnsi="Calibri"/>
                <w:color w:val="000000"/>
              </w:rPr>
              <w:t>Health</w:t>
            </w:r>
          </w:p>
        </w:tc>
        <w:tc>
          <w:tcPr>
            <w:tcW w:w="5693" w:type="dxa"/>
            <w:shd w:val="clear" w:color="auto" w:fill="auto"/>
            <w:noWrap/>
            <w:vAlign w:val="bottom"/>
            <w:hideMark/>
          </w:tcPr>
          <w:p w14:paraId="20D653DB" w14:textId="77777777" w:rsidR="009A2778" w:rsidRDefault="009A2778">
            <w:pPr>
              <w:rPr>
                <w:rFonts w:ascii="Calibri" w:eastAsia="Times New Roman" w:hAnsi="Calibri"/>
                <w:color w:val="000000"/>
              </w:rPr>
            </w:pPr>
            <w:r>
              <w:rPr>
                <w:rFonts w:ascii="Calibri" w:eastAsia="Times New Roman" w:hAnsi="Calibri"/>
                <w:color w:val="000000"/>
              </w:rPr>
              <w:t>Undernourished population</w:t>
            </w:r>
          </w:p>
        </w:tc>
        <w:tc>
          <w:tcPr>
            <w:tcW w:w="2170" w:type="dxa"/>
            <w:shd w:val="clear" w:color="auto" w:fill="auto"/>
            <w:noWrap/>
            <w:vAlign w:val="bottom"/>
            <w:hideMark/>
          </w:tcPr>
          <w:p w14:paraId="595BCA87" w14:textId="77777777" w:rsidR="009A2778" w:rsidRDefault="009A2778">
            <w:pPr>
              <w:rPr>
                <w:rFonts w:ascii="Calibri" w:eastAsia="Times New Roman" w:hAnsi="Calibri"/>
                <w:color w:val="000000"/>
              </w:rPr>
            </w:pPr>
            <w:r>
              <w:rPr>
                <w:rFonts w:ascii="Calibri" w:eastAsia="Times New Roman" w:hAnsi="Calibri"/>
                <w:color w:val="000000"/>
              </w:rPr>
              <w:t>SN_ITK_DEFC_ZS</w:t>
            </w:r>
          </w:p>
        </w:tc>
      </w:tr>
      <w:tr w:rsidR="00AB2C9B" w14:paraId="3B433442" w14:textId="77777777" w:rsidTr="00AB2C9B">
        <w:trPr>
          <w:trHeight w:val="320"/>
          <w:jc w:val="center"/>
        </w:trPr>
        <w:tc>
          <w:tcPr>
            <w:tcW w:w="1397" w:type="dxa"/>
            <w:shd w:val="clear" w:color="auto" w:fill="auto"/>
            <w:noWrap/>
            <w:vAlign w:val="bottom"/>
            <w:hideMark/>
          </w:tcPr>
          <w:p w14:paraId="067A9E72" w14:textId="77777777" w:rsidR="009A2778" w:rsidRDefault="009A2778">
            <w:pPr>
              <w:rPr>
                <w:rFonts w:ascii="Calibri" w:eastAsia="Times New Roman" w:hAnsi="Calibri"/>
                <w:color w:val="000000"/>
              </w:rPr>
            </w:pPr>
            <w:r>
              <w:rPr>
                <w:rFonts w:ascii="Calibri" w:eastAsia="Times New Roman" w:hAnsi="Calibri"/>
                <w:color w:val="000000"/>
              </w:rPr>
              <w:t>Health</w:t>
            </w:r>
          </w:p>
        </w:tc>
        <w:tc>
          <w:tcPr>
            <w:tcW w:w="5693" w:type="dxa"/>
            <w:shd w:val="clear" w:color="auto" w:fill="auto"/>
            <w:noWrap/>
            <w:vAlign w:val="bottom"/>
            <w:hideMark/>
          </w:tcPr>
          <w:p w14:paraId="291D224E" w14:textId="77777777" w:rsidR="009A2778" w:rsidRDefault="009A2778">
            <w:pPr>
              <w:rPr>
                <w:rFonts w:ascii="Calibri" w:eastAsia="Times New Roman" w:hAnsi="Calibri"/>
                <w:color w:val="000000"/>
              </w:rPr>
            </w:pPr>
            <w:r>
              <w:rPr>
                <w:rFonts w:ascii="Calibri" w:eastAsia="Times New Roman" w:hAnsi="Calibri"/>
                <w:color w:val="000000"/>
              </w:rPr>
              <w:t>Ratio of dependants</w:t>
            </w:r>
          </w:p>
        </w:tc>
        <w:tc>
          <w:tcPr>
            <w:tcW w:w="2170" w:type="dxa"/>
            <w:shd w:val="clear" w:color="auto" w:fill="auto"/>
            <w:noWrap/>
            <w:vAlign w:val="bottom"/>
            <w:hideMark/>
          </w:tcPr>
          <w:p w14:paraId="5DB9C83A" w14:textId="77777777" w:rsidR="009A2778" w:rsidRDefault="009A2778">
            <w:pPr>
              <w:rPr>
                <w:rFonts w:ascii="Calibri" w:eastAsia="Times New Roman" w:hAnsi="Calibri"/>
                <w:color w:val="000000"/>
              </w:rPr>
            </w:pPr>
            <w:r>
              <w:rPr>
                <w:rFonts w:ascii="Calibri" w:eastAsia="Times New Roman" w:hAnsi="Calibri"/>
                <w:color w:val="000000"/>
              </w:rPr>
              <w:t>SP_POP_DPND</w:t>
            </w:r>
          </w:p>
        </w:tc>
      </w:tr>
    </w:tbl>
    <w:p w14:paraId="3C135785" w14:textId="77777777" w:rsidR="009A2778" w:rsidRDefault="009A2778"/>
    <w:p w14:paraId="7B446A5D" w14:textId="77777777" w:rsidR="00B11C36" w:rsidRDefault="00B11C36">
      <w:pPr>
        <w:rPr>
          <w:b/>
        </w:rPr>
      </w:pPr>
    </w:p>
    <w:p w14:paraId="48FD1DDF" w14:textId="374E9219" w:rsidR="00DE584F" w:rsidRPr="0098351B" w:rsidRDefault="00306E1E">
      <w:pPr>
        <w:rPr>
          <w:b/>
        </w:rPr>
      </w:pPr>
      <w:r w:rsidRPr="0098351B">
        <w:rPr>
          <w:b/>
        </w:rPr>
        <w:t>Determine Clusters and Methodology.</w:t>
      </w:r>
    </w:p>
    <w:p w14:paraId="1ACFF74A" w14:textId="77777777" w:rsidR="00306E1E" w:rsidRDefault="00306E1E"/>
    <w:p w14:paraId="4F1D1749" w14:textId="33DDEABE" w:rsidR="00197CCB" w:rsidRPr="0098351B" w:rsidRDefault="00197CCB">
      <w:pPr>
        <w:rPr>
          <w:b/>
        </w:rPr>
      </w:pPr>
      <w:r w:rsidRPr="0098351B">
        <w:rPr>
          <w:b/>
        </w:rPr>
        <w:t>What clustering method did you decide to use?</w:t>
      </w:r>
    </w:p>
    <w:p w14:paraId="2A131CD2" w14:textId="77777777" w:rsidR="00197CCB" w:rsidRDefault="00197CCB"/>
    <w:p w14:paraId="5C47961B" w14:textId="72B31A08" w:rsidR="00306E1E" w:rsidRDefault="00654F6C">
      <w:r>
        <w:t xml:space="preserve">For the project, </w:t>
      </w:r>
      <w:r w:rsidR="0098351B">
        <w:t xml:space="preserve">management has decided </w:t>
      </w:r>
      <w:r w:rsidR="006A6E4E">
        <w:t>they would like to see four clusters.</w:t>
      </w:r>
    </w:p>
    <w:p w14:paraId="3F9ADC9F" w14:textId="39F556F5" w:rsidR="00197CCB" w:rsidRDefault="00197CCB">
      <w:r>
        <w:t>Available clustering methods are K-Means,</w:t>
      </w:r>
      <w:r w:rsidR="0098351B">
        <w:t xml:space="preserve"> K-Medians and Neural-Networks to segment the clusters.</w:t>
      </w:r>
    </w:p>
    <w:p w14:paraId="23B2C5E2" w14:textId="66653BA5" w:rsidR="0098351B" w:rsidRDefault="0098351B">
      <w:r>
        <w:t>Below are the assessments of the different clustering methods.</w:t>
      </w:r>
    </w:p>
    <w:p w14:paraId="7EEB80A8" w14:textId="77777777" w:rsidR="00D52D21" w:rsidRDefault="00D52D21"/>
    <w:p w14:paraId="2BB3A19F" w14:textId="2CF18487" w:rsidR="00D52D21" w:rsidRDefault="00D52D21">
      <w:r>
        <w:t>K-Means Method Cluster Assessment</w:t>
      </w:r>
      <w:r w:rsidR="00D46ACA">
        <w:t>.</w:t>
      </w:r>
    </w:p>
    <w:p w14:paraId="2601C50F" w14:textId="77777777" w:rsidR="00D46ACA" w:rsidRDefault="00D46ACA"/>
    <w:p w14:paraId="4875EBBC" w14:textId="21022667" w:rsidR="00D46ACA" w:rsidRDefault="00BE1FF4">
      <w:r>
        <w:rPr>
          <w:noProof/>
        </w:rPr>
        <w:drawing>
          <wp:inline distT="0" distB="0" distL="0" distR="0" wp14:anchorId="6A8800C7" wp14:editId="4F9156C1">
            <wp:extent cx="5727700" cy="70389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_Means_Plots.png"/>
                    <pic:cNvPicPr/>
                  </pic:nvPicPr>
                  <pic:blipFill>
                    <a:blip r:embed="rId6">
                      <a:extLst>
                        <a:ext uri="{28A0092B-C50C-407E-A947-70E740481C1C}">
                          <a14:useLocalDpi xmlns:a14="http://schemas.microsoft.com/office/drawing/2010/main" val="0"/>
                        </a:ext>
                      </a:extLst>
                    </a:blip>
                    <a:stretch>
                      <a:fillRect/>
                    </a:stretch>
                  </pic:blipFill>
                  <pic:spPr>
                    <a:xfrm>
                      <a:off x="0" y="0"/>
                      <a:ext cx="5727700" cy="7038975"/>
                    </a:xfrm>
                    <a:prstGeom prst="rect">
                      <a:avLst/>
                    </a:prstGeom>
                  </pic:spPr>
                </pic:pic>
              </a:graphicData>
            </a:graphic>
          </wp:inline>
        </w:drawing>
      </w:r>
    </w:p>
    <w:p w14:paraId="75744517" w14:textId="77777777" w:rsidR="00D46ACA" w:rsidRDefault="00D46ACA"/>
    <w:p w14:paraId="73E130B0" w14:textId="1C0DB8BB" w:rsidR="00D46ACA" w:rsidRDefault="00D46ACA" w:rsidP="00D46ACA">
      <w:r>
        <w:t>K-Medians Method Cluster Assessment.</w:t>
      </w:r>
    </w:p>
    <w:p w14:paraId="3754E549" w14:textId="77777777" w:rsidR="00D46ACA" w:rsidRDefault="00D46ACA"/>
    <w:p w14:paraId="2115BBB0" w14:textId="1A480F8F" w:rsidR="00D46ACA" w:rsidRDefault="00BE1FF4">
      <w:r>
        <w:rPr>
          <w:noProof/>
        </w:rPr>
        <w:drawing>
          <wp:inline distT="0" distB="0" distL="0" distR="0" wp14:anchorId="5989A642" wp14:editId="3A069082">
            <wp:extent cx="5727700" cy="7058660"/>
            <wp:effectExtent l="0" t="0" r="1270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_Medians_Plots.png"/>
                    <pic:cNvPicPr/>
                  </pic:nvPicPr>
                  <pic:blipFill>
                    <a:blip r:embed="rId7">
                      <a:extLst>
                        <a:ext uri="{28A0092B-C50C-407E-A947-70E740481C1C}">
                          <a14:useLocalDpi xmlns:a14="http://schemas.microsoft.com/office/drawing/2010/main" val="0"/>
                        </a:ext>
                      </a:extLst>
                    </a:blip>
                    <a:stretch>
                      <a:fillRect/>
                    </a:stretch>
                  </pic:blipFill>
                  <pic:spPr>
                    <a:xfrm>
                      <a:off x="0" y="0"/>
                      <a:ext cx="5727700" cy="7058660"/>
                    </a:xfrm>
                    <a:prstGeom prst="rect">
                      <a:avLst/>
                    </a:prstGeom>
                  </pic:spPr>
                </pic:pic>
              </a:graphicData>
            </a:graphic>
          </wp:inline>
        </w:drawing>
      </w:r>
    </w:p>
    <w:p w14:paraId="0C6774D0" w14:textId="77777777" w:rsidR="00D46ACA" w:rsidRDefault="00D46ACA"/>
    <w:p w14:paraId="506A60BB" w14:textId="42713768" w:rsidR="00D46ACA" w:rsidRDefault="00D46ACA" w:rsidP="00D46ACA">
      <w:r>
        <w:t>Neural Gas Method Cluster Assessment.</w:t>
      </w:r>
    </w:p>
    <w:p w14:paraId="59CE0A34" w14:textId="77777777" w:rsidR="00D46ACA" w:rsidRDefault="00D46ACA"/>
    <w:p w14:paraId="7758BBB8" w14:textId="18C6BBA7" w:rsidR="00D46ACA" w:rsidRDefault="00BE1FF4">
      <w:r>
        <w:rPr>
          <w:noProof/>
        </w:rPr>
        <w:drawing>
          <wp:inline distT="0" distB="0" distL="0" distR="0" wp14:anchorId="1B19C10C" wp14:editId="04E1A79E">
            <wp:extent cx="5727700" cy="709803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ural_Gas_Plots.png"/>
                    <pic:cNvPicPr/>
                  </pic:nvPicPr>
                  <pic:blipFill>
                    <a:blip r:embed="rId8">
                      <a:extLst>
                        <a:ext uri="{28A0092B-C50C-407E-A947-70E740481C1C}">
                          <a14:useLocalDpi xmlns:a14="http://schemas.microsoft.com/office/drawing/2010/main" val="0"/>
                        </a:ext>
                      </a:extLst>
                    </a:blip>
                    <a:stretch>
                      <a:fillRect/>
                    </a:stretch>
                  </pic:blipFill>
                  <pic:spPr>
                    <a:xfrm>
                      <a:off x="0" y="0"/>
                      <a:ext cx="5727700" cy="7098030"/>
                    </a:xfrm>
                    <a:prstGeom prst="rect">
                      <a:avLst/>
                    </a:prstGeom>
                  </pic:spPr>
                </pic:pic>
              </a:graphicData>
            </a:graphic>
          </wp:inline>
        </w:drawing>
      </w:r>
    </w:p>
    <w:p w14:paraId="22267D67" w14:textId="77777777" w:rsidR="00D46ACA" w:rsidRDefault="00D46ACA"/>
    <w:p w14:paraId="2914C582" w14:textId="77777777" w:rsidR="0037369F" w:rsidRDefault="0037369F"/>
    <w:p w14:paraId="5B24565A" w14:textId="71AFB1B8" w:rsidR="007149E3" w:rsidRDefault="007149E3">
      <w:r>
        <w:t xml:space="preserve">Looking through the above </w:t>
      </w:r>
      <w:r w:rsidR="002F6DC2">
        <w:t>pairs of</w:t>
      </w:r>
      <w:r>
        <w:t xml:space="preserve"> plots for the </w:t>
      </w:r>
      <w:r w:rsidR="002F6DC2">
        <w:t xml:space="preserve">three clustering methods, </w:t>
      </w:r>
      <w:r w:rsidR="00A345F6">
        <w:t>we are looking for close tight ranges for both the ARI and CH plots, with high mean values for all clusters.</w:t>
      </w:r>
    </w:p>
    <w:p w14:paraId="49BAAC8D" w14:textId="77777777" w:rsidR="00A345F6" w:rsidRDefault="00A345F6"/>
    <w:p w14:paraId="197A80CE" w14:textId="324EAF66" w:rsidR="00A345F6" w:rsidRDefault="00A345F6">
      <w:r>
        <w:t>The K-Means and Neural Gas clustering methods are pretty close and I would say that the Neural Gas method edges it just with a slightly better assessment.</w:t>
      </w:r>
    </w:p>
    <w:p w14:paraId="1C119656" w14:textId="77777777" w:rsidR="007149E3" w:rsidRDefault="007149E3"/>
    <w:p w14:paraId="6D0B2EEA" w14:textId="0EAEAAA8" w:rsidR="0037369F" w:rsidRPr="0098351B" w:rsidRDefault="00A345F6">
      <w:pPr>
        <w:rPr>
          <w:b/>
        </w:rPr>
      </w:pPr>
      <w:r w:rsidRPr="0098351B">
        <w:rPr>
          <w:b/>
        </w:rPr>
        <w:t>Modelling and Visualisation.</w:t>
      </w:r>
    </w:p>
    <w:p w14:paraId="69CD93DE" w14:textId="77777777" w:rsidR="00A345F6" w:rsidRDefault="00A345F6"/>
    <w:p w14:paraId="6272D681" w14:textId="7951C38A" w:rsidR="00DF23D5" w:rsidRDefault="008C45D4">
      <w:r>
        <w:t>Below is a geographical map of the countries and their associated clusters.</w:t>
      </w:r>
    </w:p>
    <w:p w14:paraId="50C76F61" w14:textId="77777777" w:rsidR="008C45D4" w:rsidRDefault="008C45D4"/>
    <w:p w14:paraId="0E08CBF6" w14:textId="2792D3EF" w:rsidR="008C45D4" w:rsidRDefault="003F06BD">
      <w:r>
        <w:rPr>
          <w:noProof/>
        </w:rPr>
        <w:drawing>
          <wp:inline distT="0" distB="0" distL="0" distR="0" wp14:anchorId="46D92DEC" wp14:editId="082A157B">
            <wp:extent cx="5727700" cy="396367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_of_Clusters.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963670"/>
                    </a:xfrm>
                    <a:prstGeom prst="rect">
                      <a:avLst/>
                    </a:prstGeom>
                  </pic:spPr>
                </pic:pic>
              </a:graphicData>
            </a:graphic>
          </wp:inline>
        </w:drawing>
      </w:r>
    </w:p>
    <w:p w14:paraId="3DC1E39D" w14:textId="6A9C0294" w:rsidR="00A345F6" w:rsidRDefault="00A345F6"/>
    <w:p w14:paraId="5245DBC5" w14:textId="77777777" w:rsidR="00A345F6" w:rsidRDefault="00A345F6"/>
    <w:p w14:paraId="5DD59DEF" w14:textId="6718CEC9" w:rsidR="00A345F6" w:rsidRPr="0098351B" w:rsidRDefault="00A345F6">
      <w:pPr>
        <w:rPr>
          <w:b/>
        </w:rPr>
      </w:pPr>
      <w:r w:rsidRPr="0098351B">
        <w:rPr>
          <w:b/>
        </w:rPr>
        <w:t>Do the clusters make sense?</w:t>
      </w:r>
    </w:p>
    <w:p w14:paraId="10F28A41" w14:textId="77777777" w:rsidR="008C45D4" w:rsidRDefault="008C45D4"/>
    <w:p w14:paraId="43AE938A" w14:textId="5FE44AE5" w:rsidR="008C45D4" w:rsidRDefault="008C45D4">
      <w:r>
        <w:t>Visually, the clusters look to be correct. The USA is clustered with CAN, GBR, AUS and some other quite large European countries which I would say look to be fair due to their likely similarities in education, economies and environment.</w:t>
      </w:r>
    </w:p>
    <w:p w14:paraId="541A1C9D" w14:textId="77777777" w:rsidR="008C45D4" w:rsidRDefault="008C45D4"/>
    <w:p w14:paraId="08C8A2AF" w14:textId="6321AC6C" w:rsidR="008C45D4" w:rsidRPr="0098351B" w:rsidRDefault="008C45D4">
      <w:pPr>
        <w:rPr>
          <w:b/>
        </w:rPr>
      </w:pPr>
      <w:r w:rsidRPr="0098351B">
        <w:rPr>
          <w:b/>
        </w:rPr>
        <w:t>What are the countries in the USA’s clusters that are closest to the USA in terms of Total Tax Rate by ATM machines?</w:t>
      </w:r>
    </w:p>
    <w:p w14:paraId="64298C65" w14:textId="77777777" w:rsidR="008C45D4" w:rsidRDefault="008C45D4"/>
    <w:p w14:paraId="72BF32EB" w14:textId="470D4520" w:rsidR="001D0B83" w:rsidRDefault="004D67AB">
      <w:r>
        <w:t>Below i</w:t>
      </w:r>
      <w:r w:rsidR="001D0B83">
        <w:t>s a scatterplot of the number of ATMs vs Tax</w:t>
      </w:r>
      <w:r>
        <w:t xml:space="preserve"> Rate for the USA cluster</w:t>
      </w:r>
      <w:r w:rsidR="00EC3F49">
        <w:t xml:space="preserve"> filtered for the USA cluster</w:t>
      </w:r>
      <w:r>
        <w:t xml:space="preserve">.  </w:t>
      </w:r>
    </w:p>
    <w:p w14:paraId="28FBDF93" w14:textId="24F9D3B0" w:rsidR="008C45D4" w:rsidRDefault="008C45D4"/>
    <w:p w14:paraId="1F3ACE2E" w14:textId="6CC22207" w:rsidR="00B74D73" w:rsidRDefault="003F06BD">
      <w:r>
        <w:rPr>
          <w:noProof/>
        </w:rPr>
        <w:drawing>
          <wp:inline distT="0" distB="0" distL="0" distR="0" wp14:anchorId="6EA062C6" wp14:editId="20C48E3D">
            <wp:extent cx="4648200" cy="5118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atterplot of ATM vs Tax.png"/>
                    <pic:cNvPicPr/>
                  </pic:nvPicPr>
                  <pic:blipFill>
                    <a:blip r:embed="rId10">
                      <a:extLst>
                        <a:ext uri="{28A0092B-C50C-407E-A947-70E740481C1C}">
                          <a14:useLocalDpi xmlns:a14="http://schemas.microsoft.com/office/drawing/2010/main" val="0"/>
                        </a:ext>
                      </a:extLst>
                    </a:blip>
                    <a:stretch>
                      <a:fillRect/>
                    </a:stretch>
                  </pic:blipFill>
                  <pic:spPr>
                    <a:xfrm>
                      <a:off x="0" y="0"/>
                      <a:ext cx="4648200" cy="5118100"/>
                    </a:xfrm>
                    <a:prstGeom prst="rect">
                      <a:avLst/>
                    </a:prstGeom>
                  </pic:spPr>
                </pic:pic>
              </a:graphicData>
            </a:graphic>
          </wp:inline>
        </w:drawing>
      </w:r>
    </w:p>
    <w:p w14:paraId="36FEF135" w14:textId="77777777" w:rsidR="0053179E" w:rsidRDefault="0053179E"/>
    <w:p w14:paraId="32EBBBA1" w14:textId="58ED33A0" w:rsidR="0053179E" w:rsidRDefault="0053179E">
      <w:r>
        <w:t>The red highlighted points are the countries that resemble the USA the most.</w:t>
      </w:r>
    </w:p>
    <w:p w14:paraId="1EE26083" w14:textId="77777777" w:rsidR="0053179E" w:rsidRDefault="0053179E"/>
    <w:p w14:paraId="6D9D3DD4" w14:textId="334611B6" w:rsidR="0053179E" w:rsidRDefault="0053179E">
      <w:r>
        <w:t>Below are a list of the 4 countries:</w:t>
      </w:r>
    </w:p>
    <w:p w14:paraId="2222429F" w14:textId="77777777" w:rsidR="0053179E" w:rsidRDefault="0053179E"/>
    <w:tbl>
      <w:tblPr>
        <w:tblStyle w:val="TableGrid"/>
        <w:tblW w:w="1750" w:type="pct"/>
        <w:jc w:val="center"/>
        <w:tblLook w:val="04A0" w:firstRow="1" w:lastRow="0" w:firstColumn="1" w:lastColumn="0" w:noHBand="0" w:noVBand="1"/>
      </w:tblPr>
      <w:tblGrid>
        <w:gridCol w:w="3154"/>
      </w:tblGrid>
      <w:tr w:rsidR="0053179E" w14:paraId="42F3C3BA" w14:textId="77777777" w:rsidTr="0053179E">
        <w:trPr>
          <w:jc w:val="center"/>
        </w:trPr>
        <w:tc>
          <w:tcPr>
            <w:tcW w:w="9010" w:type="dxa"/>
          </w:tcPr>
          <w:p w14:paraId="2493536A" w14:textId="2A711E83" w:rsidR="0053179E" w:rsidRPr="0053179E" w:rsidRDefault="0053179E">
            <w:pPr>
              <w:rPr>
                <w:b/>
              </w:rPr>
            </w:pPr>
            <w:r w:rsidRPr="0053179E">
              <w:rPr>
                <w:b/>
              </w:rPr>
              <w:t>Countries</w:t>
            </w:r>
          </w:p>
        </w:tc>
      </w:tr>
      <w:tr w:rsidR="0053179E" w14:paraId="0A7F34E5" w14:textId="77777777" w:rsidTr="0053179E">
        <w:trPr>
          <w:jc w:val="center"/>
        </w:trPr>
        <w:tc>
          <w:tcPr>
            <w:tcW w:w="9010" w:type="dxa"/>
          </w:tcPr>
          <w:p w14:paraId="1CA89595" w14:textId="50AC4CBF" w:rsidR="0053179E" w:rsidRPr="0053179E" w:rsidRDefault="0053179E">
            <w:r w:rsidRPr="0053179E">
              <w:t>Australia</w:t>
            </w:r>
          </w:p>
        </w:tc>
      </w:tr>
      <w:tr w:rsidR="0053179E" w14:paraId="6C66B3A4" w14:textId="77777777" w:rsidTr="0053179E">
        <w:trPr>
          <w:jc w:val="center"/>
        </w:trPr>
        <w:tc>
          <w:tcPr>
            <w:tcW w:w="9010" w:type="dxa"/>
          </w:tcPr>
          <w:p w14:paraId="4D1CFEC5" w14:textId="7D092E53" w:rsidR="0053179E" w:rsidRPr="0053179E" w:rsidRDefault="0053179E">
            <w:r w:rsidRPr="0053179E">
              <w:t>Canada</w:t>
            </w:r>
          </w:p>
        </w:tc>
      </w:tr>
      <w:tr w:rsidR="0053179E" w14:paraId="0364CAC3" w14:textId="77777777" w:rsidTr="0053179E">
        <w:trPr>
          <w:jc w:val="center"/>
        </w:trPr>
        <w:tc>
          <w:tcPr>
            <w:tcW w:w="9010" w:type="dxa"/>
          </w:tcPr>
          <w:p w14:paraId="3B067FE2" w14:textId="52255D4F" w:rsidR="0053179E" w:rsidRPr="0053179E" w:rsidRDefault="0053179E">
            <w:r w:rsidRPr="0053179E">
              <w:t>Germany</w:t>
            </w:r>
          </w:p>
        </w:tc>
      </w:tr>
      <w:tr w:rsidR="0053179E" w14:paraId="790E08B6" w14:textId="77777777" w:rsidTr="0053179E">
        <w:trPr>
          <w:jc w:val="center"/>
        </w:trPr>
        <w:tc>
          <w:tcPr>
            <w:tcW w:w="9010" w:type="dxa"/>
          </w:tcPr>
          <w:p w14:paraId="4CC33D28" w14:textId="7D0C9ADB" w:rsidR="0053179E" w:rsidRPr="0053179E" w:rsidRDefault="0053179E">
            <w:r w:rsidRPr="0053179E">
              <w:t>Great Britain</w:t>
            </w:r>
          </w:p>
        </w:tc>
      </w:tr>
    </w:tbl>
    <w:p w14:paraId="61BCDEEB" w14:textId="77777777" w:rsidR="008C45D4" w:rsidRDefault="008C45D4">
      <w:bookmarkStart w:id="0" w:name="_GoBack"/>
      <w:bookmarkEnd w:id="0"/>
    </w:p>
    <w:p w14:paraId="2448EFAB" w14:textId="4709B303" w:rsidR="004D67AB" w:rsidRDefault="00FB2EEA">
      <w:r>
        <w:t>Below is the list of all the countries in the USA cluster</w:t>
      </w:r>
      <w:r w:rsidR="004D67AB">
        <w:t>:</w:t>
      </w:r>
    </w:p>
    <w:p w14:paraId="72455CDD" w14:textId="77777777" w:rsidR="009431B4" w:rsidRDefault="009431B4"/>
    <w:tbl>
      <w:tblPr>
        <w:tblW w:w="218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2188"/>
      </w:tblGrid>
      <w:tr w:rsidR="00803530" w14:paraId="55078AB2" w14:textId="77777777" w:rsidTr="00803530">
        <w:trPr>
          <w:trHeight w:val="320"/>
          <w:jc w:val="center"/>
        </w:trPr>
        <w:tc>
          <w:tcPr>
            <w:tcW w:w="2188" w:type="dxa"/>
            <w:shd w:val="clear" w:color="auto" w:fill="auto"/>
            <w:noWrap/>
            <w:vAlign w:val="bottom"/>
            <w:hideMark/>
          </w:tcPr>
          <w:p w14:paraId="66E75DD4" w14:textId="52B45E4C" w:rsidR="00803530" w:rsidRPr="00803530" w:rsidRDefault="00803530">
            <w:pPr>
              <w:rPr>
                <w:rFonts w:ascii="Calibri" w:eastAsia="Times New Roman" w:hAnsi="Calibri"/>
                <w:b/>
                <w:color w:val="000000"/>
              </w:rPr>
            </w:pPr>
            <w:r w:rsidRPr="00803530">
              <w:rPr>
                <w:rFonts w:ascii="Calibri" w:eastAsia="Times New Roman" w:hAnsi="Calibri"/>
                <w:b/>
                <w:color w:val="000000"/>
              </w:rPr>
              <w:t>Countries</w:t>
            </w:r>
          </w:p>
        </w:tc>
      </w:tr>
      <w:tr w:rsidR="00803530" w14:paraId="219D1DFC" w14:textId="77777777" w:rsidTr="00803530">
        <w:trPr>
          <w:trHeight w:val="320"/>
          <w:jc w:val="center"/>
        </w:trPr>
        <w:tc>
          <w:tcPr>
            <w:tcW w:w="2188" w:type="dxa"/>
            <w:shd w:val="clear" w:color="auto" w:fill="auto"/>
            <w:noWrap/>
            <w:vAlign w:val="bottom"/>
            <w:hideMark/>
          </w:tcPr>
          <w:p w14:paraId="1D60B219" w14:textId="77777777" w:rsidR="00803530" w:rsidRDefault="00803530">
            <w:pPr>
              <w:rPr>
                <w:rFonts w:ascii="Calibri" w:eastAsia="Times New Roman" w:hAnsi="Calibri"/>
                <w:color w:val="000000"/>
              </w:rPr>
            </w:pPr>
            <w:r>
              <w:rPr>
                <w:rFonts w:ascii="Calibri" w:eastAsia="Times New Roman" w:hAnsi="Calibri"/>
                <w:color w:val="000000"/>
              </w:rPr>
              <w:t>Australia</w:t>
            </w:r>
          </w:p>
        </w:tc>
      </w:tr>
      <w:tr w:rsidR="00803530" w14:paraId="01306814" w14:textId="77777777" w:rsidTr="00803530">
        <w:trPr>
          <w:trHeight w:val="320"/>
          <w:jc w:val="center"/>
        </w:trPr>
        <w:tc>
          <w:tcPr>
            <w:tcW w:w="2188" w:type="dxa"/>
            <w:shd w:val="clear" w:color="auto" w:fill="auto"/>
            <w:noWrap/>
            <w:vAlign w:val="bottom"/>
            <w:hideMark/>
          </w:tcPr>
          <w:p w14:paraId="2394092A" w14:textId="77777777" w:rsidR="00803530" w:rsidRDefault="00803530">
            <w:pPr>
              <w:rPr>
                <w:rFonts w:ascii="Calibri" w:eastAsia="Times New Roman" w:hAnsi="Calibri"/>
                <w:color w:val="000000"/>
              </w:rPr>
            </w:pPr>
            <w:r>
              <w:rPr>
                <w:rFonts w:ascii="Calibri" w:eastAsia="Times New Roman" w:hAnsi="Calibri"/>
                <w:color w:val="000000"/>
              </w:rPr>
              <w:t>Barbados</w:t>
            </w:r>
          </w:p>
        </w:tc>
      </w:tr>
      <w:tr w:rsidR="00803530" w14:paraId="07662476" w14:textId="77777777" w:rsidTr="00803530">
        <w:trPr>
          <w:trHeight w:val="320"/>
          <w:jc w:val="center"/>
        </w:trPr>
        <w:tc>
          <w:tcPr>
            <w:tcW w:w="2188" w:type="dxa"/>
            <w:shd w:val="clear" w:color="auto" w:fill="auto"/>
            <w:noWrap/>
            <w:vAlign w:val="bottom"/>
            <w:hideMark/>
          </w:tcPr>
          <w:p w14:paraId="3915763F" w14:textId="77777777" w:rsidR="00803530" w:rsidRDefault="00803530">
            <w:pPr>
              <w:rPr>
                <w:rFonts w:ascii="Calibri" w:eastAsia="Times New Roman" w:hAnsi="Calibri"/>
                <w:color w:val="000000"/>
              </w:rPr>
            </w:pPr>
            <w:r>
              <w:rPr>
                <w:rFonts w:ascii="Calibri" w:eastAsia="Times New Roman" w:hAnsi="Calibri"/>
                <w:color w:val="000000"/>
              </w:rPr>
              <w:t>Belgium</w:t>
            </w:r>
          </w:p>
        </w:tc>
      </w:tr>
      <w:tr w:rsidR="00803530" w14:paraId="09EC115D" w14:textId="77777777" w:rsidTr="00803530">
        <w:trPr>
          <w:trHeight w:val="320"/>
          <w:jc w:val="center"/>
        </w:trPr>
        <w:tc>
          <w:tcPr>
            <w:tcW w:w="2188" w:type="dxa"/>
            <w:shd w:val="clear" w:color="auto" w:fill="auto"/>
            <w:noWrap/>
            <w:vAlign w:val="bottom"/>
            <w:hideMark/>
          </w:tcPr>
          <w:p w14:paraId="74916C13" w14:textId="77777777" w:rsidR="00803530" w:rsidRDefault="00803530">
            <w:pPr>
              <w:rPr>
                <w:rFonts w:ascii="Calibri" w:eastAsia="Times New Roman" w:hAnsi="Calibri"/>
                <w:color w:val="000000"/>
              </w:rPr>
            </w:pPr>
            <w:r>
              <w:rPr>
                <w:rFonts w:ascii="Calibri" w:eastAsia="Times New Roman" w:hAnsi="Calibri"/>
                <w:color w:val="000000"/>
              </w:rPr>
              <w:t>Canada</w:t>
            </w:r>
          </w:p>
        </w:tc>
      </w:tr>
      <w:tr w:rsidR="00803530" w14:paraId="282D3F6A" w14:textId="77777777" w:rsidTr="00803530">
        <w:trPr>
          <w:trHeight w:val="320"/>
          <w:jc w:val="center"/>
        </w:trPr>
        <w:tc>
          <w:tcPr>
            <w:tcW w:w="2188" w:type="dxa"/>
            <w:shd w:val="clear" w:color="auto" w:fill="auto"/>
            <w:noWrap/>
            <w:vAlign w:val="bottom"/>
            <w:hideMark/>
          </w:tcPr>
          <w:p w14:paraId="4062C506" w14:textId="77777777" w:rsidR="00803530" w:rsidRDefault="00803530">
            <w:pPr>
              <w:rPr>
                <w:rFonts w:ascii="Calibri" w:eastAsia="Times New Roman" w:hAnsi="Calibri"/>
                <w:color w:val="000000"/>
              </w:rPr>
            </w:pPr>
            <w:r>
              <w:rPr>
                <w:rFonts w:ascii="Calibri" w:eastAsia="Times New Roman" w:hAnsi="Calibri"/>
                <w:color w:val="000000"/>
              </w:rPr>
              <w:t>Czech Republic</w:t>
            </w:r>
          </w:p>
        </w:tc>
      </w:tr>
      <w:tr w:rsidR="00803530" w14:paraId="2751A67F" w14:textId="77777777" w:rsidTr="00803530">
        <w:trPr>
          <w:trHeight w:val="320"/>
          <w:jc w:val="center"/>
        </w:trPr>
        <w:tc>
          <w:tcPr>
            <w:tcW w:w="2188" w:type="dxa"/>
            <w:shd w:val="clear" w:color="auto" w:fill="auto"/>
            <w:noWrap/>
            <w:vAlign w:val="bottom"/>
            <w:hideMark/>
          </w:tcPr>
          <w:p w14:paraId="6AE67CE1" w14:textId="77777777" w:rsidR="00803530" w:rsidRDefault="00803530">
            <w:pPr>
              <w:rPr>
                <w:rFonts w:ascii="Calibri" w:eastAsia="Times New Roman" w:hAnsi="Calibri"/>
                <w:color w:val="000000"/>
              </w:rPr>
            </w:pPr>
            <w:r>
              <w:rPr>
                <w:rFonts w:ascii="Calibri" w:eastAsia="Times New Roman" w:hAnsi="Calibri"/>
                <w:color w:val="000000"/>
              </w:rPr>
              <w:t>Denmark</w:t>
            </w:r>
          </w:p>
        </w:tc>
      </w:tr>
      <w:tr w:rsidR="00803530" w14:paraId="2E6C82CF" w14:textId="77777777" w:rsidTr="00803530">
        <w:trPr>
          <w:trHeight w:val="320"/>
          <w:jc w:val="center"/>
        </w:trPr>
        <w:tc>
          <w:tcPr>
            <w:tcW w:w="2188" w:type="dxa"/>
            <w:shd w:val="clear" w:color="auto" w:fill="auto"/>
            <w:noWrap/>
            <w:vAlign w:val="bottom"/>
            <w:hideMark/>
          </w:tcPr>
          <w:p w14:paraId="026D1934" w14:textId="77777777" w:rsidR="00803530" w:rsidRDefault="00803530">
            <w:pPr>
              <w:rPr>
                <w:rFonts w:ascii="Calibri" w:eastAsia="Times New Roman" w:hAnsi="Calibri"/>
                <w:color w:val="000000"/>
              </w:rPr>
            </w:pPr>
            <w:r>
              <w:rPr>
                <w:rFonts w:ascii="Calibri" w:eastAsia="Times New Roman" w:hAnsi="Calibri"/>
                <w:color w:val="000000"/>
              </w:rPr>
              <w:t>Estonia</w:t>
            </w:r>
          </w:p>
        </w:tc>
      </w:tr>
      <w:tr w:rsidR="00803530" w14:paraId="083954D9" w14:textId="77777777" w:rsidTr="00803530">
        <w:trPr>
          <w:trHeight w:val="320"/>
          <w:jc w:val="center"/>
        </w:trPr>
        <w:tc>
          <w:tcPr>
            <w:tcW w:w="2188" w:type="dxa"/>
            <w:shd w:val="clear" w:color="auto" w:fill="auto"/>
            <w:noWrap/>
            <w:vAlign w:val="bottom"/>
            <w:hideMark/>
          </w:tcPr>
          <w:p w14:paraId="13E30B68" w14:textId="77777777" w:rsidR="00803530" w:rsidRDefault="00803530">
            <w:pPr>
              <w:rPr>
                <w:rFonts w:ascii="Calibri" w:eastAsia="Times New Roman" w:hAnsi="Calibri"/>
                <w:color w:val="000000"/>
              </w:rPr>
            </w:pPr>
            <w:r>
              <w:rPr>
                <w:rFonts w:ascii="Calibri" w:eastAsia="Times New Roman" w:hAnsi="Calibri"/>
                <w:color w:val="000000"/>
              </w:rPr>
              <w:t>Fiji</w:t>
            </w:r>
          </w:p>
        </w:tc>
      </w:tr>
      <w:tr w:rsidR="00803530" w14:paraId="269A8054" w14:textId="77777777" w:rsidTr="00803530">
        <w:trPr>
          <w:trHeight w:val="320"/>
          <w:jc w:val="center"/>
        </w:trPr>
        <w:tc>
          <w:tcPr>
            <w:tcW w:w="2188" w:type="dxa"/>
            <w:shd w:val="clear" w:color="auto" w:fill="auto"/>
            <w:noWrap/>
            <w:vAlign w:val="bottom"/>
            <w:hideMark/>
          </w:tcPr>
          <w:p w14:paraId="1A78C7ED" w14:textId="77777777" w:rsidR="00803530" w:rsidRDefault="00803530">
            <w:pPr>
              <w:rPr>
                <w:rFonts w:ascii="Calibri" w:eastAsia="Times New Roman" w:hAnsi="Calibri"/>
                <w:color w:val="000000"/>
              </w:rPr>
            </w:pPr>
            <w:r>
              <w:rPr>
                <w:rFonts w:ascii="Calibri" w:eastAsia="Times New Roman" w:hAnsi="Calibri"/>
                <w:color w:val="000000"/>
              </w:rPr>
              <w:t>Finland</w:t>
            </w:r>
          </w:p>
        </w:tc>
      </w:tr>
      <w:tr w:rsidR="00803530" w14:paraId="15F83093" w14:textId="77777777" w:rsidTr="00803530">
        <w:trPr>
          <w:trHeight w:val="320"/>
          <w:jc w:val="center"/>
        </w:trPr>
        <w:tc>
          <w:tcPr>
            <w:tcW w:w="2188" w:type="dxa"/>
            <w:shd w:val="clear" w:color="auto" w:fill="auto"/>
            <w:noWrap/>
            <w:vAlign w:val="bottom"/>
            <w:hideMark/>
          </w:tcPr>
          <w:p w14:paraId="1039D6F5" w14:textId="77777777" w:rsidR="00803530" w:rsidRDefault="00803530">
            <w:pPr>
              <w:rPr>
                <w:rFonts w:ascii="Calibri" w:eastAsia="Times New Roman" w:hAnsi="Calibri"/>
                <w:color w:val="000000"/>
              </w:rPr>
            </w:pPr>
            <w:r>
              <w:rPr>
                <w:rFonts w:ascii="Calibri" w:eastAsia="Times New Roman" w:hAnsi="Calibri"/>
                <w:color w:val="000000"/>
              </w:rPr>
              <w:t>France</w:t>
            </w:r>
          </w:p>
        </w:tc>
      </w:tr>
      <w:tr w:rsidR="00803530" w14:paraId="6C08D0A3" w14:textId="77777777" w:rsidTr="00803530">
        <w:trPr>
          <w:trHeight w:val="320"/>
          <w:jc w:val="center"/>
        </w:trPr>
        <w:tc>
          <w:tcPr>
            <w:tcW w:w="2188" w:type="dxa"/>
            <w:shd w:val="clear" w:color="auto" w:fill="auto"/>
            <w:noWrap/>
            <w:vAlign w:val="bottom"/>
            <w:hideMark/>
          </w:tcPr>
          <w:p w14:paraId="6D6C3A63" w14:textId="77777777" w:rsidR="00803530" w:rsidRDefault="00803530">
            <w:pPr>
              <w:rPr>
                <w:rFonts w:ascii="Calibri" w:eastAsia="Times New Roman" w:hAnsi="Calibri"/>
                <w:color w:val="000000"/>
              </w:rPr>
            </w:pPr>
            <w:r>
              <w:rPr>
                <w:rFonts w:ascii="Calibri" w:eastAsia="Times New Roman" w:hAnsi="Calibri"/>
                <w:color w:val="000000"/>
              </w:rPr>
              <w:t>Germany</w:t>
            </w:r>
          </w:p>
        </w:tc>
      </w:tr>
      <w:tr w:rsidR="00803530" w14:paraId="08F493EB" w14:textId="77777777" w:rsidTr="00803530">
        <w:trPr>
          <w:trHeight w:val="320"/>
          <w:jc w:val="center"/>
        </w:trPr>
        <w:tc>
          <w:tcPr>
            <w:tcW w:w="2188" w:type="dxa"/>
            <w:shd w:val="clear" w:color="auto" w:fill="auto"/>
            <w:noWrap/>
            <w:vAlign w:val="bottom"/>
            <w:hideMark/>
          </w:tcPr>
          <w:p w14:paraId="2938F3FA" w14:textId="77777777" w:rsidR="00803530" w:rsidRDefault="00803530">
            <w:pPr>
              <w:rPr>
                <w:rFonts w:ascii="Calibri" w:eastAsia="Times New Roman" w:hAnsi="Calibri"/>
                <w:color w:val="000000"/>
              </w:rPr>
            </w:pPr>
            <w:r>
              <w:rPr>
                <w:rFonts w:ascii="Calibri" w:eastAsia="Times New Roman" w:hAnsi="Calibri"/>
                <w:color w:val="000000"/>
              </w:rPr>
              <w:t>Hong Kong SAR, China</w:t>
            </w:r>
          </w:p>
        </w:tc>
      </w:tr>
      <w:tr w:rsidR="00803530" w14:paraId="5C2DB708" w14:textId="77777777" w:rsidTr="00803530">
        <w:trPr>
          <w:trHeight w:val="320"/>
          <w:jc w:val="center"/>
        </w:trPr>
        <w:tc>
          <w:tcPr>
            <w:tcW w:w="2188" w:type="dxa"/>
            <w:shd w:val="clear" w:color="auto" w:fill="auto"/>
            <w:noWrap/>
            <w:vAlign w:val="bottom"/>
            <w:hideMark/>
          </w:tcPr>
          <w:p w14:paraId="29DB4689" w14:textId="77777777" w:rsidR="00803530" w:rsidRDefault="00803530">
            <w:pPr>
              <w:rPr>
                <w:rFonts w:ascii="Calibri" w:eastAsia="Times New Roman" w:hAnsi="Calibri"/>
                <w:color w:val="000000"/>
              </w:rPr>
            </w:pPr>
            <w:r>
              <w:rPr>
                <w:rFonts w:ascii="Calibri" w:eastAsia="Times New Roman" w:hAnsi="Calibri"/>
                <w:color w:val="000000"/>
              </w:rPr>
              <w:t>Iceland</w:t>
            </w:r>
          </w:p>
        </w:tc>
      </w:tr>
      <w:tr w:rsidR="00803530" w14:paraId="2F3F0E39" w14:textId="77777777" w:rsidTr="00803530">
        <w:trPr>
          <w:trHeight w:val="320"/>
          <w:jc w:val="center"/>
        </w:trPr>
        <w:tc>
          <w:tcPr>
            <w:tcW w:w="2188" w:type="dxa"/>
            <w:shd w:val="clear" w:color="auto" w:fill="auto"/>
            <w:noWrap/>
            <w:vAlign w:val="bottom"/>
            <w:hideMark/>
          </w:tcPr>
          <w:p w14:paraId="60D38FC3" w14:textId="77777777" w:rsidR="00803530" w:rsidRDefault="00803530">
            <w:pPr>
              <w:rPr>
                <w:rFonts w:ascii="Calibri" w:eastAsia="Times New Roman" w:hAnsi="Calibri"/>
                <w:color w:val="000000"/>
              </w:rPr>
            </w:pPr>
            <w:r>
              <w:rPr>
                <w:rFonts w:ascii="Calibri" w:eastAsia="Times New Roman" w:hAnsi="Calibri"/>
                <w:color w:val="000000"/>
              </w:rPr>
              <w:t>Ireland</w:t>
            </w:r>
          </w:p>
        </w:tc>
      </w:tr>
      <w:tr w:rsidR="00803530" w14:paraId="33AEA007" w14:textId="77777777" w:rsidTr="00803530">
        <w:trPr>
          <w:trHeight w:val="320"/>
          <w:jc w:val="center"/>
        </w:trPr>
        <w:tc>
          <w:tcPr>
            <w:tcW w:w="2188" w:type="dxa"/>
            <w:shd w:val="clear" w:color="auto" w:fill="auto"/>
            <w:noWrap/>
            <w:vAlign w:val="bottom"/>
            <w:hideMark/>
          </w:tcPr>
          <w:p w14:paraId="21116724" w14:textId="77777777" w:rsidR="00803530" w:rsidRDefault="00803530">
            <w:pPr>
              <w:rPr>
                <w:rFonts w:ascii="Calibri" w:eastAsia="Times New Roman" w:hAnsi="Calibri"/>
                <w:color w:val="000000"/>
              </w:rPr>
            </w:pPr>
            <w:r>
              <w:rPr>
                <w:rFonts w:ascii="Calibri" w:eastAsia="Times New Roman" w:hAnsi="Calibri"/>
                <w:color w:val="000000"/>
              </w:rPr>
              <w:t>Japan</w:t>
            </w:r>
          </w:p>
        </w:tc>
      </w:tr>
      <w:tr w:rsidR="00803530" w14:paraId="5E70DBD1" w14:textId="77777777" w:rsidTr="00803530">
        <w:trPr>
          <w:trHeight w:val="320"/>
          <w:jc w:val="center"/>
        </w:trPr>
        <w:tc>
          <w:tcPr>
            <w:tcW w:w="2188" w:type="dxa"/>
            <w:shd w:val="clear" w:color="auto" w:fill="auto"/>
            <w:noWrap/>
            <w:vAlign w:val="bottom"/>
            <w:hideMark/>
          </w:tcPr>
          <w:p w14:paraId="4D3DFF1D" w14:textId="77777777" w:rsidR="00803530" w:rsidRDefault="00803530">
            <w:pPr>
              <w:rPr>
                <w:rFonts w:ascii="Calibri" w:eastAsia="Times New Roman" w:hAnsi="Calibri"/>
                <w:color w:val="000000"/>
              </w:rPr>
            </w:pPr>
            <w:r>
              <w:rPr>
                <w:rFonts w:ascii="Calibri" w:eastAsia="Times New Roman" w:hAnsi="Calibri"/>
                <w:color w:val="000000"/>
              </w:rPr>
              <w:t>Korea, Rep.</w:t>
            </w:r>
          </w:p>
        </w:tc>
      </w:tr>
      <w:tr w:rsidR="00803530" w14:paraId="683B87D8" w14:textId="77777777" w:rsidTr="00803530">
        <w:trPr>
          <w:trHeight w:val="320"/>
          <w:jc w:val="center"/>
        </w:trPr>
        <w:tc>
          <w:tcPr>
            <w:tcW w:w="2188" w:type="dxa"/>
            <w:shd w:val="clear" w:color="auto" w:fill="auto"/>
            <w:noWrap/>
            <w:vAlign w:val="bottom"/>
            <w:hideMark/>
          </w:tcPr>
          <w:p w14:paraId="2AADCA6D" w14:textId="77777777" w:rsidR="00803530" w:rsidRDefault="00803530">
            <w:pPr>
              <w:rPr>
                <w:rFonts w:ascii="Calibri" w:eastAsia="Times New Roman" w:hAnsi="Calibri"/>
                <w:color w:val="000000"/>
              </w:rPr>
            </w:pPr>
            <w:r>
              <w:rPr>
                <w:rFonts w:ascii="Calibri" w:eastAsia="Times New Roman" w:hAnsi="Calibri"/>
                <w:color w:val="000000"/>
              </w:rPr>
              <w:t>Lithuania</w:t>
            </w:r>
          </w:p>
        </w:tc>
      </w:tr>
      <w:tr w:rsidR="00803530" w14:paraId="36547BCF" w14:textId="77777777" w:rsidTr="00803530">
        <w:trPr>
          <w:trHeight w:val="320"/>
          <w:jc w:val="center"/>
        </w:trPr>
        <w:tc>
          <w:tcPr>
            <w:tcW w:w="2188" w:type="dxa"/>
            <w:shd w:val="clear" w:color="auto" w:fill="auto"/>
            <w:noWrap/>
            <w:vAlign w:val="bottom"/>
            <w:hideMark/>
          </w:tcPr>
          <w:p w14:paraId="4ED757EA" w14:textId="77777777" w:rsidR="00803530" w:rsidRDefault="00803530">
            <w:pPr>
              <w:rPr>
                <w:rFonts w:ascii="Calibri" w:eastAsia="Times New Roman" w:hAnsi="Calibri"/>
                <w:color w:val="000000"/>
              </w:rPr>
            </w:pPr>
            <w:r>
              <w:rPr>
                <w:rFonts w:ascii="Calibri" w:eastAsia="Times New Roman" w:hAnsi="Calibri"/>
                <w:color w:val="000000"/>
              </w:rPr>
              <w:t>Luxembourg</w:t>
            </w:r>
          </w:p>
        </w:tc>
      </w:tr>
      <w:tr w:rsidR="00803530" w14:paraId="460E6BE7" w14:textId="77777777" w:rsidTr="00803530">
        <w:trPr>
          <w:trHeight w:val="320"/>
          <w:jc w:val="center"/>
        </w:trPr>
        <w:tc>
          <w:tcPr>
            <w:tcW w:w="2188" w:type="dxa"/>
            <w:shd w:val="clear" w:color="auto" w:fill="auto"/>
            <w:noWrap/>
            <w:vAlign w:val="bottom"/>
            <w:hideMark/>
          </w:tcPr>
          <w:p w14:paraId="621E78D5" w14:textId="77777777" w:rsidR="00803530" w:rsidRDefault="00803530">
            <w:pPr>
              <w:rPr>
                <w:rFonts w:ascii="Calibri" w:eastAsia="Times New Roman" w:hAnsi="Calibri"/>
                <w:color w:val="000000"/>
              </w:rPr>
            </w:pPr>
            <w:r>
              <w:rPr>
                <w:rFonts w:ascii="Calibri" w:eastAsia="Times New Roman" w:hAnsi="Calibri"/>
                <w:color w:val="000000"/>
              </w:rPr>
              <w:t>Netherlands</w:t>
            </w:r>
          </w:p>
        </w:tc>
      </w:tr>
      <w:tr w:rsidR="00803530" w14:paraId="049F286B" w14:textId="77777777" w:rsidTr="00803530">
        <w:trPr>
          <w:trHeight w:val="320"/>
          <w:jc w:val="center"/>
        </w:trPr>
        <w:tc>
          <w:tcPr>
            <w:tcW w:w="2188" w:type="dxa"/>
            <w:shd w:val="clear" w:color="auto" w:fill="auto"/>
            <w:noWrap/>
            <w:vAlign w:val="bottom"/>
            <w:hideMark/>
          </w:tcPr>
          <w:p w14:paraId="324E65AB" w14:textId="77777777" w:rsidR="00803530" w:rsidRDefault="00803530">
            <w:pPr>
              <w:rPr>
                <w:rFonts w:ascii="Calibri" w:eastAsia="Times New Roman" w:hAnsi="Calibri"/>
                <w:color w:val="000000"/>
              </w:rPr>
            </w:pPr>
            <w:r>
              <w:rPr>
                <w:rFonts w:ascii="Calibri" w:eastAsia="Times New Roman" w:hAnsi="Calibri"/>
                <w:color w:val="000000"/>
              </w:rPr>
              <w:t>New Zealand</w:t>
            </w:r>
          </w:p>
        </w:tc>
      </w:tr>
      <w:tr w:rsidR="00803530" w14:paraId="2FB4D5BE" w14:textId="77777777" w:rsidTr="00803530">
        <w:trPr>
          <w:trHeight w:val="320"/>
          <w:jc w:val="center"/>
        </w:trPr>
        <w:tc>
          <w:tcPr>
            <w:tcW w:w="2188" w:type="dxa"/>
            <w:shd w:val="clear" w:color="auto" w:fill="auto"/>
            <w:noWrap/>
            <w:vAlign w:val="bottom"/>
            <w:hideMark/>
          </w:tcPr>
          <w:p w14:paraId="68DE356F" w14:textId="77777777" w:rsidR="00803530" w:rsidRDefault="00803530">
            <w:pPr>
              <w:rPr>
                <w:rFonts w:ascii="Calibri" w:eastAsia="Times New Roman" w:hAnsi="Calibri"/>
                <w:color w:val="000000"/>
              </w:rPr>
            </w:pPr>
            <w:r>
              <w:rPr>
                <w:rFonts w:ascii="Calibri" w:eastAsia="Times New Roman" w:hAnsi="Calibri"/>
                <w:color w:val="000000"/>
              </w:rPr>
              <w:t>Norway</w:t>
            </w:r>
          </w:p>
        </w:tc>
      </w:tr>
      <w:tr w:rsidR="00803530" w14:paraId="78F2C0FC" w14:textId="77777777" w:rsidTr="00803530">
        <w:trPr>
          <w:trHeight w:val="320"/>
          <w:jc w:val="center"/>
        </w:trPr>
        <w:tc>
          <w:tcPr>
            <w:tcW w:w="2188" w:type="dxa"/>
            <w:shd w:val="clear" w:color="auto" w:fill="auto"/>
            <w:noWrap/>
            <w:vAlign w:val="bottom"/>
            <w:hideMark/>
          </w:tcPr>
          <w:p w14:paraId="47789B83" w14:textId="77777777" w:rsidR="00803530" w:rsidRDefault="00803530">
            <w:pPr>
              <w:rPr>
                <w:rFonts w:ascii="Calibri" w:eastAsia="Times New Roman" w:hAnsi="Calibri"/>
                <w:color w:val="000000"/>
              </w:rPr>
            </w:pPr>
            <w:r>
              <w:rPr>
                <w:rFonts w:ascii="Calibri" w:eastAsia="Times New Roman" w:hAnsi="Calibri"/>
                <w:color w:val="000000"/>
              </w:rPr>
              <w:t>Sweden</w:t>
            </w:r>
          </w:p>
        </w:tc>
      </w:tr>
      <w:tr w:rsidR="00803530" w14:paraId="73529504" w14:textId="77777777" w:rsidTr="00803530">
        <w:trPr>
          <w:trHeight w:val="320"/>
          <w:jc w:val="center"/>
        </w:trPr>
        <w:tc>
          <w:tcPr>
            <w:tcW w:w="2188" w:type="dxa"/>
            <w:shd w:val="clear" w:color="auto" w:fill="auto"/>
            <w:noWrap/>
            <w:vAlign w:val="bottom"/>
            <w:hideMark/>
          </w:tcPr>
          <w:p w14:paraId="13E27FEE" w14:textId="77777777" w:rsidR="00803530" w:rsidRDefault="00803530">
            <w:pPr>
              <w:rPr>
                <w:rFonts w:ascii="Calibri" w:eastAsia="Times New Roman" w:hAnsi="Calibri"/>
                <w:color w:val="000000"/>
              </w:rPr>
            </w:pPr>
            <w:r>
              <w:rPr>
                <w:rFonts w:ascii="Calibri" w:eastAsia="Times New Roman" w:hAnsi="Calibri"/>
                <w:color w:val="000000"/>
              </w:rPr>
              <w:t>Switzerland</w:t>
            </w:r>
          </w:p>
        </w:tc>
      </w:tr>
      <w:tr w:rsidR="00803530" w14:paraId="1F93D429" w14:textId="77777777" w:rsidTr="00803530">
        <w:trPr>
          <w:trHeight w:val="320"/>
          <w:jc w:val="center"/>
        </w:trPr>
        <w:tc>
          <w:tcPr>
            <w:tcW w:w="2188" w:type="dxa"/>
            <w:shd w:val="clear" w:color="auto" w:fill="auto"/>
            <w:noWrap/>
            <w:vAlign w:val="bottom"/>
            <w:hideMark/>
          </w:tcPr>
          <w:p w14:paraId="422BA633" w14:textId="77777777" w:rsidR="00803530" w:rsidRDefault="00803530">
            <w:pPr>
              <w:rPr>
                <w:rFonts w:ascii="Calibri" w:eastAsia="Times New Roman" w:hAnsi="Calibri"/>
                <w:color w:val="000000"/>
              </w:rPr>
            </w:pPr>
            <w:r>
              <w:rPr>
                <w:rFonts w:ascii="Calibri" w:eastAsia="Times New Roman" w:hAnsi="Calibri"/>
                <w:color w:val="000000"/>
              </w:rPr>
              <w:t>United Kingdom</w:t>
            </w:r>
          </w:p>
        </w:tc>
      </w:tr>
      <w:tr w:rsidR="00803530" w14:paraId="5B7E6D4E" w14:textId="77777777" w:rsidTr="00803530">
        <w:trPr>
          <w:trHeight w:val="320"/>
          <w:jc w:val="center"/>
        </w:trPr>
        <w:tc>
          <w:tcPr>
            <w:tcW w:w="2188" w:type="dxa"/>
            <w:shd w:val="clear" w:color="auto" w:fill="auto"/>
            <w:noWrap/>
            <w:vAlign w:val="bottom"/>
            <w:hideMark/>
          </w:tcPr>
          <w:p w14:paraId="053EF660" w14:textId="77777777" w:rsidR="00803530" w:rsidRDefault="00803530">
            <w:pPr>
              <w:rPr>
                <w:rFonts w:ascii="Calibri" w:eastAsia="Times New Roman" w:hAnsi="Calibri"/>
                <w:color w:val="000000"/>
              </w:rPr>
            </w:pPr>
            <w:r>
              <w:rPr>
                <w:rFonts w:ascii="Calibri" w:eastAsia="Times New Roman" w:hAnsi="Calibri"/>
                <w:color w:val="000000"/>
              </w:rPr>
              <w:t>United States</w:t>
            </w:r>
          </w:p>
        </w:tc>
      </w:tr>
    </w:tbl>
    <w:p w14:paraId="6A088624" w14:textId="77777777" w:rsidR="009431B4" w:rsidRDefault="009431B4"/>
    <w:p w14:paraId="3EAD0747" w14:textId="77777777" w:rsidR="00803530" w:rsidRDefault="00803530"/>
    <w:p w14:paraId="0EFD14B3" w14:textId="77777777" w:rsidR="00803530" w:rsidRDefault="00803530"/>
    <w:p w14:paraId="20D3E225" w14:textId="7A8B2666" w:rsidR="0098351B" w:rsidRPr="0098351B" w:rsidRDefault="0098351B">
      <w:pPr>
        <w:rPr>
          <w:b/>
        </w:rPr>
      </w:pPr>
      <w:r w:rsidRPr="0098351B">
        <w:rPr>
          <w:b/>
        </w:rPr>
        <w:t>Why did you decide to choose these countries?</w:t>
      </w:r>
    </w:p>
    <w:p w14:paraId="7B976859" w14:textId="77777777" w:rsidR="0098351B" w:rsidRDefault="0098351B"/>
    <w:p w14:paraId="4EC8A870" w14:textId="37B13125" w:rsidR="005A6B54" w:rsidRDefault="00651C30">
      <w:r>
        <w:t>The above list of countries was chosen due to the fact that</w:t>
      </w:r>
      <w:r w:rsidR="009431B4">
        <w:t xml:space="preserve"> they</w:t>
      </w:r>
      <w:r>
        <w:t xml:space="preserve"> </w:t>
      </w:r>
      <w:r w:rsidR="009431B4">
        <w:t xml:space="preserve">most resemble the USA in </w:t>
      </w:r>
      <w:r w:rsidR="00C90DA2">
        <w:t>educational</w:t>
      </w:r>
      <w:r w:rsidR="009431B4">
        <w:t>, economic and environmental</w:t>
      </w:r>
      <w:r w:rsidR="00C90DA2">
        <w:t xml:space="preserve"> terms</w:t>
      </w:r>
    </w:p>
    <w:sectPr w:rsidR="005A6B54" w:rsidSect="0074116F">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7AF"/>
    <w:rsid w:val="000163A2"/>
    <w:rsid w:val="000C39ED"/>
    <w:rsid w:val="001071C0"/>
    <w:rsid w:val="00126513"/>
    <w:rsid w:val="001525F7"/>
    <w:rsid w:val="00157424"/>
    <w:rsid w:val="00197CCB"/>
    <w:rsid w:val="001D0B83"/>
    <w:rsid w:val="002C04C9"/>
    <w:rsid w:val="002E37CB"/>
    <w:rsid w:val="002F6DC2"/>
    <w:rsid w:val="00306E1E"/>
    <w:rsid w:val="00314C12"/>
    <w:rsid w:val="0037369F"/>
    <w:rsid w:val="00375B2C"/>
    <w:rsid w:val="003C220F"/>
    <w:rsid w:val="003D6250"/>
    <w:rsid w:val="003F06BD"/>
    <w:rsid w:val="004318CD"/>
    <w:rsid w:val="004455B5"/>
    <w:rsid w:val="00454484"/>
    <w:rsid w:val="004C7761"/>
    <w:rsid w:val="004D67AB"/>
    <w:rsid w:val="00510F35"/>
    <w:rsid w:val="0052389D"/>
    <w:rsid w:val="0053179E"/>
    <w:rsid w:val="005318F4"/>
    <w:rsid w:val="005A6B54"/>
    <w:rsid w:val="006301C4"/>
    <w:rsid w:val="006433F1"/>
    <w:rsid w:val="00651C30"/>
    <w:rsid w:val="00654F6C"/>
    <w:rsid w:val="006A162C"/>
    <w:rsid w:val="006A1860"/>
    <w:rsid w:val="006A6E4E"/>
    <w:rsid w:val="007149E3"/>
    <w:rsid w:val="0074116F"/>
    <w:rsid w:val="007779E8"/>
    <w:rsid w:val="00801726"/>
    <w:rsid w:val="00803530"/>
    <w:rsid w:val="00825680"/>
    <w:rsid w:val="0082708B"/>
    <w:rsid w:val="00875203"/>
    <w:rsid w:val="008C45D4"/>
    <w:rsid w:val="008D0F27"/>
    <w:rsid w:val="009431B4"/>
    <w:rsid w:val="009437AF"/>
    <w:rsid w:val="009509A9"/>
    <w:rsid w:val="0098351B"/>
    <w:rsid w:val="00993331"/>
    <w:rsid w:val="0099483D"/>
    <w:rsid w:val="009A2778"/>
    <w:rsid w:val="009F0558"/>
    <w:rsid w:val="00A345F6"/>
    <w:rsid w:val="00AB2C9B"/>
    <w:rsid w:val="00AD5C7A"/>
    <w:rsid w:val="00AF1D6E"/>
    <w:rsid w:val="00B11C36"/>
    <w:rsid w:val="00B31B80"/>
    <w:rsid w:val="00B74D73"/>
    <w:rsid w:val="00BC1A38"/>
    <w:rsid w:val="00BC203B"/>
    <w:rsid w:val="00BE1FF4"/>
    <w:rsid w:val="00C90DA2"/>
    <w:rsid w:val="00CE37A5"/>
    <w:rsid w:val="00D1792D"/>
    <w:rsid w:val="00D21856"/>
    <w:rsid w:val="00D46ACA"/>
    <w:rsid w:val="00D52D21"/>
    <w:rsid w:val="00DA1E33"/>
    <w:rsid w:val="00DE584F"/>
    <w:rsid w:val="00DF23D5"/>
    <w:rsid w:val="00E37992"/>
    <w:rsid w:val="00E82984"/>
    <w:rsid w:val="00E91839"/>
    <w:rsid w:val="00EA51AA"/>
    <w:rsid w:val="00EC3F49"/>
    <w:rsid w:val="00F60C13"/>
    <w:rsid w:val="00FB2EE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6E4C1E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A2778"/>
    <w:rPr>
      <w:rFonts w:ascii="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67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281607">
      <w:bodyDiv w:val="1"/>
      <w:marLeft w:val="0"/>
      <w:marRight w:val="0"/>
      <w:marTop w:val="0"/>
      <w:marBottom w:val="0"/>
      <w:divBdr>
        <w:top w:val="none" w:sz="0" w:space="0" w:color="auto"/>
        <w:left w:val="none" w:sz="0" w:space="0" w:color="auto"/>
        <w:bottom w:val="none" w:sz="0" w:space="0" w:color="auto"/>
        <w:right w:val="none" w:sz="0" w:space="0" w:color="auto"/>
      </w:divBdr>
    </w:div>
    <w:div w:id="382483526">
      <w:bodyDiv w:val="1"/>
      <w:marLeft w:val="0"/>
      <w:marRight w:val="0"/>
      <w:marTop w:val="0"/>
      <w:marBottom w:val="0"/>
      <w:divBdr>
        <w:top w:val="none" w:sz="0" w:space="0" w:color="auto"/>
        <w:left w:val="none" w:sz="0" w:space="0" w:color="auto"/>
        <w:bottom w:val="none" w:sz="0" w:space="0" w:color="auto"/>
        <w:right w:val="none" w:sz="0" w:space="0" w:color="auto"/>
      </w:divBdr>
    </w:div>
    <w:div w:id="398793132">
      <w:bodyDiv w:val="1"/>
      <w:marLeft w:val="0"/>
      <w:marRight w:val="0"/>
      <w:marTop w:val="0"/>
      <w:marBottom w:val="0"/>
      <w:divBdr>
        <w:top w:val="none" w:sz="0" w:space="0" w:color="auto"/>
        <w:left w:val="none" w:sz="0" w:space="0" w:color="auto"/>
        <w:bottom w:val="none" w:sz="0" w:space="0" w:color="auto"/>
        <w:right w:val="none" w:sz="0" w:space="0" w:color="auto"/>
      </w:divBdr>
    </w:div>
    <w:div w:id="583957015">
      <w:bodyDiv w:val="1"/>
      <w:marLeft w:val="0"/>
      <w:marRight w:val="0"/>
      <w:marTop w:val="0"/>
      <w:marBottom w:val="0"/>
      <w:divBdr>
        <w:top w:val="none" w:sz="0" w:space="0" w:color="auto"/>
        <w:left w:val="none" w:sz="0" w:space="0" w:color="auto"/>
        <w:bottom w:val="none" w:sz="0" w:space="0" w:color="auto"/>
        <w:right w:val="none" w:sz="0" w:space="0" w:color="auto"/>
      </w:divBdr>
    </w:div>
    <w:div w:id="662244489">
      <w:bodyDiv w:val="1"/>
      <w:marLeft w:val="0"/>
      <w:marRight w:val="0"/>
      <w:marTop w:val="0"/>
      <w:marBottom w:val="0"/>
      <w:divBdr>
        <w:top w:val="none" w:sz="0" w:space="0" w:color="auto"/>
        <w:left w:val="none" w:sz="0" w:space="0" w:color="auto"/>
        <w:bottom w:val="none" w:sz="0" w:space="0" w:color="auto"/>
        <w:right w:val="none" w:sz="0" w:space="0" w:color="auto"/>
      </w:divBdr>
    </w:div>
    <w:div w:id="663971263">
      <w:bodyDiv w:val="1"/>
      <w:marLeft w:val="0"/>
      <w:marRight w:val="0"/>
      <w:marTop w:val="0"/>
      <w:marBottom w:val="0"/>
      <w:divBdr>
        <w:top w:val="none" w:sz="0" w:space="0" w:color="auto"/>
        <w:left w:val="none" w:sz="0" w:space="0" w:color="auto"/>
        <w:bottom w:val="none" w:sz="0" w:space="0" w:color="auto"/>
        <w:right w:val="none" w:sz="0" w:space="0" w:color="auto"/>
      </w:divBdr>
    </w:div>
    <w:div w:id="945582842">
      <w:bodyDiv w:val="1"/>
      <w:marLeft w:val="0"/>
      <w:marRight w:val="0"/>
      <w:marTop w:val="0"/>
      <w:marBottom w:val="0"/>
      <w:divBdr>
        <w:top w:val="none" w:sz="0" w:space="0" w:color="auto"/>
        <w:left w:val="none" w:sz="0" w:space="0" w:color="auto"/>
        <w:bottom w:val="none" w:sz="0" w:space="0" w:color="auto"/>
        <w:right w:val="none" w:sz="0" w:space="0" w:color="auto"/>
      </w:divBdr>
    </w:div>
    <w:div w:id="1345285905">
      <w:bodyDiv w:val="1"/>
      <w:marLeft w:val="0"/>
      <w:marRight w:val="0"/>
      <w:marTop w:val="0"/>
      <w:marBottom w:val="0"/>
      <w:divBdr>
        <w:top w:val="none" w:sz="0" w:space="0" w:color="auto"/>
        <w:left w:val="none" w:sz="0" w:space="0" w:color="auto"/>
        <w:bottom w:val="none" w:sz="0" w:space="0" w:color="auto"/>
        <w:right w:val="none" w:sz="0" w:space="0" w:color="auto"/>
      </w:divBdr>
    </w:div>
    <w:div w:id="1354259357">
      <w:bodyDiv w:val="1"/>
      <w:marLeft w:val="0"/>
      <w:marRight w:val="0"/>
      <w:marTop w:val="0"/>
      <w:marBottom w:val="0"/>
      <w:divBdr>
        <w:top w:val="none" w:sz="0" w:space="0" w:color="auto"/>
        <w:left w:val="none" w:sz="0" w:space="0" w:color="auto"/>
        <w:bottom w:val="none" w:sz="0" w:space="0" w:color="auto"/>
        <w:right w:val="none" w:sz="0" w:space="0" w:color="auto"/>
      </w:divBdr>
    </w:div>
    <w:div w:id="1359703082">
      <w:bodyDiv w:val="1"/>
      <w:marLeft w:val="0"/>
      <w:marRight w:val="0"/>
      <w:marTop w:val="0"/>
      <w:marBottom w:val="0"/>
      <w:divBdr>
        <w:top w:val="none" w:sz="0" w:space="0" w:color="auto"/>
        <w:left w:val="none" w:sz="0" w:space="0" w:color="auto"/>
        <w:bottom w:val="none" w:sz="0" w:space="0" w:color="auto"/>
        <w:right w:val="none" w:sz="0" w:space="0" w:color="auto"/>
      </w:divBdr>
    </w:div>
    <w:div w:id="1378698840">
      <w:bodyDiv w:val="1"/>
      <w:marLeft w:val="0"/>
      <w:marRight w:val="0"/>
      <w:marTop w:val="0"/>
      <w:marBottom w:val="0"/>
      <w:divBdr>
        <w:top w:val="none" w:sz="0" w:space="0" w:color="auto"/>
        <w:left w:val="none" w:sz="0" w:space="0" w:color="auto"/>
        <w:bottom w:val="none" w:sz="0" w:space="0" w:color="auto"/>
        <w:right w:val="none" w:sz="0" w:space="0" w:color="auto"/>
      </w:divBdr>
    </w:div>
    <w:div w:id="16341687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775</Words>
  <Characters>4419</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cp:revision>
  <cp:lastPrinted>2017-01-24T16:00:00Z</cp:lastPrinted>
  <dcterms:created xsi:type="dcterms:W3CDTF">2017-01-22T20:38:00Z</dcterms:created>
  <dcterms:modified xsi:type="dcterms:W3CDTF">2017-01-24T18:52:00Z</dcterms:modified>
</cp:coreProperties>
</file>