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CDF57DB">
      <w:pPr>
        <w:pStyle w:val="style0"/>
        <w:rPr>
          <w:sz w:val="32"/>
          <w:szCs w:val="32"/>
        </w:rPr>
      </w:pPr>
      <w:r>
        <w:rPr>
          <w:noProof/>
          <w:sz w:val="32"/>
          <w:szCs w:val="32"/>
        </w:rPr>
        <mc:AlternateContent>
          <mc:Choice Requires="wpg">
            <w:drawing>
              <wp:anchor distT="0" distB="0" distL="0" distR="0" simplePos="false" relativeHeight="2" behindDoc="true" locked="false" layoutInCell="true" allowOverlap="true">
                <wp:simplePos x="0" y="0"/>
                <wp:positionH relativeFrom="page">
                  <wp:align>center</wp:align>
                </wp:positionH>
                <wp:positionV relativeFrom="page">
                  <wp:align>center</wp:align>
                </wp:positionV>
                <wp:extent cx="6858000" cy="9144000"/>
                <wp:effectExtent l="0" t="0" r="2540" b="635"/>
                <wp:wrapNone/>
                <wp:docPr id="1026" name="Group 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858000" cy="9144000"/>
                          <a:chOff x="0" y="0"/>
                          <a:chExt cx="6858000" cy="9144000"/>
                        </a:xfrm>
                      </wpg:grpSpPr>
                      <wpg:grpSp>
                        <wpg:cNvGrpSpPr/>
                        <wpg:grpSpPr>
                          <a:xfrm>
                            <a:off x="0" y="0"/>
                            <a:ext cx="6858000" cy="9144000"/>
                            <a:chOff x="0" y="0"/>
                            <a:chExt cx="6858000" cy="9144000"/>
                          </a:xfrm>
                        </wpg:grpSpPr>
                        <wps:wsp>
                          <wps:cNvSpPr/>
                          <wps:spPr>
                            <a:xfrm rot="0">
                              <a:off x="0" y="0"/>
                              <a:ext cx="6858000" cy="9144000"/>
                            </a:xfrm>
                            <a:prstGeom prst="rect"/>
                            <a:gradFill flip="none" rotWithShape="false">
                              <a:gsLst>
                                <a:gs pos="0">
                                  <a:srgbClr val="374860"/>
                                </a:gs>
                                <a:gs pos="90000">
                                  <a:srgbClr val="6d8bb9"/>
                                </a:gs>
                              </a:gsLst>
                              <a:lin ang="6120000" scaled="true"/>
                            </a:gradFill>
                            <a:ln>
                              <a:noFill/>
                            </a:ln>
                          </wps:spPr>
                          <wps:txbx id="1028">
                            <w:txbxContent>
                              <w:p w14:paraId="5470DD84">
                                <w:pPr>
                                  <w:pStyle w:val="style157"/>
                                  <w:rPr>
                                    <w:color w:val="ffffff"/>
                                    <w:sz w:val="48"/>
                                    <w:szCs w:val="48"/>
                                  </w:rPr>
                                </w:pPr>
                              </w:p>
                            </w:txbxContent>
                          </wps:txbx>
                          <wps:bodyPr lIns="685800" rIns="914400" tIns="685800" bIns="4572000" vert="horz" anchor="t" wrap="square">
                            <a:prstTxWarp prst="textNoShape"/>
                            <a:noAutofit/>
                          </wps:bodyPr>
                        </wps:wsp>
                        <wpg:grpSp>
                          <wpg:cNvGrpSpPr/>
                          <wpg:grpSpPr>
                            <a:xfrm>
                              <a:off x="2524125" y="0"/>
                              <a:ext cx="4329113" cy="4491038"/>
                              <a:chOff x="0" y="0"/>
                              <a:chExt cx="4329113" cy="4491038"/>
                            </a:xfrm>
                            <a:solidFill>
                              <a:srgbClr val="ffffff"/>
                            </a:solidFill>
                          </wpg:grpSpPr>
                          <wps:wsp>
                            <wps:cNvSpPr/>
                            <wps:spPr>
                              <a:xfrm rot="0">
                                <a:off x="1501775" y="0"/>
                                <a:ext cx="2827338" cy="2835275"/>
                              </a:xfrm>
                              <a:custGeom>
                                <a:avLst/>
                                <a:gdLst/>
                                <a:ahLst/>
                                <a:rect l="l" t="t" r="r" b="b"/>
                                <a:pathLst>
                                  <a:path w="1781" h="1786" stroke="1">
                                    <a:moveTo>
                                      <a:pt x="4" y="1786"/>
                                    </a:moveTo>
                                    <a:lnTo>
                                      <a:pt x="0" y="1782"/>
                                    </a:lnTo>
                                    <a:lnTo>
                                      <a:pt x="1776" y="0"/>
                                    </a:lnTo>
                                    <a:lnTo>
                                      <a:pt x="1781" y="5"/>
                                    </a:lnTo>
                                    <a:lnTo>
                                      <a:pt x="4" y="1786"/>
                                    </a:lnTo>
                                    <a:close/>
                                  </a:path>
                                </a:pathLst>
                              </a:custGeom>
                              <a:grpFill/>
                              <a:ln>
                                <a:noFill/>
                              </a:ln>
                            </wps:spPr>
                            <wps:bodyPr>
                              <a:prstTxWarp prst="textNoShape"/>
                            </wps:bodyPr>
                          </wps:wsp>
                          <wps:wsp>
                            <wps:cNvSpPr/>
                            <wps:spPr>
                              <a:xfrm rot="0">
                                <a:off x="782637" y="227013"/>
                                <a:ext cx="3546475" cy="3546475"/>
                              </a:xfrm>
                              <a:custGeom>
                                <a:avLst/>
                                <a:gdLst/>
                                <a:ahLst/>
                                <a:rect l="l" t="t" r="r" b="b"/>
                                <a:pathLst>
                                  <a:path w="2234" h="2234" stroke="1">
                                    <a:moveTo>
                                      <a:pt x="5" y="2234"/>
                                    </a:moveTo>
                                    <a:lnTo>
                                      <a:pt x="0" y="2229"/>
                                    </a:lnTo>
                                    <a:lnTo>
                                      <a:pt x="2229" y="0"/>
                                    </a:lnTo>
                                    <a:lnTo>
                                      <a:pt x="2234" y="5"/>
                                    </a:lnTo>
                                    <a:lnTo>
                                      <a:pt x="5" y="2234"/>
                                    </a:lnTo>
                                    <a:close/>
                                  </a:path>
                                </a:pathLst>
                              </a:custGeom>
                              <a:grpFill/>
                              <a:ln>
                                <a:noFill/>
                              </a:ln>
                            </wps:spPr>
                            <wps:bodyPr>
                              <a:prstTxWarp prst="textNoShape"/>
                            </wps:bodyPr>
                          </wps:wsp>
                          <wps:wsp>
                            <wps:cNvSpPr/>
                            <wps:spPr>
                              <a:xfrm rot="0">
                                <a:off x="841375" y="109538"/>
                                <a:ext cx="3487738" cy="3487738"/>
                              </a:xfrm>
                              <a:custGeom>
                                <a:avLst/>
                                <a:gdLst/>
                                <a:ahLst/>
                                <a:rect l="l" t="t" r="r" b="b"/>
                                <a:pathLst>
                                  <a:path w="2197" h="2197" stroke="1">
                                    <a:moveTo>
                                      <a:pt x="9" y="2197"/>
                                    </a:moveTo>
                                    <a:lnTo>
                                      <a:pt x="0" y="2193"/>
                                    </a:lnTo>
                                    <a:lnTo>
                                      <a:pt x="2188" y="0"/>
                                    </a:lnTo>
                                    <a:lnTo>
                                      <a:pt x="2197" y="10"/>
                                    </a:lnTo>
                                    <a:lnTo>
                                      <a:pt x="9" y="2197"/>
                                    </a:lnTo>
                                    <a:close/>
                                  </a:path>
                                </a:pathLst>
                              </a:custGeom>
                              <a:grpFill/>
                              <a:ln>
                                <a:noFill/>
                              </a:ln>
                            </wps:spPr>
                            <wps:bodyPr>
                              <a:prstTxWarp prst="textNoShape"/>
                            </wps:bodyPr>
                          </wps:wsp>
                          <wps:wsp>
                            <wps:cNvSpPr/>
                            <wps:spPr>
                              <a:xfrm rot="0">
                                <a:off x="1216025" y="498475"/>
                                <a:ext cx="3113088" cy="3121025"/>
                              </a:xfrm>
                              <a:custGeom>
                                <a:avLst/>
                                <a:gdLst/>
                                <a:ahLst/>
                                <a:rect l="l" t="t" r="r" b="b"/>
                                <a:pathLst>
                                  <a:path w="1961" h="1966" stroke="1">
                                    <a:moveTo>
                                      <a:pt x="9" y="1966"/>
                                    </a:moveTo>
                                    <a:lnTo>
                                      <a:pt x="0" y="1957"/>
                                    </a:lnTo>
                                    <a:lnTo>
                                      <a:pt x="1952" y="0"/>
                                    </a:lnTo>
                                    <a:lnTo>
                                      <a:pt x="1961" y="9"/>
                                    </a:lnTo>
                                    <a:lnTo>
                                      <a:pt x="9" y="1966"/>
                                    </a:lnTo>
                                    <a:close/>
                                  </a:path>
                                </a:pathLst>
                              </a:custGeom>
                              <a:grpFill/>
                              <a:ln>
                                <a:noFill/>
                              </a:ln>
                            </wps:spPr>
                            <wps:bodyPr>
                              <a:prstTxWarp prst="textNoShape"/>
                            </wps:bodyPr>
                          </wps:wsp>
                          <wps:wsp>
                            <wps:cNvSpPr/>
                            <wps:spPr>
                              <a:xfrm rot="0">
                                <a:off x="0" y="153988"/>
                                <a:ext cx="4329113" cy="4337050"/>
                              </a:xfrm>
                              <a:custGeom>
                                <a:avLst/>
                                <a:gdLst/>
                                <a:ahLst/>
                                <a:rect l="l" t="t" r="r" b="b"/>
                                <a:pathLst>
                                  <a:path w="2727" h="2732" stroke="1">
                                    <a:moveTo>
                                      <a:pt x="0" y="2732"/>
                                    </a:moveTo>
                                    <a:lnTo>
                                      <a:pt x="0" y="2728"/>
                                    </a:lnTo>
                                    <a:lnTo>
                                      <a:pt x="2722" y="0"/>
                                    </a:lnTo>
                                    <a:lnTo>
                                      <a:pt x="2727" y="5"/>
                                    </a:lnTo>
                                    <a:lnTo>
                                      <a:pt x="0" y="2732"/>
                                    </a:lnTo>
                                    <a:close/>
                                  </a:path>
                                </a:pathLst>
                              </a:custGeom>
                              <a:grpFill/>
                              <a:ln>
                                <a:noFill/>
                              </a:ln>
                            </wps:spPr>
                            <wps:bodyPr>
                              <a:prstTxWarp prst="textNoShape"/>
                            </wps:bodyPr>
                          </wps:wsp>
                        </wpg:grpSp>
                      </wpg:grpSp>
                      <wps:wsp>
                        <wps:cNvSpPr/>
                        <wps:spPr>
                          <a:xfrm rot="0">
                            <a:off x="9518" y="4838700"/>
                            <a:ext cx="6843395" cy="3789752"/>
                          </a:xfrm>
                          <a:prstGeom prst="rect"/>
                          <a:ln>
                            <a:noFill/>
                          </a:ln>
                        </wps:spPr>
                        <wps:txbx id="1035">
                          <w:txbxContent>
                            <w:p w14:paraId="08EEF13D">
                              <w:pPr>
                                <w:pStyle w:val="style157"/>
                                <w:rPr>
                                  <w:rFonts w:ascii="Calibri Light" w:cs="宋体" w:eastAsia="宋体" w:hAnsi="Calibri Light"/>
                                  <w:caps/>
                                  <w:color w:val="ffffff"/>
                                  <w:sz w:val="64"/>
                                  <w:szCs w:val="64"/>
                                </w:rPr>
                              </w:pPr>
                              <w:r>
                                <w:rPr>
                                  <w:rFonts w:ascii="Calibri Light" w:cs="宋体" w:eastAsia="宋体" w:hAnsi="Calibri Light"/>
                                  <w:caps/>
                                  <w:color w:val="ffffff"/>
                                  <w:sz w:val="64"/>
                                  <w:szCs w:val="64"/>
                                </w:rPr>
                                <w:t>AI-Augmented Backend Development AI   StudyBuddy API</w:t>
                              </w:r>
                            </w:p>
                            <w:p w14:paraId="51A9744C">
                              <w:pPr>
                                <w:pStyle w:val="style157"/>
                                <w:spacing w:before="120"/>
                                <w:rPr>
                                  <w:color w:val="4472c4"/>
                                  <w:sz w:val="36"/>
                                  <w:szCs w:val="36"/>
                                </w:rPr>
                              </w:pPr>
                              <w:r>
                                <w:rPr>
                                  <w:color w:val="4472c4"/>
                                  <w:sz w:val="36"/>
                                  <w:szCs w:val="36"/>
                                </w:rPr>
                                <w:t xml:space="preserve">     </w:t>
                              </w:r>
                            </w:p>
                          </w:txbxContent>
                        </wps:txbx>
                        <wps:bodyPr lIns="685800" rIns="914400" tIns="0" bIns="0" vert="horz" anchor="b" wrap="square">
                          <a:prstTxWarp prst="textNoShape"/>
                          <a:noAutofit/>
                        </wps:bodyPr>
                      </wps:wsp>
                    </wpg:wgp>
                  </a:graphicData>
                </a:graphic>
                <wp14:sizeRelH relativeFrom="page">
                  <wp14:pctWidth>88200</wp14:pctWidth>
                </wp14:sizeRelH>
                <wp14:sizeRelV relativeFrom="page">
                  <wp14:pctHeight>90900</wp14:pctHeight>
                </wp14:sizeRelV>
              </wp:anchor>
            </w:drawing>
          </mc:Choice>
          <mc:Fallback>
            <w:pict>
              <v:group id="1026" filled="f" stroked="f" style="position:absolute;margin-left:0.0pt;margin-top:0.0pt;width:540.0pt;height:720.0pt;z-index:-2147483645;mso-position-horizontal:center;mso-position-vertical:center;mso-position-horizontal-relative:page;mso-position-vertical-relative:page;mso-width-percent:882;mso-height-percent:909;mso-width-relative:page;mso-height-relative:page;mso-wrap-distance-left:0.0pt;mso-wrap-distance-right:0.0pt;visibility:visible;" coordsize="6858000,9144000">
                <v:group id="1027" filled="f" stroked="f" style="position:absolute;left:0;top:0;width:6858000;height:9144000;z-index:2;mso-position-horizontal-relative:page;mso-position-vertical-relative:page;mso-width-relative:page;mso-height-relative:page;visibility:visible;" coordsize="6858000,9144000">
                  <v:rect id="1028" stroked="f" style="position:absolute;left:0;top:0;width:6858000;height:9144000;z-index:2;mso-position-horizontal-relative:page;mso-position-vertical-relative:page;mso-width-relative:page;mso-height-relative:page;visibility:visible;">
                    <v:stroke on="f" joinstyle="miter" color="#31538f" weight="1.0pt"/>
                    <v:fill color2="#374860" method="any" focus="100%" angle="348" type="gradient"/>
                    <v:textbox inset="54.0pt,54.0pt,72.0pt,360.0pt">
                      <w:txbxContent>
                        <w:p w14:paraId="5470DD84">
                          <w:pPr>
                            <w:pStyle w:val="style157"/>
                            <w:rPr>
                              <w:color w:val="ffffff"/>
                              <w:sz w:val="48"/>
                              <w:szCs w:val="48"/>
                            </w:rPr>
                          </w:pPr>
                        </w:p>
                      </w:txbxContent>
                    </v:textbox>
                  </v:rect>
                  <v:group id="1029" fillcolor="white" stroked="f" style="position:absolute;left:2524125;top:0;width:4329113;height:4491038;z-index:3;mso-position-horizontal-relative:page;mso-position-vertical-relative:page;mso-width-relative:page;mso-height-relative:page;visibility:visible;" coordsize="4329113,4491038">
                    <v:shape id="1030" coordsize="1781,1786" path="m4,1786l0,1782l1776,0l1781,5l4,1786xe" fillcolor="white" stroked="f" style="position:absolute;left:1501775;top:0;width:2827338;height:2835275;z-index:2;mso-position-horizontal-relative:page;mso-position-vertical-relative:page;mso-width-relative:page;mso-height-relative:page;visibility:visible;">
                      <v:stroke on="f"/>
                      <v:fill/>
                      <v:path textboxrect="0,0,1781,1786" o:connectlocs="4,1786;0,1782;1776,0;1781,5;4,1786"/>
                    </v:shape>
                    <v:shape id="1031" coordsize="2234,2234" path="m5,2234l0,2229l2229,0l2234,5l5,2234xe" fillcolor="white" stroked="f" style="position:absolute;left:782637;top:227013;width:3546475;height:3546475;z-index:3;mso-position-horizontal-relative:page;mso-position-vertical-relative:page;mso-width-relative:page;mso-height-relative:page;visibility:visible;">
                      <v:stroke on="f"/>
                      <v:fill/>
                      <v:path textboxrect="0,0,2234,2234" o:connectlocs="5,2234;0,2229;2229,0;2234,5;5,2234"/>
                    </v:shape>
                    <v:shape id="1032" coordsize="2197,2197" path="m9,2197l0,2193l2188,0l2197,10l9,2197xe" fillcolor="white" stroked="f" style="position:absolute;left:841375;top:109538;width:3487738;height:3487738;z-index:4;mso-position-horizontal-relative:page;mso-position-vertical-relative:page;mso-width-relative:page;mso-height-relative:page;visibility:visible;">
                      <v:stroke on="f"/>
                      <v:fill/>
                      <v:path textboxrect="0,0,2197,2197" o:connectlocs="9,2197;0,2193;2188,0;2197,10;9,2197"/>
                    </v:shape>
                    <v:shape id="1033" coordsize="1961,1966" path="m9,1966l0,1957l1952,0l1961,9l9,1966xe" fillcolor="white" stroked="f" style="position:absolute;left:1216025;top:498475;width:3113088;height:3121025;z-index:5;mso-position-horizontal-relative:page;mso-position-vertical-relative:page;mso-width-relative:page;mso-height-relative:page;visibility:visible;">
                      <v:stroke on="f"/>
                      <v:fill/>
                      <v:path textboxrect="0,0,1961,1966" o:connectlocs="9,1966;0,1957;1952,0;1961,9;9,1966"/>
                    </v:shape>
                    <v:shape id="1034" coordsize="2727,2732" path="m0,2732l0,2728l2722,0l2727,5l0,2732xe" fillcolor="white" stroked="f" style="position:absolute;left:0;top:153988;width:4329113;height:4337050;z-index:6;mso-position-horizontal-relative:page;mso-position-vertical-relative:page;mso-width-relative:page;mso-height-relative:page;visibility:visible;">
                      <v:stroke on="f"/>
                      <v:fill/>
                      <v:path textboxrect="0,0,2727,2732" o:connectlocs="0,2732;0,2728;2722,0;2727,5;0,2732"/>
                    </v:shape>
                    <v:fill/>
                  </v:group>
                  <v:fill/>
                </v:group>
                <v:rect id="1035" filled="f" stroked="f" style="position:absolute;left:9518;top:4838700;width:6843395;height:3789752;z-index:3;mso-position-horizontal-relative:page;mso-position-vertical-relative:page;mso-width-relative:page;mso-height-relative:page;visibility:visible;v-text-anchor:bottom;">
                  <v:stroke on="f" weight="0.5pt"/>
                  <v:fill/>
                  <v:textbox inset="54.0pt,0.0pt,72.0pt,0.0pt">
                    <w:txbxContent>
                      <w:p w14:paraId="08EEF13D">
                        <w:pPr>
                          <w:pStyle w:val="style157"/>
                          <w:rPr>
                            <w:rFonts w:ascii="Calibri Light" w:cs="宋体" w:eastAsia="宋体" w:hAnsi="Calibri Light"/>
                            <w:caps/>
                            <w:color w:val="ffffff"/>
                            <w:sz w:val="64"/>
                            <w:szCs w:val="64"/>
                          </w:rPr>
                        </w:pPr>
                        <w:r>
                          <w:rPr>
                            <w:rFonts w:ascii="Calibri Light" w:cs="宋体" w:eastAsia="宋体" w:hAnsi="Calibri Light"/>
                            <w:caps/>
                            <w:color w:val="ffffff"/>
                            <w:sz w:val="64"/>
                            <w:szCs w:val="64"/>
                          </w:rPr>
                          <w:t>AI-Augmented Backend Development AI   StudyBuddy API</w:t>
                        </w:r>
                      </w:p>
                      <w:p w14:paraId="51A9744C">
                        <w:pPr>
                          <w:pStyle w:val="style157"/>
                          <w:spacing w:before="120"/>
                          <w:rPr>
                            <w:color w:val="4472c4"/>
                            <w:sz w:val="36"/>
                            <w:szCs w:val="36"/>
                          </w:rPr>
                        </w:pPr>
                        <w:r>
                          <w:rPr>
                            <w:color w:val="4472c4"/>
                            <w:sz w:val="36"/>
                            <w:szCs w:val="36"/>
                          </w:rPr>
                          <w:t xml:space="preserve">     </w:t>
                        </w:r>
                      </w:p>
                    </w:txbxContent>
                  </v:textbox>
                </v:rect>
                <v:fill/>
              </v:group>
            </w:pict>
          </mc:Fallback>
        </mc:AlternateContent>
      </w:r>
    </w:p>
    <w:p w14:paraId="5EE36399">
      <w:pPr>
        <w:pStyle w:val="style0"/>
        <w:rPr>
          <w:rFonts w:eastAsia="宋体"/>
          <w:caps/>
          <w:color w:val="323e4f"/>
          <w:kern w:val="0"/>
          <w:sz w:val="32"/>
          <w:szCs w:val="32"/>
          <w:lang w:val="en-US"/>
          <w14:ligatures xmlns:w14="http://schemas.microsoft.com/office/word/2010/wordml" w14:val="none"/>
        </w:rPr>
      </w:pPr>
      <w:r>
        <w:rPr>
          <w:rFonts w:eastAsia="宋体"/>
          <w:caps/>
          <w:color w:val="323e4f"/>
          <w:kern w:val="0"/>
          <w:sz w:val="32"/>
          <w:szCs w:val="32"/>
          <w:lang w:val="en-US"/>
          <w14:ligatures xmlns:w14="http://schemas.microsoft.com/office/word/2010/wordml" w14:val="none"/>
        </w:rPr>
        <w:br w:type="page"/>
      </w:r>
    </w:p>
    <w:p w14:paraId="60D4FBEC">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r>
        <w:rPr>
          <w:bCs/>
          <w:color w:val="4472c4"/>
          <w:sz w:val="32"/>
          <w:szCs w:val="32"/>
          <w14:shadow w14:blurRad="38100" w14:ky="0" w14:dir="2700000" w14:kx="0" w14:algn="tl" w14:sy="100000" w14:sx="100000" w14:dist="12700">
            <w14:srgbClr w14:val="000000">
              <w14:alpha w14:val="60001"/>
            </w14:srgbClr>
          </w14:shadow>
          <w14:textOutline>
            <w14:noFill/>
          </w14:textOutline>
        </w:rPr>
        <w:t xml:space="preserve">                            Project Documentation</w:t>
      </w:r>
    </w:p>
    <w:p w14:paraId="2E1C5E48">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p>
    <w:p w14:paraId="4589F6FD">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r>
        <w:rPr>
          <w:bCs/>
          <w:color w:val="4472c4"/>
          <w:sz w:val="32"/>
          <w:szCs w:val="32"/>
          <w14:shadow w14:blurRad="38100" w14:ky="0" w14:dir="2700000" w14:kx="0" w14:algn="tl" w14:sy="100000" w14:sx="100000" w14:dist="12700">
            <w14:srgbClr w14:val="000000">
              <w14:alpha w14:val="60001"/>
            </w14:srgbClr>
          </w14:shadow>
          <w14:textOutline>
            <w14:noFill/>
          </w14:textOutline>
        </w:rPr>
        <w:t>INTRODUCTION:</w:t>
      </w:r>
    </w:p>
    <w:p w14:paraId="58D50F77">
      <w:pPr>
        <w:pStyle w:val="style0"/>
        <w:rPr>
          <w:sz w:val="32"/>
          <w:szCs w:val="32"/>
        </w:rPr>
      </w:pPr>
      <w:r>
        <w:rPr>
          <w:sz w:val="32"/>
          <w:szCs w:val="32"/>
        </w:rPr>
        <w:t xml:space="preserve">                             </w:t>
      </w:r>
      <w:r>
        <w:rPr>
          <w:sz w:val="32"/>
          <w:szCs w:val="32"/>
        </w:rPr>
        <w:t xml:space="preserve">      </w:t>
      </w:r>
      <w:r>
        <w:rPr>
          <w:sz w:val="32"/>
          <w:szCs w:val="32"/>
        </w:rPr>
        <w:t>TEAM ID:SWTID-2026-6942</w:t>
      </w:r>
    </w:p>
    <w:p w14:paraId="00BF33FB">
      <w:pPr>
        <w:pStyle w:val="style0"/>
        <w:rPr>
          <w:sz w:val="32"/>
          <w:szCs w:val="32"/>
        </w:rPr>
      </w:pPr>
      <w:r>
        <w:rPr>
          <w:sz w:val="32"/>
          <w:szCs w:val="32"/>
        </w:rPr>
        <w:t xml:space="preserve">          </w:t>
      </w:r>
      <w:r>
        <w:rPr>
          <w:sz w:val="32"/>
          <w:szCs w:val="32"/>
        </w:rPr>
        <w:tab/>
      </w:r>
      <w:r>
        <w:rPr>
          <w:sz w:val="32"/>
          <w:szCs w:val="32"/>
        </w:rPr>
        <w:tab/>
      </w:r>
      <w:r>
        <w:rPr>
          <w:sz w:val="32"/>
          <w:szCs w:val="32"/>
        </w:rPr>
        <w:tab/>
      </w:r>
      <w:r>
        <w:rPr>
          <w:sz w:val="32"/>
          <w:szCs w:val="32"/>
        </w:rPr>
        <w:t>TEAM LEADER  : PRASADH S</w:t>
      </w:r>
    </w:p>
    <w:p w14:paraId="4239DF4D">
      <w:pPr>
        <w:pStyle w:val="style0"/>
        <w:rPr>
          <w:i/>
          <w:iCs/>
          <w:sz w:val="32"/>
          <w:szCs w:val="32"/>
        </w:rPr>
      </w:pPr>
      <w:r>
        <w:rPr>
          <w:sz w:val="32"/>
          <w:szCs w:val="32"/>
        </w:rPr>
        <w:t xml:space="preserve"> </w:t>
      </w:r>
      <w:r>
        <w:rPr>
          <w:sz w:val="32"/>
          <w:szCs w:val="32"/>
        </w:rPr>
        <w:tab/>
      </w:r>
      <w:r>
        <w:rPr>
          <w:sz w:val="32"/>
          <w:szCs w:val="32"/>
        </w:rPr>
        <w:tab/>
      </w:r>
      <w:r>
        <w:rPr>
          <w:sz w:val="32"/>
          <w:szCs w:val="32"/>
        </w:rPr>
        <w:t xml:space="preserve">    </w:t>
      </w:r>
      <w:r>
        <w:rPr>
          <w:sz w:val="32"/>
          <w:szCs w:val="32"/>
        </w:rPr>
        <w:tab/>
      </w:r>
      <w:r>
        <w:rPr>
          <w:sz w:val="32"/>
          <w:szCs w:val="32"/>
        </w:rPr>
        <w:tab/>
      </w:r>
      <w:r>
        <w:rPr>
          <w:sz w:val="32"/>
          <w:szCs w:val="32"/>
        </w:rPr>
        <w:t xml:space="preserve"> MAIL ID</w:t>
      </w:r>
      <w:r>
        <w:rPr>
          <w:b/>
          <w:bCs/>
          <w:i/>
          <w:iCs/>
          <w:sz w:val="32"/>
          <w:szCs w:val="32"/>
        </w:rPr>
        <w:t>:</w:t>
      </w:r>
      <w:r>
        <w:rPr>
          <w:i/>
          <w:iCs/>
          <w:sz w:val="32"/>
          <w:szCs w:val="32"/>
        </w:rPr>
        <w:t xml:space="preserve"> </w:t>
      </w:r>
      <w:r>
        <w:rPr>
          <w:i/>
          <w:iCs/>
          <w:sz w:val="32"/>
          <w:szCs w:val="32"/>
          <w:lang w:val="en-US"/>
        </w:rPr>
        <w:t>sivaprasadhsen@gmail.com</w:t>
      </w:r>
    </w:p>
    <w:p w14:paraId="413872E0">
      <w:pPr>
        <w:pStyle w:val="style0"/>
        <w:rPr>
          <w:sz w:val="32"/>
          <w:szCs w:val="32"/>
        </w:rPr>
      </w:pPr>
    </w:p>
    <w:p w14:paraId="2D9BE1E1">
      <w:pPr>
        <w:pStyle w:val="style0"/>
        <w:rPr>
          <w:b/>
          <w:bCs/>
          <w:color w:val="4472c4"/>
          <w:sz w:val="32"/>
          <w:szCs w:val="32"/>
        </w:rPr>
      </w:pPr>
      <w:r>
        <w:rPr>
          <w:b/>
          <w:bCs/>
          <w:color w:val="4472c4"/>
          <w:sz w:val="32"/>
          <w:szCs w:val="32"/>
        </w:rPr>
        <w:t>TEAM</w:t>
      </w:r>
      <w:r>
        <w:rPr>
          <w:color w:val="4472c4"/>
          <w:sz w:val="32"/>
          <w:szCs w:val="32"/>
        </w:rPr>
        <w:t xml:space="preserve"> </w:t>
      </w:r>
      <w:r>
        <w:rPr>
          <w:b/>
          <w:bCs/>
          <w:color w:val="4472c4"/>
          <w:sz w:val="32"/>
          <w:szCs w:val="32"/>
        </w:rPr>
        <w:t>MEMBERS:</w:t>
      </w:r>
    </w:p>
    <w:tbl>
      <w:tblPr>
        <w:tblStyle w:val="style154"/>
        <w:tblpPr w:leftFromText="180" w:rightFromText="180" w:topFromText="0" w:bottomFromText="0" w:vertAnchor="text" w:horzAnchor="margin" w:tblpXSpec="left" w:tblpY="59"/>
        <w:tblW w:w="9690" w:type="dxa"/>
        <w:tblLook w:val="04A0" w:firstRow="1" w:lastRow="0" w:firstColumn="1" w:lastColumn="0" w:noHBand="0" w:noVBand="1"/>
      </w:tblPr>
      <w:tblGrid>
        <w:gridCol w:w="4442"/>
        <w:gridCol w:w="5248"/>
      </w:tblGrid>
      <w:tr w14:paraId="76814FF0">
        <w:trPr>
          <w:trHeight w:val="823" w:hRule="atLeast"/>
        </w:trPr>
        <w:tc>
          <w:tcPr>
            <w:tcW w:w="4442" w:type="dxa"/>
            <w:tcBorders/>
          </w:tcPr>
          <w:p w14:paraId="50353ACC">
            <w:pPr>
              <w:pStyle w:val="style0"/>
              <w:jc w:val="center"/>
              <w:rPr>
                <w:b/>
                <w:bCs/>
                <w:sz w:val="32"/>
                <w:szCs w:val="32"/>
              </w:rPr>
            </w:pPr>
            <w:r>
              <w:rPr>
                <w:b/>
                <w:bCs/>
                <w:sz w:val="32"/>
                <w:szCs w:val="32"/>
              </w:rPr>
              <w:t>NAME</w:t>
            </w:r>
          </w:p>
        </w:tc>
        <w:tc>
          <w:tcPr>
            <w:tcW w:w="5248" w:type="dxa"/>
            <w:tcBorders/>
          </w:tcPr>
          <w:p w14:paraId="251D7795">
            <w:pPr>
              <w:pStyle w:val="style0"/>
              <w:rPr>
                <w:b/>
                <w:bCs/>
                <w:sz w:val="32"/>
                <w:szCs w:val="32"/>
              </w:rPr>
            </w:pPr>
            <w:r>
              <w:rPr>
                <w:b/>
                <w:bCs/>
                <w:sz w:val="32"/>
                <w:szCs w:val="32"/>
              </w:rPr>
              <w:t>MAIL ID</w:t>
            </w:r>
          </w:p>
        </w:tc>
      </w:tr>
      <w:tr w14:paraId="178D64B9">
        <w:tblPrEx/>
        <w:trPr>
          <w:trHeight w:val="823" w:hRule="atLeast"/>
        </w:trPr>
        <w:tc>
          <w:tcPr>
            <w:tcW w:w="4442" w:type="dxa"/>
            <w:tcBorders/>
          </w:tcPr>
          <w:p w14:paraId="59E4AEF6">
            <w:pPr>
              <w:pStyle w:val="style0"/>
              <w:rPr>
                <w:i/>
                <w:iCs/>
                <w:sz w:val="32"/>
                <w:szCs w:val="32"/>
              </w:rPr>
            </w:pPr>
            <w:r>
              <w:rPr>
                <w:i/>
                <w:iCs/>
                <w:sz w:val="32"/>
                <w:szCs w:val="32"/>
                <w:lang w:val="en-US"/>
              </w:rPr>
              <w:t>ZAHIR AHAMED.N</w:t>
            </w:r>
          </w:p>
        </w:tc>
        <w:tc>
          <w:tcPr>
            <w:tcW w:w="5248" w:type="dxa"/>
            <w:tcBorders/>
          </w:tcPr>
          <w:p w14:paraId="3518E81D">
            <w:pPr>
              <w:pStyle w:val="style0"/>
              <w:rPr>
                <w:i/>
                <w:iCs/>
                <w:sz w:val="32"/>
                <w:szCs w:val="32"/>
              </w:rPr>
            </w:pPr>
            <w:r>
              <w:rPr>
                <w:i/>
                <w:iCs/>
                <w:sz w:val="32"/>
                <w:szCs w:val="32"/>
                <w:lang w:val="en-US"/>
              </w:rPr>
              <w:t>zahirahamed607@gmail.com</w:t>
            </w:r>
          </w:p>
        </w:tc>
      </w:tr>
      <w:tr w14:paraId="778514DF">
        <w:tblPrEx/>
        <w:trPr>
          <w:trHeight w:val="823" w:hRule="atLeast"/>
        </w:trPr>
        <w:tc>
          <w:tcPr>
            <w:tcW w:w="4442" w:type="dxa"/>
            <w:tcBorders/>
          </w:tcPr>
          <w:p w14:paraId="265DCBED">
            <w:pPr>
              <w:pStyle w:val="style0"/>
              <w:rPr>
                <w:i/>
                <w:iCs/>
                <w:sz w:val="32"/>
                <w:szCs w:val="32"/>
              </w:rPr>
            </w:pPr>
            <w:r>
              <w:rPr>
                <w:i/>
                <w:iCs/>
                <w:sz w:val="32"/>
                <w:szCs w:val="32"/>
                <w:lang w:val="en-US"/>
              </w:rPr>
              <w:t>TRIESH M</w:t>
            </w:r>
          </w:p>
        </w:tc>
        <w:tc>
          <w:tcPr>
            <w:tcW w:w="5248" w:type="dxa"/>
            <w:tcBorders/>
          </w:tcPr>
          <w:p w14:paraId="7764F7D8">
            <w:pPr>
              <w:pStyle w:val="style0"/>
              <w:rPr>
                <w:i/>
                <w:iCs/>
                <w:sz w:val="32"/>
                <w:szCs w:val="32"/>
              </w:rPr>
            </w:pPr>
            <w:r>
              <w:rPr>
                <w:i/>
                <w:iCs/>
                <w:sz w:val="32"/>
                <w:szCs w:val="32"/>
                <w:lang w:val="en-US"/>
              </w:rPr>
              <w:t>simplytriesh@gmail.com</w:t>
            </w:r>
          </w:p>
        </w:tc>
      </w:tr>
      <w:tr w14:paraId="7BCE58BE">
        <w:tblPrEx/>
        <w:trPr>
          <w:trHeight w:val="823" w:hRule="atLeast"/>
        </w:trPr>
        <w:tc>
          <w:tcPr>
            <w:tcW w:w="4442" w:type="dxa"/>
            <w:tcBorders/>
          </w:tcPr>
          <w:p w14:paraId="477EB582">
            <w:pPr>
              <w:pStyle w:val="style0"/>
              <w:rPr>
                <w:sz w:val="32"/>
                <w:szCs w:val="32"/>
              </w:rPr>
            </w:pPr>
            <w:r>
              <w:rPr>
                <w:sz w:val="32"/>
                <w:szCs w:val="32"/>
                <w:lang w:val="en-US"/>
              </w:rPr>
              <w:t>KEVIN G</w:t>
            </w:r>
          </w:p>
        </w:tc>
        <w:tc>
          <w:tcPr>
            <w:tcW w:w="5248" w:type="dxa"/>
            <w:tcBorders/>
          </w:tcPr>
          <w:p w14:paraId="630617DD">
            <w:pPr>
              <w:pStyle w:val="style0"/>
              <w:rPr>
                <w:sz w:val="32"/>
                <w:szCs w:val="32"/>
              </w:rPr>
            </w:pPr>
            <w:r>
              <w:rPr>
                <w:sz w:val="32"/>
                <w:szCs w:val="32"/>
                <w:lang w:val="en-US"/>
              </w:rPr>
              <w:t>kevinrose210999@gmail.com</w:t>
            </w:r>
          </w:p>
        </w:tc>
      </w:tr>
      <w:tr w14:paraId="3D9ED9A8">
        <w:tblPrEx/>
        <w:trPr>
          <w:trHeight w:val="823" w:hRule="atLeast"/>
        </w:trPr>
        <w:tc>
          <w:tcPr>
            <w:tcW w:w="4442" w:type="dxa"/>
            <w:tcBorders/>
          </w:tcPr>
          <w:p w14:paraId="B713ED37">
            <w:pPr>
              <w:pStyle w:val="style0"/>
              <w:rPr>
                <w:sz w:val="32"/>
                <w:szCs w:val="32"/>
                <w:lang w:val="en-US"/>
              </w:rPr>
            </w:pPr>
            <w:r>
              <w:rPr>
                <w:sz w:val="32"/>
                <w:szCs w:val="32"/>
                <w:lang w:val="en-US"/>
              </w:rPr>
              <w:t>STEPHEN RAJ S</w:t>
            </w:r>
          </w:p>
        </w:tc>
        <w:tc>
          <w:tcPr>
            <w:tcW w:w="5248" w:type="dxa"/>
            <w:tcBorders/>
          </w:tcPr>
          <w:p w14:paraId="5DD153CD">
            <w:pPr>
              <w:pStyle w:val="style0"/>
              <w:rPr>
                <w:i/>
                <w:iCs/>
                <w:sz w:val="32"/>
                <w:szCs w:val="32"/>
              </w:rPr>
            </w:pPr>
            <w:r>
              <w:rPr>
                <w:i/>
                <w:iCs/>
                <w:sz w:val="32"/>
                <w:szCs w:val="32"/>
                <w:lang w:val="en-US"/>
              </w:rPr>
              <w:t>@sr3428472@gmail.com</w:t>
            </w:r>
          </w:p>
        </w:tc>
      </w:tr>
    </w:tbl>
    <w:p w14:paraId="362F5A99">
      <w:pPr>
        <w:pStyle w:val="style0"/>
        <w:rPr>
          <w:sz w:val="32"/>
          <w:szCs w:val="32"/>
        </w:rPr>
      </w:pPr>
    </w:p>
    <w:p w14:paraId="7C637D91">
      <w:pPr>
        <w:pStyle w:val="style0"/>
        <w:rPr>
          <w:b/>
          <w:bCs/>
          <w:sz w:val="32"/>
          <w:szCs w:val="32"/>
        </w:rPr>
      </w:pPr>
    </w:p>
    <w:p w14:paraId="75418155">
      <w:pPr>
        <w:pStyle w:val="style0"/>
        <w:rPr>
          <w:b/>
          <w:bCs/>
          <w:sz w:val="32"/>
          <w:szCs w:val="32"/>
        </w:rPr>
      </w:pPr>
      <w:r>
        <w:rPr>
          <w:b/>
          <w:bCs/>
          <w:sz w:val="32"/>
          <w:szCs w:val="32"/>
        </w:rPr>
        <w:t xml:space="preserve"> AI assistant for smarter learning and study support. </w:t>
      </w:r>
    </w:p>
    <w:p w14:paraId="6D0B8792">
      <w:pPr>
        <w:pStyle w:val="style0"/>
        <w:rPr>
          <w:b/>
          <w:bCs/>
          <w:sz w:val="32"/>
          <w:szCs w:val="32"/>
        </w:rPr>
      </w:pPr>
      <w:r>
        <w:rPr>
          <w:b/>
          <w:bCs/>
          <w:sz w:val="32"/>
          <w:szCs w:val="32"/>
        </w:rPr>
        <w:t>Description</w:t>
      </w:r>
    </w:p>
    <w:p w14:paraId="6E5CE93E">
      <w:pPr>
        <w:pStyle w:val="style0"/>
        <w:rPr>
          <w:sz w:val="32"/>
          <w:szCs w:val="32"/>
        </w:rPr>
      </w:pPr>
      <w:r>
        <w:rPr>
          <w:b/>
          <w:bCs/>
          <w:sz w:val="32"/>
          <w:szCs w:val="32"/>
        </w:rPr>
        <w:t xml:space="preserve">AI StudyBuddy </w:t>
      </w:r>
      <w:r>
        <w:rPr>
          <w:sz w:val="32"/>
          <w:szCs w:val="32"/>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sz w:val="32"/>
          <w:szCs w:val="32"/>
        </w:rPr>
        <w:t>Node.js</w:t>
      </w:r>
      <w:r>
        <w:rPr>
          <w:sz w:val="32"/>
          <w:szCs w:val="32"/>
        </w:rPr>
        <w:t xml:space="preserve"> and </w:t>
      </w:r>
      <w:r>
        <w:rPr>
          <w:b/>
          <w:bCs/>
          <w:sz w:val="32"/>
          <w:szCs w:val="32"/>
        </w:rPr>
        <w:t>Express.js</w:t>
      </w:r>
      <w:r>
        <w:rPr>
          <w:sz w:val="32"/>
          <w:szCs w:val="32"/>
        </w:rPr>
        <w:t xml:space="preserve">, following a RESTful API architecture that </w:t>
      </w:r>
      <w:r>
        <w:rPr>
          <w:sz w:val="32"/>
          <w:szCs w:val="32"/>
        </w:rPr>
        <w:t xml:space="preserve">ensures scalability, maintainability, and secure communication between the frontend and backend services. </w:t>
      </w:r>
      <w:r>
        <w:rPr>
          <w:b/>
          <w:bCs/>
          <w:sz w:val="32"/>
          <w:szCs w:val="32"/>
        </w:rPr>
        <w:t>MongoDB</w:t>
      </w:r>
      <w:r>
        <w:rPr>
          <w:sz w:val="32"/>
          <w:szCs w:val="32"/>
        </w:rPr>
        <w:t xml:space="preserve"> serves as the primary NoSQL database, while </w:t>
      </w:r>
      <w:r>
        <w:rPr>
          <w:b/>
          <w:bCs/>
          <w:sz w:val="32"/>
          <w:szCs w:val="32"/>
        </w:rPr>
        <w:t>Mongoose ODM</w:t>
      </w:r>
      <w:r>
        <w:rPr>
          <w:sz w:val="32"/>
          <w:szCs w:val="32"/>
        </w:rPr>
        <w:t xml:space="preserve"> provides schema validation, data modeling, and efficient database interactions. To secure user information and protected resources, the application implements </w:t>
      </w:r>
      <w:r>
        <w:rPr>
          <w:b/>
          <w:bCs/>
          <w:sz w:val="32"/>
          <w:szCs w:val="32"/>
        </w:rPr>
        <w:t>JWT (JSON Web Token)</w:t>
      </w:r>
      <w:r>
        <w:rPr>
          <w:sz w:val="32"/>
          <w:szCs w:val="32"/>
        </w:rPr>
        <w:t xml:space="preserve"> based authentication along with </w:t>
      </w:r>
      <w:r>
        <w:rPr>
          <w:b/>
          <w:bCs/>
          <w:sz w:val="32"/>
          <w:szCs w:val="32"/>
        </w:rPr>
        <w:t>Role-Based Access Control (RBAC)</w:t>
      </w:r>
      <w:r>
        <w:rPr>
          <w:sz w:val="32"/>
          <w:szCs w:val="32"/>
        </w:rPr>
        <w:t xml:space="preserve">. Users are authenticated before accessing AI-powered features, ensuring that only authorized users can utilize premium learning services. Passwords are securely encrypted using </w:t>
      </w:r>
      <w:r>
        <w:rPr>
          <w:b/>
          <w:bCs/>
          <w:sz w:val="32"/>
          <w:szCs w:val="32"/>
        </w:rPr>
        <w:t>bcryptjs</w:t>
      </w:r>
      <w:r>
        <w:rPr>
          <w:sz w:val="32"/>
          <w:szCs w:val="32"/>
        </w:rPr>
        <w:t>, preventing unauthorized access to user credentials.</w:t>
      </w:r>
    </w:p>
    <w:p w14:paraId="7D6CDD71">
      <w:pPr>
        <w:pStyle w:val="style0"/>
        <w:rPr>
          <w:sz w:val="32"/>
          <w:szCs w:val="32"/>
        </w:rPr>
      </w:pPr>
      <w:r>
        <w:rPr>
          <w:sz w:val="32"/>
          <w:szCs w:val="32"/>
        </w:rPr>
        <w:t xml:space="preserve">One of the key highlights of AI StudyBuddy  is its integration with the </w:t>
      </w:r>
      <w:r>
        <w:rPr>
          <w:b/>
          <w:bCs/>
          <w:sz w:val="32"/>
          <w:szCs w:val="32"/>
        </w:rPr>
        <w:t>Google Gemini AI API</w:t>
      </w:r>
      <w:r>
        <w:rPr>
          <w:sz w:val="32"/>
          <w:szCs w:val="32"/>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47823DF">
      <w:pPr>
        <w:pStyle w:val="style0"/>
        <w:rPr>
          <w:b/>
          <w:bCs/>
          <w:sz w:val="32"/>
          <w:szCs w:val="32"/>
        </w:rPr>
      </w:pPr>
      <w:r>
        <w:rPr>
          <w:b/>
          <w:bCs/>
          <w:sz w:val="32"/>
          <w:szCs w:val="32"/>
        </w:rPr>
        <w:t>Scenario-Based Case Study</w:t>
      </w:r>
    </w:p>
    <w:p w14:paraId="20050A8A">
      <w:pPr>
        <w:pStyle w:val="style0"/>
        <w:rPr>
          <w:b/>
          <w:bCs/>
          <w:sz w:val="32"/>
          <w:szCs w:val="32"/>
        </w:rPr>
      </w:pPr>
      <w:r>
        <w:rPr>
          <w:b/>
          <w:bCs/>
          <w:sz w:val="32"/>
          <w:szCs w:val="32"/>
        </w:rPr>
        <w:t>Background</w:t>
      </w:r>
    </w:p>
    <w:p w14:paraId="7C721284">
      <w:pPr>
        <w:pStyle w:val="style0"/>
        <w:rPr>
          <w:sz w:val="32"/>
          <w:szCs w:val="32"/>
        </w:rPr>
      </w:pPr>
      <w:r>
        <w:rPr>
          <w:sz w:val="32"/>
          <w:szCs w:val="32"/>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F3D4F9C">
      <w:pPr>
        <w:pStyle w:val="style0"/>
        <w:rPr>
          <w:sz w:val="32"/>
          <w:szCs w:val="32"/>
        </w:rPr>
      </w:pPr>
      <w:r>
        <w:rPr>
          <w:sz w:val="32"/>
          <w:szCs w:val="32"/>
        </w:rPr>
        <w:t xml:space="preserve">Traditional study methods require significant manual effort to summarize lengthy materials, prepare practice questions, and create </w:t>
      </w:r>
      <w:r>
        <w:rPr>
          <w:sz w:val="32"/>
          <w:szCs w:val="32"/>
        </w:rPr>
        <w:t>revision schedules. This process is repetitive, time-consuming, and often results in inconsistent learning outcomes.</w:t>
      </w:r>
    </w:p>
    <w:p w14:paraId="2E23DEAD">
      <w:pPr>
        <w:pStyle w:val="style0"/>
        <w:rPr>
          <w:sz w:val="32"/>
          <w:szCs w:val="32"/>
        </w:rPr>
      </w:pPr>
    </w:p>
    <w:p w14:paraId="312265DF">
      <w:pPr>
        <w:pStyle w:val="style0"/>
        <w:rPr>
          <w:b/>
          <w:bCs/>
          <w:sz w:val="32"/>
          <w:szCs w:val="32"/>
        </w:rPr>
      </w:pPr>
      <w:r>
        <w:rPr>
          <w:b/>
          <w:bCs/>
          <w:sz w:val="32"/>
          <w:szCs w:val="32"/>
        </w:rPr>
        <w:t>Problem</w:t>
      </w:r>
    </w:p>
    <w:p w14:paraId="0FAAD962">
      <w:pPr>
        <w:pStyle w:val="style0"/>
        <w:rPr>
          <w:sz w:val="32"/>
          <w:szCs w:val="32"/>
        </w:rPr>
      </w:pPr>
      <w:r>
        <w:rPr>
          <w:sz w:val="32"/>
          <w:szCs w:val="32"/>
        </w:rPr>
        <w:t>Rahul encounters several challenges during his preparation:</w:t>
      </w:r>
    </w:p>
    <w:p w14:paraId="28622F03">
      <w:pPr>
        <w:pStyle w:val="style0"/>
        <w:numPr>
          <w:ilvl w:val="0"/>
          <w:numId w:val="1"/>
        </w:numPr>
        <w:rPr>
          <w:sz w:val="32"/>
          <w:szCs w:val="32"/>
        </w:rPr>
      </w:pPr>
      <w:r>
        <w:rPr>
          <w:sz w:val="32"/>
          <w:szCs w:val="32"/>
        </w:rPr>
        <w:t>Difficulty understanding lengthy study materials within limited time.</w:t>
      </w:r>
    </w:p>
    <w:p w14:paraId="59B25896">
      <w:pPr>
        <w:pStyle w:val="style0"/>
        <w:numPr>
          <w:ilvl w:val="0"/>
          <w:numId w:val="1"/>
        </w:numPr>
        <w:rPr>
          <w:sz w:val="32"/>
          <w:szCs w:val="32"/>
        </w:rPr>
      </w:pPr>
      <w:r>
        <w:rPr>
          <w:sz w:val="32"/>
          <w:szCs w:val="32"/>
        </w:rPr>
        <w:t>Manual preparation of notes consumes a significant amount of study time.</w:t>
      </w:r>
    </w:p>
    <w:p w14:paraId="29FD4BCF">
      <w:pPr>
        <w:pStyle w:val="style0"/>
        <w:numPr>
          <w:ilvl w:val="0"/>
          <w:numId w:val="1"/>
        </w:numPr>
        <w:rPr>
          <w:sz w:val="32"/>
          <w:szCs w:val="32"/>
        </w:rPr>
      </w:pPr>
      <w:r>
        <w:rPr>
          <w:sz w:val="32"/>
          <w:szCs w:val="32"/>
        </w:rPr>
        <w:t>Creating flashcards and revision questions is repetitive and labor-intensive.</w:t>
      </w:r>
    </w:p>
    <w:p w14:paraId="75520B74">
      <w:pPr>
        <w:pStyle w:val="style0"/>
        <w:numPr>
          <w:ilvl w:val="0"/>
          <w:numId w:val="1"/>
        </w:numPr>
        <w:rPr>
          <w:sz w:val="32"/>
          <w:szCs w:val="32"/>
        </w:rPr>
      </w:pPr>
      <w:r>
        <w:rPr>
          <w:sz w:val="32"/>
          <w:szCs w:val="32"/>
        </w:rPr>
        <w:t>Lack of personalized study plans based on available time and examination schedules.</w:t>
      </w:r>
    </w:p>
    <w:p w14:paraId="678E5760">
      <w:pPr>
        <w:pStyle w:val="style0"/>
        <w:numPr>
          <w:ilvl w:val="0"/>
          <w:numId w:val="1"/>
        </w:numPr>
        <w:rPr>
          <w:sz w:val="32"/>
          <w:szCs w:val="32"/>
        </w:rPr>
      </w:pPr>
      <w:r>
        <w:rPr>
          <w:sz w:val="32"/>
          <w:szCs w:val="32"/>
        </w:rPr>
        <w:t>No centralized platform to securely store AI-generated learning resources.</w:t>
      </w:r>
    </w:p>
    <w:p w14:paraId="5ABAEFFD">
      <w:pPr>
        <w:pStyle w:val="style0"/>
        <w:numPr>
          <w:ilvl w:val="0"/>
          <w:numId w:val="1"/>
        </w:numPr>
        <w:rPr>
          <w:sz w:val="32"/>
          <w:szCs w:val="32"/>
        </w:rPr>
      </w:pPr>
      <w:r>
        <w:rPr>
          <w:sz w:val="32"/>
          <w:szCs w:val="32"/>
        </w:rPr>
        <w:t>Difficulty assessing knowledge through self-generated quizzes.</w:t>
      </w:r>
    </w:p>
    <w:p w14:paraId="5095AF40">
      <w:pPr>
        <w:pStyle w:val="style0"/>
        <w:numPr>
          <w:ilvl w:val="0"/>
          <w:numId w:val="1"/>
        </w:numPr>
        <w:rPr>
          <w:sz w:val="32"/>
          <w:szCs w:val="32"/>
        </w:rPr>
      </w:pPr>
      <w:r>
        <w:rPr>
          <w:sz w:val="32"/>
          <w:szCs w:val="32"/>
        </w:rPr>
        <w:t>Switching between multiple applications for note-taking, quizzes, and scheduling reduces productivity.</w:t>
      </w:r>
    </w:p>
    <w:p w14:paraId="19710B23">
      <w:pPr>
        <w:pStyle w:val="style0"/>
        <w:rPr>
          <w:b/>
          <w:bCs/>
          <w:sz w:val="32"/>
          <w:szCs w:val="32"/>
        </w:rPr>
      </w:pPr>
      <w:r>
        <w:rPr>
          <w:b/>
          <w:bCs/>
          <w:sz w:val="32"/>
          <w:szCs w:val="32"/>
        </w:rPr>
        <w:t>Solution</w:t>
      </w:r>
    </w:p>
    <w:p w14:paraId="20C4EBDF">
      <w:pPr>
        <w:pStyle w:val="style0"/>
        <w:rPr>
          <w:sz w:val="32"/>
          <w:szCs w:val="32"/>
        </w:rPr>
      </w:pPr>
      <w:r>
        <w:rPr>
          <w:sz w:val="32"/>
          <w:szCs w:val="32"/>
        </w:rPr>
        <w:t xml:space="preserve">The </w:t>
      </w:r>
      <w:r>
        <w:rPr>
          <w:b/>
          <w:bCs/>
          <w:sz w:val="32"/>
          <w:szCs w:val="32"/>
        </w:rPr>
        <w:t xml:space="preserve">AI StudyBuddy </w:t>
      </w:r>
      <w:r>
        <w:rPr>
          <w:sz w:val="32"/>
          <w:szCs w:val="32"/>
        </w:rPr>
        <w:t xml:space="preserve"> backend provides a centralized, AI-powered learning platform that automates several academic tasks through intelligent content generation. The system enables authenticated users to upload or enter study materials and leverage the </w:t>
      </w:r>
      <w:r>
        <w:rPr>
          <w:b/>
          <w:bCs/>
          <w:sz w:val="32"/>
          <w:szCs w:val="32"/>
        </w:rPr>
        <w:t>Google Gemini AI API</w:t>
      </w:r>
      <w:r>
        <w:rPr>
          <w:sz w:val="32"/>
          <w:szCs w:val="32"/>
        </w:rPr>
        <w:t xml:space="preserve"> to generate educational resources automatically.</w:t>
      </w:r>
    </w:p>
    <w:p w14:paraId="3D999FA8">
      <w:pPr>
        <w:pStyle w:val="style0"/>
        <w:rPr>
          <w:sz w:val="32"/>
          <w:szCs w:val="32"/>
        </w:rPr>
      </w:pPr>
      <w:r>
        <w:rPr>
          <w:sz w:val="32"/>
          <w:szCs w:val="32"/>
        </w:rPr>
        <w:t>The backend processes incoming requests through secure RESTful APIs and performs the following operations:</w:t>
      </w:r>
    </w:p>
    <w:p w14:paraId="498EBB1C">
      <w:pPr>
        <w:pStyle w:val="style0"/>
        <w:numPr>
          <w:ilvl w:val="0"/>
          <w:numId w:val="2"/>
        </w:numPr>
        <w:rPr>
          <w:sz w:val="32"/>
          <w:szCs w:val="32"/>
        </w:rPr>
      </w:pPr>
      <w:r>
        <w:rPr>
          <w:sz w:val="32"/>
          <w:szCs w:val="32"/>
        </w:rPr>
        <w:t>Authenticates users using JWT-based security.</w:t>
      </w:r>
    </w:p>
    <w:p w14:paraId="03ACFB2A">
      <w:pPr>
        <w:pStyle w:val="style0"/>
        <w:numPr>
          <w:ilvl w:val="0"/>
          <w:numId w:val="2"/>
        </w:numPr>
        <w:rPr>
          <w:sz w:val="32"/>
          <w:szCs w:val="32"/>
        </w:rPr>
      </w:pPr>
      <w:r>
        <w:rPr>
          <w:sz w:val="32"/>
          <w:szCs w:val="32"/>
        </w:rPr>
        <w:t>Stores user information and study resources in MongoDB.</w:t>
      </w:r>
    </w:p>
    <w:p w14:paraId="1E2C3381">
      <w:pPr>
        <w:pStyle w:val="style0"/>
        <w:numPr>
          <w:ilvl w:val="0"/>
          <w:numId w:val="2"/>
        </w:numPr>
        <w:rPr>
          <w:sz w:val="32"/>
          <w:szCs w:val="32"/>
        </w:rPr>
      </w:pPr>
      <w:r>
        <w:rPr>
          <w:sz w:val="32"/>
          <w:szCs w:val="32"/>
        </w:rPr>
        <w:t>Sends study content to the Google Gemini AI model through dedicated AI service modules.</w:t>
      </w:r>
    </w:p>
    <w:p w14:paraId="20C0AD03">
      <w:pPr>
        <w:pStyle w:val="style0"/>
        <w:numPr>
          <w:ilvl w:val="0"/>
          <w:numId w:val="2"/>
        </w:numPr>
        <w:rPr>
          <w:sz w:val="32"/>
          <w:szCs w:val="32"/>
        </w:rPr>
      </w:pPr>
      <w:r>
        <w:rPr>
          <w:sz w:val="32"/>
          <w:szCs w:val="32"/>
        </w:rPr>
        <w:t>Generates concise summaries for faster revision.</w:t>
      </w:r>
    </w:p>
    <w:p w14:paraId="1ABA1B11">
      <w:pPr>
        <w:pStyle w:val="style0"/>
        <w:numPr>
          <w:ilvl w:val="0"/>
          <w:numId w:val="2"/>
        </w:numPr>
        <w:rPr>
          <w:sz w:val="32"/>
          <w:szCs w:val="32"/>
        </w:rPr>
      </w:pPr>
      <w:r>
        <w:rPr>
          <w:sz w:val="32"/>
          <w:szCs w:val="32"/>
        </w:rPr>
        <w:t>Creates flashcards for active recall learning.</w:t>
      </w:r>
    </w:p>
    <w:p w14:paraId="70AD1FE2">
      <w:pPr>
        <w:pStyle w:val="style0"/>
        <w:numPr>
          <w:ilvl w:val="0"/>
          <w:numId w:val="2"/>
        </w:numPr>
        <w:rPr>
          <w:sz w:val="32"/>
          <w:szCs w:val="32"/>
        </w:rPr>
      </w:pPr>
      <w:r>
        <w:rPr>
          <w:sz w:val="32"/>
          <w:szCs w:val="32"/>
        </w:rPr>
        <w:t>Produces multiple-choice quizzes for self-assessment.</w:t>
      </w:r>
    </w:p>
    <w:p w14:paraId="3CAD1098">
      <w:pPr>
        <w:pStyle w:val="style0"/>
        <w:numPr>
          <w:ilvl w:val="0"/>
          <w:numId w:val="2"/>
        </w:numPr>
        <w:rPr>
          <w:sz w:val="32"/>
          <w:szCs w:val="32"/>
        </w:rPr>
      </w:pPr>
      <w:r>
        <w:rPr>
          <w:sz w:val="32"/>
          <w:szCs w:val="32"/>
        </w:rPr>
        <w:t>Generates personalized study plans based on user preferences and examination timelines.</w:t>
      </w:r>
    </w:p>
    <w:p w14:paraId="56627BD9">
      <w:pPr>
        <w:pStyle w:val="style0"/>
        <w:numPr>
          <w:ilvl w:val="0"/>
          <w:numId w:val="2"/>
        </w:numPr>
        <w:rPr>
          <w:sz w:val="32"/>
          <w:szCs w:val="32"/>
        </w:rPr>
      </w:pPr>
      <w:r>
        <w:rPr>
          <w:sz w:val="32"/>
          <w:szCs w:val="32"/>
        </w:rPr>
        <w:t>Stores generated learning resources for future retrieval and continuous learning.</w:t>
      </w:r>
    </w:p>
    <w:p w14:paraId="1B360B80">
      <w:pPr>
        <w:pStyle w:val="style0"/>
        <w:rPr>
          <w:sz w:val="32"/>
          <w:szCs w:val="32"/>
        </w:rPr>
      </w:pPr>
      <w:r>
        <w:rPr>
          <w:sz w:val="32"/>
          <w:szCs w:val="32"/>
        </w:rPr>
        <w:t>By separating authentication, business logic, database operations, and AI processing into modular components, the backend ensures maintainability, scalability, and efficient request handling.</w:t>
      </w:r>
    </w:p>
    <w:p w14:paraId="0363F4E9">
      <w:pPr>
        <w:pStyle w:val="style0"/>
        <w:rPr>
          <w:b/>
          <w:bCs/>
          <w:sz w:val="32"/>
          <w:szCs w:val="32"/>
        </w:rPr>
      </w:pPr>
      <w:r>
        <w:rPr>
          <w:b/>
          <w:bCs/>
          <w:sz w:val="32"/>
          <w:szCs w:val="32"/>
        </w:rPr>
        <w:t>Usage</w:t>
      </w:r>
    </w:p>
    <w:p w14:paraId="2CB74618">
      <w:pPr>
        <w:pStyle w:val="style0"/>
        <w:rPr>
          <w:b/>
          <w:bCs/>
          <w:sz w:val="32"/>
          <w:szCs w:val="32"/>
        </w:rPr>
      </w:pPr>
      <w:r>
        <w:rPr>
          <w:b/>
          <w:bCs/>
          <w:sz w:val="32"/>
          <w:szCs w:val="32"/>
        </w:rPr>
        <w:t>Student Usage</w:t>
      </w:r>
    </w:p>
    <w:p w14:paraId="0E08CA15">
      <w:pPr>
        <w:pStyle w:val="style0"/>
        <w:rPr>
          <w:sz w:val="32"/>
          <w:szCs w:val="32"/>
        </w:rPr>
      </w:pPr>
      <w:r>
        <w:rPr>
          <w:sz w:val="32"/>
          <w:szCs w:val="32"/>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23D466C">
      <w:pPr>
        <w:pStyle w:val="style0"/>
        <w:rPr>
          <w:b/>
          <w:bCs/>
          <w:sz w:val="32"/>
          <w:szCs w:val="32"/>
        </w:rPr>
      </w:pPr>
      <w:r>
        <w:rPr>
          <w:b/>
          <w:bCs/>
          <w:sz w:val="32"/>
          <w:szCs w:val="32"/>
        </w:rPr>
        <w:t>Administrator Usage</w:t>
      </w:r>
    </w:p>
    <w:p w14:paraId="03C358F5">
      <w:pPr>
        <w:pStyle w:val="style0"/>
        <w:rPr>
          <w:sz w:val="32"/>
          <w:szCs w:val="32"/>
        </w:rPr>
      </w:pPr>
      <w:r>
        <w:rPr>
          <w:sz w:val="32"/>
          <w:szCs w:val="32"/>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A04B177">
      <w:pPr>
        <w:pStyle w:val="style0"/>
        <w:rPr>
          <w:sz w:val="32"/>
          <w:szCs w:val="32"/>
        </w:rPr>
      </w:pPr>
    </w:p>
    <w:p w14:paraId="78385990">
      <w:pPr>
        <w:pStyle w:val="style0"/>
        <w:rPr>
          <w:b/>
          <w:bCs/>
          <w:sz w:val="32"/>
          <w:szCs w:val="32"/>
        </w:rPr>
      </w:pPr>
      <w:r>
        <w:rPr>
          <w:b/>
          <w:bCs/>
          <w:sz w:val="32"/>
          <w:szCs w:val="32"/>
        </w:rPr>
        <w:t>Outcome</w:t>
      </w:r>
    </w:p>
    <w:p w14:paraId="24D0E0BE">
      <w:pPr>
        <w:pStyle w:val="style0"/>
        <w:rPr>
          <w:sz w:val="32"/>
          <w:szCs w:val="32"/>
        </w:rPr>
      </w:pPr>
      <w:r>
        <w:rPr>
          <w:sz w:val="32"/>
          <w:szCs w:val="32"/>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7C4A91E4">
      <w:pPr>
        <w:pStyle w:val="style0"/>
        <w:rPr>
          <w:sz w:val="32"/>
          <w:szCs w:val="32"/>
        </w:rPr>
      </w:pPr>
      <w:r>
        <w:rPr>
          <w:sz w:val="32"/>
          <w:szCs w:val="32"/>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3CBD2DC">
      <w:pPr>
        <w:pStyle w:val="style0"/>
        <w:rPr>
          <w:sz w:val="32"/>
          <w:szCs w:val="32"/>
        </w:rPr>
      </w:pPr>
      <w:r>
        <w:rPr>
          <w:sz w:val="32"/>
          <w:szCs w:val="32"/>
        </w:rPr>
        <w:t>As a result, AI StudyBuddy  serves as a scalable and intelligent educational platform that enhances productivity, promotes effective revision, and supports personalized learning for students preparing for academic examinations and competitive assessments.</w:t>
      </w:r>
    </w:p>
    <w:p w14:paraId="4D6525A7">
      <w:pPr>
        <w:pStyle w:val="style0"/>
        <w:rPr>
          <w:b/>
          <w:bCs/>
          <w:sz w:val="32"/>
          <w:szCs w:val="32"/>
        </w:rPr>
      </w:pPr>
      <w:r>
        <w:rPr>
          <w:b/>
          <w:bCs/>
          <w:sz w:val="32"/>
          <w:szCs w:val="32"/>
        </w:rPr>
        <w:t>Software Requirements</w:t>
      </w:r>
    </w:p>
    <w:p w14:paraId="3C624871">
      <w:pPr>
        <w:pStyle w:val="style0"/>
        <w:numPr>
          <w:ilvl w:val="0"/>
          <w:numId w:val="3"/>
        </w:numPr>
        <w:rPr>
          <w:sz w:val="32"/>
          <w:szCs w:val="32"/>
        </w:rPr>
      </w:pPr>
      <w:r>
        <w:rPr>
          <w:b/>
          <w:bCs/>
          <w:sz w:val="32"/>
          <w:szCs w:val="32"/>
        </w:rPr>
        <w:t>Operating System:</w:t>
      </w:r>
      <w:r>
        <w:rPr>
          <w:sz w:val="32"/>
          <w:szCs w:val="32"/>
        </w:rPr>
        <w:t xml:space="preserve"> Windows 10/11, macOS, or Linux (supports cross-platform operations).</w:t>
      </w:r>
    </w:p>
    <w:p w14:paraId="2181E98D">
      <w:pPr>
        <w:pStyle w:val="style0"/>
        <w:numPr>
          <w:ilvl w:val="0"/>
          <w:numId w:val="3"/>
        </w:numPr>
        <w:rPr>
          <w:sz w:val="32"/>
          <w:szCs w:val="32"/>
        </w:rPr>
      </w:pPr>
      <w:r>
        <w:rPr>
          <w:b/>
          <w:bCs/>
          <w:sz w:val="32"/>
          <w:szCs w:val="32"/>
        </w:rPr>
        <w:t>Node.js (v16 or above):</w:t>
      </w:r>
      <w:r>
        <w:rPr>
          <w:sz w:val="32"/>
          <w:szCs w:val="32"/>
        </w:rPr>
        <w:t xml:space="preserve"> Runtime ecosystem running server logic and routing infrastructure.</w:t>
      </w:r>
    </w:p>
    <w:p w14:paraId="0FE9792D">
      <w:pPr>
        <w:pStyle w:val="style0"/>
        <w:numPr>
          <w:ilvl w:val="0"/>
          <w:numId w:val="3"/>
        </w:numPr>
        <w:rPr>
          <w:sz w:val="32"/>
          <w:szCs w:val="32"/>
        </w:rPr>
      </w:pPr>
      <w:r>
        <w:rPr>
          <w:b/>
          <w:bCs/>
          <w:sz w:val="32"/>
          <w:szCs w:val="32"/>
        </w:rPr>
        <w:t>npm (v8 or above):</w:t>
      </w:r>
      <w:r>
        <w:rPr>
          <w:sz w:val="32"/>
          <w:szCs w:val="32"/>
        </w:rPr>
        <w:t xml:space="preserve"> Node package manager to control operational dependencies.</w:t>
      </w:r>
    </w:p>
    <w:p w14:paraId="0ADA7A9C">
      <w:pPr>
        <w:pStyle w:val="style0"/>
        <w:numPr>
          <w:ilvl w:val="0"/>
          <w:numId w:val="3"/>
        </w:numPr>
        <w:rPr>
          <w:sz w:val="32"/>
          <w:szCs w:val="32"/>
        </w:rPr>
      </w:pPr>
      <w:r>
        <w:rPr>
          <w:b/>
          <w:bCs/>
          <w:sz w:val="32"/>
          <w:szCs w:val="32"/>
        </w:rPr>
        <w:t>Express.js:</w:t>
      </w:r>
      <w:r>
        <w:rPr>
          <w:sz w:val="32"/>
          <w:szCs w:val="32"/>
        </w:rPr>
        <w:t xml:space="preserve"> Lightweight routing web framework to construct backend RESTful entry points.</w:t>
      </w:r>
    </w:p>
    <w:p w14:paraId="7A9E5C2E">
      <w:pPr>
        <w:pStyle w:val="style0"/>
        <w:numPr>
          <w:ilvl w:val="0"/>
          <w:numId w:val="3"/>
        </w:numPr>
        <w:rPr>
          <w:sz w:val="32"/>
          <w:szCs w:val="32"/>
        </w:rPr>
      </w:pPr>
      <w:r>
        <w:rPr>
          <w:b/>
          <w:bCs/>
          <w:sz w:val="32"/>
          <w:szCs w:val="32"/>
        </w:rPr>
        <w:t>MongoDB:</w:t>
      </w:r>
      <w:r>
        <w:rPr>
          <w:sz w:val="32"/>
          <w:szCs w:val="32"/>
        </w:rPr>
        <w:t xml:space="preserve"> Document NoSQL engine storing users, posts, categories, comments, and analytics metrics.</w:t>
      </w:r>
    </w:p>
    <w:p w14:paraId="284342AE">
      <w:pPr>
        <w:pStyle w:val="style0"/>
        <w:numPr>
          <w:ilvl w:val="0"/>
          <w:numId w:val="3"/>
        </w:numPr>
        <w:rPr>
          <w:sz w:val="32"/>
          <w:szCs w:val="32"/>
        </w:rPr>
      </w:pPr>
      <w:r>
        <w:rPr>
          <w:b/>
          <w:bCs/>
          <w:sz w:val="32"/>
          <w:szCs w:val="32"/>
        </w:rPr>
        <w:t>Postman:</w:t>
      </w:r>
      <w:r>
        <w:rPr>
          <w:sz w:val="32"/>
          <w:szCs w:val="32"/>
        </w:rPr>
        <w:t xml:space="preserve"> API verification toolkit to assert schema validation responses across administrative route shields.</w:t>
      </w:r>
    </w:p>
    <w:p w14:paraId="3761CB54">
      <w:pPr>
        <w:pStyle w:val="style0"/>
        <w:numPr>
          <w:ilvl w:val="0"/>
          <w:numId w:val="3"/>
        </w:numPr>
        <w:rPr>
          <w:sz w:val="32"/>
          <w:szCs w:val="32"/>
        </w:rPr>
      </w:pPr>
      <w:r>
        <w:rPr>
          <w:b/>
          <w:bCs/>
          <w:sz w:val="32"/>
          <w:szCs w:val="32"/>
        </w:rPr>
        <w:t>Code Editor:</w:t>
      </w:r>
      <w:r>
        <w:rPr>
          <w:sz w:val="32"/>
          <w:szCs w:val="32"/>
        </w:rPr>
        <w:t xml:space="preserve"> Visual Studio Code or similar IDE environment.</w:t>
      </w:r>
    </w:p>
    <w:p w14:paraId="3DC21F3F">
      <w:pPr>
        <w:pStyle w:val="style0"/>
        <w:rPr>
          <w:b/>
          <w:bCs/>
          <w:sz w:val="32"/>
          <w:szCs w:val="32"/>
        </w:rPr>
      </w:pPr>
      <w:r>
        <w:rPr>
          <w:b/>
          <w:bCs/>
          <w:sz w:val="32"/>
          <w:szCs w:val="32"/>
        </w:rPr>
        <w:t>Hardware Requirements</w:t>
      </w:r>
    </w:p>
    <w:p w14:paraId="5B358389">
      <w:pPr>
        <w:pStyle w:val="style0"/>
        <w:numPr>
          <w:ilvl w:val="0"/>
          <w:numId w:val="4"/>
        </w:numPr>
        <w:rPr>
          <w:sz w:val="32"/>
          <w:szCs w:val="32"/>
        </w:rPr>
      </w:pPr>
      <w:r>
        <w:rPr>
          <w:b/>
          <w:bCs/>
          <w:sz w:val="32"/>
          <w:szCs w:val="32"/>
        </w:rPr>
        <w:t>Processor:</w:t>
      </w:r>
      <w:r>
        <w:rPr>
          <w:sz w:val="32"/>
          <w:szCs w:val="32"/>
        </w:rPr>
        <w:t xml:space="preserve"> Intel Core i5 (8th Gen or above) / AMD Ryzen 5 or equivalent.</w:t>
      </w:r>
    </w:p>
    <w:p w14:paraId="2F03FBD5">
      <w:pPr>
        <w:pStyle w:val="style0"/>
        <w:numPr>
          <w:ilvl w:val="0"/>
          <w:numId w:val="4"/>
        </w:numPr>
        <w:rPr>
          <w:sz w:val="32"/>
          <w:szCs w:val="32"/>
        </w:rPr>
      </w:pPr>
      <w:r>
        <w:rPr>
          <w:b/>
          <w:bCs/>
          <w:sz w:val="32"/>
          <w:szCs w:val="32"/>
        </w:rPr>
        <w:t>RAM:</w:t>
      </w:r>
      <w:r>
        <w:rPr>
          <w:sz w:val="32"/>
          <w:szCs w:val="32"/>
        </w:rPr>
        <w:t xml:space="preserve"> 8 GB minimum (16 GB recommended for concurrent instances of MongoDB, processing layers, and execution nodes).</w:t>
      </w:r>
    </w:p>
    <w:p w14:paraId="7997A118">
      <w:pPr>
        <w:pStyle w:val="style0"/>
        <w:numPr>
          <w:ilvl w:val="0"/>
          <w:numId w:val="4"/>
        </w:numPr>
        <w:rPr>
          <w:sz w:val="32"/>
          <w:szCs w:val="32"/>
        </w:rPr>
      </w:pPr>
      <w:r>
        <w:rPr>
          <w:b/>
          <w:bCs/>
          <w:sz w:val="32"/>
          <w:szCs w:val="32"/>
        </w:rPr>
        <w:t>Storage:</w:t>
      </w:r>
      <w:r>
        <w:rPr>
          <w:sz w:val="32"/>
          <w:szCs w:val="32"/>
        </w:rPr>
        <w:t xml:space="preserve"> 1 GB of available disk workspace</w:t>
      </w:r>
    </w:p>
    <w:p w14:paraId="6E407122">
      <w:pPr>
        <w:pStyle w:val="style0"/>
        <w:rPr>
          <w:sz w:val="32"/>
          <w:szCs w:val="32"/>
        </w:rPr>
      </w:pPr>
    </w:p>
    <w:p w14:paraId="3CB5B4A8">
      <w:pPr>
        <w:pStyle w:val="style0"/>
        <w:rPr>
          <w:sz w:val="32"/>
          <w:szCs w:val="32"/>
        </w:rPr>
      </w:pPr>
      <w:r>
        <w:rPr>
          <w:sz w:val="32"/>
          <w:szCs w:val="32"/>
        </w:rPr>
        <w:br/>
      </w:r>
    </w:p>
    <w:p w14:paraId="21E06F5E">
      <w:pPr>
        <w:pStyle w:val="style0"/>
        <w:rPr>
          <w:b/>
          <w:bCs/>
          <w:sz w:val="32"/>
          <w:szCs w:val="32"/>
        </w:rPr>
      </w:pPr>
      <w:r>
        <w:rPr>
          <w:b/>
          <w:bCs/>
          <w:sz w:val="32"/>
          <w:szCs w:val="32"/>
        </w:rPr>
        <w:t>Epic 1: Project Architecture</w:t>
      </w:r>
    </w:p>
    <w:p w14:paraId="333E3545">
      <w:pPr>
        <w:pStyle w:val="style0"/>
        <w:rPr>
          <w:b/>
          <w:bCs/>
          <w:sz w:val="32"/>
          <w:szCs w:val="32"/>
        </w:rPr>
      </w:pPr>
      <w:r>
        <w:rPr>
          <w:rFonts w:ascii="Arial" w:cs="Arial" w:hAnsi="Arial"/>
          <w:noProof/>
          <w:color w:val="000000"/>
          <w:sz w:val="32"/>
          <w:szCs w:val="32"/>
        </w:rPr>
        <w:drawing>
          <wp:inline distL="0" distT="0" distB="0" distR="0">
            <wp:extent cx="5731510" cy="3820794"/>
            <wp:effectExtent l="0" t="0" r="2540" b="8255"/>
            <wp:docPr id="1036"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 cstate="print"/>
                    <a:srcRect l="0" t="0" r="0" b="0"/>
                    <a:stretch/>
                  </pic:blipFill>
                  <pic:spPr>
                    <a:xfrm rot="0">
                      <a:off x="0" y="0"/>
                      <a:ext cx="5731510" cy="3820794"/>
                    </a:xfrm>
                    <a:prstGeom prst="rect"/>
                    <a:ln>
                      <a:noFill/>
                    </a:ln>
                  </pic:spPr>
                </pic:pic>
              </a:graphicData>
            </a:graphic>
          </wp:inline>
        </w:drawing>
      </w:r>
    </w:p>
    <w:p w14:paraId="3A1D36ED">
      <w:pPr>
        <w:pStyle w:val="style0"/>
        <w:rPr>
          <w:sz w:val="32"/>
          <w:szCs w:val="32"/>
        </w:rPr>
      </w:pPr>
    </w:p>
    <w:p w14:paraId="0DD0EA68">
      <w:pPr>
        <w:pStyle w:val="style0"/>
        <w:rPr>
          <w:sz w:val="32"/>
          <w:szCs w:val="32"/>
        </w:rPr>
      </w:pPr>
      <w:r>
        <w:rPr>
          <w:sz w:val="32"/>
          <w:szCs w:val="32"/>
        </w:rPr>
        <w:t xml:space="preserve">The </w:t>
      </w:r>
      <w:r>
        <w:rPr>
          <w:b/>
          <w:bCs/>
          <w:sz w:val="32"/>
          <w:szCs w:val="32"/>
        </w:rPr>
        <w:t xml:space="preserve">AI StudyBuddy </w:t>
      </w:r>
      <w:r>
        <w:rPr>
          <w:sz w:val="32"/>
          <w:szCs w:val="32"/>
        </w:rPr>
        <w:t xml:space="preserve"> backend follows a modular RESTful architecture designed to provide secure, scalable, and AI-powered learning services. The system processes client requests through Express.js, </w:t>
      </w:r>
      <w:r>
        <w:rPr>
          <w:sz w:val="32"/>
          <w:szCs w:val="32"/>
        </w:rPr>
        <w:t>validates users using JWT authentication, interacts with the MongoDB database for data storage, and communicates with the Google Gemini AI API to generate intelligent study resources.</w:t>
      </w:r>
    </w:p>
    <w:p w14:paraId="22BD5620">
      <w:pPr>
        <w:pStyle w:val="style0"/>
        <w:rPr>
          <w:sz w:val="32"/>
          <w:szCs w:val="32"/>
        </w:rPr>
      </w:pPr>
      <w:r>
        <w:rPr>
          <w:sz w:val="32"/>
          <w:szCs w:val="32"/>
        </w:rPr>
        <w:t>The architecture separates authentication, business logic, AI services, and database operations into independent modules, making the application easier to maintain, extend, and debug.</w:t>
      </w:r>
    </w:p>
    <w:p w14:paraId="549DC1E5">
      <w:pPr>
        <w:pStyle w:val="style0"/>
        <w:rPr>
          <w:b/>
          <w:bCs/>
          <w:sz w:val="32"/>
          <w:szCs w:val="32"/>
        </w:rPr>
      </w:pPr>
      <w:r>
        <w:rPr>
          <w:b/>
          <w:bCs/>
          <w:sz w:val="32"/>
          <w:szCs w:val="32"/>
        </w:rPr>
        <w:t>Components Definition</w:t>
      </w:r>
    </w:p>
    <w:p w14:paraId="432457D7">
      <w:pPr>
        <w:pStyle w:val="style0"/>
        <w:rPr>
          <w:sz w:val="32"/>
          <w:szCs w:val="32"/>
        </w:rPr>
      </w:pPr>
      <w:r>
        <w:rPr>
          <w:b/>
          <w:bCs/>
          <w:sz w:val="32"/>
          <w:szCs w:val="32"/>
        </w:rPr>
        <w:t xml:space="preserve">• Client Application: </w:t>
      </w:r>
      <w:r>
        <w:rPr>
          <w:sz w:val="32"/>
          <w:szCs w:val="32"/>
        </w:rPr>
        <w:t>The frontend (React.js) allows users to register, log in, upload study material, and access AI-powered features such as summaries, quizzes, flashcards, and study plans through REST APIs.</w:t>
      </w:r>
    </w:p>
    <w:p w14:paraId="644AB14A">
      <w:pPr>
        <w:pStyle w:val="style0"/>
        <w:rPr>
          <w:sz w:val="32"/>
          <w:szCs w:val="32"/>
        </w:rPr>
      </w:pPr>
      <w:r>
        <w:rPr>
          <w:b/>
          <w:bCs/>
          <w:sz w:val="32"/>
          <w:szCs w:val="32"/>
        </w:rPr>
        <w:t xml:space="preserve">• Express Server: </w:t>
      </w:r>
      <w:r>
        <w:rPr>
          <w:sz w:val="32"/>
          <w:szCs w:val="32"/>
        </w:rPr>
        <w:t>The Express.js server receives HTTP requests, handles routing, processes middleware, and sends appropriate responses to the client.</w:t>
      </w:r>
    </w:p>
    <w:p w14:paraId="20804A16">
      <w:pPr>
        <w:pStyle w:val="style0"/>
        <w:rPr>
          <w:sz w:val="32"/>
          <w:szCs w:val="32"/>
        </w:rPr>
      </w:pPr>
      <w:r>
        <w:rPr>
          <w:b/>
          <w:bCs/>
          <w:sz w:val="32"/>
          <w:szCs w:val="32"/>
        </w:rPr>
        <w:t xml:space="preserve">• Authentication Middleware: </w:t>
      </w:r>
      <w:r>
        <w:rPr>
          <w:sz w:val="32"/>
          <w:szCs w:val="32"/>
        </w:rPr>
        <w:t>JWT-based middleware verifies user identity, protects private routes, and ensures that only authenticated users can access AI services and study resources.</w:t>
      </w:r>
    </w:p>
    <w:p w14:paraId="74A6FE8A">
      <w:pPr>
        <w:pStyle w:val="style0"/>
        <w:rPr>
          <w:sz w:val="32"/>
          <w:szCs w:val="32"/>
        </w:rPr>
      </w:pPr>
      <w:r>
        <w:rPr>
          <w:b/>
          <w:bCs/>
          <w:sz w:val="32"/>
          <w:szCs w:val="32"/>
        </w:rPr>
        <w:t xml:space="preserve">• Route Handlers: </w:t>
      </w:r>
      <w:r>
        <w:rPr>
          <w:sz w:val="32"/>
          <w:szCs w:val="32"/>
        </w:rPr>
        <w:t>Routes manage API endpoints related to user authentication, study materials, AI features, and administrative operations.</w:t>
      </w:r>
    </w:p>
    <w:p w14:paraId="457FD816">
      <w:pPr>
        <w:pStyle w:val="style0"/>
        <w:rPr>
          <w:sz w:val="32"/>
          <w:szCs w:val="32"/>
        </w:rPr>
      </w:pPr>
      <w:r>
        <w:rPr>
          <w:b/>
          <w:bCs/>
          <w:sz w:val="32"/>
          <w:szCs w:val="32"/>
        </w:rPr>
        <w:t xml:space="preserve">• AI Service Layer: </w:t>
      </w:r>
      <w:r>
        <w:rPr>
          <w:sz w:val="32"/>
          <w:szCs w:val="32"/>
        </w:rPr>
        <w:t xml:space="preserve">A dedicated AI service communicates with the </w:t>
      </w:r>
      <w:r>
        <w:rPr>
          <w:b/>
          <w:bCs/>
          <w:sz w:val="32"/>
          <w:szCs w:val="32"/>
        </w:rPr>
        <w:t>Google Gemini API</w:t>
      </w:r>
      <w:r>
        <w:rPr>
          <w:sz w:val="32"/>
          <w:szCs w:val="32"/>
        </w:rPr>
        <w:t xml:space="preserve"> to generate summaries, quizzes, flashcards, and personalized study plans based on the user's study content.</w:t>
      </w:r>
    </w:p>
    <w:p w14:paraId="5491A9D2">
      <w:pPr>
        <w:pStyle w:val="style0"/>
        <w:rPr>
          <w:sz w:val="32"/>
          <w:szCs w:val="32"/>
        </w:rPr>
      </w:pPr>
      <w:r>
        <w:rPr>
          <w:b/>
          <w:bCs/>
          <w:sz w:val="32"/>
          <w:szCs w:val="32"/>
        </w:rPr>
        <w:t xml:space="preserve">• Database Layer: </w:t>
      </w:r>
      <w:r>
        <w:rPr>
          <w:sz w:val="32"/>
          <w:szCs w:val="32"/>
        </w:rPr>
        <w:t>MongoDB, together with Mongoose ODM, stores user information, uploaded study materials, and AI-generated learning resources securely.</w:t>
      </w:r>
    </w:p>
    <w:p w14:paraId="7E9B8CB6">
      <w:pPr>
        <w:pStyle w:val="style0"/>
        <w:rPr>
          <w:sz w:val="32"/>
          <w:szCs w:val="32"/>
        </w:rPr>
      </w:pPr>
    </w:p>
    <w:p w14:paraId="234E3020">
      <w:pPr>
        <w:pStyle w:val="style0"/>
        <w:rPr>
          <w:sz w:val="32"/>
          <w:szCs w:val="32"/>
        </w:rPr>
      </w:pPr>
    </w:p>
    <w:p w14:paraId="4D3E916A">
      <w:pPr>
        <w:pStyle w:val="style0"/>
        <w:rPr>
          <w:sz w:val="32"/>
          <w:szCs w:val="32"/>
        </w:rPr>
      </w:pPr>
    </w:p>
    <w:p w14:paraId="732CB15B">
      <w:pPr>
        <w:pStyle w:val="style0"/>
        <w:rPr>
          <w:b/>
          <w:bCs/>
          <w:sz w:val="32"/>
          <w:szCs w:val="32"/>
        </w:rPr>
      </w:pPr>
      <w:r>
        <w:rPr>
          <w:b/>
          <w:bCs/>
          <w:sz w:val="32"/>
          <w:szCs w:val="32"/>
        </w:rPr>
        <w:t>Entity-Relationship (ER) Diagram Description</w:t>
      </w:r>
    </w:p>
    <w:p w14:paraId="670696A3">
      <w:pPr>
        <w:pStyle w:val="style0"/>
        <w:rPr>
          <w:b/>
          <w:bCs/>
          <w:sz w:val="32"/>
          <w:szCs w:val="32"/>
        </w:rPr>
      </w:pPr>
      <w:r>
        <w:rPr>
          <w:rFonts w:ascii="Arial" w:cs="Arial" w:hAnsi="Arial"/>
          <w:noProof/>
          <w:color w:val="000000"/>
          <w:sz w:val="32"/>
          <w:szCs w:val="32"/>
        </w:rPr>
        <w:drawing>
          <wp:inline distL="0" distT="0" distB="0" distR="0">
            <wp:extent cx="5731510" cy="3820794"/>
            <wp:effectExtent l="0" t="0" r="2540" b="8255"/>
            <wp:docPr id="1037"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3"/>
                    <pic:cNvPicPr/>
                  </pic:nvPicPr>
                  <pic:blipFill>
                    <a:blip r:embed="rId3" cstate="print"/>
                    <a:srcRect l="0" t="0" r="0" b="0"/>
                    <a:stretch/>
                  </pic:blipFill>
                  <pic:spPr>
                    <a:xfrm rot="0">
                      <a:off x="0" y="0"/>
                      <a:ext cx="5731510" cy="3820794"/>
                    </a:xfrm>
                    <a:prstGeom prst="rect"/>
                    <a:ln>
                      <a:noFill/>
                    </a:ln>
                  </pic:spPr>
                </pic:pic>
              </a:graphicData>
            </a:graphic>
          </wp:inline>
        </w:drawing>
      </w:r>
    </w:p>
    <w:p w14:paraId="149CE89F">
      <w:pPr>
        <w:pStyle w:val="style0"/>
        <w:rPr>
          <w:sz w:val="32"/>
          <w:szCs w:val="32"/>
        </w:rPr>
      </w:pPr>
    </w:p>
    <w:p w14:paraId="6294D947">
      <w:pPr>
        <w:pStyle w:val="style0"/>
        <w:rPr>
          <w:sz w:val="32"/>
          <w:szCs w:val="32"/>
        </w:rPr>
      </w:pPr>
      <w:r>
        <w:rPr>
          <w:sz w:val="32"/>
          <w:szCs w:val="32"/>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3605782">
      <w:pPr>
        <w:pStyle w:val="style0"/>
        <w:rPr>
          <w:b/>
          <w:bCs/>
          <w:sz w:val="32"/>
          <w:szCs w:val="32"/>
        </w:rPr>
      </w:pPr>
      <w:r>
        <w:rPr>
          <w:b/>
          <w:bCs/>
          <w:sz w:val="32"/>
          <w:szCs w:val="32"/>
        </w:rPr>
        <w:t>1. User Entity</w:t>
      </w:r>
    </w:p>
    <w:p w14:paraId="2209BA1F">
      <w:pPr>
        <w:pStyle w:val="style0"/>
        <w:rPr>
          <w:sz w:val="32"/>
          <w:szCs w:val="32"/>
        </w:rPr>
      </w:pPr>
      <w:r>
        <w:rPr>
          <w:sz w:val="32"/>
          <w:szCs w:val="32"/>
        </w:rPr>
        <w:t>Stores the details of registered users and administrators.</w:t>
      </w:r>
    </w:p>
    <w:p w14:paraId="6A35EAF6">
      <w:pPr>
        <w:pStyle w:val="style0"/>
        <w:rPr>
          <w:sz w:val="32"/>
          <w:szCs w:val="32"/>
        </w:rPr>
      </w:pPr>
      <w:r>
        <w:rPr>
          <w:b/>
          <w:bCs/>
          <w:sz w:val="32"/>
          <w:szCs w:val="32"/>
        </w:rPr>
        <w:t>Attributes:</w:t>
      </w:r>
    </w:p>
    <w:p w14:paraId="3183C5F2">
      <w:pPr>
        <w:pStyle w:val="style0"/>
        <w:numPr>
          <w:ilvl w:val="0"/>
          <w:numId w:val="5"/>
        </w:numPr>
        <w:rPr>
          <w:sz w:val="32"/>
          <w:szCs w:val="32"/>
        </w:rPr>
      </w:pPr>
      <w:r>
        <w:rPr>
          <w:sz w:val="32"/>
          <w:szCs w:val="32"/>
        </w:rPr>
        <w:t>_id (Primary Key - ObjectId)</w:t>
      </w:r>
    </w:p>
    <w:p w14:paraId="274DA1F1">
      <w:pPr>
        <w:pStyle w:val="style0"/>
        <w:numPr>
          <w:ilvl w:val="0"/>
          <w:numId w:val="5"/>
        </w:numPr>
        <w:rPr>
          <w:sz w:val="32"/>
          <w:szCs w:val="32"/>
        </w:rPr>
      </w:pPr>
      <w:r>
        <w:rPr>
          <w:sz w:val="32"/>
          <w:szCs w:val="32"/>
        </w:rPr>
        <w:t>name (String, Required)</w:t>
      </w:r>
    </w:p>
    <w:p w14:paraId="684A69E6">
      <w:pPr>
        <w:pStyle w:val="style0"/>
        <w:numPr>
          <w:ilvl w:val="0"/>
          <w:numId w:val="5"/>
        </w:numPr>
        <w:rPr>
          <w:sz w:val="32"/>
          <w:szCs w:val="32"/>
        </w:rPr>
      </w:pPr>
      <w:r>
        <w:rPr>
          <w:sz w:val="32"/>
          <w:szCs w:val="32"/>
        </w:rPr>
        <w:t>email (String, Required, Unique)</w:t>
      </w:r>
    </w:p>
    <w:p w14:paraId="09CD841C">
      <w:pPr>
        <w:pStyle w:val="style0"/>
        <w:numPr>
          <w:ilvl w:val="0"/>
          <w:numId w:val="5"/>
        </w:numPr>
        <w:rPr>
          <w:sz w:val="32"/>
          <w:szCs w:val="32"/>
        </w:rPr>
      </w:pPr>
      <w:r>
        <w:rPr>
          <w:sz w:val="32"/>
          <w:szCs w:val="32"/>
        </w:rPr>
        <w:t>password (String, Hashed)</w:t>
      </w:r>
    </w:p>
    <w:p w14:paraId="2C51DAB3">
      <w:pPr>
        <w:pStyle w:val="style0"/>
        <w:numPr>
          <w:ilvl w:val="0"/>
          <w:numId w:val="5"/>
        </w:numPr>
        <w:rPr>
          <w:sz w:val="32"/>
          <w:szCs w:val="32"/>
        </w:rPr>
      </w:pPr>
      <w:r>
        <w:rPr>
          <w:sz w:val="32"/>
          <w:szCs w:val="32"/>
        </w:rPr>
        <w:t>role (String - Student/Admin)</w:t>
      </w:r>
    </w:p>
    <w:p w14:paraId="5B3FC52A">
      <w:pPr>
        <w:pStyle w:val="style0"/>
        <w:numPr>
          <w:ilvl w:val="0"/>
          <w:numId w:val="5"/>
        </w:numPr>
        <w:rPr>
          <w:sz w:val="32"/>
          <w:szCs w:val="32"/>
        </w:rPr>
      </w:pPr>
      <w:r>
        <w:rPr>
          <w:sz w:val="32"/>
          <w:szCs w:val="32"/>
        </w:rPr>
        <w:t>createdAt</w:t>
      </w:r>
    </w:p>
    <w:p w14:paraId="387BC8AE">
      <w:pPr>
        <w:pStyle w:val="style0"/>
        <w:rPr>
          <w:b/>
          <w:bCs/>
          <w:sz w:val="32"/>
          <w:szCs w:val="32"/>
        </w:rPr>
      </w:pPr>
      <w:r>
        <w:rPr>
          <w:b/>
          <w:bCs/>
          <w:sz w:val="32"/>
          <w:szCs w:val="32"/>
        </w:rPr>
        <w:t>2. Study Material Entity</w:t>
      </w:r>
    </w:p>
    <w:p w14:paraId="7FCE8EAD">
      <w:pPr>
        <w:pStyle w:val="style0"/>
        <w:rPr>
          <w:sz w:val="32"/>
          <w:szCs w:val="32"/>
        </w:rPr>
      </w:pPr>
      <w:r>
        <w:rPr>
          <w:sz w:val="32"/>
          <w:szCs w:val="32"/>
        </w:rPr>
        <w:t>Stores study content uploaded by students for AI processing.</w:t>
      </w:r>
    </w:p>
    <w:p w14:paraId="32449063">
      <w:pPr>
        <w:pStyle w:val="style0"/>
        <w:rPr>
          <w:sz w:val="32"/>
          <w:szCs w:val="32"/>
        </w:rPr>
      </w:pPr>
      <w:r>
        <w:rPr>
          <w:b/>
          <w:bCs/>
          <w:sz w:val="32"/>
          <w:szCs w:val="32"/>
        </w:rPr>
        <w:t>Attributes:</w:t>
      </w:r>
    </w:p>
    <w:p w14:paraId="0B640474">
      <w:pPr>
        <w:pStyle w:val="style0"/>
        <w:numPr>
          <w:ilvl w:val="0"/>
          <w:numId w:val="6"/>
        </w:numPr>
        <w:rPr>
          <w:sz w:val="32"/>
          <w:szCs w:val="32"/>
        </w:rPr>
      </w:pPr>
      <w:r>
        <w:rPr>
          <w:sz w:val="32"/>
          <w:szCs w:val="32"/>
        </w:rPr>
        <w:t>_id (Primary Key)</w:t>
      </w:r>
    </w:p>
    <w:p w14:paraId="170B8B7E">
      <w:pPr>
        <w:pStyle w:val="style0"/>
        <w:numPr>
          <w:ilvl w:val="0"/>
          <w:numId w:val="6"/>
        </w:numPr>
        <w:rPr>
          <w:sz w:val="32"/>
          <w:szCs w:val="32"/>
        </w:rPr>
      </w:pPr>
      <w:r>
        <w:rPr>
          <w:sz w:val="32"/>
          <w:szCs w:val="32"/>
        </w:rPr>
        <w:t>userId (Foreign Key → User)</w:t>
      </w:r>
    </w:p>
    <w:p w14:paraId="30F320D7">
      <w:pPr>
        <w:pStyle w:val="style0"/>
        <w:numPr>
          <w:ilvl w:val="0"/>
          <w:numId w:val="6"/>
        </w:numPr>
        <w:rPr>
          <w:sz w:val="32"/>
          <w:szCs w:val="32"/>
        </w:rPr>
      </w:pPr>
      <w:r>
        <w:rPr>
          <w:sz w:val="32"/>
          <w:szCs w:val="32"/>
        </w:rPr>
        <w:t>title</w:t>
      </w:r>
    </w:p>
    <w:p w14:paraId="7A3F9731">
      <w:pPr>
        <w:pStyle w:val="style0"/>
        <w:numPr>
          <w:ilvl w:val="0"/>
          <w:numId w:val="6"/>
        </w:numPr>
        <w:rPr>
          <w:sz w:val="32"/>
          <w:szCs w:val="32"/>
        </w:rPr>
      </w:pPr>
      <w:r>
        <w:rPr>
          <w:sz w:val="32"/>
          <w:szCs w:val="32"/>
        </w:rPr>
        <w:t>subject</w:t>
      </w:r>
    </w:p>
    <w:p w14:paraId="749830C1">
      <w:pPr>
        <w:pStyle w:val="style0"/>
        <w:numPr>
          <w:ilvl w:val="0"/>
          <w:numId w:val="6"/>
        </w:numPr>
        <w:rPr>
          <w:sz w:val="32"/>
          <w:szCs w:val="32"/>
        </w:rPr>
      </w:pPr>
      <w:r>
        <w:rPr>
          <w:sz w:val="32"/>
          <w:szCs w:val="32"/>
        </w:rPr>
        <w:t>content</w:t>
      </w:r>
    </w:p>
    <w:p w14:paraId="0D9342FE">
      <w:pPr>
        <w:pStyle w:val="style0"/>
        <w:numPr>
          <w:ilvl w:val="0"/>
          <w:numId w:val="6"/>
        </w:numPr>
        <w:rPr>
          <w:sz w:val="32"/>
          <w:szCs w:val="32"/>
        </w:rPr>
      </w:pPr>
      <w:r>
        <w:rPr>
          <w:sz w:val="32"/>
          <w:szCs w:val="32"/>
        </w:rPr>
        <w:t>createdAt</w:t>
      </w:r>
    </w:p>
    <w:p w14:paraId="657DCCE2">
      <w:pPr>
        <w:pStyle w:val="style0"/>
        <w:rPr>
          <w:b/>
          <w:bCs/>
          <w:sz w:val="32"/>
          <w:szCs w:val="32"/>
        </w:rPr>
      </w:pPr>
      <w:r>
        <w:rPr>
          <w:b/>
          <w:bCs/>
          <w:sz w:val="32"/>
          <w:szCs w:val="32"/>
        </w:rPr>
        <w:t>3. Summary Entity</w:t>
      </w:r>
    </w:p>
    <w:p w14:paraId="2629E64D">
      <w:pPr>
        <w:pStyle w:val="style0"/>
        <w:rPr>
          <w:sz w:val="32"/>
          <w:szCs w:val="32"/>
        </w:rPr>
      </w:pPr>
      <w:r>
        <w:rPr>
          <w:sz w:val="32"/>
          <w:szCs w:val="32"/>
        </w:rPr>
        <w:t>Stores AI-generated summaries.</w:t>
      </w:r>
    </w:p>
    <w:p w14:paraId="3074D68A">
      <w:pPr>
        <w:pStyle w:val="style0"/>
        <w:rPr>
          <w:sz w:val="32"/>
          <w:szCs w:val="32"/>
        </w:rPr>
      </w:pPr>
      <w:r>
        <w:rPr>
          <w:b/>
          <w:bCs/>
          <w:sz w:val="32"/>
          <w:szCs w:val="32"/>
        </w:rPr>
        <w:t>Attributes:</w:t>
      </w:r>
    </w:p>
    <w:p w14:paraId="0D573950">
      <w:pPr>
        <w:pStyle w:val="style0"/>
        <w:numPr>
          <w:ilvl w:val="0"/>
          <w:numId w:val="7"/>
        </w:numPr>
        <w:rPr>
          <w:sz w:val="32"/>
          <w:szCs w:val="32"/>
        </w:rPr>
      </w:pPr>
      <w:r>
        <w:rPr>
          <w:sz w:val="32"/>
          <w:szCs w:val="32"/>
        </w:rPr>
        <w:t>_id (Primary Key)</w:t>
      </w:r>
    </w:p>
    <w:p w14:paraId="663E68FC">
      <w:pPr>
        <w:pStyle w:val="style0"/>
        <w:numPr>
          <w:ilvl w:val="0"/>
          <w:numId w:val="7"/>
        </w:numPr>
        <w:rPr>
          <w:sz w:val="32"/>
          <w:szCs w:val="32"/>
        </w:rPr>
      </w:pPr>
      <w:r>
        <w:rPr>
          <w:sz w:val="32"/>
          <w:szCs w:val="32"/>
        </w:rPr>
        <w:t>userId (Foreign Key → User)</w:t>
      </w:r>
    </w:p>
    <w:p w14:paraId="034E6ADC">
      <w:pPr>
        <w:pStyle w:val="style0"/>
        <w:numPr>
          <w:ilvl w:val="0"/>
          <w:numId w:val="7"/>
        </w:numPr>
        <w:rPr>
          <w:sz w:val="32"/>
          <w:szCs w:val="32"/>
        </w:rPr>
      </w:pPr>
      <w:r>
        <w:rPr>
          <w:sz w:val="32"/>
          <w:szCs w:val="32"/>
        </w:rPr>
        <w:t>materialId (Foreign Key → Study Material)</w:t>
      </w:r>
    </w:p>
    <w:p w14:paraId="72662F31">
      <w:pPr>
        <w:pStyle w:val="style0"/>
        <w:numPr>
          <w:ilvl w:val="0"/>
          <w:numId w:val="7"/>
        </w:numPr>
        <w:rPr>
          <w:sz w:val="32"/>
          <w:szCs w:val="32"/>
        </w:rPr>
      </w:pPr>
      <w:r>
        <w:rPr>
          <w:sz w:val="32"/>
          <w:szCs w:val="32"/>
        </w:rPr>
        <w:t>summary</w:t>
      </w:r>
    </w:p>
    <w:p w14:paraId="552D70A0">
      <w:pPr>
        <w:pStyle w:val="style0"/>
        <w:numPr>
          <w:ilvl w:val="0"/>
          <w:numId w:val="7"/>
        </w:numPr>
        <w:rPr>
          <w:sz w:val="32"/>
          <w:szCs w:val="32"/>
        </w:rPr>
      </w:pPr>
      <w:r>
        <w:rPr>
          <w:sz w:val="32"/>
          <w:szCs w:val="32"/>
        </w:rPr>
        <w:t>createdAt</w:t>
      </w:r>
    </w:p>
    <w:p w14:paraId="4B46846A">
      <w:pPr>
        <w:pStyle w:val="style0"/>
        <w:rPr>
          <w:b/>
          <w:bCs/>
          <w:sz w:val="32"/>
          <w:szCs w:val="32"/>
        </w:rPr>
      </w:pPr>
      <w:r>
        <w:rPr>
          <w:b/>
          <w:bCs/>
          <w:sz w:val="32"/>
          <w:szCs w:val="32"/>
        </w:rPr>
        <w:t>4. Flashcard Entity</w:t>
      </w:r>
    </w:p>
    <w:p w14:paraId="6B52ABA0">
      <w:pPr>
        <w:pStyle w:val="style0"/>
        <w:rPr>
          <w:sz w:val="32"/>
          <w:szCs w:val="32"/>
        </w:rPr>
      </w:pPr>
      <w:r>
        <w:rPr>
          <w:sz w:val="32"/>
          <w:szCs w:val="32"/>
        </w:rPr>
        <w:t>Stores AI-generated flashcards.</w:t>
      </w:r>
    </w:p>
    <w:p w14:paraId="5D8F0026">
      <w:pPr>
        <w:pStyle w:val="style0"/>
        <w:rPr>
          <w:sz w:val="32"/>
          <w:szCs w:val="32"/>
        </w:rPr>
      </w:pPr>
      <w:r>
        <w:rPr>
          <w:b/>
          <w:bCs/>
          <w:sz w:val="32"/>
          <w:szCs w:val="32"/>
        </w:rPr>
        <w:t>Attributes:</w:t>
      </w:r>
    </w:p>
    <w:p w14:paraId="5205A8B7">
      <w:pPr>
        <w:pStyle w:val="style0"/>
        <w:numPr>
          <w:ilvl w:val="0"/>
          <w:numId w:val="8"/>
        </w:numPr>
        <w:rPr>
          <w:sz w:val="32"/>
          <w:szCs w:val="32"/>
        </w:rPr>
      </w:pPr>
      <w:r>
        <w:rPr>
          <w:sz w:val="32"/>
          <w:szCs w:val="32"/>
        </w:rPr>
        <w:t>_id (Primary Key)</w:t>
      </w:r>
    </w:p>
    <w:p w14:paraId="3E26586F">
      <w:pPr>
        <w:pStyle w:val="style0"/>
        <w:numPr>
          <w:ilvl w:val="0"/>
          <w:numId w:val="8"/>
        </w:numPr>
        <w:rPr>
          <w:sz w:val="32"/>
          <w:szCs w:val="32"/>
        </w:rPr>
      </w:pPr>
      <w:r>
        <w:rPr>
          <w:sz w:val="32"/>
          <w:szCs w:val="32"/>
        </w:rPr>
        <w:t>userId (Foreign Key → User)</w:t>
      </w:r>
    </w:p>
    <w:p w14:paraId="601B8000">
      <w:pPr>
        <w:pStyle w:val="style0"/>
        <w:numPr>
          <w:ilvl w:val="0"/>
          <w:numId w:val="8"/>
        </w:numPr>
        <w:rPr>
          <w:sz w:val="32"/>
          <w:szCs w:val="32"/>
        </w:rPr>
      </w:pPr>
      <w:r>
        <w:rPr>
          <w:sz w:val="32"/>
          <w:szCs w:val="32"/>
        </w:rPr>
        <w:t>materialId (Foreign Key → Study Material)</w:t>
      </w:r>
    </w:p>
    <w:p w14:paraId="1A0A6C80">
      <w:pPr>
        <w:pStyle w:val="style0"/>
        <w:numPr>
          <w:ilvl w:val="0"/>
          <w:numId w:val="8"/>
        </w:numPr>
        <w:rPr>
          <w:sz w:val="32"/>
          <w:szCs w:val="32"/>
        </w:rPr>
      </w:pPr>
      <w:r>
        <w:rPr>
          <w:sz w:val="32"/>
          <w:szCs w:val="32"/>
        </w:rPr>
        <w:t>question</w:t>
      </w:r>
    </w:p>
    <w:p w14:paraId="1CF11E94">
      <w:pPr>
        <w:pStyle w:val="style0"/>
        <w:numPr>
          <w:ilvl w:val="0"/>
          <w:numId w:val="8"/>
        </w:numPr>
        <w:rPr>
          <w:sz w:val="32"/>
          <w:szCs w:val="32"/>
        </w:rPr>
      </w:pPr>
      <w:r>
        <w:rPr>
          <w:sz w:val="32"/>
          <w:szCs w:val="32"/>
        </w:rPr>
        <w:t>answer</w:t>
      </w:r>
    </w:p>
    <w:p w14:paraId="692ED075">
      <w:pPr>
        <w:pStyle w:val="style0"/>
        <w:numPr>
          <w:ilvl w:val="0"/>
          <w:numId w:val="8"/>
        </w:numPr>
        <w:rPr>
          <w:sz w:val="32"/>
          <w:szCs w:val="32"/>
        </w:rPr>
      </w:pPr>
      <w:r>
        <w:rPr>
          <w:sz w:val="32"/>
          <w:szCs w:val="32"/>
        </w:rPr>
        <w:t>createdAt</w:t>
      </w:r>
    </w:p>
    <w:p w14:paraId="43FFF74A">
      <w:pPr>
        <w:pStyle w:val="style0"/>
        <w:rPr>
          <w:b/>
          <w:bCs/>
          <w:sz w:val="32"/>
          <w:szCs w:val="32"/>
        </w:rPr>
      </w:pPr>
      <w:r>
        <w:rPr>
          <w:b/>
          <w:bCs/>
          <w:sz w:val="32"/>
          <w:szCs w:val="32"/>
        </w:rPr>
        <w:t>5. Quiz Entity</w:t>
      </w:r>
    </w:p>
    <w:p w14:paraId="4DBEA31B">
      <w:pPr>
        <w:pStyle w:val="style0"/>
        <w:rPr>
          <w:sz w:val="32"/>
          <w:szCs w:val="32"/>
        </w:rPr>
      </w:pPr>
      <w:r>
        <w:rPr>
          <w:sz w:val="32"/>
          <w:szCs w:val="32"/>
        </w:rPr>
        <w:t>Stores AI-generated quizzes.</w:t>
      </w:r>
    </w:p>
    <w:p w14:paraId="258418C1">
      <w:pPr>
        <w:pStyle w:val="style0"/>
        <w:rPr>
          <w:sz w:val="32"/>
          <w:szCs w:val="32"/>
        </w:rPr>
      </w:pPr>
      <w:r>
        <w:rPr>
          <w:b/>
          <w:bCs/>
          <w:sz w:val="32"/>
          <w:szCs w:val="32"/>
        </w:rPr>
        <w:t>Attributes:</w:t>
      </w:r>
    </w:p>
    <w:p w14:paraId="57B664B3">
      <w:pPr>
        <w:pStyle w:val="style0"/>
        <w:numPr>
          <w:ilvl w:val="0"/>
          <w:numId w:val="9"/>
        </w:numPr>
        <w:rPr>
          <w:sz w:val="32"/>
          <w:szCs w:val="32"/>
        </w:rPr>
      </w:pPr>
      <w:r>
        <w:rPr>
          <w:sz w:val="32"/>
          <w:szCs w:val="32"/>
        </w:rPr>
        <w:t>_id (Primary Key)</w:t>
      </w:r>
    </w:p>
    <w:p w14:paraId="0B4216E6">
      <w:pPr>
        <w:pStyle w:val="style0"/>
        <w:numPr>
          <w:ilvl w:val="0"/>
          <w:numId w:val="9"/>
        </w:numPr>
        <w:rPr>
          <w:sz w:val="32"/>
          <w:szCs w:val="32"/>
        </w:rPr>
      </w:pPr>
      <w:r>
        <w:rPr>
          <w:sz w:val="32"/>
          <w:szCs w:val="32"/>
        </w:rPr>
        <w:t>userId (Foreign Key → User)</w:t>
      </w:r>
    </w:p>
    <w:p w14:paraId="0175304D">
      <w:pPr>
        <w:pStyle w:val="style0"/>
        <w:numPr>
          <w:ilvl w:val="0"/>
          <w:numId w:val="9"/>
        </w:numPr>
        <w:rPr>
          <w:sz w:val="32"/>
          <w:szCs w:val="32"/>
        </w:rPr>
      </w:pPr>
      <w:r>
        <w:rPr>
          <w:sz w:val="32"/>
          <w:szCs w:val="32"/>
        </w:rPr>
        <w:t>materialId (Foreign Key → Study Material)</w:t>
      </w:r>
    </w:p>
    <w:p w14:paraId="07CABD0A">
      <w:pPr>
        <w:pStyle w:val="style0"/>
        <w:numPr>
          <w:ilvl w:val="0"/>
          <w:numId w:val="9"/>
        </w:numPr>
        <w:rPr>
          <w:sz w:val="32"/>
          <w:szCs w:val="32"/>
        </w:rPr>
      </w:pPr>
      <w:r>
        <w:rPr>
          <w:sz w:val="32"/>
          <w:szCs w:val="32"/>
        </w:rPr>
        <w:t>questions</w:t>
      </w:r>
    </w:p>
    <w:p w14:paraId="07C2CB8E">
      <w:pPr>
        <w:pStyle w:val="style0"/>
        <w:numPr>
          <w:ilvl w:val="0"/>
          <w:numId w:val="9"/>
        </w:numPr>
        <w:rPr>
          <w:sz w:val="32"/>
          <w:szCs w:val="32"/>
        </w:rPr>
      </w:pPr>
      <w:r>
        <w:rPr>
          <w:sz w:val="32"/>
          <w:szCs w:val="32"/>
        </w:rPr>
        <w:t>createdAt</w:t>
      </w:r>
    </w:p>
    <w:p w14:paraId="5707B7ED">
      <w:pPr>
        <w:pStyle w:val="style0"/>
        <w:rPr>
          <w:b/>
          <w:bCs/>
          <w:sz w:val="32"/>
          <w:szCs w:val="32"/>
        </w:rPr>
      </w:pPr>
      <w:r>
        <w:rPr>
          <w:b/>
          <w:bCs/>
          <w:sz w:val="32"/>
          <w:szCs w:val="32"/>
        </w:rPr>
        <w:t>6. Study Plan Entity</w:t>
      </w:r>
    </w:p>
    <w:p w14:paraId="5E27DD2B">
      <w:pPr>
        <w:pStyle w:val="style0"/>
        <w:rPr>
          <w:sz w:val="32"/>
          <w:szCs w:val="32"/>
        </w:rPr>
      </w:pPr>
      <w:r>
        <w:rPr>
          <w:sz w:val="32"/>
          <w:szCs w:val="32"/>
        </w:rPr>
        <w:t>Stores personalized study plans generated by AI.</w:t>
      </w:r>
    </w:p>
    <w:p w14:paraId="3A5CA984">
      <w:pPr>
        <w:pStyle w:val="style0"/>
        <w:rPr>
          <w:sz w:val="32"/>
          <w:szCs w:val="32"/>
        </w:rPr>
      </w:pPr>
      <w:r>
        <w:rPr>
          <w:b/>
          <w:bCs/>
          <w:sz w:val="32"/>
          <w:szCs w:val="32"/>
        </w:rPr>
        <w:t>Attributes:</w:t>
      </w:r>
    </w:p>
    <w:p w14:paraId="0FE00034">
      <w:pPr>
        <w:pStyle w:val="style0"/>
        <w:numPr>
          <w:ilvl w:val="0"/>
          <w:numId w:val="10"/>
        </w:numPr>
        <w:rPr>
          <w:sz w:val="32"/>
          <w:szCs w:val="32"/>
        </w:rPr>
      </w:pPr>
      <w:r>
        <w:rPr>
          <w:sz w:val="32"/>
          <w:szCs w:val="32"/>
        </w:rPr>
        <w:t>_id (Primary Key)</w:t>
      </w:r>
    </w:p>
    <w:p w14:paraId="1F7476CD">
      <w:pPr>
        <w:pStyle w:val="style0"/>
        <w:numPr>
          <w:ilvl w:val="0"/>
          <w:numId w:val="10"/>
        </w:numPr>
        <w:rPr>
          <w:sz w:val="32"/>
          <w:szCs w:val="32"/>
        </w:rPr>
      </w:pPr>
      <w:r>
        <w:rPr>
          <w:sz w:val="32"/>
          <w:szCs w:val="32"/>
        </w:rPr>
        <w:t>userId (Foreign Key → User)</w:t>
      </w:r>
    </w:p>
    <w:p w14:paraId="51FE5AE2">
      <w:pPr>
        <w:pStyle w:val="style0"/>
        <w:numPr>
          <w:ilvl w:val="0"/>
          <w:numId w:val="10"/>
        </w:numPr>
        <w:rPr>
          <w:sz w:val="32"/>
          <w:szCs w:val="32"/>
        </w:rPr>
      </w:pPr>
      <w:r>
        <w:rPr>
          <w:sz w:val="32"/>
          <w:szCs w:val="32"/>
        </w:rPr>
        <w:t>studyPlan</w:t>
      </w:r>
    </w:p>
    <w:p w14:paraId="25F163B9">
      <w:pPr>
        <w:pStyle w:val="style0"/>
        <w:numPr>
          <w:ilvl w:val="0"/>
          <w:numId w:val="10"/>
        </w:numPr>
        <w:rPr>
          <w:sz w:val="32"/>
          <w:szCs w:val="32"/>
        </w:rPr>
      </w:pPr>
      <w:r>
        <w:rPr>
          <w:sz w:val="32"/>
          <w:szCs w:val="32"/>
        </w:rPr>
        <w:t>examDate</w:t>
      </w:r>
    </w:p>
    <w:p w14:paraId="388B7EF5">
      <w:pPr>
        <w:pStyle w:val="style0"/>
        <w:numPr>
          <w:ilvl w:val="0"/>
          <w:numId w:val="10"/>
        </w:numPr>
        <w:rPr>
          <w:sz w:val="32"/>
          <w:szCs w:val="32"/>
        </w:rPr>
      </w:pPr>
      <w:r>
        <w:rPr>
          <w:sz w:val="32"/>
          <w:szCs w:val="32"/>
        </w:rPr>
        <w:t>createdAt</w:t>
      </w:r>
    </w:p>
    <w:p w14:paraId="5A92532C">
      <w:pPr>
        <w:pStyle w:val="style0"/>
        <w:rPr>
          <w:b/>
          <w:bCs/>
          <w:sz w:val="32"/>
          <w:szCs w:val="32"/>
        </w:rPr>
      </w:pPr>
      <w:r>
        <w:rPr>
          <w:b/>
          <w:bCs/>
          <w:sz w:val="32"/>
          <w:szCs w:val="32"/>
        </w:rPr>
        <w:t>Key Relationships</w:t>
      </w:r>
    </w:p>
    <w:p w14:paraId="3A8D947A">
      <w:pPr>
        <w:pStyle w:val="style0"/>
        <w:numPr>
          <w:ilvl w:val="0"/>
          <w:numId w:val="11"/>
        </w:numPr>
        <w:rPr>
          <w:sz w:val="32"/>
          <w:szCs w:val="32"/>
        </w:rPr>
      </w:pPr>
      <w:r>
        <w:rPr>
          <w:b/>
          <w:bCs/>
          <w:sz w:val="32"/>
          <w:szCs w:val="32"/>
        </w:rPr>
        <w:t>User → Study Material (One-to-Many):</w:t>
      </w:r>
      <w:r>
        <w:rPr>
          <w:sz w:val="32"/>
          <w:szCs w:val="32"/>
        </w:rPr>
        <w:t xml:space="preserve"> A user can upload multiple study materials.</w:t>
      </w:r>
    </w:p>
    <w:p w14:paraId="6485EFD3">
      <w:pPr>
        <w:pStyle w:val="style0"/>
        <w:numPr>
          <w:ilvl w:val="0"/>
          <w:numId w:val="11"/>
        </w:numPr>
        <w:rPr>
          <w:sz w:val="32"/>
          <w:szCs w:val="32"/>
        </w:rPr>
      </w:pPr>
      <w:r>
        <w:rPr>
          <w:b/>
          <w:bCs/>
          <w:sz w:val="32"/>
          <w:szCs w:val="32"/>
        </w:rPr>
        <w:t>Study Material → Summary (One-to-One):</w:t>
      </w:r>
      <w:r>
        <w:rPr>
          <w:sz w:val="32"/>
          <w:szCs w:val="32"/>
        </w:rPr>
        <w:t xml:space="preserve"> Each uploaded material can have one AI-generated summary.</w:t>
      </w:r>
    </w:p>
    <w:p w14:paraId="014E53E3">
      <w:pPr>
        <w:pStyle w:val="style0"/>
        <w:numPr>
          <w:ilvl w:val="0"/>
          <w:numId w:val="11"/>
        </w:numPr>
        <w:rPr>
          <w:sz w:val="32"/>
          <w:szCs w:val="32"/>
        </w:rPr>
      </w:pPr>
      <w:r>
        <w:rPr>
          <w:b/>
          <w:bCs/>
          <w:sz w:val="32"/>
          <w:szCs w:val="32"/>
        </w:rPr>
        <w:t>Study Material → Flashcards (One-to-Many):</w:t>
      </w:r>
      <w:r>
        <w:rPr>
          <w:sz w:val="32"/>
          <w:szCs w:val="32"/>
        </w:rPr>
        <w:t xml:space="preserve"> One study material can generate multiple flashcards.</w:t>
      </w:r>
    </w:p>
    <w:p w14:paraId="34F4E3F6">
      <w:pPr>
        <w:pStyle w:val="style0"/>
        <w:numPr>
          <w:ilvl w:val="0"/>
          <w:numId w:val="11"/>
        </w:numPr>
        <w:rPr>
          <w:sz w:val="32"/>
          <w:szCs w:val="32"/>
        </w:rPr>
      </w:pPr>
      <w:r>
        <w:rPr>
          <w:b/>
          <w:bCs/>
          <w:sz w:val="32"/>
          <w:szCs w:val="32"/>
        </w:rPr>
        <w:t>Study Material → Quiz (One-to-One):</w:t>
      </w:r>
      <w:r>
        <w:rPr>
          <w:sz w:val="32"/>
          <w:szCs w:val="32"/>
        </w:rPr>
        <w:t xml:space="preserve"> One study material can generate one quiz containing multiple questions.</w:t>
      </w:r>
    </w:p>
    <w:p w14:paraId="31DA2C8F">
      <w:pPr>
        <w:pStyle w:val="style0"/>
        <w:numPr>
          <w:ilvl w:val="0"/>
          <w:numId w:val="11"/>
        </w:numPr>
        <w:rPr>
          <w:sz w:val="32"/>
          <w:szCs w:val="32"/>
        </w:rPr>
      </w:pPr>
      <w:r>
        <w:rPr>
          <w:b/>
          <w:bCs/>
          <w:sz w:val="32"/>
          <w:szCs w:val="32"/>
        </w:rPr>
        <w:t>User → Study Plan (One-to-Many):</w:t>
      </w:r>
      <w:r>
        <w:rPr>
          <w:sz w:val="32"/>
          <w:szCs w:val="32"/>
        </w:rPr>
        <w:t xml:space="preserve"> A user can generate multiple study plans based on different subjects or examination schedules.</w:t>
      </w:r>
    </w:p>
    <w:p w14:paraId="19EC4746">
      <w:pPr>
        <w:pStyle w:val="style0"/>
        <w:numPr>
          <w:ilvl w:val="0"/>
          <w:numId w:val="11"/>
        </w:numPr>
        <w:rPr>
          <w:sz w:val="32"/>
          <w:szCs w:val="32"/>
        </w:rPr>
      </w:pPr>
      <w:r>
        <w:rPr>
          <w:b/>
          <w:bCs/>
          <w:sz w:val="32"/>
          <w:szCs w:val="32"/>
        </w:rPr>
        <w:t>User → AI Resources (One-to-Many):</w:t>
      </w:r>
      <w:r>
        <w:rPr>
          <w:sz w:val="32"/>
          <w:szCs w:val="32"/>
        </w:rPr>
        <w:t xml:space="preserve"> All AI-generated summaries, flashcards, quizzes, and study plans are associated with the user who generated them.</w:t>
      </w:r>
    </w:p>
    <w:p w14:paraId="1877180B">
      <w:pPr>
        <w:pStyle w:val="style0"/>
        <w:rPr>
          <w:b/>
          <w:bCs/>
          <w:sz w:val="32"/>
          <w:szCs w:val="32"/>
        </w:rPr>
      </w:pPr>
      <w:r>
        <w:rPr>
          <w:b/>
          <w:bCs/>
          <w:sz w:val="32"/>
          <w:szCs w:val="32"/>
        </w:rPr>
        <w:t>Key Features</w:t>
      </w:r>
    </w:p>
    <w:p w14:paraId="2BE22465">
      <w:pPr>
        <w:pStyle w:val="style0"/>
        <w:rPr>
          <w:sz w:val="32"/>
          <w:szCs w:val="32"/>
        </w:rPr>
      </w:pPr>
      <w:r>
        <w:rPr>
          <w:sz w:val="32"/>
          <w:szCs w:val="32"/>
        </w:rPr>
        <w:t>The AI StudyBuddy  backend provides intelligent learning assistance through secure and scalable REST APIs. The major features of the system are as follows:</w:t>
      </w:r>
    </w:p>
    <w:p w14:paraId="1D9AEFFA">
      <w:pPr>
        <w:pStyle w:val="style0"/>
        <w:numPr>
          <w:ilvl w:val="0"/>
          <w:numId w:val="12"/>
        </w:numPr>
        <w:rPr>
          <w:sz w:val="32"/>
          <w:szCs w:val="32"/>
        </w:rPr>
      </w:pPr>
      <w:r>
        <w:rPr>
          <w:b/>
          <w:bCs/>
          <w:sz w:val="32"/>
          <w:szCs w:val="32"/>
        </w:rPr>
        <w:t>Secure User Authentication:</w:t>
      </w:r>
      <w:r>
        <w:rPr>
          <w:sz w:val="32"/>
          <w:szCs w:val="32"/>
        </w:rPr>
        <w:t xml:space="preserve"> Implements JWT-based authentication with encrypted passwords using bcrypt for secure user access.</w:t>
      </w:r>
    </w:p>
    <w:p w14:paraId="5BF50B45">
      <w:pPr>
        <w:pStyle w:val="style0"/>
        <w:numPr>
          <w:ilvl w:val="0"/>
          <w:numId w:val="12"/>
        </w:numPr>
        <w:rPr>
          <w:sz w:val="32"/>
          <w:szCs w:val="32"/>
        </w:rPr>
      </w:pPr>
      <w:r>
        <w:rPr>
          <w:b/>
          <w:bCs/>
          <w:sz w:val="32"/>
          <w:szCs w:val="32"/>
        </w:rPr>
        <w:t>Study Material Management:</w:t>
      </w:r>
      <w:r>
        <w:rPr>
          <w:sz w:val="32"/>
          <w:szCs w:val="32"/>
        </w:rPr>
        <w:t xml:space="preserve"> Allows users to upload and manage study materials that serve as input for AI-powered learning features.</w:t>
      </w:r>
    </w:p>
    <w:p w14:paraId="62BE3629">
      <w:pPr>
        <w:pStyle w:val="style0"/>
        <w:numPr>
          <w:ilvl w:val="0"/>
          <w:numId w:val="12"/>
        </w:numPr>
        <w:rPr>
          <w:sz w:val="32"/>
          <w:szCs w:val="32"/>
        </w:rPr>
      </w:pPr>
      <w:r>
        <w:rPr>
          <w:b/>
          <w:bCs/>
          <w:sz w:val="32"/>
          <w:szCs w:val="32"/>
        </w:rPr>
        <w:t>AI Summary Generation:</w:t>
      </w:r>
      <w:r>
        <w:rPr>
          <w:sz w:val="32"/>
          <w:szCs w:val="32"/>
        </w:rPr>
        <w:t xml:space="preserve"> Generates concise and easy-to-understand summaries from uploaded study content using the Google Gemini API.</w:t>
      </w:r>
    </w:p>
    <w:p w14:paraId="3630AE31">
      <w:pPr>
        <w:pStyle w:val="style0"/>
        <w:numPr>
          <w:ilvl w:val="0"/>
          <w:numId w:val="12"/>
        </w:numPr>
        <w:rPr>
          <w:sz w:val="32"/>
          <w:szCs w:val="32"/>
        </w:rPr>
      </w:pPr>
      <w:r>
        <w:rPr>
          <w:b/>
          <w:bCs/>
          <w:sz w:val="32"/>
          <w:szCs w:val="32"/>
        </w:rPr>
        <w:t>AI Flashcard Generation:</w:t>
      </w:r>
      <w:r>
        <w:rPr>
          <w:sz w:val="32"/>
          <w:szCs w:val="32"/>
        </w:rPr>
        <w:t xml:space="preserve"> Automatically creates flashcards from study materials to improve concept revision and active recall.</w:t>
      </w:r>
    </w:p>
    <w:p w14:paraId="04976BD7">
      <w:pPr>
        <w:pStyle w:val="style0"/>
        <w:numPr>
          <w:ilvl w:val="0"/>
          <w:numId w:val="12"/>
        </w:numPr>
        <w:rPr>
          <w:sz w:val="32"/>
          <w:szCs w:val="32"/>
        </w:rPr>
      </w:pPr>
      <w:r>
        <w:rPr>
          <w:b/>
          <w:bCs/>
          <w:sz w:val="32"/>
          <w:szCs w:val="32"/>
        </w:rPr>
        <w:t>AI Quiz Generation:</w:t>
      </w:r>
      <w:r>
        <w:rPr>
          <w:sz w:val="32"/>
          <w:szCs w:val="32"/>
        </w:rPr>
        <w:t xml:space="preserve"> Produces multiple-choice quizzes based on uploaded content, enabling students to test their knowledge.</w:t>
      </w:r>
    </w:p>
    <w:p w14:paraId="4010C902">
      <w:pPr>
        <w:pStyle w:val="style0"/>
        <w:numPr>
          <w:ilvl w:val="0"/>
          <w:numId w:val="12"/>
        </w:numPr>
        <w:rPr>
          <w:sz w:val="32"/>
          <w:szCs w:val="32"/>
        </w:rPr>
      </w:pPr>
      <w:r>
        <w:rPr>
          <w:b/>
          <w:bCs/>
          <w:sz w:val="32"/>
          <w:szCs w:val="32"/>
        </w:rPr>
        <w:t>AI Study Plan Generation:</w:t>
      </w:r>
      <w:r>
        <w:rPr>
          <w:sz w:val="32"/>
          <w:szCs w:val="32"/>
        </w:rPr>
        <w:t xml:space="preserve"> Generates personalized study plans according to the user's learning goals and available study time.</w:t>
      </w:r>
    </w:p>
    <w:p w14:paraId="5EFC2A84">
      <w:pPr>
        <w:pStyle w:val="style0"/>
        <w:numPr>
          <w:ilvl w:val="0"/>
          <w:numId w:val="12"/>
        </w:numPr>
        <w:rPr>
          <w:sz w:val="32"/>
          <w:szCs w:val="32"/>
        </w:rPr>
      </w:pPr>
      <w:r>
        <w:rPr>
          <w:b/>
          <w:bCs/>
          <w:sz w:val="32"/>
          <w:szCs w:val="32"/>
        </w:rPr>
        <w:t>Role-Based Access Control (RBAC):</w:t>
      </w:r>
      <w:r>
        <w:rPr>
          <w:sz w:val="32"/>
          <w:szCs w:val="32"/>
        </w:rPr>
        <w:t xml:space="preserve"> Provides different access privileges for Students and Administrators to ensure secure system management.</w:t>
      </w:r>
    </w:p>
    <w:p w14:paraId="0AF7ED29">
      <w:pPr>
        <w:pStyle w:val="style0"/>
        <w:numPr>
          <w:ilvl w:val="0"/>
          <w:numId w:val="12"/>
        </w:numPr>
        <w:rPr>
          <w:sz w:val="32"/>
          <w:szCs w:val="32"/>
        </w:rPr>
      </w:pPr>
      <w:r>
        <w:rPr>
          <w:b/>
          <w:bCs/>
          <w:sz w:val="32"/>
          <w:szCs w:val="32"/>
        </w:rPr>
        <w:t>MongoDB Data Storage:</w:t>
      </w:r>
      <w:r>
        <w:rPr>
          <w:sz w:val="32"/>
          <w:szCs w:val="32"/>
        </w:rPr>
        <w:t xml:space="preserve"> Efficiently stores user information, uploaded materials, and AI-generated learning resources using MongoDB.</w:t>
      </w:r>
    </w:p>
    <w:p w14:paraId="64520440">
      <w:pPr>
        <w:pStyle w:val="style0"/>
        <w:rPr>
          <w:b/>
          <w:bCs/>
          <w:sz w:val="32"/>
          <w:szCs w:val="32"/>
        </w:rPr>
      </w:pPr>
      <w:r>
        <w:rPr>
          <w:b/>
          <w:bCs/>
          <w:sz w:val="32"/>
          <w:szCs w:val="32"/>
        </w:rPr>
        <w:t>Roles and Responsibilities</w:t>
      </w:r>
    </w:p>
    <w:p w14:paraId="3979FA98">
      <w:pPr>
        <w:pStyle w:val="style0"/>
        <w:rPr>
          <w:b/>
          <w:bCs/>
          <w:sz w:val="32"/>
          <w:szCs w:val="32"/>
        </w:rPr>
      </w:pPr>
      <w:r>
        <w:rPr>
          <w:b/>
          <w:bCs/>
          <w:sz w:val="32"/>
          <w:szCs w:val="32"/>
        </w:rPr>
        <w:t>Student</w:t>
      </w:r>
    </w:p>
    <w:p w14:paraId="178F6FEA">
      <w:pPr>
        <w:pStyle w:val="style0"/>
        <w:rPr>
          <w:sz w:val="32"/>
          <w:szCs w:val="32"/>
        </w:rPr>
      </w:pPr>
      <w:r>
        <w:rPr>
          <w:sz w:val="32"/>
          <w:szCs w:val="32"/>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4C51D8D">
      <w:pPr>
        <w:pStyle w:val="style0"/>
        <w:rPr>
          <w:b/>
          <w:bCs/>
          <w:sz w:val="32"/>
          <w:szCs w:val="32"/>
        </w:rPr>
      </w:pPr>
      <w:r>
        <w:rPr>
          <w:b/>
          <w:bCs/>
          <w:sz w:val="32"/>
          <w:szCs w:val="32"/>
        </w:rPr>
        <w:t>Administrator</w:t>
      </w:r>
    </w:p>
    <w:p w14:paraId="490B973E">
      <w:pPr>
        <w:pStyle w:val="style0"/>
        <w:rPr>
          <w:sz w:val="32"/>
          <w:szCs w:val="32"/>
        </w:rPr>
      </w:pPr>
      <w:r>
        <w:rPr>
          <w:sz w:val="32"/>
          <w:szCs w:val="32"/>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6EBA3C8">
      <w:pPr>
        <w:pStyle w:val="style0"/>
        <w:rPr>
          <w:b/>
          <w:bCs/>
          <w:sz w:val="32"/>
          <w:szCs w:val="32"/>
        </w:rPr>
      </w:pPr>
      <w:r>
        <w:rPr>
          <w:b/>
          <w:bCs/>
          <w:sz w:val="32"/>
          <w:szCs w:val="32"/>
        </w:rPr>
        <w:t>User Flow</w:t>
      </w:r>
    </w:p>
    <w:p w14:paraId="4EBBD151">
      <w:pPr>
        <w:pStyle w:val="style0"/>
        <w:rPr>
          <w:sz w:val="32"/>
          <w:szCs w:val="32"/>
        </w:rPr>
      </w:pPr>
      <w:r>
        <w:rPr>
          <w:sz w:val="32"/>
          <w:szCs w:val="32"/>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w:t>
      </w:r>
      <w:r>
        <w:rPr>
          <w:sz w:val="32"/>
          <w:szCs w:val="32"/>
        </w:rPr>
        <w:t>resources are displayed to the user and can be saved for future reference. Users can also manage their profile and view their previously generated learning resources through the dashboard.</w:t>
      </w:r>
    </w:p>
    <w:p w14:paraId="1659EDB7">
      <w:pPr>
        <w:pStyle w:val="style0"/>
        <w:rPr>
          <w:sz w:val="32"/>
          <w:szCs w:val="32"/>
        </w:rPr>
      </w:pPr>
      <w:r>
        <w:rPr>
          <w:rFonts w:ascii="Arial" w:cs="Arial" w:hAnsi="Arial"/>
          <w:noProof/>
          <w:color w:val="000000"/>
          <w:sz w:val="32"/>
          <w:szCs w:val="32"/>
        </w:rPr>
        <w:drawing>
          <wp:inline distL="0" distT="0" distB="0" distR="0">
            <wp:extent cx="5731510" cy="3820794"/>
            <wp:effectExtent l="0" t="0" r="2540" b="8255"/>
            <wp:docPr id="103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731510" cy="3820794"/>
                    </a:xfrm>
                    <a:prstGeom prst="rect"/>
                    <a:ln>
                      <a:noFill/>
                    </a:ln>
                  </pic:spPr>
                </pic:pic>
              </a:graphicData>
            </a:graphic>
          </wp:inline>
        </w:drawing>
      </w:r>
    </w:p>
    <w:p w14:paraId="13013E6E">
      <w:pPr>
        <w:pStyle w:val="style0"/>
        <w:rPr>
          <w:b/>
          <w:bCs/>
          <w:sz w:val="32"/>
          <w:szCs w:val="32"/>
        </w:rPr>
      </w:pPr>
      <w:r>
        <w:rPr>
          <w:b/>
          <w:bCs/>
          <w:sz w:val="32"/>
          <w:szCs w:val="32"/>
        </w:rPr>
        <w:t>MVC Architecture Pattern</w:t>
      </w:r>
    </w:p>
    <w:p w14:paraId="6455D828">
      <w:pPr>
        <w:pStyle w:val="style0"/>
        <w:rPr>
          <w:b/>
          <w:bCs/>
          <w:sz w:val="32"/>
          <w:szCs w:val="32"/>
        </w:rPr>
      </w:pPr>
      <w:r>
        <w:rPr>
          <w:rFonts w:ascii="Arial" w:cs="Arial" w:hAnsi="Arial"/>
          <w:noProof/>
          <w:color w:val="000000"/>
          <w:sz w:val="32"/>
          <w:szCs w:val="32"/>
        </w:rPr>
        <w:drawing>
          <wp:inline distL="0" distT="0" distB="0" distR="0">
            <wp:extent cx="5731510" cy="3476625"/>
            <wp:effectExtent l="0" t="0" r="2540" b="9525"/>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5" cstate="print"/>
                    <a:srcRect l="0" t="0" r="0" b="0"/>
                    <a:stretch/>
                  </pic:blipFill>
                  <pic:spPr>
                    <a:xfrm rot="0">
                      <a:off x="0" y="0"/>
                      <a:ext cx="5731510" cy="3476625"/>
                    </a:xfrm>
                    <a:prstGeom prst="rect"/>
                    <a:ln>
                      <a:noFill/>
                    </a:ln>
                  </pic:spPr>
                </pic:pic>
              </a:graphicData>
            </a:graphic>
          </wp:inline>
        </w:drawing>
      </w:r>
    </w:p>
    <w:p w14:paraId="31C4B73C">
      <w:pPr>
        <w:pStyle w:val="style0"/>
        <w:rPr>
          <w:sz w:val="32"/>
          <w:szCs w:val="32"/>
        </w:rPr>
      </w:pPr>
    </w:p>
    <w:p w14:paraId="62B65841">
      <w:pPr>
        <w:pStyle w:val="style0"/>
        <w:rPr>
          <w:sz w:val="32"/>
          <w:szCs w:val="32"/>
        </w:rPr>
      </w:pPr>
      <w:r>
        <w:rPr>
          <w:sz w:val="32"/>
          <w:szCs w:val="32"/>
        </w:rPr>
        <w:t xml:space="preserve">The AI StudyBuddy  backend follows the </w:t>
      </w:r>
      <w:r>
        <w:rPr>
          <w:b/>
          <w:bCs/>
          <w:sz w:val="32"/>
          <w:szCs w:val="32"/>
        </w:rPr>
        <w:t>Model-View-Controller (MVC)</w:t>
      </w:r>
      <w:r>
        <w:rPr>
          <w:sz w:val="32"/>
          <w:szCs w:val="32"/>
        </w:rPr>
        <w:t xml:space="preserve"> architecture to organize the application into separate layers, making the code modular, maintainable, and scalable.</w:t>
      </w:r>
    </w:p>
    <w:p w14:paraId="08649F31">
      <w:pPr>
        <w:pStyle w:val="style0"/>
        <w:rPr>
          <w:b/>
          <w:bCs/>
          <w:sz w:val="32"/>
          <w:szCs w:val="32"/>
        </w:rPr>
      </w:pPr>
      <w:r>
        <w:rPr>
          <w:b/>
          <w:bCs/>
          <w:sz w:val="32"/>
          <w:szCs w:val="32"/>
        </w:rPr>
        <w:t>Model Layer (Data Layer)</w:t>
      </w:r>
    </w:p>
    <w:p w14:paraId="173BCBA8">
      <w:pPr>
        <w:pStyle w:val="style0"/>
        <w:rPr>
          <w:sz w:val="32"/>
          <w:szCs w:val="32"/>
        </w:rPr>
      </w:pPr>
      <w:r>
        <w:rPr>
          <w:sz w:val="32"/>
          <w:szCs w:val="32"/>
        </w:rPr>
        <w:t>The Model layer defines the MongoDB collections using Mongoose schemas. It is responsible for managing user information, uploaded study materials, and AI-generated learning resources while ensuring data validation and database interactions.</w:t>
      </w:r>
    </w:p>
    <w:p w14:paraId="6C00AFFD">
      <w:pPr>
        <w:pStyle w:val="style0"/>
        <w:rPr>
          <w:b/>
          <w:bCs/>
          <w:sz w:val="32"/>
          <w:szCs w:val="32"/>
        </w:rPr>
      </w:pPr>
      <w:r>
        <w:rPr>
          <w:b/>
          <w:bCs/>
          <w:sz w:val="32"/>
          <w:szCs w:val="32"/>
        </w:rPr>
        <w:t>View Layer (API Response Layer)</w:t>
      </w:r>
    </w:p>
    <w:p w14:paraId="716C7372">
      <w:pPr>
        <w:pStyle w:val="style0"/>
        <w:rPr>
          <w:sz w:val="32"/>
          <w:szCs w:val="32"/>
        </w:rPr>
      </w:pPr>
      <w:r>
        <w:rPr>
          <w:sz w:val="32"/>
          <w:szCs w:val="32"/>
        </w:rPr>
        <w:t>Since AI StudyBuddy  is a backend REST API, there is no traditional user interface in the View layer. Instead, the API returns structured JSON responses to the React frontend, allowing users to interact with the application through REST endpoints.</w:t>
      </w:r>
    </w:p>
    <w:p w14:paraId="6895C40A">
      <w:pPr>
        <w:pStyle w:val="style0"/>
        <w:rPr>
          <w:b/>
          <w:bCs/>
          <w:sz w:val="32"/>
          <w:szCs w:val="32"/>
        </w:rPr>
      </w:pPr>
      <w:r>
        <w:rPr>
          <w:b/>
          <w:bCs/>
          <w:sz w:val="32"/>
          <w:szCs w:val="32"/>
        </w:rPr>
        <w:t>Controller Layer (Business Logic)</w:t>
      </w:r>
    </w:p>
    <w:p w14:paraId="548E9590">
      <w:pPr>
        <w:pStyle w:val="style0"/>
        <w:rPr>
          <w:sz w:val="32"/>
          <w:szCs w:val="32"/>
        </w:rPr>
      </w:pPr>
      <w:r>
        <w:rPr>
          <w:sz w:val="32"/>
          <w:szCs w:val="32"/>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7D0C9EA9">
      <w:pPr>
        <w:pStyle w:val="style0"/>
        <w:rPr>
          <w:b/>
          <w:bCs/>
          <w:sz w:val="32"/>
          <w:szCs w:val="32"/>
        </w:rPr>
      </w:pPr>
      <w:r>
        <w:rPr>
          <w:b/>
          <w:bCs/>
          <w:sz w:val="32"/>
          <w:szCs w:val="32"/>
        </w:rPr>
        <w:t>MVC Benefits</w:t>
      </w:r>
    </w:p>
    <w:p w14:paraId="682FA211">
      <w:pPr>
        <w:pStyle w:val="style0"/>
        <w:rPr>
          <w:sz w:val="32"/>
          <w:szCs w:val="32"/>
        </w:rPr>
      </w:pPr>
      <w:r>
        <w:rPr>
          <w:sz w:val="32"/>
          <w:szCs w:val="32"/>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6695CF1">
      <w:pPr>
        <w:pStyle w:val="style0"/>
        <w:rPr>
          <w:sz w:val="32"/>
          <w:szCs w:val="32"/>
        </w:rPr>
      </w:pPr>
    </w:p>
    <w:p w14:paraId="131F3935">
      <w:pPr>
        <w:pStyle w:val="style0"/>
        <w:rPr>
          <w:b/>
          <w:bCs/>
          <w:sz w:val="32"/>
          <w:szCs w:val="32"/>
        </w:rPr>
      </w:pPr>
      <w:r>
        <w:rPr>
          <w:b/>
          <w:bCs/>
          <w:sz w:val="32"/>
          <w:szCs w:val="32"/>
        </w:rPr>
        <w:t>Epic 2: Project Setup and Configuration</w:t>
      </w:r>
    </w:p>
    <w:p w14:paraId="2FE26DD0">
      <w:pPr>
        <w:pStyle w:val="style0"/>
        <w:rPr>
          <w:b/>
          <w:bCs/>
          <w:sz w:val="32"/>
          <w:szCs w:val="32"/>
        </w:rPr>
      </w:pPr>
      <w:r>
        <w:rPr>
          <w:b/>
          <w:bCs/>
          <w:sz w:val="32"/>
          <w:szCs w:val="32"/>
        </w:rPr>
        <w:t>Creating the Project Folder</w:t>
      </w:r>
    </w:p>
    <w:p w14:paraId="1C9B89F3">
      <w:pPr>
        <w:pStyle w:val="style0"/>
        <w:numPr>
          <w:ilvl w:val="0"/>
          <w:numId w:val="13"/>
        </w:numPr>
        <w:rPr>
          <w:sz w:val="32"/>
          <w:szCs w:val="32"/>
        </w:rPr>
      </w:pPr>
      <w:r>
        <w:rPr>
          <w:sz w:val="32"/>
          <w:szCs w:val="32"/>
        </w:rPr>
        <w:t xml:space="preserve">Create a new folder named </w:t>
      </w:r>
      <w:r>
        <w:rPr>
          <w:b/>
          <w:bCs/>
          <w:sz w:val="32"/>
          <w:szCs w:val="32"/>
        </w:rPr>
        <w:t xml:space="preserve">AI StudyBuddy </w:t>
      </w:r>
      <w:r>
        <w:rPr>
          <w:sz w:val="32"/>
          <w:szCs w:val="32"/>
        </w:rPr>
        <w:t>.</w:t>
      </w:r>
    </w:p>
    <w:p w14:paraId="1607EA66">
      <w:pPr>
        <w:pStyle w:val="style0"/>
        <w:numPr>
          <w:ilvl w:val="0"/>
          <w:numId w:val="13"/>
        </w:numPr>
        <w:rPr>
          <w:sz w:val="32"/>
          <w:szCs w:val="32"/>
        </w:rPr>
      </w:pPr>
      <w:r>
        <w:rPr>
          <w:sz w:val="32"/>
          <w:szCs w:val="32"/>
        </w:rPr>
        <w:t xml:space="preserve">Open the project folder in </w:t>
      </w:r>
      <w:r>
        <w:rPr>
          <w:b/>
          <w:bCs/>
          <w:sz w:val="32"/>
          <w:szCs w:val="32"/>
        </w:rPr>
        <w:t>Visual Studio Code</w:t>
      </w:r>
      <w:r>
        <w:rPr>
          <w:sz w:val="32"/>
          <w:szCs w:val="32"/>
        </w:rPr>
        <w:t>.</w:t>
      </w:r>
    </w:p>
    <w:p w14:paraId="48B80A98">
      <w:pPr>
        <w:pStyle w:val="style0"/>
        <w:numPr>
          <w:ilvl w:val="0"/>
          <w:numId w:val="13"/>
        </w:numPr>
        <w:rPr>
          <w:sz w:val="32"/>
          <w:szCs w:val="32"/>
        </w:rPr>
      </w:pPr>
      <w:r>
        <w:rPr>
          <w:sz w:val="32"/>
          <w:szCs w:val="32"/>
        </w:rPr>
        <w:t>Initialize the project using Node.js and install the required dependencies.</w:t>
      </w:r>
    </w:p>
    <w:p w14:paraId="577B4441">
      <w:pPr>
        <w:pStyle w:val="style0"/>
        <w:rPr>
          <w:b/>
          <w:bCs/>
          <w:sz w:val="32"/>
          <w:szCs w:val="32"/>
        </w:rPr>
      </w:pPr>
      <w:r>
        <w:rPr>
          <w:b/>
          <w:bCs/>
          <w:sz w:val="32"/>
          <w:szCs w:val="32"/>
        </w:rPr>
        <w:t>Project Initialization</w:t>
      </w:r>
    </w:p>
    <w:p w14:paraId="2EF6660E">
      <w:pPr>
        <w:pStyle w:val="style0"/>
        <w:rPr>
          <w:sz w:val="32"/>
          <w:szCs w:val="32"/>
        </w:rPr>
      </w:pPr>
      <w:r>
        <w:rPr>
          <w:sz w:val="32"/>
          <w:szCs w:val="32"/>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676"/>
      </w:tblGrid>
      <w:tr w14:paraId="061B4624">
        <w:trPr/>
        <w:tc>
          <w:tcPr>
            <w:tcW w:w="0" w:type="auto"/>
            <w:tcBorders/>
            <w:shd w:val="clear" w:color="auto" w:fill="2b2b2b"/>
            <w:tcMar>
              <w:top w:w="100" w:type="dxa"/>
              <w:left w:w="100" w:type="dxa"/>
              <w:bottom w:w="100" w:type="dxa"/>
              <w:right w:w="100" w:type="dxa"/>
            </w:tcMar>
            <w:hideMark/>
          </w:tcPr>
          <w:p w14:paraId="3DB5E4E7">
            <w:pPr>
              <w:pStyle w:val="style0"/>
              <w:rPr>
                <w:sz w:val="32"/>
                <w:szCs w:val="32"/>
              </w:rPr>
            </w:pPr>
            <w:r>
              <w:rPr>
                <w:sz w:val="32"/>
                <w:szCs w:val="32"/>
              </w:rPr>
              <w:t>npm init -y</w:t>
            </w:r>
          </w:p>
        </w:tc>
      </w:tr>
    </w:tbl>
    <w:p w14:paraId="5F5E8CD9">
      <w:pPr>
        <w:pStyle w:val="style0"/>
        <w:rPr>
          <w:sz w:val="32"/>
          <w:szCs w:val="32"/>
        </w:rPr>
      </w:pPr>
      <w:r>
        <w:rPr>
          <w:sz w:val="32"/>
          <w:szCs w:val="32"/>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9026"/>
      </w:tblGrid>
      <w:tr w14:paraId="596FC72E">
        <w:trPr/>
        <w:tc>
          <w:tcPr>
            <w:tcW w:w="0" w:type="auto"/>
            <w:tcBorders/>
            <w:shd w:val="clear" w:color="auto" w:fill="2b2b2b"/>
            <w:tcMar>
              <w:top w:w="100" w:type="dxa"/>
              <w:left w:w="100" w:type="dxa"/>
              <w:bottom w:w="100" w:type="dxa"/>
              <w:right w:w="100" w:type="dxa"/>
            </w:tcMar>
            <w:hideMark/>
          </w:tcPr>
          <w:p w14:paraId="494E3C65">
            <w:pPr>
              <w:pStyle w:val="style0"/>
              <w:rPr>
                <w:sz w:val="32"/>
                <w:szCs w:val="32"/>
              </w:rPr>
            </w:pPr>
            <w:r>
              <w:rPr>
                <w:sz w:val="32"/>
                <w:szCs w:val="32"/>
              </w:rPr>
              <w:t>npm install express mongoose bcryptjs jsonwebtoken cors dotenv multer @google/genai</w:t>
            </w:r>
          </w:p>
        </w:tc>
      </w:tr>
    </w:tbl>
    <w:p w14:paraId="30391D68">
      <w:pPr>
        <w:pStyle w:val="style0"/>
        <w:rPr>
          <w:sz w:val="32"/>
          <w:szCs w:val="32"/>
        </w:rPr>
      </w:pPr>
      <w:r>
        <w:rPr>
          <w:sz w:val="32"/>
          <w:szCs w:val="32"/>
        </w:rPr>
        <w:t>Install Nodemon for development:</w:t>
      </w:r>
    </w:p>
    <w:tbl>
      <w:tblPr>
        <w:tblW w:w="0" w:type="auto"/>
        <w:tblCellMar>
          <w:top w:w="15" w:type="dxa"/>
          <w:left w:w="15" w:type="dxa"/>
          <w:bottom w:w="15" w:type="dxa"/>
          <w:right w:w="15" w:type="dxa"/>
        </w:tblCellMar>
        <w:tblLook w:val="04A0" w:firstRow="1" w:lastRow="0" w:firstColumn="1" w:lastColumn="0" w:noHBand="0" w:noVBand="1"/>
      </w:tblPr>
      <w:tblGrid>
        <w:gridCol w:w="4754"/>
      </w:tblGrid>
      <w:tr w14:paraId="56C0C29B">
        <w:trPr/>
        <w:tc>
          <w:tcPr>
            <w:tcW w:w="0" w:type="auto"/>
            <w:tcBorders/>
            <w:shd w:val="clear" w:color="auto" w:fill="2b2b2b"/>
            <w:tcMar>
              <w:top w:w="100" w:type="dxa"/>
              <w:left w:w="100" w:type="dxa"/>
              <w:bottom w:w="100" w:type="dxa"/>
              <w:right w:w="100" w:type="dxa"/>
            </w:tcMar>
            <w:hideMark/>
          </w:tcPr>
          <w:p w14:paraId="1A29F5A0">
            <w:pPr>
              <w:pStyle w:val="style0"/>
              <w:rPr>
                <w:sz w:val="32"/>
                <w:szCs w:val="32"/>
              </w:rPr>
            </w:pPr>
            <w:r>
              <w:rPr>
                <w:sz w:val="32"/>
                <w:szCs w:val="32"/>
              </w:rPr>
              <w:t>npm install --save-dev nodemon</w:t>
            </w:r>
          </w:p>
        </w:tc>
      </w:tr>
    </w:tbl>
    <w:p w14:paraId="3BF69916">
      <w:pPr>
        <w:pStyle w:val="style0"/>
        <w:rPr>
          <w:b/>
          <w:bCs/>
          <w:sz w:val="32"/>
          <w:szCs w:val="32"/>
        </w:rPr>
      </w:pPr>
      <w:r>
        <w:rPr>
          <w:b/>
          <w:bCs/>
          <w:sz w:val="32"/>
          <w:szCs w:val="32"/>
        </w:rPr>
        <w:t>Create the Following Files</w:t>
      </w:r>
    </w:p>
    <w:p w14:paraId="7E5BC697">
      <w:pPr>
        <w:pStyle w:val="style0"/>
        <w:numPr>
          <w:ilvl w:val="0"/>
          <w:numId w:val="14"/>
        </w:numPr>
        <w:rPr>
          <w:sz w:val="32"/>
          <w:szCs w:val="32"/>
        </w:rPr>
      </w:pPr>
      <w:r>
        <w:rPr>
          <w:sz w:val="32"/>
          <w:szCs w:val="32"/>
        </w:rPr>
        <w:t>index.js</w:t>
      </w:r>
    </w:p>
    <w:p w14:paraId="21DE9AC0">
      <w:pPr>
        <w:pStyle w:val="style0"/>
        <w:numPr>
          <w:ilvl w:val="0"/>
          <w:numId w:val="14"/>
        </w:numPr>
        <w:rPr>
          <w:sz w:val="32"/>
          <w:szCs w:val="32"/>
        </w:rPr>
      </w:pPr>
      <w:r>
        <w:rPr>
          <w:sz w:val="32"/>
          <w:szCs w:val="32"/>
        </w:rPr>
        <w:t>.env</w:t>
      </w:r>
    </w:p>
    <w:p w14:paraId="73E37005">
      <w:pPr>
        <w:pStyle w:val="style0"/>
        <w:numPr>
          <w:ilvl w:val="0"/>
          <w:numId w:val="14"/>
        </w:numPr>
        <w:rPr>
          <w:sz w:val="32"/>
          <w:szCs w:val="32"/>
        </w:rPr>
      </w:pPr>
      <w:r>
        <w:rPr>
          <w:sz w:val="32"/>
          <w:szCs w:val="32"/>
        </w:rPr>
        <w:t>package.json</w:t>
      </w:r>
    </w:p>
    <w:p w14:paraId="774D5976">
      <w:pPr>
        <w:pStyle w:val="style0"/>
        <w:numPr>
          <w:ilvl w:val="0"/>
          <w:numId w:val="14"/>
        </w:numPr>
        <w:rPr>
          <w:sz w:val="32"/>
          <w:szCs w:val="32"/>
        </w:rPr>
      </w:pPr>
      <w:r>
        <w:rPr>
          <w:sz w:val="32"/>
          <w:szCs w:val="32"/>
        </w:rPr>
        <w:t>.gitignore</w:t>
      </w:r>
    </w:p>
    <w:p w14:paraId="6D6E0890">
      <w:pPr>
        <w:pStyle w:val="style0"/>
        <w:rPr>
          <w:b/>
          <w:bCs/>
          <w:sz w:val="32"/>
          <w:szCs w:val="32"/>
        </w:rPr>
      </w:pPr>
      <w:r>
        <w:rPr>
          <w:b/>
          <w:bCs/>
          <w:sz w:val="32"/>
          <w:szCs w:val="32"/>
        </w:rPr>
        <w:t>Create the Following Folder Structure</w:t>
      </w:r>
    </w:p>
    <w:p w14:paraId="18C45615">
      <w:pPr>
        <w:pStyle w:val="style0"/>
        <w:rPr>
          <w:b/>
          <w:bCs/>
          <w:sz w:val="32"/>
          <w:szCs w:val="32"/>
        </w:rPr>
      </w:pPr>
      <w:r>
        <w:rPr>
          <w:rFonts w:ascii="Arial" w:cs="Arial" w:hAnsi="Arial"/>
          <w:noProof/>
          <w:color w:val="000000"/>
          <w:sz w:val="32"/>
          <w:szCs w:val="32"/>
        </w:rPr>
        <w:drawing>
          <wp:inline distL="0" distT="0" distB="0" distR="0">
            <wp:extent cx="2113915" cy="2038350"/>
            <wp:effectExtent l="0" t="0" r="635" b="0"/>
            <wp:docPr id="1040"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0" t="0" r="0" b="0"/>
                    <a:stretch/>
                  </pic:blipFill>
                  <pic:spPr>
                    <a:xfrm rot="0">
                      <a:off x="0" y="0"/>
                      <a:ext cx="2113915" cy="2038350"/>
                    </a:xfrm>
                    <a:prstGeom prst="rect"/>
                    <a:ln>
                      <a:noFill/>
                    </a:ln>
                  </pic:spPr>
                </pic:pic>
              </a:graphicData>
            </a:graphic>
          </wp:inline>
        </w:drawing>
      </w:r>
    </w:p>
    <w:p w14:paraId="6E407094">
      <w:pPr>
        <w:pStyle w:val="style0"/>
        <w:rPr>
          <w:b/>
          <w:bCs/>
          <w:sz w:val="32"/>
          <w:szCs w:val="32"/>
        </w:rPr>
      </w:pPr>
    </w:p>
    <w:p w14:paraId="314B7087">
      <w:pPr>
        <w:pStyle w:val="style0"/>
        <w:rPr>
          <w:b/>
          <w:bCs/>
          <w:sz w:val="32"/>
          <w:szCs w:val="32"/>
        </w:rPr>
      </w:pPr>
      <w:r>
        <w:rPr>
          <w:b/>
          <w:bCs/>
          <w:sz w:val="32"/>
          <w:szCs w:val="32"/>
        </w:rPr>
        <w:t>Environment Configuration</w:t>
      </w:r>
    </w:p>
    <w:p w14:paraId="3628BA65">
      <w:pPr>
        <w:pStyle w:val="style0"/>
        <w:rPr>
          <w:sz w:val="32"/>
          <w:szCs w:val="32"/>
        </w:rPr>
      </w:pPr>
      <w:r>
        <w:rPr>
          <w:sz w:val="32"/>
          <w:szCs w:val="32"/>
        </w:rPr>
        <w:t xml:space="preserve">Create a </w:t>
      </w:r>
      <w:r>
        <w:rPr>
          <w:b/>
          <w:bCs/>
          <w:sz w:val="32"/>
          <w:szCs w:val="32"/>
        </w:rPr>
        <w:t>.env</w:t>
      </w:r>
      <w:r>
        <w:rPr>
          <w:sz w:val="32"/>
          <w:szCs w:val="32"/>
        </w:rPr>
        <w:t xml:space="preserve"> file in the project root and configure the required environment variables.</w:t>
      </w:r>
    </w:p>
    <w:p w14:paraId="538375E1">
      <w:pPr>
        <w:pStyle w:val="style0"/>
        <w:rPr>
          <w:sz w:val="32"/>
          <w:szCs w:val="32"/>
        </w:rPr>
      </w:pPr>
      <w:r>
        <w:rPr>
          <w:sz w:val="32"/>
          <w:szCs w:val="32"/>
        </w:rPr>
        <w:t>PORT=5000</w:t>
      </w:r>
    </w:p>
    <w:p w14:paraId="754E13A0">
      <w:pPr>
        <w:pStyle w:val="style0"/>
        <w:rPr>
          <w:sz w:val="32"/>
          <w:szCs w:val="32"/>
        </w:rPr>
      </w:pPr>
      <w:r>
        <w:rPr>
          <w:sz w:val="32"/>
          <w:szCs w:val="32"/>
        </w:rPr>
        <w:t>MONGO_URI=your_mongodb_connection_string</w:t>
      </w:r>
    </w:p>
    <w:p w14:paraId="4F53C7A0">
      <w:pPr>
        <w:pStyle w:val="style0"/>
        <w:rPr>
          <w:sz w:val="32"/>
          <w:szCs w:val="32"/>
        </w:rPr>
      </w:pPr>
      <w:r>
        <w:rPr>
          <w:sz w:val="32"/>
          <w:szCs w:val="32"/>
        </w:rPr>
        <w:t>JWT_SECRET=your_jwt_secret</w:t>
      </w:r>
    </w:p>
    <w:p w14:paraId="0D5F9B55">
      <w:pPr>
        <w:pStyle w:val="style0"/>
        <w:rPr>
          <w:sz w:val="32"/>
          <w:szCs w:val="32"/>
        </w:rPr>
      </w:pPr>
      <w:r>
        <w:rPr>
          <w:sz w:val="32"/>
          <w:szCs w:val="32"/>
        </w:rPr>
        <w:t>GEMINI_API_KEY=your_gemini_api_key</w:t>
      </w:r>
      <w:r>
        <w:rPr>
          <w:sz w:val="32"/>
          <w:szCs w:val="32"/>
        </w:rPr>
        <w:br/>
      </w:r>
    </w:p>
    <w:p w14:paraId="27D6CCB2">
      <w:pPr>
        <w:pStyle w:val="style0"/>
        <w:rPr>
          <w:b/>
          <w:bCs/>
          <w:sz w:val="32"/>
          <w:szCs w:val="32"/>
        </w:rPr>
      </w:pPr>
      <w:r>
        <w:rPr>
          <w:b/>
          <w:bCs/>
          <w:sz w:val="32"/>
          <w:szCs w:val="32"/>
        </w:rPr>
        <w:t>Epic 3: Backend Development</w:t>
      </w:r>
    </w:p>
    <w:p w14:paraId="767780B5">
      <w:pPr>
        <w:pStyle w:val="style0"/>
        <w:rPr>
          <w:sz w:val="32"/>
          <w:szCs w:val="32"/>
        </w:rPr>
      </w:pPr>
      <w:r>
        <w:rPr>
          <w:sz w:val="32"/>
          <w:szCs w:val="32"/>
        </w:rPr>
        <w:t xml:space="preserve">The AI StudyBuddy  backend is developed using </w:t>
      </w:r>
      <w:r>
        <w:rPr>
          <w:b/>
          <w:bCs/>
          <w:sz w:val="32"/>
          <w:szCs w:val="32"/>
        </w:rPr>
        <w:t>Node.js</w:t>
      </w:r>
      <w:r>
        <w:rPr>
          <w:sz w:val="32"/>
          <w:szCs w:val="32"/>
        </w:rPr>
        <w:t xml:space="preserve">, </w:t>
      </w:r>
      <w:r>
        <w:rPr>
          <w:b/>
          <w:bCs/>
          <w:sz w:val="32"/>
          <w:szCs w:val="32"/>
        </w:rPr>
        <w:t>Express.js</w:t>
      </w:r>
      <w:r>
        <w:rPr>
          <w:sz w:val="32"/>
          <w:szCs w:val="32"/>
        </w:rPr>
        <w:t xml:space="preserve">, and </w:t>
      </w:r>
      <w:r>
        <w:rPr>
          <w:b/>
          <w:bCs/>
          <w:sz w:val="32"/>
          <w:szCs w:val="32"/>
        </w:rPr>
        <w:t>MongoDB</w:t>
      </w:r>
      <w:r>
        <w:rPr>
          <w:sz w:val="32"/>
          <w:szCs w:val="32"/>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1919ADC">
      <w:pPr>
        <w:pStyle w:val="style0"/>
        <w:rPr>
          <w:b/>
          <w:bCs/>
          <w:sz w:val="32"/>
          <w:szCs w:val="32"/>
        </w:rPr>
      </w:pPr>
      <w:r>
        <w:rPr>
          <w:b/>
          <w:bCs/>
          <w:sz w:val="32"/>
          <w:szCs w:val="32"/>
        </w:rPr>
        <w:t>Backend Structure</w:t>
      </w:r>
    </w:p>
    <w:p w14:paraId="29C8A8E2">
      <w:pPr>
        <w:pStyle w:val="style0"/>
        <w:rPr>
          <w:b/>
          <w:bCs/>
          <w:sz w:val="32"/>
          <w:szCs w:val="32"/>
        </w:rPr>
      </w:pPr>
    </w:p>
    <w:p w14:paraId="0C20745D">
      <w:pPr>
        <w:pStyle w:val="style0"/>
        <w:rPr>
          <w:b/>
          <w:bCs/>
          <w:sz w:val="32"/>
          <w:szCs w:val="32"/>
        </w:rPr>
      </w:pPr>
      <w:r>
        <w:rPr>
          <w:rFonts w:ascii="Arial" w:cs="Arial" w:hAnsi="Arial"/>
          <w:noProof/>
          <w:color w:val="000000"/>
          <w:sz w:val="32"/>
          <w:szCs w:val="32"/>
        </w:rPr>
        <w:drawing>
          <wp:inline distL="0" distT="0" distB="0" distR="0">
            <wp:extent cx="2434590" cy="2438400"/>
            <wp:effectExtent l="0" t="0" r="3810" b="0"/>
            <wp:docPr id="104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7" cstate="print"/>
                    <a:srcRect l="0" t="0" r="0" b="0"/>
                    <a:stretch/>
                  </pic:blipFill>
                  <pic:spPr>
                    <a:xfrm rot="0">
                      <a:off x="0" y="0"/>
                      <a:ext cx="2434590" cy="2438400"/>
                    </a:xfrm>
                    <a:prstGeom prst="rect"/>
                    <a:ln>
                      <a:noFill/>
                    </a:ln>
                  </pic:spPr>
                </pic:pic>
              </a:graphicData>
            </a:graphic>
          </wp:inline>
        </w:drawing>
      </w:r>
    </w:p>
    <w:p w14:paraId="4A5CC48B">
      <w:pPr>
        <w:pStyle w:val="style0"/>
        <w:rPr>
          <w:b/>
          <w:bCs/>
          <w:sz w:val="32"/>
          <w:szCs w:val="32"/>
        </w:rPr>
      </w:pPr>
      <w:r>
        <w:rPr>
          <w:b/>
          <w:bCs/>
          <w:sz w:val="32"/>
          <w:szCs w:val="32"/>
        </w:rPr>
        <w:t>Core System Script Implementations</w:t>
      </w:r>
    </w:p>
    <w:p w14:paraId="63ECDF7C">
      <w:pPr>
        <w:pStyle w:val="style0"/>
        <w:rPr>
          <w:b/>
          <w:bCs/>
          <w:sz w:val="32"/>
          <w:szCs w:val="32"/>
        </w:rPr>
      </w:pPr>
      <w:r>
        <w:rPr>
          <w:b/>
          <w:bCs/>
          <w:sz w:val="32"/>
          <w:szCs w:val="32"/>
        </w:rPr>
        <w:t>1. Application Entry Point (index.js)</w:t>
      </w:r>
    </w:p>
    <w:p w14:paraId="114693D5">
      <w:pPr>
        <w:pStyle w:val="style0"/>
        <w:rPr>
          <w:sz w:val="32"/>
          <w:szCs w:val="32"/>
        </w:rPr>
      </w:pPr>
      <w:r>
        <w:rPr>
          <w:sz w:val="32"/>
          <w:szCs w:val="32"/>
        </w:rPr>
        <w:t xml:space="preserve">The </w:t>
      </w:r>
      <w:r>
        <w:rPr>
          <w:b/>
          <w:bCs/>
          <w:sz w:val="32"/>
          <w:szCs w:val="32"/>
        </w:rPr>
        <w:t>index.js</w:t>
      </w:r>
      <w:r>
        <w:rPr>
          <w:sz w:val="32"/>
          <w:szCs w:val="32"/>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C52DD06">
      <w:pPr>
        <w:pStyle w:val="style0"/>
        <w:rPr>
          <w:sz w:val="32"/>
          <w:szCs w:val="32"/>
        </w:rPr>
      </w:pPr>
      <w:r>
        <w:rPr>
          <w:rFonts w:ascii="Arial" w:cs="Arial" w:hAnsi="Arial"/>
          <w:noProof/>
          <w:color w:val="000000"/>
          <w:sz w:val="32"/>
          <w:szCs w:val="32"/>
        </w:rPr>
        <w:drawing>
          <wp:inline distL="0" distT="0" distB="0" distR="0">
            <wp:extent cx="5731510" cy="4817745"/>
            <wp:effectExtent l="0" t="0" r="2540" b="1905"/>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4817745"/>
                    </a:xfrm>
                    <a:prstGeom prst="rect"/>
                    <a:ln>
                      <a:noFill/>
                    </a:ln>
                  </pic:spPr>
                </pic:pic>
              </a:graphicData>
            </a:graphic>
          </wp:inline>
        </w:drawing>
      </w:r>
    </w:p>
    <w:p w14:paraId="57065A34">
      <w:pPr>
        <w:pStyle w:val="style0"/>
        <w:rPr>
          <w:b/>
          <w:bCs/>
          <w:sz w:val="32"/>
          <w:szCs w:val="32"/>
        </w:rPr>
      </w:pPr>
    </w:p>
    <w:p w14:paraId="2C8334B4">
      <w:pPr>
        <w:pStyle w:val="style0"/>
        <w:rPr>
          <w:b/>
          <w:bCs/>
          <w:sz w:val="32"/>
          <w:szCs w:val="32"/>
        </w:rPr>
      </w:pPr>
    </w:p>
    <w:p w14:paraId="79E336AB">
      <w:pPr>
        <w:pStyle w:val="style0"/>
        <w:rPr>
          <w:b/>
          <w:bCs/>
          <w:sz w:val="32"/>
          <w:szCs w:val="32"/>
        </w:rPr>
      </w:pPr>
    </w:p>
    <w:p w14:paraId="7016689E">
      <w:pPr>
        <w:pStyle w:val="style0"/>
        <w:rPr>
          <w:b/>
          <w:bCs/>
          <w:sz w:val="32"/>
          <w:szCs w:val="32"/>
        </w:rPr>
      </w:pPr>
    </w:p>
    <w:p w14:paraId="0CE08E24">
      <w:pPr>
        <w:pStyle w:val="style0"/>
        <w:rPr>
          <w:b/>
          <w:bCs/>
          <w:sz w:val="32"/>
          <w:szCs w:val="32"/>
        </w:rPr>
      </w:pPr>
    </w:p>
    <w:p w14:paraId="7A24CFD4">
      <w:pPr>
        <w:pStyle w:val="style0"/>
        <w:rPr>
          <w:b/>
          <w:bCs/>
          <w:sz w:val="32"/>
          <w:szCs w:val="32"/>
        </w:rPr>
      </w:pPr>
    </w:p>
    <w:p w14:paraId="23A6B5A6">
      <w:pPr>
        <w:pStyle w:val="style0"/>
        <w:rPr>
          <w:b/>
          <w:bCs/>
          <w:sz w:val="32"/>
          <w:szCs w:val="32"/>
        </w:rPr>
      </w:pPr>
    </w:p>
    <w:p w14:paraId="5BA2088D">
      <w:pPr>
        <w:pStyle w:val="style0"/>
        <w:rPr>
          <w:b/>
          <w:bCs/>
          <w:sz w:val="32"/>
          <w:szCs w:val="32"/>
        </w:rPr>
      </w:pPr>
      <w:r>
        <w:rPr>
          <w:b/>
          <w:bCs/>
          <w:sz w:val="32"/>
          <w:szCs w:val="32"/>
        </w:rPr>
        <w:t>2. Database Connection (src/utils/db.js)</w:t>
      </w:r>
    </w:p>
    <w:p w14:paraId="722EEF92">
      <w:pPr>
        <w:pStyle w:val="style0"/>
        <w:rPr>
          <w:sz w:val="32"/>
          <w:szCs w:val="32"/>
        </w:rPr>
      </w:pPr>
      <w:r>
        <w:rPr>
          <w:sz w:val="32"/>
          <w:szCs w:val="32"/>
        </w:rPr>
        <w:t>This module establishes a connection between the application and MongoDB using Mongoose. It ensures that the backend communicates with the database before processing any client requests.</w:t>
      </w:r>
    </w:p>
    <w:p w14:paraId="190CB0C1">
      <w:pPr>
        <w:pStyle w:val="style0"/>
        <w:rPr>
          <w:sz w:val="32"/>
          <w:szCs w:val="32"/>
        </w:rPr>
      </w:pPr>
      <w:r>
        <w:rPr>
          <w:rFonts w:ascii="Arial" w:cs="Arial" w:hAnsi="Arial"/>
          <w:noProof/>
          <w:color w:val="000000"/>
          <w:sz w:val="32"/>
          <w:szCs w:val="32"/>
        </w:rPr>
        <w:drawing>
          <wp:inline distL="0" distT="0" distB="0" distR="0">
            <wp:extent cx="5731510" cy="2539365"/>
            <wp:effectExtent l="0" t="0" r="2540" b="0"/>
            <wp:docPr id="104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9" cstate="print"/>
                    <a:srcRect l="0" t="0" r="0" b="0"/>
                    <a:stretch/>
                  </pic:blipFill>
                  <pic:spPr>
                    <a:xfrm rot="0">
                      <a:off x="0" y="0"/>
                      <a:ext cx="5731510" cy="2539365"/>
                    </a:xfrm>
                    <a:prstGeom prst="rect"/>
                    <a:ln>
                      <a:noFill/>
                    </a:ln>
                  </pic:spPr>
                </pic:pic>
              </a:graphicData>
            </a:graphic>
          </wp:inline>
        </w:drawing>
      </w:r>
    </w:p>
    <w:p w14:paraId="0DA9B8E4">
      <w:pPr>
        <w:pStyle w:val="style0"/>
        <w:rPr>
          <w:b/>
          <w:bCs/>
          <w:sz w:val="32"/>
          <w:szCs w:val="32"/>
        </w:rPr>
      </w:pPr>
      <w:r>
        <w:rPr>
          <w:b/>
          <w:bCs/>
          <w:sz w:val="32"/>
          <w:szCs w:val="32"/>
        </w:rPr>
        <w:t>3. Authentication Middleware (src/middleware/auth.js)</w:t>
      </w:r>
    </w:p>
    <w:p w14:paraId="4326B841">
      <w:pPr>
        <w:pStyle w:val="style0"/>
        <w:rPr>
          <w:sz w:val="32"/>
          <w:szCs w:val="32"/>
        </w:rPr>
      </w:pPr>
      <w:r>
        <w:rPr>
          <w:sz w:val="32"/>
          <w:szCs w:val="32"/>
        </w:rPr>
        <w:t>The authentication middleware verifies JWT access tokens for protected routes. It authenticates users before granting access to secured APIs and includes role-based authorization to restrict administrative operations.</w:t>
      </w:r>
    </w:p>
    <w:p w14:paraId="2A0B389A">
      <w:pPr>
        <w:pStyle w:val="style0"/>
        <w:rPr>
          <w:sz w:val="32"/>
          <w:szCs w:val="32"/>
        </w:rPr>
      </w:pPr>
      <w:r>
        <w:rPr>
          <w:rFonts w:ascii="Arial" w:cs="Arial" w:hAnsi="Arial"/>
          <w:noProof/>
          <w:color w:val="000000"/>
          <w:sz w:val="32"/>
          <w:szCs w:val="32"/>
        </w:rPr>
        <w:drawing>
          <wp:inline distL="0" distT="0" distB="0" distR="0">
            <wp:extent cx="5731510" cy="3619500"/>
            <wp:effectExtent l="0" t="0" r="2540" b="0"/>
            <wp:docPr id="1044"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0" t="0" r="0" b="0"/>
                    <a:stretch/>
                  </pic:blipFill>
                  <pic:spPr>
                    <a:xfrm rot="0">
                      <a:off x="0" y="0"/>
                      <a:ext cx="5731510" cy="3619500"/>
                    </a:xfrm>
                    <a:prstGeom prst="rect"/>
                    <a:ln>
                      <a:noFill/>
                    </a:ln>
                  </pic:spPr>
                </pic:pic>
              </a:graphicData>
            </a:graphic>
          </wp:inline>
        </w:drawing>
      </w:r>
    </w:p>
    <w:p w14:paraId="6E0E5CAE">
      <w:pPr>
        <w:pStyle w:val="style0"/>
        <w:rPr>
          <w:b/>
          <w:bCs/>
          <w:sz w:val="32"/>
          <w:szCs w:val="32"/>
        </w:rPr>
      </w:pPr>
    </w:p>
    <w:p w14:paraId="6861E492">
      <w:pPr>
        <w:pStyle w:val="style0"/>
        <w:rPr>
          <w:b/>
          <w:bCs/>
          <w:sz w:val="32"/>
          <w:szCs w:val="32"/>
        </w:rPr>
      </w:pPr>
    </w:p>
    <w:p w14:paraId="7894917F">
      <w:pPr>
        <w:pStyle w:val="style0"/>
        <w:rPr>
          <w:b/>
          <w:bCs/>
          <w:sz w:val="32"/>
          <w:szCs w:val="32"/>
        </w:rPr>
      </w:pPr>
    </w:p>
    <w:p w14:paraId="3F775CA5">
      <w:pPr>
        <w:pStyle w:val="style0"/>
        <w:rPr>
          <w:b/>
          <w:bCs/>
          <w:sz w:val="32"/>
          <w:szCs w:val="32"/>
        </w:rPr>
      </w:pPr>
      <w:r>
        <w:rPr>
          <w:b/>
          <w:bCs/>
          <w:sz w:val="32"/>
          <w:szCs w:val="32"/>
        </w:rPr>
        <w:t>4. AI Integration (src/utils/gemini.js)</w:t>
      </w:r>
    </w:p>
    <w:p w14:paraId="612A0746">
      <w:pPr>
        <w:pStyle w:val="style0"/>
        <w:rPr>
          <w:sz w:val="32"/>
          <w:szCs w:val="32"/>
        </w:rPr>
      </w:pPr>
      <w:r>
        <w:rPr>
          <w:sz w:val="32"/>
          <w:szCs w:val="32"/>
        </w:rPr>
        <w:t xml:space="preserve">This utility integrates the backend with the </w:t>
      </w:r>
      <w:r>
        <w:rPr>
          <w:b/>
          <w:bCs/>
          <w:sz w:val="32"/>
          <w:szCs w:val="32"/>
        </w:rPr>
        <w:t>Google Gemini 2.5 Flash API</w:t>
      </w:r>
      <w:r>
        <w:rPr>
          <w:sz w:val="32"/>
          <w:szCs w:val="32"/>
        </w:rPr>
        <w:t>. It sends prompts to the AI model and returns generated responses for summaries, flashcards, quizzes, and study plans.</w:t>
      </w:r>
    </w:p>
    <w:p w14:paraId="40C805FA">
      <w:pPr>
        <w:pStyle w:val="style0"/>
        <w:rPr>
          <w:sz w:val="32"/>
          <w:szCs w:val="32"/>
        </w:rPr>
      </w:pPr>
      <w:r>
        <w:rPr>
          <w:rFonts w:ascii="Arial" w:cs="Arial" w:hAnsi="Arial"/>
          <w:noProof/>
          <w:color w:val="000000"/>
          <w:sz w:val="32"/>
          <w:szCs w:val="32"/>
        </w:rPr>
        <w:drawing>
          <wp:inline distL="0" distT="0" distB="0" distR="0">
            <wp:extent cx="5731510" cy="2183130"/>
            <wp:effectExtent l="0" t="0" r="2540" b="7620"/>
            <wp:docPr id="1045"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0" t="0" r="0" b="0"/>
                    <a:stretch/>
                  </pic:blipFill>
                  <pic:spPr>
                    <a:xfrm rot="0">
                      <a:off x="0" y="0"/>
                      <a:ext cx="5731510" cy="2183130"/>
                    </a:xfrm>
                    <a:prstGeom prst="rect"/>
                    <a:ln>
                      <a:noFill/>
                    </a:ln>
                  </pic:spPr>
                </pic:pic>
              </a:graphicData>
            </a:graphic>
          </wp:inline>
        </w:drawing>
      </w:r>
    </w:p>
    <w:p w14:paraId="2465E066">
      <w:pPr>
        <w:pStyle w:val="style0"/>
        <w:rPr>
          <w:b/>
          <w:bCs/>
          <w:sz w:val="32"/>
          <w:szCs w:val="32"/>
        </w:rPr>
      </w:pPr>
      <w:r>
        <w:rPr>
          <w:b/>
          <w:bCs/>
          <w:sz w:val="32"/>
          <w:szCs w:val="32"/>
        </w:rPr>
        <w:t>5. File Upload Middleware (src/middleware/upload.js)</w:t>
      </w:r>
    </w:p>
    <w:p w14:paraId="735E65F8">
      <w:pPr>
        <w:pStyle w:val="style0"/>
        <w:rPr>
          <w:sz w:val="32"/>
          <w:szCs w:val="32"/>
        </w:rPr>
      </w:pPr>
      <w:r>
        <w:rPr>
          <w:sz w:val="32"/>
          <w:szCs w:val="32"/>
        </w:rPr>
        <w:t>The upload middleware handles study material uploads and validates incoming files before they are processed by the backend.</w:t>
      </w:r>
    </w:p>
    <w:p w14:paraId="1E455556">
      <w:pPr>
        <w:pStyle w:val="style0"/>
        <w:rPr>
          <w:sz w:val="32"/>
          <w:szCs w:val="32"/>
        </w:rPr>
      </w:pPr>
      <w:r>
        <w:rPr>
          <w:rFonts w:ascii="Arial" w:cs="Arial" w:hAnsi="Arial"/>
          <w:b/>
          <w:bCs/>
          <w:noProof/>
          <w:color w:val="000000"/>
          <w:sz w:val="32"/>
          <w:szCs w:val="32"/>
        </w:rPr>
        <w:drawing>
          <wp:inline distL="0" distT="0" distB="0" distR="0">
            <wp:extent cx="5731510" cy="3500755"/>
            <wp:effectExtent l="0" t="0" r="2540" b="4445"/>
            <wp:docPr id="104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2" cstate="print"/>
                    <a:srcRect l="0" t="0" r="0" b="0"/>
                    <a:stretch/>
                  </pic:blipFill>
                  <pic:spPr>
                    <a:xfrm rot="0">
                      <a:off x="0" y="0"/>
                      <a:ext cx="5731510" cy="3500755"/>
                    </a:xfrm>
                    <a:prstGeom prst="rect"/>
                    <a:ln>
                      <a:noFill/>
                    </a:ln>
                  </pic:spPr>
                </pic:pic>
              </a:graphicData>
            </a:graphic>
          </wp:inline>
        </w:drawing>
      </w:r>
    </w:p>
    <w:p w14:paraId="077ACEC9">
      <w:pPr>
        <w:pStyle w:val="style0"/>
        <w:rPr>
          <w:sz w:val="32"/>
          <w:szCs w:val="32"/>
        </w:rPr>
      </w:pPr>
    </w:p>
    <w:p w14:paraId="0D5BB9E2">
      <w:pPr>
        <w:pStyle w:val="style0"/>
        <w:rPr>
          <w:sz w:val="32"/>
          <w:szCs w:val="32"/>
        </w:rPr>
      </w:pPr>
    </w:p>
    <w:p w14:paraId="12F6C3CF">
      <w:pPr>
        <w:pStyle w:val="style0"/>
        <w:rPr>
          <w:b/>
          <w:bCs/>
          <w:sz w:val="32"/>
          <w:szCs w:val="32"/>
        </w:rPr>
      </w:pPr>
      <w:r>
        <w:rPr>
          <w:b/>
          <w:bCs/>
          <w:sz w:val="32"/>
          <w:szCs w:val="32"/>
        </w:rPr>
        <w:t>Backend Development Demo:</w:t>
      </w:r>
    </w:p>
    <w:p w14:paraId="06706D20">
      <w:pPr>
        <w:pStyle w:val="style0"/>
        <w:rPr>
          <w:sz w:val="32"/>
          <w:szCs w:val="32"/>
        </w:rPr>
      </w:pPr>
      <w:r>
        <w:rPr>
          <w:sz w:val="32"/>
          <w:szCs w:val="32"/>
        </w:rPr>
        <w:t>https://drive.google.com/file/d/1pPjFgGrdmKQwrtdvLa6eg0fgzYavxsV6/view?usp=sharing</w:t>
      </w:r>
    </w:p>
    <w:p w14:paraId="505E55EB">
      <w:pPr>
        <w:pStyle w:val="style0"/>
        <w:rPr>
          <w:sz w:val="32"/>
          <w:szCs w:val="32"/>
        </w:rPr>
      </w:pPr>
    </w:p>
    <w:p w14:paraId="221724FE">
      <w:pPr>
        <w:pStyle w:val="style0"/>
        <w:rPr>
          <w:b/>
          <w:bCs/>
          <w:sz w:val="32"/>
          <w:szCs w:val="32"/>
        </w:rPr>
      </w:pPr>
      <w:r>
        <w:rPr>
          <w:b/>
          <w:bCs/>
          <w:sz w:val="32"/>
          <w:szCs w:val="32"/>
        </w:rPr>
        <w:t>Epic 4: Database Configuration</w:t>
      </w:r>
    </w:p>
    <w:p w14:paraId="6CF2D8DF">
      <w:pPr>
        <w:pStyle w:val="style0"/>
        <w:rPr>
          <w:sz w:val="32"/>
          <w:szCs w:val="32"/>
        </w:rPr>
      </w:pPr>
      <w:r>
        <w:rPr>
          <w:sz w:val="32"/>
          <w:szCs w:val="32"/>
        </w:rPr>
        <w:t xml:space="preserve">The AI StudyBuddy  backend uses </w:t>
      </w:r>
      <w:r>
        <w:rPr>
          <w:b/>
          <w:bCs/>
          <w:sz w:val="32"/>
          <w:szCs w:val="32"/>
        </w:rPr>
        <w:t>MongoDB</w:t>
      </w:r>
      <w:r>
        <w:rPr>
          <w:sz w:val="32"/>
          <w:szCs w:val="32"/>
        </w:rPr>
        <w:t xml:space="preserve"> as its primary NoSQL database and </w:t>
      </w:r>
      <w:r>
        <w:rPr>
          <w:b/>
          <w:bCs/>
          <w:sz w:val="32"/>
          <w:szCs w:val="32"/>
        </w:rPr>
        <w:t>Mongoose ODM</w:t>
      </w:r>
      <w:r>
        <w:rPr>
          <w:sz w:val="32"/>
          <w:szCs w:val="32"/>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B76D07C">
      <w:pPr>
        <w:pStyle w:val="style0"/>
        <w:rPr>
          <w:b/>
          <w:bCs/>
          <w:sz w:val="32"/>
          <w:szCs w:val="32"/>
        </w:rPr>
      </w:pPr>
      <w:r>
        <w:rPr>
          <w:b/>
          <w:bCs/>
          <w:sz w:val="32"/>
          <w:szCs w:val="32"/>
        </w:rPr>
        <w:t>Configure MongoDB</w:t>
      </w:r>
    </w:p>
    <w:p w14:paraId="5828E70F">
      <w:pPr>
        <w:pStyle w:val="style0"/>
        <w:rPr>
          <w:sz w:val="32"/>
          <w:szCs w:val="32"/>
        </w:rPr>
      </w:pPr>
      <w:r>
        <w:rPr>
          <w:sz w:val="32"/>
          <w:szCs w:val="32"/>
        </w:rPr>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3279"/>
      </w:tblGrid>
      <w:tr w14:paraId="7117BADF">
        <w:trPr/>
        <w:tc>
          <w:tcPr>
            <w:tcW w:w="0" w:type="auto"/>
            <w:tcBorders/>
            <w:shd w:val="clear" w:color="auto" w:fill="2b2b2b"/>
            <w:tcMar>
              <w:top w:w="100" w:type="dxa"/>
              <w:left w:w="100" w:type="dxa"/>
              <w:bottom w:w="100" w:type="dxa"/>
              <w:right w:w="100" w:type="dxa"/>
            </w:tcMar>
            <w:hideMark/>
          </w:tcPr>
          <w:p w14:paraId="34350543">
            <w:pPr>
              <w:pStyle w:val="style0"/>
              <w:rPr>
                <w:sz w:val="32"/>
                <w:szCs w:val="32"/>
              </w:rPr>
            </w:pPr>
            <w:r>
              <w:rPr>
                <w:sz w:val="32"/>
                <w:szCs w:val="32"/>
              </w:rPr>
              <w:t>npm install mongoose</w:t>
            </w:r>
          </w:p>
        </w:tc>
      </w:tr>
    </w:tbl>
    <w:p w14:paraId="3668ED8E">
      <w:pPr>
        <w:pStyle w:val="style0"/>
        <w:rPr>
          <w:b/>
          <w:bCs/>
          <w:sz w:val="32"/>
          <w:szCs w:val="32"/>
        </w:rPr>
      </w:pPr>
      <w:r>
        <w:rPr>
          <w:b/>
          <w:bCs/>
          <w:sz w:val="32"/>
          <w:szCs w:val="32"/>
        </w:rPr>
        <w:t>Create Database Connection</w:t>
      </w:r>
    </w:p>
    <w:p w14:paraId="726E33D4">
      <w:pPr>
        <w:pStyle w:val="style0"/>
        <w:rPr>
          <w:sz w:val="32"/>
          <w:szCs w:val="32"/>
        </w:rPr>
      </w:pPr>
      <w:r>
        <w:rPr>
          <w:sz w:val="32"/>
          <w:szCs w:val="32"/>
        </w:rPr>
        <w:t>Before performing any database operations, establish a connection between the backend and MongoDB using Mongoose. The connection module is initialized during server startup to ensure reliable communication with the database.</w:t>
      </w:r>
    </w:p>
    <w:p w14:paraId="08C744A7">
      <w:pPr>
        <w:pStyle w:val="style0"/>
        <w:rPr>
          <w:b/>
          <w:bCs/>
          <w:sz w:val="32"/>
          <w:szCs w:val="32"/>
        </w:rPr>
      </w:pPr>
      <w:r>
        <w:rPr>
          <w:b/>
          <w:bCs/>
          <w:sz w:val="32"/>
          <w:szCs w:val="32"/>
        </w:rPr>
        <w:t>Mongoose Schema Definitions</w:t>
      </w:r>
    </w:p>
    <w:p w14:paraId="5FA17F3A">
      <w:pPr>
        <w:pStyle w:val="style0"/>
        <w:rPr>
          <w:b/>
          <w:bCs/>
          <w:sz w:val="32"/>
          <w:szCs w:val="32"/>
        </w:rPr>
      </w:pPr>
      <w:r>
        <w:rPr>
          <w:b/>
          <w:bCs/>
          <w:sz w:val="32"/>
          <w:szCs w:val="32"/>
        </w:rPr>
        <w:t>1. User Schema (models/</w:t>
      </w:r>
      <w:r>
        <w:rPr/>
        <w:fldChar w:fldCharType="begin"/>
      </w:r>
      <w:r>
        <w:instrText xml:space="preserve"> HYPERLINK "http://user.js" </w:instrText>
      </w:r>
      <w:r>
        <w:rPr/>
        <w:fldChar w:fldCharType="separate"/>
      </w:r>
      <w:r>
        <w:rPr>
          <w:rStyle w:val="style85"/>
          <w:b/>
          <w:bCs/>
          <w:sz w:val="32"/>
          <w:szCs w:val="32"/>
        </w:rPr>
        <w:t>User.js</w:t>
      </w:r>
      <w:r>
        <w:rPr/>
        <w:fldChar w:fldCharType="end"/>
      </w:r>
      <w:r>
        <w:rPr>
          <w:b/>
          <w:bCs/>
          <w:sz w:val="32"/>
          <w:szCs w:val="32"/>
        </w:rPr>
        <w:t>)</w:t>
      </w:r>
    </w:p>
    <w:p w14:paraId="519AB5A0">
      <w:pPr>
        <w:pStyle w:val="style0"/>
        <w:rPr>
          <w:sz w:val="32"/>
          <w:szCs w:val="32"/>
        </w:rPr>
      </w:pPr>
      <w:r>
        <w:rPr>
          <w:sz w:val="32"/>
          <w:szCs w:val="32"/>
        </w:rPr>
        <w:t xml:space="preserve">The </w:t>
      </w:r>
      <w:r>
        <w:rPr>
          <w:b/>
          <w:bCs/>
          <w:sz w:val="32"/>
          <w:szCs w:val="32"/>
        </w:rPr>
        <w:t>User</w:t>
      </w:r>
      <w:r>
        <w:rPr>
          <w:sz w:val="32"/>
          <w:szCs w:val="32"/>
        </w:rPr>
        <w:t xml:space="preserve"> schema stores authentication and profile information for registered users. It includes fields such as name, email, password, and role. Passwords are securely encrypted before being stored in the database.</w:t>
      </w:r>
    </w:p>
    <w:p w14:paraId="494A2320">
      <w:pPr>
        <w:pStyle w:val="style0"/>
        <w:rPr>
          <w:sz w:val="32"/>
          <w:szCs w:val="32"/>
        </w:rPr>
      </w:pPr>
      <w:r>
        <w:rPr>
          <w:rFonts w:ascii="Arial" w:cs="Arial" w:hAnsi="Arial"/>
          <w:b/>
          <w:bCs/>
          <w:noProof/>
          <w:color w:val="000000"/>
          <w:sz w:val="32"/>
          <w:szCs w:val="32"/>
        </w:rPr>
        <w:drawing>
          <wp:inline distL="0" distT="0" distB="0" distR="0">
            <wp:extent cx="5332095" cy="3241675"/>
            <wp:effectExtent l="0" t="0" r="1905" b="0"/>
            <wp:docPr id="104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a:blip r:embed="rId13" cstate="print"/>
                    <a:srcRect l="0" t="0" r="0" b="0"/>
                    <a:stretch/>
                  </pic:blipFill>
                  <pic:spPr>
                    <a:xfrm rot="0">
                      <a:off x="0" y="0"/>
                      <a:ext cx="5332095" cy="3241675"/>
                    </a:xfrm>
                    <a:prstGeom prst="rect"/>
                    <a:ln>
                      <a:noFill/>
                    </a:ln>
                  </pic:spPr>
                </pic:pic>
              </a:graphicData>
            </a:graphic>
          </wp:inline>
        </w:drawing>
      </w:r>
    </w:p>
    <w:p w14:paraId="3736A7FF">
      <w:pPr>
        <w:pStyle w:val="style0"/>
        <w:rPr>
          <w:b/>
          <w:bCs/>
          <w:sz w:val="32"/>
          <w:szCs w:val="32"/>
        </w:rPr>
      </w:pPr>
      <w:r>
        <w:rPr>
          <w:b/>
          <w:bCs/>
          <w:sz w:val="32"/>
          <w:szCs w:val="32"/>
        </w:rPr>
        <w:t>2. Study Material Schema (models/Material.js)</w:t>
      </w:r>
    </w:p>
    <w:p w14:paraId="46D7B88E">
      <w:pPr>
        <w:pStyle w:val="style0"/>
        <w:rPr>
          <w:sz w:val="32"/>
          <w:szCs w:val="32"/>
        </w:rPr>
      </w:pPr>
      <w:r>
        <w:rPr>
          <w:sz w:val="32"/>
          <w:szCs w:val="32"/>
        </w:rPr>
        <w:t xml:space="preserve">The </w:t>
      </w:r>
      <w:r>
        <w:rPr>
          <w:b/>
          <w:bCs/>
          <w:sz w:val="32"/>
          <w:szCs w:val="32"/>
        </w:rPr>
        <w:t>Study Material</w:t>
      </w:r>
      <w:r>
        <w:rPr>
          <w:sz w:val="32"/>
          <w:szCs w:val="32"/>
        </w:rPr>
        <w:t xml:space="preserve"> schema stores the learning content uploaded by users. This content acts as the input for AI-powered features such as summaries, quizzes, flashcards, and study plans.</w:t>
      </w:r>
    </w:p>
    <w:p w14:paraId="5CCFEE09">
      <w:pPr>
        <w:pStyle w:val="style0"/>
        <w:rPr>
          <w:b/>
          <w:bCs/>
          <w:sz w:val="32"/>
          <w:szCs w:val="32"/>
        </w:rPr>
      </w:pPr>
      <w:r>
        <w:rPr>
          <w:b/>
          <w:bCs/>
          <w:sz w:val="32"/>
          <w:szCs w:val="32"/>
        </w:rPr>
        <w:t>Database Collections</w:t>
      </w:r>
    </w:p>
    <w:p w14:paraId="2FEBAFEE">
      <w:pPr>
        <w:pStyle w:val="style0"/>
        <w:rPr>
          <w:sz w:val="32"/>
          <w:szCs w:val="32"/>
        </w:rPr>
      </w:pPr>
      <w:r>
        <w:rPr>
          <w:sz w:val="32"/>
          <w:szCs w:val="32"/>
        </w:rPr>
        <w:t>The AI StudyBuddy  database consists of the following collections:</w:t>
      </w:r>
    </w:p>
    <w:p w14:paraId="7FC8FD12">
      <w:pPr>
        <w:pStyle w:val="style0"/>
        <w:numPr>
          <w:ilvl w:val="0"/>
          <w:numId w:val="15"/>
        </w:numPr>
        <w:rPr>
          <w:sz w:val="32"/>
          <w:szCs w:val="32"/>
        </w:rPr>
      </w:pPr>
      <w:r>
        <w:rPr>
          <w:b/>
          <w:bCs/>
          <w:sz w:val="32"/>
          <w:szCs w:val="32"/>
        </w:rPr>
        <w:t>Users</w:t>
      </w:r>
      <w:r>
        <w:rPr>
          <w:sz w:val="32"/>
          <w:szCs w:val="32"/>
        </w:rPr>
        <w:t xml:space="preserve"> – Stores user account and authentication details.</w:t>
      </w:r>
    </w:p>
    <w:p w14:paraId="5CA1A3E8">
      <w:pPr>
        <w:pStyle w:val="style0"/>
        <w:numPr>
          <w:ilvl w:val="0"/>
          <w:numId w:val="15"/>
        </w:numPr>
        <w:rPr>
          <w:sz w:val="32"/>
          <w:szCs w:val="32"/>
        </w:rPr>
      </w:pPr>
      <w:r>
        <w:rPr>
          <w:b/>
          <w:bCs/>
          <w:sz w:val="32"/>
          <w:szCs w:val="32"/>
        </w:rPr>
        <w:t>Study Materials</w:t>
      </w:r>
      <w:r>
        <w:rPr>
          <w:sz w:val="32"/>
          <w:szCs w:val="32"/>
        </w:rPr>
        <w:t xml:space="preserve"> – Stores uploaded learning materials.</w:t>
      </w:r>
    </w:p>
    <w:p w14:paraId="4019EB99">
      <w:pPr>
        <w:pStyle w:val="style0"/>
        <w:rPr>
          <w:b/>
          <w:bCs/>
          <w:sz w:val="32"/>
          <w:szCs w:val="32"/>
        </w:rPr>
      </w:pPr>
      <w:r>
        <w:rPr>
          <w:b/>
          <w:bCs/>
          <w:sz w:val="32"/>
          <w:szCs w:val="32"/>
        </w:rPr>
        <w:t>API Route Interface Endpoints</w:t>
      </w:r>
    </w:p>
    <w:p w14:paraId="3D703123">
      <w:pPr>
        <w:pStyle w:val="style0"/>
        <w:rPr>
          <w:sz w:val="32"/>
          <w:szCs w:val="32"/>
        </w:rPr>
      </w:pPr>
      <w:r>
        <w:rPr>
          <w:sz w:val="32"/>
          <w:szCs w:val="32"/>
        </w:rPr>
        <w:t>The backend exposes RESTful APIs to interact with the database and AI services.</w:t>
      </w:r>
    </w:p>
    <w:p w14:paraId="1419DC6A">
      <w:pPr>
        <w:pStyle w:val="style0"/>
        <w:rPr>
          <w:b/>
          <w:bCs/>
          <w:sz w:val="32"/>
          <w:szCs w:val="32"/>
        </w:rPr>
      </w:pPr>
      <w:r>
        <w:rPr>
          <w:b/>
          <w:bCs/>
          <w:sz w:val="32"/>
          <w:szCs w:val="32"/>
        </w:rPr>
        <w:t>1. Authentication APIs</w:t>
      </w:r>
    </w:p>
    <w:p w14:paraId="3F299A09">
      <w:pPr>
        <w:pStyle w:val="style0"/>
        <w:rPr>
          <w:sz w:val="32"/>
          <w:szCs w:val="32"/>
        </w:rPr>
      </w:pPr>
      <w:r>
        <w:rPr>
          <w:sz w:val="32"/>
          <w:szCs w:val="32"/>
        </w:rPr>
        <w:t>Handles user registration, login, JWT authentication, and protected route access.</w:t>
      </w:r>
    </w:p>
    <w:p w14:paraId="3A0728B5">
      <w:pPr>
        <w:pStyle w:val="style0"/>
        <w:rPr>
          <w:b/>
          <w:bCs/>
          <w:sz w:val="32"/>
          <w:szCs w:val="32"/>
        </w:rPr>
      </w:pPr>
      <w:r>
        <w:rPr>
          <w:b/>
          <w:bCs/>
          <w:sz w:val="32"/>
          <w:szCs w:val="32"/>
        </w:rPr>
        <w:t>2. Study Material APIs</w:t>
      </w:r>
    </w:p>
    <w:p w14:paraId="3FB16EA3">
      <w:pPr>
        <w:pStyle w:val="style0"/>
        <w:rPr>
          <w:sz w:val="32"/>
          <w:szCs w:val="32"/>
        </w:rPr>
      </w:pPr>
      <w:r>
        <w:rPr>
          <w:sz w:val="32"/>
          <w:szCs w:val="32"/>
        </w:rPr>
        <w:t>Allows users to upload, retrieve, update, and manage study materials.</w:t>
      </w:r>
    </w:p>
    <w:p w14:paraId="649CC398">
      <w:pPr>
        <w:pStyle w:val="style0"/>
        <w:rPr>
          <w:sz w:val="32"/>
          <w:szCs w:val="32"/>
        </w:rPr>
      </w:pPr>
      <w:r>
        <w:rPr>
          <w:rFonts w:ascii="Roboto Mono" w:hAnsi="Roboto Mono"/>
          <w:noProof/>
          <w:color w:val="188038"/>
          <w:sz w:val="32"/>
          <w:szCs w:val="32"/>
        </w:rPr>
        <w:drawing>
          <wp:inline distL="0" distT="0" distB="0" distR="0">
            <wp:extent cx="5731510" cy="4343400"/>
            <wp:effectExtent l="0" t="0" r="2540" b="0"/>
            <wp:docPr id="104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7"/>
                    <pic:cNvPicPr/>
                  </pic:nvPicPr>
                  <pic:blipFill>
                    <a:blip r:embed="rId14" cstate="print"/>
                    <a:srcRect l="0" t="0" r="0" b="0"/>
                    <a:stretch/>
                  </pic:blipFill>
                  <pic:spPr>
                    <a:xfrm rot="0">
                      <a:off x="0" y="0"/>
                      <a:ext cx="5731510" cy="4343400"/>
                    </a:xfrm>
                    <a:prstGeom prst="rect"/>
                    <a:ln>
                      <a:noFill/>
                    </a:ln>
                  </pic:spPr>
                </pic:pic>
              </a:graphicData>
            </a:graphic>
          </wp:inline>
        </w:drawing>
      </w:r>
    </w:p>
    <w:p w14:paraId="14EE369D">
      <w:pPr>
        <w:pStyle w:val="style0"/>
        <w:rPr>
          <w:b/>
          <w:bCs/>
          <w:sz w:val="32"/>
          <w:szCs w:val="32"/>
        </w:rPr>
      </w:pPr>
      <w:r>
        <w:rPr>
          <w:b/>
          <w:bCs/>
          <w:sz w:val="32"/>
          <w:szCs w:val="32"/>
        </w:rPr>
        <w:t>3. AI Feature APIs</w:t>
      </w:r>
    </w:p>
    <w:p w14:paraId="11B1DEE2">
      <w:pPr>
        <w:pStyle w:val="style0"/>
        <w:rPr>
          <w:sz w:val="32"/>
          <w:szCs w:val="32"/>
        </w:rPr>
      </w:pPr>
      <w:r>
        <w:rPr>
          <w:sz w:val="32"/>
          <w:szCs w:val="32"/>
        </w:rPr>
        <w:t>Provides endpoints for:</w:t>
      </w:r>
    </w:p>
    <w:p w14:paraId="6FC04044">
      <w:pPr>
        <w:pStyle w:val="style0"/>
        <w:numPr>
          <w:ilvl w:val="0"/>
          <w:numId w:val="16"/>
        </w:numPr>
        <w:rPr>
          <w:sz w:val="32"/>
          <w:szCs w:val="32"/>
        </w:rPr>
      </w:pPr>
      <w:r>
        <w:rPr>
          <w:sz w:val="32"/>
          <w:szCs w:val="32"/>
        </w:rPr>
        <w:t>AI Summary Generation</w:t>
      </w:r>
    </w:p>
    <w:p w14:paraId="3D6E6B70">
      <w:pPr>
        <w:pStyle w:val="style0"/>
        <w:numPr>
          <w:ilvl w:val="0"/>
          <w:numId w:val="16"/>
        </w:numPr>
        <w:rPr>
          <w:sz w:val="32"/>
          <w:szCs w:val="32"/>
        </w:rPr>
      </w:pPr>
      <w:r>
        <w:rPr>
          <w:sz w:val="32"/>
          <w:szCs w:val="32"/>
        </w:rPr>
        <w:t>AI Flashcard Generation</w:t>
      </w:r>
    </w:p>
    <w:p w14:paraId="501C6F8B">
      <w:pPr>
        <w:pStyle w:val="style0"/>
        <w:numPr>
          <w:ilvl w:val="0"/>
          <w:numId w:val="16"/>
        </w:numPr>
        <w:rPr>
          <w:sz w:val="32"/>
          <w:szCs w:val="32"/>
        </w:rPr>
      </w:pPr>
      <w:r>
        <w:rPr>
          <w:sz w:val="32"/>
          <w:szCs w:val="32"/>
        </w:rPr>
        <w:t>AI Quiz Generation</w:t>
      </w:r>
    </w:p>
    <w:p w14:paraId="6DF008C0">
      <w:pPr>
        <w:pStyle w:val="style0"/>
        <w:numPr>
          <w:ilvl w:val="0"/>
          <w:numId w:val="16"/>
        </w:numPr>
        <w:rPr>
          <w:sz w:val="32"/>
          <w:szCs w:val="32"/>
        </w:rPr>
      </w:pPr>
      <w:r>
        <w:rPr>
          <w:sz w:val="32"/>
          <w:szCs w:val="32"/>
        </w:rPr>
        <w:t>AI Study Plan Generation</w:t>
      </w:r>
    </w:p>
    <w:p w14:paraId="2C8CA51D">
      <w:pPr>
        <w:pStyle w:val="style0"/>
        <w:rPr>
          <w:b/>
          <w:bCs/>
          <w:sz w:val="32"/>
          <w:szCs w:val="32"/>
        </w:rPr>
      </w:pPr>
      <w:r>
        <w:rPr>
          <w:b/>
          <w:bCs/>
          <w:sz w:val="32"/>
          <w:szCs w:val="32"/>
        </w:rPr>
        <w:t>4. Administrative APIs</w:t>
      </w:r>
    </w:p>
    <w:p w14:paraId="2AA70AA6">
      <w:pPr>
        <w:pStyle w:val="style0"/>
        <w:rPr>
          <w:sz w:val="32"/>
          <w:szCs w:val="32"/>
        </w:rPr>
      </w:pPr>
      <w:r>
        <w:rPr>
          <w:sz w:val="32"/>
          <w:szCs w:val="32"/>
        </w:rPr>
        <w:t>Provides administrator-only endpoints for managing users and monitoring system activities.</w:t>
      </w:r>
    </w:p>
    <w:p w14:paraId="65505639">
      <w:pPr>
        <w:pStyle w:val="style0"/>
        <w:rPr>
          <w:b/>
          <w:bCs/>
          <w:sz w:val="32"/>
          <w:szCs w:val="32"/>
        </w:rPr>
      </w:pPr>
      <w:r>
        <w:rPr>
          <w:b/>
          <w:bCs/>
          <w:sz w:val="32"/>
          <w:szCs w:val="32"/>
        </w:rPr>
        <w:t>Epic 5: Project Execution</w:t>
      </w:r>
    </w:p>
    <w:p w14:paraId="5608B354">
      <w:pPr>
        <w:pStyle w:val="style0"/>
        <w:rPr>
          <w:sz w:val="32"/>
          <w:szCs w:val="32"/>
        </w:rPr>
      </w:pPr>
      <w:r>
        <w:rPr>
          <w:sz w:val="32"/>
          <w:szCs w:val="32"/>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26D48990">
      <w:pPr>
        <w:pStyle w:val="style0"/>
        <w:rPr>
          <w:b/>
          <w:bCs/>
          <w:sz w:val="32"/>
          <w:szCs w:val="32"/>
        </w:rPr>
      </w:pPr>
      <w:r>
        <w:rPr>
          <w:b/>
          <w:bCs/>
          <w:sz w:val="32"/>
          <w:szCs w:val="32"/>
        </w:rPr>
        <w:t>Running the Backend Server</w:t>
      </w:r>
    </w:p>
    <w:p w14:paraId="42AE304E">
      <w:pPr>
        <w:pStyle w:val="style0"/>
        <w:rPr>
          <w:sz w:val="32"/>
          <w:szCs w:val="32"/>
        </w:rPr>
      </w:pPr>
      <w:r>
        <w:rPr>
          <w:sz w:val="32"/>
          <w:szCs w:val="32"/>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695"/>
      </w:tblGrid>
      <w:tr w14:paraId="5B03C9A6">
        <w:trPr/>
        <w:tc>
          <w:tcPr>
            <w:tcW w:w="0" w:type="auto"/>
            <w:tcBorders/>
            <w:shd w:val="clear" w:color="auto" w:fill="2b2b2b"/>
            <w:tcMar>
              <w:top w:w="100" w:type="dxa"/>
              <w:left w:w="100" w:type="dxa"/>
              <w:bottom w:w="100" w:type="dxa"/>
              <w:right w:w="100" w:type="dxa"/>
            </w:tcMar>
            <w:hideMark/>
          </w:tcPr>
          <w:p w14:paraId="2F7FF5C1">
            <w:pPr>
              <w:pStyle w:val="style0"/>
              <w:rPr>
                <w:sz w:val="32"/>
                <w:szCs w:val="32"/>
              </w:rPr>
            </w:pPr>
            <w:r>
              <w:rPr>
                <w:sz w:val="32"/>
                <w:szCs w:val="32"/>
              </w:rPr>
              <w:t>npm install</w:t>
            </w:r>
          </w:p>
        </w:tc>
      </w:tr>
    </w:tbl>
    <w:p w14:paraId="3B5BCBA8">
      <w:pPr>
        <w:pStyle w:val="style0"/>
        <w:rPr>
          <w:sz w:val="32"/>
          <w:szCs w:val="32"/>
        </w:rPr>
      </w:pPr>
      <w:r>
        <w:rPr>
          <w:sz w:val="32"/>
          <w:szCs w:val="32"/>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547"/>
      </w:tblGrid>
      <w:tr w14:paraId="728605AA">
        <w:trPr/>
        <w:tc>
          <w:tcPr>
            <w:tcW w:w="0" w:type="auto"/>
            <w:tcBorders/>
            <w:shd w:val="clear" w:color="auto" w:fill="2b2b2b"/>
            <w:tcMar>
              <w:top w:w="100" w:type="dxa"/>
              <w:left w:w="100" w:type="dxa"/>
              <w:bottom w:w="100" w:type="dxa"/>
              <w:right w:w="100" w:type="dxa"/>
            </w:tcMar>
            <w:hideMark/>
          </w:tcPr>
          <w:p w14:paraId="4BA0CA84">
            <w:pPr>
              <w:pStyle w:val="style0"/>
              <w:rPr>
                <w:sz w:val="32"/>
                <w:szCs w:val="32"/>
              </w:rPr>
            </w:pPr>
            <w:r>
              <w:rPr>
                <w:sz w:val="32"/>
                <w:szCs w:val="32"/>
              </w:rPr>
              <w:t>npm start</w:t>
            </w:r>
          </w:p>
        </w:tc>
      </w:tr>
    </w:tbl>
    <w:p w14:paraId="1A943130">
      <w:pPr>
        <w:pStyle w:val="style0"/>
        <w:rPr>
          <w:sz w:val="32"/>
          <w:szCs w:val="32"/>
        </w:rPr>
      </w:pPr>
      <w:r>
        <w:rPr>
          <w:sz w:val="32"/>
          <w:szCs w:val="32"/>
        </w:rPr>
        <w:t>After successful execution, the server connects to MongoDB and starts listening for incoming API requests.</w:t>
      </w:r>
    </w:p>
    <w:p w14:paraId="422FBD9A">
      <w:pPr>
        <w:pStyle w:val="style0"/>
        <w:rPr>
          <w:b/>
          <w:bCs/>
          <w:sz w:val="32"/>
          <w:szCs w:val="32"/>
        </w:rPr>
      </w:pPr>
      <w:r>
        <w:rPr>
          <w:b/>
          <w:bCs/>
          <w:sz w:val="32"/>
          <w:szCs w:val="32"/>
        </w:rPr>
        <w:t>API Testing</w:t>
      </w:r>
    </w:p>
    <w:p w14:paraId="3C899B81">
      <w:pPr>
        <w:pStyle w:val="style0"/>
        <w:rPr>
          <w:sz w:val="32"/>
          <w:szCs w:val="32"/>
        </w:rPr>
      </w:pPr>
      <w:r>
        <w:rPr>
          <w:sz w:val="32"/>
          <w:szCs w:val="32"/>
        </w:rPr>
        <w:t xml:space="preserve">The backend APIs can be tested using </w:t>
      </w:r>
      <w:r>
        <w:rPr>
          <w:b/>
          <w:bCs/>
          <w:sz w:val="32"/>
          <w:szCs w:val="32"/>
        </w:rPr>
        <w:t>Postman</w:t>
      </w:r>
      <w:r>
        <w:rPr>
          <w:sz w:val="32"/>
          <w:szCs w:val="32"/>
        </w:rPr>
        <w:t>.</w:t>
      </w:r>
    </w:p>
    <w:p w14:paraId="061F868C">
      <w:pPr>
        <w:pStyle w:val="style0"/>
        <w:rPr>
          <w:b/>
          <w:bCs/>
          <w:sz w:val="32"/>
          <w:szCs w:val="32"/>
        </w:rPr>
      </w:pPr>
      <w:r>
        <w:rPr>
          <w:b/>
          <w:bCs/>
          <w:sz w:val="32"/>
          <w:szCs w:val="32"/>
        </w:rPr>
        <w:t>1. User Registration</w:t>
      </w:r>
    </w:p>
    <w:p w14:paraId="027964CE">
      <w:pPr>
        <w:pStyle w:val="style0"/>
        <w:rPr>
          <w:sz w:val="32"/>
          <w:szCs w:val="32"/>
        </w:rPr>
      </w:pPr>
      <w:r>
        <w:rPr>
          <w:sz w:val="32"/>
          <w:szCs w:val="32"/>
        </w:rPr>
        <w:t>Registers a new user by accepting the required details and securely storing the encrypted password in the MongoDB database.</w:t>
      </w:r>
    </w:p>
    <w:p w14:paraId="061CF24E">
      <w:pPr>
        <w:pStyle w:val="style0"/>
        <w:rPr>
          <w:sz w:val="32"/>
          <w:szCs w:val="32"/>
        </w:rPr>
      </w:pPr>
      <w:r>
        <w:rPr>
          <w:b/>
          <w:bCs/>
          <w:sz w:val="32"/>
          <w:szCs w:val="32"/>
        </w:rPr>
        <w:t>Endpoint:</w:t>
      </w:r>
    </w:p>
    <w:p w14:paraId="1F88480C">
      <w:pPr>
        <w:pStyle w:val="style0"/>
        <w:rPr>
          <w:sz w:val="32"/>
          <w:szCs w:val="32"/>
        </w:rPr>
      </w:pPr>
      <w:r>
        <w:rPr>
          <w:sz w:val="32"/>
          <w:szCs w:val="32"/>
        </w:rPr>
        <w:t>POST /api/auth/register</w:t>
      </w:r>
    </w:p>
    <w:p w14:paraId="666D7C43">
      <w:pPr>
        <w:pStyle w:val="style0"/>
        <w:rPr>
          <w:sz w:val="32"/>
          <w:szCs w:val="32"/>
        </w:rPr>
      </w:pPr>
      <w:r>
        <w:rPr>
          <w:noProof/>
          <w:sz w:val="32"/>
          <w:szCs w:val="32"/>
        </w:rPr>
        <w:drawing>
          <wp:inline distL="0" distT="0" distB="0" distR="0">
            <wp:extent cx="5731510" cy="3917950"/>
            <wp:effectExtent l="0" t="0" r="2540" b="6350"/>
            <wp:docPr id="1049"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0"/>
                    <pic:cNvPicPr/>
                  </pic:nvPicPr>
                  <pic:blipFill>
                    <a:blip r:embed="rId15" cstate="print"/>
                    <a:srcRect l="0" t="0" r="0" b="0"/>
                    <a:stretch/>
                  </pic:blipFill>
                  <pic:spPr>
                    <a:xfrm rot="0">
                      <a:off x="0" y="0"/>
                      <a:ext cx="5731510" cy="3917950"/>
                    </a:xfrm>
                    <a:prstGeom prst="rect"/>
                  </pic:spPr>
                </pic:pic>
              </a:graphicData>
            </a:graphic>
          </wp:inline>
        </w:drawing>
      </w:r>
    </w:p>
    <w:p w14:paraId="631D445F">
      <w:pPr>
        <w:pStyle w:val="style0"/>
        <w:rPr>
          <w:sz w:val="32"/>
          <w:szCs w:val="32"/>
        </w:rPr>
      </w:pPr>
    </w:p>
    <w:p w14:paraId="4A40B730">
      <w:pPr>
        <w:pStyle w:val="style0"/>
        <w:rPr>
          <w:b/>
          <w:bCs/>
          <w:sz w:val="32"/>
          <w:szCs w:val="32"/>
        </w:rPr>
      </w:pPr>
      <w:r>
        <w:rPr>
          <w:b/>
          <w:bCs/>
          <w:sz w:val="32"/>
          <w:szCs w:val="32"/>
        </w:rPr>
        <w:t>2. User Login</w:t>
      </w:r>
    </w:p>
    <w:p w14:paraId="2FC077EE">
      <w:pPr>
        <w:pStyle w:val="style0"/>
        <w:rPr>
          <w:sz w:val="32"/>
          <w:szCs w:val="32"/>
        </w:rPr>
      </w:pPr>
      <w:r>
        <w:rPr>
          <w:sz w:val="32"/>
          <w:szCs w:val="32"/>
        </w:rPr>
        <w:t>Authenticates the registered user and generates a JWT access token for accessing protected APIs.</w:t>
      </w:r>
    </w:p>
    <w:p w14:paraId="05C5AC32">
      <w:pPr>
        <w:pStyle w:val="style0"/>
        <w:rPr>
          <w:sz w:val="32"/>
          <w:szCs w:val="32"/>
        </w:rPr>
      </w:pPr>
      <w:r>
        <w:rPr>
          <w:b/>
          <w:bCs/>
          <w:sz w:val="32"/>
          <w:szCs w:val="32"/>
        </w:rPr>
        <w:t>Endpoint:</w:t>
      </w:r>
    </w:p>
    <w:p w14:paraId="0B6BBFA0">
      <w:pPr>
        <w:pStyle w:val="style0"/>
        <w:rPr>
          <w:sz w:val="32"/>
          <w:szCs w:val="32"/>
        </w:rPr>
      </w:pPr>
      <w:r>
        <w:rPr>
          <w:sz w:val="32"/>
          <w:szCs w:val="32"/>
        </w:rPr>
        <w:t>POST /api/auth/login</w:t>
      </w:r>
    </w:p>
    <w:p w14:paraId="659225A9">
      <w:pPr>
        <w:pStyle w:val="style0"/>
        <w:rPr>
          <w:sz w:val="32"/>
          <w:szCs w:val="32"/>
        </w:rPr>
      </w:pPr>
      <w:r>
        <w:rPr>
          <w:noProof/>
          <w:sz w:val="32"/>
          <w:szCs w:val="32"/>
        </w:rPr>
        <w:drawing>
          <wp:inline distL="0" distT="0" distB="0" distR="0">
            <wp:extent cx="5731510" cy="3503221"/>
            <wp:effectExtent l="0" t="0" r="2540" b="2540"/>
            <wp:docPr id="1050"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1"/>
                    <pic:cNvPicPr/>
                  </pic:nvPicPr>
                  <pic:blipFill>
                    <a:blip r:embed="rId16" cstate="print"/>
                    <a:srcRect l="0" t="0" r="0" b="0"/>
                    <a:stretch/>
                  </pic:blipFill>
                  <pic:spPr>
                    <a:xfrm rot="0">
                      <a:off x="0" y="0"/>
                      <a:ext cx="5731510" cy="3503221"/>
                    </a:xfrm>
                    <a:prstGeom prst="rect"/>
                  </pic:spPr>
                </pic:pic>
              </a:graphicData>
            </a:graphic>
          </wp:inline>
        </w:drawing>
      </w:r>
    </w:p>
    <w:p w14:paraId="7C1BDC81">
      <w:pPr>
        <w:pStyle w:val="style0"/>
        <w:rPr>
          <w:b/>
          <w:bCs/>
          <w:sz w:val="32"/>
          <w:szCs w:val="32"/>
        </w:rPr>
      </w:pPr>
      <w:r>
        <w:rPr>
          <w:b/>
          <w:bCs/>
          <w:sz w:val="32"/>
          <w:szCs w:val="32"/>
        </w:rPr>
        <w:t>User Log</w:t>
      </w:r>
      <w:r>
        <w:rPr>
          <w:b/>
          <w:bCs/>
          <w:sz w:val="32"/>
          <w:szCs w:val="32"/>
        </w:rPr>
        <w:t>out:</w:t>
      </w:r>
    </w:p>
    <w:p w14:paraId="0D3AD501">
      <w:pPr>
        <w:pStyle w:val="style0"/>
        <w:rPr>
          <w:b/>
          <w:bCs/>
          <w:sz w:val="32"/>
          <w:szCs w:val="32"/>
        </w:rPr>
      </w:pPr>
      <w:r>
        <w:rPr>
          <w:b/>
          <w:bCs/>
          <w:noProof/>
          <w:sz w:val="32"/>
          <w:szCs w:val="32"/>
        </w:rPr>
        <w:drawing>
          <wp:inline distL="0" distT="0" distB="0" distR="0">
            <wp:extent cx="5731510" cy="3917950"/>
            <wp:effectExtent l="0" t="0" r="2540" b="6350"/>
            <wp:docPr id="1051"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2"/>
                    <pic:cNvPicPr/>
                  </pic:nvPicPr>
                  <pic:blipFill>
                    <a:blip r:embed="rId17" cstate="print"/>
                    <a:srcRect l="0" t="0" r="0" b="0"/>
                    <a:stretch/>
                  </pic:blipFill>
                  <pic:spPr>
                    <a:xfrm rot="0">
                      <a:off x="0" y="0"/>
                      <a:ext cx="5731510" cy="3917950"/>
                    </a:xfrm>
                    <a:prstGeom prst="rect"/>
                  </pic:spPr>
                </pic:pic>
              </a:graphicData>
            </a:graphic>
          </wp:inline>
        </w:drawing>
      </w:r>
    </w:p>
    <w:p w14:paraId="6B028C1F">
      <w:pPr>
        <w:pStyle w:val="style0"/>
        <w:rPr>
          <w:b/>
          <w:bCs/>
          <w:sz w:val="32"/>
          <w:szCs w:val="32"/>
        </w:rPr>
      </w:pPr>
    </w:p>
    <w:p w14:paraId="11286B79">
      <w:pPr>
        <w:pStyle w:val="style0"/>
        <w:rPr>
          <w:b/>
          <w:bCs/>
          <w:sz w:val="32"/>
          <w:szCs w:val="32"/>
        </w:rPr>
      </w:pPr>
    </w:p>
    <w:p w14:paraId="2FFFBD19">
      <w:pPr>
        <w:pStyle w:val="style0"/>
        <w:rPr>
          <w:b/>
          <w:bCs/>
          <w:sz w:val="32"/>
          <w:szCs w:val="32"/>
        </w:rPr>
      </w:pPr>
    </w:p>
    <w:p w14:paraId="3FA31F36">
      <w:pPr>
        <w:pStyle w:val="style0"/>
        <w:rPr>
          <w:b/>
          <w:bCs/>
          <w:sz w:val="32"/>
          <w:szCs w:val="32"/>
        </w:rPr>
      </w:pPr>
      <w:r>
        <w:rPr>
          <w:b/>
          <w:bCs/>
          <w:sz w:val="32"/>
          <w:szCs w:val="32"/>
        </w:rPr>
        <w:t>3. Upload Study Material</w:t>
      </w:r>
    </w:p>
    <w:p w14:paraId="6FF13C65">
      <w:pPr>
        <w:pStyle w:val="style0"/>
        <w:rPr>
          <w:sz w:val="32"/>
          <w:szCs w:val="32"/>
        </w:rPr>
      </w:pPr>
      <w:r>
        <w:rPr>
          <w:sz w:val="32"/>
          <w:szCs w:val="32"/>
        </w:rPr>
        <w:t>Allows authenticated users to upload study material that will be used as input for AI-powered content generation.</w:t>
      </w:r>
    </w:p>
    <w:p w14:paraId="14A6F078">
      <w:pPr>
        <w:pStyle w:val="style0"/>
        <w:rPr>
          <w:sz w:val="32"/>
          <w:szCs w:val="32"/>
        </w:rPr>
      </w:pPr>
      <w:r>
        <w:rPr>
          <w:b/>
          <w:bCs/>
          <w:sz w:val="32"/>
          <w:szCs w:val="32"/>
        </w:rPr>
        <w:t>Endpoint:</w:t>
      </w:r>
    </w:p>
    <w:p w14:paraId="6363F625">
      <w:pPr>
        <w:pStyle w:val="style0"/>
        <w:rPr>
          <w:sz w:val="32"/>
          <w:szCs w:val="32"/>
        </w:rPr>
      </w:pPr>
      <w:r>
        <w:rPr>
          <w:sz w:val="32"/>
          <w:szCs w:val="32"/>
        </w:rPr>
        <w:t>POST /api/material/upload</w:t>
      </w:r>
    </w:p>
    <w:p w14:paraId="22B3B6CF">
      <w:pPr>
        <w:pStyle w:val="style0"/>
        <w:rPr>
          <w:sz w:val="32"/>
          <w:szCs w:val="32"/>
        </w:rPr>
      </w:pPr>
      <w:r>
        <w:rPr>
          <w:noProof/>
          <w:sz w:val="32"/>
          <w:szCs w:val="32"/>
        </w:rPr>
        <w:drawing>
          <wp:inline distL="0" distT="0" distB="0" distR="0">
            <wp:extent cx="5731372" cy="3431969"/>
            <wp:effectExtent l="0" t="0" r="3175" b="0"/>
            <wp:docPr id="105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5"/>
                    <pic:cNvPicPr/>
                  </pic:nvPicPr>
                  <pic:blipFill>
                    <a:blip r:embed="rId18" cstate="print"/>
                    <a:srcRect l="0" t="12115" r="0" b="8309"/>
                    <a:stretch/>
                  </pic:blipFill>
                  <pic:spPr>
                    <a:xfrm rot="0">
                      <a:off x="0" y="0"/>
                      <a:ext cx="5731372" cy="3431969"/>
                    </a:xfrm>
                    <a:prstGeom prst="rect"/>
                    <a:ln>
                      <a:noFill/>
                    </a:ln>
                  </pic:spPr>
                </pic:pic>
              </a:graphicData>
            </a:graphic>
          </wp:inline>
        </w:drawing>
      </w:r>
    </w:p>
    <w:p w14:paraId="0CE6DF62">
      <w:pPr>
        <w:pStyle w:val="style0"/>
        <w:rPr>
          <w:b/>
          <w:bCs/>
          <w:sz w:val="32"/>
          <w:szCs w:val="32"/>
        </w:rPr>
      </w:pPr>
      <w:r>
        <w:rPr>
          <w:b/>
          <w:bCs/>
          <w:sz w:val="32"/>
          <w:szCs w:val="32"/>
        </w:rPr>
        <w:t>4. Generate AI Summary</w:t>
      </w:r>
    </w:p>
    <w:p w14:paraId="10146256">
      <w:pPr>
        <w:pStyle w:val="style0"/>
        <w:rPr>
          <w:sz w:val="32"/>
          <w:szCs w:val="32"/>
        </w:rPr>
      </w:pPr>
      <w:r>
        <w:rPr>
          <w:sz w:val="32"/>
          <w:szCs w:val="32"/>
        </w:rPr>
        <w:t>Sends the uploaded study material to the Google Gemini API and generates a concise summary.</w:t>
      </w:r>
    </w:p>
    <w:p w14:paraId="790D2567">
      <w:pPr>
        <w:pStyle w:val="style0"/>
        <w:rPr>
          <w:sz w:val="32"/>
          <w:szCs w:val="32"/>
        </w:rPr>
      </w:pPr>
      <w:r>
        <w:rPr>
          <w:b/>
          <w:bCs/>
          <w:sz w:val="32"/>
          <w:szCs w:val="32"/>
        </w:rPr>
        <w:t>Endpoint:</w:t>
      </w:r>
    </w:p>
    <w:p w14:paraId="0860C80C">
      <w:pPr>
        <w:pStyle w:val="style0"/>
        <w:rPr>
          <w:sz w:val="32"/>
          <w:szCs w:val="32"/>
        </w:rPr>
      </w:pPr>
      <w:r>
        <w:rPr>
          <w:sz w:val="32"/>
          <w:szCs w:val="32"/>
        </w:rPr>
        <w:t>POST /api/materials/:id/summarize</w:t>
      </w:r>
    </w:p>
    <w:p w14:paraId="2482F137">
      <w:pPr>
        <w:pStyle w:val="style0"/>
        <w:rPr>
          <w:sz w:val="32"/>
          <w:szCs w:val="32"/>
        </w:rPr>
      </w:pPr>
      <w:r>
        <w:rPr>
          <w:noProof/>
          <w:sz w:val="32"/>
          <w:szCs w:val="32"/>
        </w:rPr>
        <w:drawing>
          <wp:inline distL="0" distT="0" distB="0" distR="0">
            <wp:extent cx="5730684" cy="3610097"/>
            <wp:effectExtent l="0" t="0" r="3810" b="0"/>
            <wp:docPr id="1053"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6"/>
                    <pic:cNvPicPr/>
                  </pic:nvPicPr>
                  <pic:blipFill>
                    <a:blip r:embed="rId19" cstate="print"/>
                    <a:srcRect l="0" t="10464" r="0" b="5821"/>
                    <a:stretch/>
                  </pic:blipFill>
                  <pic:spPr>
                    <a:xfrm rot="0">
                      <a:off x="0" y="0"/>
                      <a:ext cx="5730684" cy="3610097"/>
                    </a:xfrm>
                    <a:prstGeom prst="rect"/>
                    <a:ln>
                      <a:noFill/>
                    </a:ln>
                  </pic:spPr>
                </pic:pic>
              </a:graphicData>
            </a:graphic>
          </wp:inline>
        </w:drawing>
      </w:r>
    </w:p>
    <w:p w14:paraId="03E72FEE">
      <w:pPr>
        <w:pStyle w:val="style0"/>
        <w:rPr>
          <w:b/>
          <w:bCs/>
          <w:sz w:val="32"/>
          <w:szCs w:val="32"/>
        </w:rPr>
      </w:pPr>
      <w:r>
        <w:rPr>
          <w:b/>
          <w:bCs/>
          <w:sz w:val="32"/>
          <w:szCs w:val="32"/>
        </w:rPr>
        <w:t>5. Generate AI Flashcards</w:t>
      </w:r>
    </w:p>
    <w:p w14:paraId="57268072">
      <w:pPr>
        <w:pStyle w:val="style0"/>
        <w:rPr>
          <w:sz w:val="32"/>
          <w:szCs w:val="32"/>
        </w:rPr>
      </w:pPr>
      <w:r>
        <w:rPr>
          <w:sz w:val="32"/>
          <w:szCs w:val="32"/>
        </w:rPr>
        <w:t>Creates AI-generated flashcards from the uploaded study material for effective revision.</w:t>
      </w:r>
    </w:p>
    <w:p w14:paraId="7B1A7E16">
      <w:pPr>
        <w:pStyle w:val="style0"/>
        <w:rPr>
          <w:sz w:val="32"/>
          <w:szCs w:val="32"/>
        </w:rPr>
      </w:pPr>
      <w:r>
        <w:rPr>
          <w:b/>
          <w:bCs/>
          <w:sz w:val="32"/>
          <w:szCs w:val="32"/>
        </w:rPr>
        <w:t>Endpoint:</w:t>
      </w:r>
    </w:p>
    <w:p w14:paraId="426408AE">
      <w:pPr>
        <w:pStyle w:val="style0"/>
        <w:rPr>
          <w:sz w:val="32"/>
          <w:szCs w:val="32"/>
        </w:rPr>
      </w:pPr>
      <w:r>
        <w:rPr>
          <w:sz w:val="32"/>
          <w:szCs w:val="32"/>
        </w:rPr>
        <w:t>POST /api/ai/flashcards</w:t>
      </w:r>
    </w:p>
    <w:p w14:paraId="4BC3C2B7">
      <w:pPr>
        <w:pStyle w:val="style0"/>
        <w:rPr>
          <w:sz w:val="32"/>
          <w:szCs w:val="32"/>
        </w:rPr>
      </w:pPr>
      <w:r>
        <w:rPr>
          <w:noProof/>
          <w:sz w:val="32"/>
          <w:szCs w:val="32"/>
        </w:rPr>
        <w:drawing>
          <wp:inline distL="0" distT="0" distB="0" distR="0">
            <wp:extent cx="5731510" cy="3895106"/>
            <wp:effectExtent l="0" t="0" r="2540" b="0"/>
            <wp:docPr id="1054"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20" cstate="print"/>
                    <a:srcRect l="0" t="0" r="0" b="9687"/>
                    <a:stretch/>
                  </pic:blipFill>
                  <pic:spPr>
                    <a:xfrm rot="0">
                      <a:off x="0" y="0"/>
                      <a:ext cx="5731510" cy="3895106"/>
                    </a:xfrm>
                    <a:prstGeom prst="rect"/>
                    <a:ln>
                      <a:noFill/>
                    </a:ln>
                  </pic:spPr>
                </pic:pic>
              </a:graphicData>
            </a:graphic>
          </wp:inline>
        </w:drawing>
      </w:r>
    </w:p>
    <w:p w14:paraId="12ADCA43">
      <w:pPr>
        <w:pStyle w:val="style0"/>
        <w:rPr>
          <w:b/>
          <w:bCs/>
          <w:sz w:val="32"/>
          <w:szCs w:val="32"/>
        </w:rPr>
      </w:pPr>
      <w:r>
        <w:rPr>
          <w:b/>
          <w:bCs/>
          <w:sz w:val="32"/>
          <w:szCs w:val="32"/>
        </w:rPr>
        <w:t>6. Generate AI Quiz</w:t>
      </w:r>
    </w:p>
    <w:p w14:paraId="30353805">
      <w:pPr>
        <w:pStyle w:val="style0"/>
        <w:rPr>
          <w:sz w:val="32"/>
          <w:szCs w:val="32"/>
        </w:rPr>
      </w:pPr>
      <w:r>
        <w:rPr>
          <w:sz w:val="32"/>
          <w:szCs w:val="32"/>
        </w:rPr>
        <w:t>Generates multiple-choice questions from the uploaded study material to help users assess their understanding.</w:t>
      </w:r>
    </w:p>
    <w:p w14:paraId="04B2DCD4">
      <w:pPr>
        <w:pStyle w:val="style0"/>
        <w:rPr>
          <w:sz w:val="32"/>
          <w:szCs w:val="32"/>
        </w:rPr>
      </w:pPr>
      <w:r>
        <w:rPr>
          <w:b/>
          <w:bCs/>
          <w:sz w:val="32"/>
          <w:szCs w:val="32"/>
        </w:rPr>
        <w:t>Endpoint:</w:t>
      </w:r>
    </w:p>
    <w:p w14:paraId="5CCE6FA7">
      <w:pPr>
        <w:pStyle w:val="style0"/>
        <w:rPr>
          <w:sz w:val="32"/>
          <w:szCs w:val="32"/>
        </w:rPr>
      </w:pPr>
      <w:r>
        <w:rPr>
          <w:sz w:val="32"/>
          <w:szCs w:val="32"/>
        </w:rPr>
        <w:t>POST /api/ai/quiz</w:t>
      </w:r>
    </w:p>
    <w:p w14:paraId="3A38EA6F">
      <w:pPr>
        <w:pStyle w:val="style0"/>
        <w:rPr>
          <w:sz w:val="32"/>
          <w:szCs w:val="32"/>
        </w:rPr>
      </w:pPr>
      <w:r>
        <w:rPr>
          <w:noProof/>
          <w:sz w:val="32"/>
          <w:szCs w:val="32"/>
        </w:rPr>
        <w:drawing>
          <wp:inline distL="0" distT="0" distB="0" distR="0">
            <wp:extent cx="5730102" cy="2671090"/>
            <wp:effectExtent l="0" t="0" r="4445" b="0"/>
            <wp:docPr id="1055"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8"/>
                    <pic:cNvPicPr/>
                  </pic:nvPicPr>
                  <pic:blipFill>
                    <a:blip r:embed="rId21" cstate="print"/>
                    <a:srcRect l="0" t="-9663" r="0" b="15455"/>
                    <a:stretch/>
                  </pic:blipFill>
                  <pic:spPr>
                    <a:xfrm rot="0">
                      <a:off x="0" y="0"/>
                      <a:ext cx="5730102" cy="2671090"/>
                    </a:xfrm>
                    <a:prstGeom prst="rect"/>
                    <a:ln>
                      <a:noFill/>
                    </a:ln>
                  </pic:spPr>
                </pic:pic>
              </a:graphicData>
            </a:graphic>
          </wp:inline>
        </w:drawing>
      </w:r>
    </w:p>
    <w:p w14:paraId="1F03C128">
      <w:pPr>
        <w:pStyle w:val="style0"/>
        <w:rPr>
          <w:b/>
          <w:bCs/>
          <w:sz w:val="32"/>
          <w:szCs w:val="32"/>
        </w:rPr>
      </w:pPr>
    </w:p>
    <w:p w14:paraId="769E542C">
      <w:pPr>
        <w:pStyle w:val="style0"/>
        <w:rPr>
          <w:b/>
          <w:bCs/>
          <w:sz w:val="32"/>
          <w:szCs w:val="32"/>
        </w:rPr>
      </w:pPr>
      <w:r>
        <w:rPr>
          <w:b/>
          <w:bCs/>
          <w:sz w:val="32"/>
          <w:szCs w:val="32"/>
        </w:rPr>
        <w:t>7. Generate AI Study Plan</w:t>
      </w:r>
    </w:p>
    <w:p w14:paraId="33101B83">
      <w:pPr>
        <w:pStyle w:val="style0"/>
        <w:rPr>
          <w:sz w:val="32"/>
          <w:szCs w:val="32"/>
        </w:rPr>
      </w:pPr>
      <w:r>
        <w:rPr>
          <w:sz w:val="32"/>
          <w:szCs w:val="32"/>
        </w:rPr>
        <w:t>Creates a personalized study schedule based on the user's learning goals and available study time.</w:t>
      </w:r>
    </w:p>
    <w:p w14:paraId="0BFC506D">
      <w:pPr>
        <w:pStyle w:val="style0"/>
        <w:rPr>
          <w:sz w:val="32"/>
          <w:szCs w:val="32"/>
        </w:rPr>
      </w:pPr>
      <w:r>
        <w:rPr>
          <w:b/>
          <w:bCs/>
          <w:sz w:val="32"/>
          <w:szCs w:val="32"/>
        </w:rPr>
        <w:t>Endpoint:</w:t>
      </w:r>
    </w:p>
    <w:p w14:paraId="69A62549">
      <w:pPr>
        <w:pStyle w:val="style0"/>
        <w:rPr>
          <w:sz w:val="32"/>
          <w:szCs w:val="32"/>
        </w:rPr>
      </w:pPr>
      <w:r>
        <w:rPr>
          <w:sz w:val="32"/>
          <w:szCs w:val="32"/>
        </w:rPr>
        <w:t>POST /api/ai/study-plan</w:t>
      </w:r>
    </w:p>
    <w:p w14:paraId="57655DDE">
      <w:pPr>
        <w:pStyle w:val="style0"/>
        <w:rPr>
          <w:sz w:val="32"/>
          <w:szCs w:val="32"/>
        </w:rPr>
      </w:pPr>
      <w:r>
        <w:rPr>
          <w:rFonts w:ascii="Arial" w:cs="Arial" w:hAnsi="Arial"/>
          <w:noProof/>
          <w:color w:val="000000"/>
        </w:rPr>
        <w:drawing>
          <wp:inline distL="0" distT="0" distB="0" distR="0">
            <wp:extent cx="5731510" cy="3619500"/>
            <wp:effectExtent l="0" t="0" r="2540" b="0"/>
            <wp:docPr id="1056"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9"/>
                    <pic:cNvPicPr/>
                  </pic:nvPicPr>
                  <pic:blipFill>
                    <a:blip r:embed="rId22" cstate="print"/>
                    <a:srcRect l="0" t="0" r="0" b="0"/>
                    <a:stretch/>
                  </pic:blipFill>
                  <pic:spPr>
                    <a:xfrm rot="0">
                      <a:off x="0" y="0"/>
                      <a:ext cx="5731510" cy="3619500"/>
                    </a:xfrm>
                    <a:prstGeom prst="rect"/>
                    <a:ln>
                      <a:noFill/>
                    </a:ln>
                  </pic:spPr>
                </pic:pic>
              </a:graphicData>
            </a:graphic>
          </wp:inline>
        </w:drawing>
      </w:r>
    </w:p>
    <w:p w14:paraId="25F14A7F">
      <w:pPr>
        <w:pStyle w:val="style0"/>
        <w:rPr>
          <w:sz w:val="32"/>
          <w:szCs w:val="32"/>
        </w:rPr>
      </w:pPr>
    </w:p>
    <w:p w14:paraId="34C3AFF9">
      <w:pPr>
        <w:pStyle w:val="style0"/>
        <w:rPr>
          <w:b/>
          <w:bCs/>
          <w:sz w:val="32"/>
          <w:szCs w:val="32"/>
        </w:rPr>
      </w:pPr>
      <w:r>
        <w:rPr>
          <w:b/>
          <w:bCs/>
          <w:sz w:val="32"/>
          <w:szCs w:val="32"/>
        </w:rPr>
        <w:t xml:space="preserve">API TESTING LINK : </w:t>
      </w:r>
      <w:r>
        <w:rPr>
          <w:b/>
          <w:bCs/>
          <w:sz w:val="32"/>
          <w:szCs w:val="32"/>
        </w:rPr>
        <w:t>https://drive.google.com/file/d/1PokKIvga9IEN683lRS8dZkhRZJ79hnkE/view?usp=sharing</w:t>
      </w:r>
    </w:p>
    <w:p w14:paraId="5242A205">
      <w:pPr>
        <w:pStyle w:val="style0"/>
        <w:rPr>
          <w:sz w:val="32"/>
          <w:szCs w:val="32"/>
        </w:rPr>
      </w:pPr>
      <w:r>
        <w:rPr>
          <w:b/>
          <w:bCs/>
          <w:sz w:val="32"/>
          <w:szCs w:val="32"/>
        </w:rPr>
        <w:t xml:space="preserve">DEMO VIDEO LINK </w:t>
      </w:r>
      <w:r>
        <w:rPr>
          <w:b/>
          <w:bCs/>
          <w:sz w:val="32"/>
          <w:szCs w:val="32"/>
        </w:rPr>
        <w:t>:</w:t>
      </w:r>
      <w:r>
        <w:t xml:space="preserve"> </w:t>
      </w:r>
      <w:r>
        <w:rPr>
          <w:b/>
          <w:bCs/>
          <w:sz w:val="32"/>
          <w:szCs w:val="32"/>
        </w:rPr>
        <w:t>https://drive.google.com/file/d/1pPjFgGrdmKQwrtdvLa6eg0fgzYavxsV6/view?usp=sharing</w:t>
      </w:r>
    </w:p>
    <w:p w14:paraId="614E8D5B">
      <w:pPr>
        <w:pStyle w:val="style0"/>
        <w:rPr>
          <w:b/>
          <w:bCs/>
          <w:sz w:val="32"/>
          <w:szCs w:val="32"/>
        </w:rPr>
      </w:pPr>
      <w:r>
        <w:rPr>
          <w:b/>
          <w:bCs/>
          <w:sz w:val="32"/>
          <w:szCs w:val="32"/>
        </w:rPr>
        <w:t xml:space="preserve">Code Drive Link : </w:t>
      </w:r>
      <w:r>
        <w:rPr/>
        <w:fldChar w:fldCharType="begin"/>
      </w:r>
      <w:r>
        <w:instrText xml:space="preserve"> HYPERLINK "https://drive.google.com/drive/folders/1mfJrGr63VDaF4zhXO7j9DIS_EWGJWjK0?usp=sharing" </w:instrText>
      </w:r>
      <w:r>
        <w:rPr/>
        <w:fldChar w:fldCharType="separate"/>
      </w:r>
      <w:r>
        <w:rPr>
          <w:rStyle w:val="style85"/>
          <w:sz w:val="32"/>
          <w:szCs w:val="32"/>
        </w:rPr>
        <w:t>Code</w:t>
      </w:r>
      <w:r>
        <w:rPr/>
        <w:fldChar w:fldCharType="end"/>
      </w:r>
    </w:p>
    <w:p w14:paraId="3368C5D7">
      <w:pPr>
        <w:pStyle w:val="style0"/>
        <w:rPr>
          <w:sz w:val="32"/>
          <w:szCs w:val="32"/>
        </w:rPr>
      </w:pPr>
    </w:p>
    <w:sectPr>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Roboto Mono">
    <w:altName w:val="Roboto Mono"/>
    <w:panose1 w:val="00000000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362CE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77E2B1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D08C5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1621B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0FE400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3F62F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3AD679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B9E95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5B2ACF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302EA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0CC132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EB2EDD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DD9C69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7EC243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85F466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E4FC51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5"/>
  </w:num>
  <w:num w:numId="3">
    <w:abstractNumId w:val="14"/>
  </w:num>
  <w:num w:numId="4">
    <w:abstractNumId w:val="13"/>
  </w:num>
  <w:num w:numId="5">
    <w:abstractNumId w:val="15"/>
  </w:num>
  <w:num w:numId="6">
    <w:abstractNumId w:val="3"/>
  </w:num>
  <w:num w:numId="7">
    <w:abstractNumId w:val="7"/>
  </w:num>
  <w:num w:numId="8">
    <w:abstractNumId w:val="8"/>
  </w:num>
  <w:num w:numId="9">
    <w:abstractNumId w:val="11"/>
  </w:num>
  <w:num w:numId="10">
    <w:abstractNumId w:val="0"/>
  </w:num>
  <w:num w:numId="11">
    <w:abstractNumId w:val="2"/>
  </w:num>
  <w:num w:numId="12">
    <w:abstractNumId w:val="4"/>
  </w:num>
  <w:num w:numId="13">
    <w:abstractNumId w:val="10"/>
  </w:num>
  <w:num w:numId="14">
    <w:abstractNumId w:val="9"/>
  </w:num>
  <w:num w:numId="15">
    <w:abstractNumId w:val="12"/>
  </w:num>
  <w:num w:numId="1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ff9a562-07d5-42d3-86f3-5b8d683efbb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7e84a290-2d54-4195-a19d-95154ce96f9e"/>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f57e1e0-a554-45ed-aa06-fde804dfdbf4"/>
    <w:basedOn w:val="style65"/>
    <w:next w:val="style4099"/>
    <w:link w:val="style3"/>
    <w:uiPriority w:val="9"/>
    <w:rPr>
      <w:rFonts w:cs="宋体" w:eastAsia="宋体"/>
      <w:color w:val="2f5496"/>
      <w:sz w:val="28"/>
      <w:szCs w:val="28"/>
    </w:rPr>
  </w:style>
  <w:style w:type="character" w:customStyle="1" w:styleId="style4100">
    <w:name w:val="Heading 4 Char_74b6d656-5e34-46f6-bdb4-014258b2adb1"/>
    <w:basedOn w:val="style65"/>
    <w:next w:val="style4100"/>
    <w:link w:val="style4"/>
    <w:uiPriority w:val="9"/>
    <w:rPr>
      <w:rFonts w:cs="宋体" w:eastAsia="宋体"/>
      <w:i/>
      <w:iCs/>
      <w:color w:val="2f5496"/>
    </w:rPr>
  </w:style>
  <w:style w:type="character" w:customStyle="1" w:styleId="style4101">
    <w:name w:val="Heading 5 Char_982c7b1a-4e3c-4a1e-add1-8e4e5091184f"/>
    <w:basedOn w:val="style65"/>
    <w:next w:val="style4101"/>
    <w:link w:val="style5"/>
    <w:uiPriority w:val="9"/>
    <w:rPr>
      <w:rFonts w:cs="宋体" w:eastAsia="宋体"/>
      <w:color w:val="2f5496"/>
    </w:rPr>
  </w:style>
  <w:style w:type="character" w:customStyle="1" w:styleId="style4102">
    <w:name w:val="Heading 6 Char_fda1fdc1-b5ba-4d92-aa11-b7ba311e736a"/>
    <w:basedOn w:val="style65"/>
    <w:next w:val="style4102"/>
    <w:link w:val="style6"/>
    <w:uiPriority w:val="9"/>
    <w:rPr>
      <w:rFonts w:cs="宋体" w:eastAsia="宋体"/>
      <w:i/>
      <w:iCs/>
      <w:color w:val="595959"/>
    </w:rPr>
  </w:style>
  <w:style w:type="character" w:customStyle="1" w:styleId="style4103">
    <w:name w:val="Heading 7 Char_a4c11ec2-55c0-4a1b-8092-480629debed9"/>
    <w:basedOn w:val="style65"/>
    <w:next w:val="style4103"/>
    <w:link w:val="style7"/>
    <w:uiPriority w:val="9"/>
    <w:rPr>
      <w:rFonts w:cs="宋体" w:eastAsia="宋体"/>
      <w:color w:val="595959"/>
    </w:rPr>
  </w:style>
  <w:style w:type="character" w:customStyle="1" w:styleId="style4104">
    <w:name w:val="Heading 8 Char_a9e10a40-3c9b-4d32-9014-c7e4794b1515"/>
    <w:basedOn w:val="style65"/>
    <w:next w:val="style4104"/>
    <w:link w:val="style8"/>
    <w:uiPriority w:val="9"/>
    <w:rPr>
      <w:rFonts w:cs="宋体" w:eastAsia="宋体"/>
      <w:i/>
      <w:iCs/>
      <w:color w:val="272727"/>
    </w:rPr>
  </w:style>
  <w:style w:type="character" w:customStyle="1" w:styleId="style4105">
    <w:name w:val="Heading 9 Char_96a65e1d-308b-422d-a0d5-809152f3ebf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595552ca-7262-46bf-a516-f0cea70fe656"/>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299d635-1037-4899-b2cf-09bf78f42cf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5e5c6a6-a500-4493-9daa-76bae0543556"/>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table" w:styleId="style154">
    <w:name w:val="Table Grid"/>
    <w:basedOn w:val="style105"/>
    <w:next w:val="style154"/>
    <w:uiPriority w:val="39"/>
    <w:pPr>
      <w:spacing w:after="0" w:lineRule="auto" w:line="240"/>
    </w:pPr>
    <w:rPr>
      <w:rFonts w:eastAsia="宋体"/>
      <w:kern w:val="0"/>
      <w:lang w:val="en-US"/>
      <w14:ligatures xmlns:w14="http://schemas.microsoft.com/office/word/2010/wordml"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link w:val="style4111"/>
    <w:qFormat/>
    <w:uiPriority w:val="1"/>
    <w:pPr>
      <w:spacing w:after="0" w:lineRule="auto" w:line="240"/>
    </w:pPr>
    <w:rPr>
      <w:rFonts w:eastAsia="宋体"/>
      <w:kern w:val="0"/>
      <w:lang w:val="en-US"/>
      <w14:ligatures xmlns:w14="http://schemas.microsoft.com/office/word/2010/wordml" w14:val="none"/>
    </w:rPr>
  </w:style>
  <w:style w:type="character" w:customStyle="1" w:styleId="style4111">
    <w:name w:val="No Spacing Char"/>
    <w:basedOn w:val="style65"/>
    <w:next w:val="style4111"/>
    <w:link w:val="style157"/>
    <w:uiPriority w:val="1"/>
    <w:rPr>
      <w:rFonts w:eastAsia="宋体"/>
      <w:kern w:val="0"/>
      <w:lang w:val="en-US"/>
      <w14:ligatures xmlns:w14="http://schemas.microsoft.com/office/word/2010/wordml" w14:val="none"/>
    </w:rPr>
  </w:style>
</w:styles>
</file>

<file path=word/_rels/document.xml.rels><?xml version="1.0" encoding="UTF-8"?>
<Relationships xmlns="http://schemas.openxmlformats.org/package/2006/relationships"><Relationship Id="rId20" Type="http://schemas.openxmlformats.org/officeDocument/2006/relationships/image" Target="media/image4.jpeg"/><Relationship Id="rId22" Type="http://schemas.openxmlformats.org/officeDocument/2006/relationships/image" Target="media/image17.png"/><Relationship Id="rId21" Type="http://schemas.openxmlformats.org/officeDocument/2006/relationships/image" Target="media/image5.jpeg"/><Relationship Id="rId24" Type="http://schemas.openxmlformats.org/officeDocument/2006/relationships/fontTable" Target="fontTable.xml"/><Relationship Id="rId23"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theme" Target="theme/theme1.xml"/><Relationship Id="rId25"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3.jpeg"/><Relationship Id="rId1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Words>2776</Words>
  <Pages>30</Pages>
  <Characters>18391</Characters>
  <Application>WPS Office</Application>
  <DocSecurity>0</DocSecurity>
  <Paragraphs>351</Paragraphs>
  <ScaleCrop>false</ScaleCrop>
  <LinksUpToDate>false</LinksUpToDate>
  <CharactersWithSpaces>21002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2026-09-27T12:04:00Z</dcterms:created>
  <dc:creator>Admin</dc:creator>
  <lastModifiedBy>CPH2467</lastModifiedBy>
  <dcterms:modified xsi:type="dcterms:W3CDTF">2026-09-30T15:59:41Z</dcterms:modified>
  <revision>2</revision>
  <dc:title>AI-Augmented Backend Development AI StudyBuddy API</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4b273c68e7154c6ab0afd421419ee77e</vt:lpwstr>
  </property>
</Properties>
</file>