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1E3" w:rsidRDefault="00326984">
      <w:r>
        <w:object w:dxaOrig="10495" w:dyaOrig="11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23.5pt" o:ole="">
            <v:imagedata r:id="rId4" o:title=""/>
          </v:shape>
          <o:OLEObject Type="Embed" ProgID="Visio.Drawing.11" ShapeID="_x0000_i1025" DrawAspect="Content" ObjectID="_1602057512" r:id="rId5"/>
        </w:object>
      </w:r>
      <w:bookmarkStart w:id="0" w:name="_GoBack"/>
      <w:bookmarkEnd w:id="0"/>
    </w:p>
    <w:sectPr w:rsidR="0002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84"/>
    <w:rsid w:val="000231E3"/>
    <w:rsid w:val="0032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41A09-4242-45D9-BCC3-B6FBBAD6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Buragohain (R&amp;D, VaaaN Infra)</dc:creator>
  <cp:keywords/>
  <dc:description/>
  <cp:lastModifiedBy>Mridul Buragohain (R&amp;D, VaaaN Infra)</cp:lastModifiedBy>
  <cp:revision>1</cp:revision>
  <dcterms:created xsi:type="dcterms:W3CDTF">2018-10-26T05:41:00Z</dcterms:created>
  <dcterms:modified xsi:type="dcterms:W3CDTF">2018-10-26T05:42:00Z</dcterms:modified>
</cp:coreProperties>
</file>