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9D728" w14:textId="77777777" w:rsidR="00A177AB" w:rsidRPr="00925902" w:rsidRDefault="00000000">
      <w:pPr>
        <w:pStyle w:val="Heading1"/>
        <w:rPr>
          <w:sz w:val="40"/>
          <w:szCs w:val="40"/>
        </w:rPr>
      </w:pPr>
      <w:r w:rsidRPr="00925902">
        <w:rPr>
          <w:sz w:val="40"/>
          <w:szCs w:val="40"/>
        </w:rPr>
        <w:t>EV Charging Station CRM – Phase 1: Problem Understanding &amp; Industry Analysis</w:t>
      </w:r>
    </w:p>
    <w:p w14:paraId="2D7FD4A7" w14:textId="77777777" w:rsidR="00A177AB" w:rsidRPr="00925902" w:rsidRDefault="00000000">
      <w:pPr>
        <w:pStyle w:val="Heading2"/>
        <w:rPr>
          <w:sz w:val="32"/>
          <w:szCs w:val="32"/>
        </w:rPr>
      </w:pPr>
      <w:r w:rsidRPr="00925902">
        <w:rPr>
          <w:sz w:val="32"/>
          <w:szCs w:val="32"/>
        </w:rPr>
        <w:t>1. Requirement Gathering</w:t>
      </w:r>
    </w:p>
    <w:p w14:paraId="1C0DCA36" w14:textId="77777777" w:rsidR="00A177AB" w:rsidRPr="00925902" w:rsidRDefault="00000000">
      <w:pPr>
        <w:rPr>
          <w:sz w:val="28"/>
          <w:szCs w:val="28"/>
        </w:rPr>
      </w:pPr>
      <w:r w:rsidRPr="00925902">
        <w:rPr>
          <w:sz w:val="28"/>
          <w:szCs w:val="28"/>
        </w:rPr>
        <w:t>To understand the business requirements, discussions would be held with stakeholders such as charging station managers, operators, and customer service representatives.</w:t>
      </w:r>
      <w:r w:rsidRPr="00925902">
        <w:rPr>
          <w:sz w:val="28"/>
          <w:szCs w:val="28"/>
        </w:rPr>
        <w:br/>
      </w:r>
      <w:r w:rsidRPr="00925902">
        <w:rPr>
          <w:sz w:val="28"/>
          <w:szCs w:val="28"/>
        </w:rPr>
        <w:br/>
        <w:t>Example requirements:</w:t>
      </w:r>
      <w:r w:rsidRPr="00925902">
        <w:rPr>
          <w:sz w:val="28"/>
          <w:szCs w:val="28"/>
        </w:rPr>
        <w:br/>
        <w:t>• Track all charging stations and slots with availability status.</w:t>
      </w:r>
      <w:r w:rsidRPr="00925902">
        <w:rPr>
          <w:sz w:val="28"/>
          <w:szCs w:val="28"/>
        </w:rPr>
        <w:br/>
        <w:t>• Allow customers to book charging slots.</w:t>
      </w:r>
      <w:r w:rsidRPr="00925902">
        <w:rPr>
          <w:sz w:val="28"/>
          <w:szCs w:val="28"/>
        </w:rPr>
        <w:br/>
        <w:t>• Prevent overlapping bookings for the same slot.</w:t>
      </w:r>
      <w:r w:rsidRPr="00925902">
        <w:rPr>
          <w:sz w:val="28"/>
          <w:szCs w:val="28"/>
        </w:rPr>
        <w:br/>
        <w:t>• Record payments and generate revenue reports.</w:t>
      </w:r>
      <w:r w:rsidRPr="00925902">
        <w:rPr>
          <w:sz w:val="28"/>
          <w:szCs w:val="28"/>
        </w:rPr>
        <w:br/>
        <w:t>• Log and track breakdowns or maintenance requests.</w:t>
      </w:r>
      <w:r w:rsidRPr="00925902">
        <w:rPr>
          <w:sz w:val="28"/>
          <w:szCs w:val="28"/>
        </w:rPr>
        <w:br/>
      </w:r>
    </w:p>
    <w:p w14:paraId="58132E4A" w14:textId="77777777" w:rsidR="00A177AB" w:rsidRPr="00925902" w:rsidRDefault="00000000">
      <w:pPr>
        <w:pStyle w:val="Heading2"/>
        <w:rPr>
          <w:sz w:val="32"/>
          <w:szCs w:val="32"/>
        </w:rPr>
      </w:pPr>
      <w:r w:rsidRPr="00925902">
        <w:rPr>
          <w:sz w:val="32"/>
          <w:szCs w:val="32"/>
        </w:rPr>
        <w:t>2. Stakeholder Analysis</w:t>
      </w:r>
    </w:p>
    <w:p w14:paraId="72E3C152" w14:textId="77777777" w:rsidR="00A177AB" w:rsidRPr="00925902" w:rsidRDefault="00000000">
      <w:pPr>
        <w:rPr>
          <w:sz w:val="28"/>
          <w:szCs w:val="28"/>
        </w:rPr>
      </w:pPr>
      <w:r w:rsidRPr="00925902">
        <w:rPr>
          <w:sz w:val="28"/>
          <w:szCs w:val="28"/>
        </w:rPr>
        <w:t>• Admin – manages Salesforce setup and configurations.</w:t>
      </w:r>
      <w:r w:rsidRPr="00925902">
        <w:rPr>
          <w:sz w:val="28"/>
          <w:szCs w:val="28"/>
        </w:rPr>
        <w:br/>
        <w:t>• Charging Station Operators – create and manage slot bookings.</w:t>
      </w:r>
      <w:r w:rsidRPr="00925902">
        <w:rPr>
          <w:sz w:val="28"/>
          <w:szCs w:val="28"/>
        </w:rPr>
        <w:br/>
        <w:t>• Manager – approves high-value bookings, monitors reports, and oversees operations.</w:t>
      </w:r>
      <w:r w:rsidRPr="00925902">
        <w:rPr>
          <w:sz w:val="28"/>
          <w:szCs w:val="28"/>
        </w:rPr>
        <w:br/>
        <w:t>• Customer Service – handles issues, cancellations, or breakdown reports.</w:t>
      </w:r>
      <w:r w:rsidRPr="00925902">
        <w:rPr>
          <w:sz w:val="28"/>
          <w:szCs w:val="28"/>
        </w:rPr>
        <w:br/>
        <w:t>• Customers – book slots and make payments (future portal/experience site scope).</w:t>
      </w:r>
      <w:r w:rsidRPr="00925902">
        <w:rPr>
          <w:sz w:val="28"/>
          <w:szCs w:val="28"/>
        </w:rPr>
        <w:br/>
      </w:r>
    </w:p>
    <w:p w14:paraId="267C4AF8" w14:textId="77777777" w:rsidR="00A177AB" w:rsidRPr="00925902" w:rsidRDefault="00000000">
      <w:pPr>
        <w:pStyle w:val="Heading2"/>
        <w:rPr>
          <w:sz w:val="32"/>
          <w:szCs w:val="32"/>
        </w:rPr>
      </w:pPr>
      <w:r w:rsidRPr="00925902">
        <w:rPr>
          <w:sz w:val="32"/>
          <w:szCs w:val="32"/>
        </w:rPr>
        <w:t>3. Business Process Mapping</w:t>
      </w:r>
    </w:p>
    <w:p w14:paraId="0954E064" w14:textId="77777777" w:rsidR="00A177AB" w:rsidRPr="00925902" w:rsidRDefault="00000000">
      <w:pPr>
        <w:rPr>
          <w:sz w:val="28"/>
          <w:szCs w:val="28"/>
        </w:rPr>
      </w:pPr>
      <w:r w:rsidRPr="00925902">
        <w:rPr>
          <w:sz w:val="28"/>
          <w:szCs w:val="28"/>
        </w:rPr>
        <w:t>Flow of the process:</w:t>
      </w:r>
      <w:r w:rsidRPr="00925902">
        <w:rPr>
          <w:sz w:val="28"/>
          <w:szCs w:val="28"/>
        </w:rPr>
        <w:br/>
        <w:t xml:space="preserve">Customer requests slot → Operator checks availability → Booking created → Approval (if high value) → Payment logged → Confirmation email sent to customer → Breakdowns/issues reported → Service team </w:t>
      </w:r>
      <w:r w:rsidRPr="00925902">
        <w:rPr>
          <w:sz w:val="28"/>
          <w:szCs w:val="28"/>
        </w:rPr>
        <w:lastRenderedPageBreak/>
        <w:t>notified.</w:t>
      </w:r>
      <w:r w:rsidRPr="00925902">
        <w:rPr>
          <w:sz w:val="28"/>
          <w:szCs w:val="28"/>
        </w:rPr>
        <w:br/>
      </w:r>
    </w:p>
    <w:p w14:paraId="18311D12" w14:textId="77777777" w:rsidR="00A177AB" w:rsidRPr="00925902" w:rsidRDefault="00000000">
      <w:pPr>
        <w:pStyle w:val="Heading2"/>
        <w:rPr>
          <w:sz w:val="32"/>
          <w:szCs w:val="32"/>
        </w:rPr>
      </w:pPr>
      <w:r w:rsidRPr="00925902">
        <w:rPr>
          <w:sz w:val="32"/>
          <w:szCs w:val="32"/>
        </w:rPr>
        <w:t>4. Industry-Specific Use Case Analysis</w:t>
      </w:r>
    </w:p>
    <w:p w14:paraId="2F34EC9E" w14:textId="77777777" w:rsidR="00A177AB" w:rsidRDefault="00000000">
      <w:r w:rsidRPr="00925902">
        <w:rPr>
          <w:sz w:val="28"/>
          <w:szCs w:val="28"/>
        </w:rPr>
        <w:t>In the EV charging industry:</w:t>
      </w:r>
      <w:r w:rsidRPr="00925902">
        <w:rPr>
          <w:sz w:val="28"/>
          <w:szCs w:val="28"/>
        </w:rPr>
        <w:br/>
        <w:t>• Charging slots have limited availability and must be scheduled efficiently.</w:t>
      </w:r>
      <w:r w:rsidRPr="00925902">
        <w:rPr>
          <w:sz w:val="28"/>
          <w:szCs w:val="28"/>
        </w:rPr>
        <w:br/>
        <w:t>• Pricing may vary based on time, location, or type of charger.</w:t>
      </w:r>
      <w:r w:rsidRPr="00925902">
        <w:rPr>
          <w:sz w:val="28"/>
          <w:szCs w:val="28"/>
        </w:rPr>
        <w:br/>
        <w:t>• Breakdowns and maintenance directly affect customer satisfaction.</w:t>
      </w:r>
      <w:r w:rsidRPr="00925902">
        <w:rPr>
          <w:sz w:val="28"/>
          <w:szCs w:val="28"/>
        </w:rPr>
        <w:br/>
        <w:t>• Operators need real-time visibility of utilization and revenue.</w:t>
      </w:r>
      <w:r w:rsidRPr="00925902">
        <w:rPr>
          <w:sz w:val="28"/>
          <w:szCs w:val="28"/>
        </w:rPr>
        <w:br/>
      </w:r>
      <w:r w:rsidRPr="00925902">
        <w:rPr>
          <w:sz w:val="28"/>
          <w:szCs w:val="28"/>
        </w:rPr>
        <w:br/>
        <w:t>Therefore, the CRM must track charging stations, slots, payments, and breakdowns, while automating approvals and customer notifications</w:t>
      </w:r>
      <w:r>
        <w:t>.</w:t>
      </w:r>
    </w:p>
    <w:p w14:paraId="1C664244" w14:textId="77777777" w:rsidR="00A177AB" w:rsidRPr="00925902" w:rsidRDefault="00000000">
      <w:pPr>
        <w:pStyle w:val="Heading2"/>
        <w:rPr>
          <w:sz w:val="32"/>
          <w:szCs w:val="32"/>
        </w:rPr>
      </w:pPr>
      <w:r w:rsidRPr="00925902">
        <w:rPr>
          <w:sz w:val="32"/>
          <w:szCs w:val="32"/>
        </w:rPr>
        <w:t>5. AppExchange Exploration</w:t>
      </w:r>
    </w:p>
    <w:p w14:paraId="1A08EE84" w14:textId="77777777" w:rsidR="00A177AB" w:rsidRPr="00925902" w:rsidRDefault="00000000">
      <w:pPr>
        <w:rPr>
          <w:sz w:val="28"/>
          <w:szCs w:val="28"/>
        </w:rPr>
      </w:pPr>
      <w:r w:rsidRPr="00925902">
        <w:rPr>
          <w:sz w:val="28"/>
          <w:szCs w:val="28"/>
        </w:rPr>
        <w:t>A review of Salesforce AppExchange shows some energy and asset management apps. However, a dedicated EV Charging CRM is still evolving. This project aims to build a simplified custom solution tailored to charging station operations, helping to streamline workflows, improve customer experience, and prepare the foundation for future integrations (payment gateways, IoT chargers).</w:t>
      </w:r>
    </w:p>
    <w:sectPr w:rsidR="00A177AB" w:rsidRPr="009259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4902288">
    <w:abstractNumId w:val="8"/>
  </w:num>
  <w:num w:numId="2" w16cid:durableId="2042708156">
    <w:abstractNumId w:val="6"/>
  </w:num>
  <w:num w:numId="3" w16cid:durableId="1173446850">
    <w:abstractNumId w:val="5"/>
  </w:num>
  <w:num w:numId="4" w16cid:durableId="170609626">
    <w:abstractNumId w:val="4"/>
  </w:num>
  <w:num w:numId="5" w16cid:durableId="966862168">
    <w:abstractNumId w:val="7"/>
  </w:num>
  <w:num w:numId="6" w16cid:durableId="1269390190">
    <w:abstractNumId w:val="3"/>
  </w:num>
  <w:num w:numId="7" w16cid:durableId="1471555633">
    <w:abstractNumId w:val="2"/>
  </w:num>
  <w:num w:numId="8" w16cid:durableId="1299186871">
    <w:abstractNumId w:val="1"/>
  </w:num>
  <w:num w:numId="9" w16cid:durableId="14169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25902"/>
    <w:rsid w:val="00A177AB"/>
    <w:rsid w:val="00AA1D8D"/>
    <w:rsid w:val="00B47730"/>
    <w:rsid w:val="00CB0664"/>
    <w:rsid w:val="00DC54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AD9AB2"/>
  <w14:defaultImageDpi w14:val="300"/>
  <w15:docId w15:val="{A5C00BBF-DB6F-40F2-B927-BA9CFCF8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Yogeshwari Upadhye</cp:lastModifiedBy>
  <cp:revision>2</cp:revision>
  <dcterms:created xsi:type="dcterms:W3CDTF">2025-09-20T20:23:00Z</dcterms:created>
  <dcterms:modified xsi:type="dcterms:W3CDTF">2025-09-20T20:23:00Z</dcterms:modified>
  <cp:category/>
</cp:coreProperties>
</file>