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78DE9" w14:textId="77777777" w:rsidR="0026538A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 Design</w:t>
      </w:r>
    </w:p>
    <w:p w14:paraId="564BE2E2" w14:textId="77777777" w:rsidR="0026538A" w:rsidRDefault="00000000">
      <w:pPr>
        <w:pStyle w:val="Header"/>
        <w:tabs>
          <w:tab w:val="clear" w:pos="4252"/>
          <w:tab w:val="clear" w:pos="8504"/>
        </w:tabs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Team 12 ICanCare Project</w:t>
      </w:r>
    </w:p>
    <w:p w14:paraId="384BDDA1" w14:textId="77777777" w:rsidR="0026538A" w:rsidRDefault="00000000">
      <w:pPr>
        <w:pStyle w:val="Header"/>
        <w:tabs>
          <w:tab w:val="clear" w:pos="4252"/>
          <w:tab w:val="clear" w:pos="8504"/>
        </w:tabs>
        <w:ind w:left="720" w:hanging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Team Members:</w:t>
      </w:r>
    </w:p>
    <w:p w14:paraId="5182480C" w14:textId="77777777" w:rsidR="0026538A" w:rsidRDefault="00000000">
      <w:pPr>
        <w:pStyle w:val="Header"/>
        <w:numPr>
          <w:ilvl w:val="0"/>
          <w:numId w:val="22"/>
        </w:numPr>
        <w:tabs>
          <w:tab w:val="clear" w:pos="4252"/>
          <w:tab w:val="clear" w:pos="8504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Navya Shrivastava</w:t>
      </w:r>
    </w:p>
    <w:p w14:paraId="0E12D70B" w14:textId="77777777" w:rsidR="0026538A" w:rsidRDefault="00000000">
      <w:pPr>
        <w:pStyle w:val="Header"/>
        <w:numPr>
          <w:ilvl w:val="0"/>
          <w:numId w:val="18"/>
        </w:numPr>
        <w:tabs>
          <w:tab w:val="clear" w:pos="4252"/>
          <w:tab w:val="clear" w:pos="8504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Chekka Yogeswari</w:t>
      </w:r>
    </w:p>
    <w:p w14:paraId="03D07CF1" w14:textId="77777777" w:rsidR="0026538A" w:rsidRDefault="00000000">
      <w:pPr>
        <w:pStyle w:val="Header"/>
        <w:numPr>
          <w:ilvl w:val="0"/>
          <w:numId w:val="18"/>
        </w:numPr>
        <w:tabs>
          <w:tab w:val="clear" w:pos="4252"/>
          <w:tab w:val="clear" w:pos="8504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Rohitha Sarvani</w:t>
      </w:r>
    </w:p>
    <w:p w14:paraId="7055E903" w14:textId="77777777" w:rsidR="0026538A" w:rsidRDefault="00000000">
      <w:pPr>
        <w:pStyle w:val="Header"/>
        <w:numPr>
          <w:ilvl w:val="0"/>
          <w:numId w:val="18"/>
        </w:numPr>
        <w:tabs>
          <w:tab w:val="clear" w:pos="4252"/>
          <w:tab w:val="clear" w:pos="8504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Krrish Tomar</w:t>
      </w:r>
    </w:p>
    <w:p w14:paraId="2AD91286" w14:textId="77777777" w:rsidR="0026538A" w:rsidRDefault="00000000">
      <w:pPr>
        <w:pStyle w:val="Header"/>
        <w:numPr>
          <w:ilvl w:val="0"/>
          <w:numId w:val="18"/>
        </w:numPr>
        <w:tabs>
          <w:tab w:val="clear" w:pos="4252"/>
          <w:tab w:val="clear" w:pos="8504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Manas Agrawal</w:t>
      </w:r>
    </w:p>
    <w:p w14:paraId="64A87106" w14:textId="77777777" w:rsidR="0026538A" w:rsidRDefault="00000000">
      <w:pPr>
        <w:pStyle w:val="Header"/>
        <w:tabs>
          <w:tab w:val="clear" w:pos="4252"/>
          <w:tab w:val="clear" w:pos="8504"/>
        </w:tabs>
        <w:rPr>
          <w:color w:val="000000"/>
        </w:rPr>
      </w:pPr>
      <w:r>
        <w:rPr>
          <w:color w:val="000000"/>
        </w:rPr>
        <w:t>Note: This is a “living document”, meaning its content and format will grow with the implementation of the project. Use it to capture key project concepts and to document important design decisions.</w:t>
      </w:r>
    </w:p>
    <w:p w14:paraId="2D04E4EC" w14:textId="77777777" w:rsidR="0026538A" w:rsidRDefault="0026538A">
      <w:pPr>
        <w:pStyle w:val="Header"/>
        <w:pBdr>
          <w:bottom w:val="double" w:sz="6" w:space="1" w:color="000000"/>
        </w:pBdr>
        <w:tabs>
          <w:tab w:val="clear" w:pos="4252"/>
          <w:tab w:val="clear" w:pos="8504"/>
        </w:tabs>
        <w:rPr>
          <w:color w:val="000000"/>
        </w:rPr>
      </w:pPr>
    </w:p>
    <w:p w14:paraId="2FCF013C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336F29EC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4AA81561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2D49117E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6730CDC9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56538F01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5EA20449" w14:textId="77777777" w:rsidR="0026538A" w:rsidRDefault="0026538A">
      <w:pPr>
        <w:pStyle w:val="Heading1"/>
        <w:pBdr>
          <w:bottom w:val="single" w:sz="6" w:space="1" w:color="000000"/>
        </w:pBdr>
        <w:jc w:val="both"/>
      </w:pPr>
    </w:p>
    <w:p w14:paraId="088B4614" w14:textId="77777777" w:rsidR="0026538A" w:rsidRDefault="0026538A">
      <w:pPr>
        <w:pStyle w:val="Standard"/>
        <w:pBdr>
          <w:bottom w:val="single" w:sz="6" w:space="1" w:color="000000"/>
        </w:pBdr>
      </w:pPr>
    </w:p>
    <w:p w14:paraId="620C33C5" w14:textId="77777777" w:rsidR="0026538A" w:rsidRDefault="00000000">
      <w:pPr>
        <w:pStyle w:val="Heading1"/>
        <w:pBdr>
          <w:bottom w:val="single" w:sz="6" w:space="1" w:color="000000"/>
        </w:pBdr>
        <w:jc w:val="both"/>
      </w:pPr>
      <w:r>
        <w:t>Design Model</w:t>
      </w:r>
    </w:p>
    <w:p w14:paraId="092B09DA" w14:textId="77777777" w:rsidR="0026538A" w:rsidRDefault="0026538A">
      <w:pPr>
        <w:pStyle w:val="BodyText2"/>
        <w:rPr>
          <w:i w:val="0"/>
          <w:iCs w:val="0"/>
          <w:color w:val="0000FF"/>
        </w:rPr>
      </w:pPr>
    </w:p>
    <w:p w14:paraId="53259848" w14:textId="04D1B2B7" w:rsidR="0026538A" w:rsidRDefault="002A4EEC">
      <w:pPr>
        <w:pStyle w:val="BodyText2"/>
        <w:rPr>
          <w:i w:val="0"/>
          <w:iCs w:val="0"/>
          <w:color w:val="0000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C2B65D" wp14:editId="778EF7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7392670"/>
            <wp:effectExtent l="0" t="0" r="0" b="0"/>
            <wp:wrapTopAndBottom/>
            <wp:docPr id="385952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C5CBD" w14:textId="77777777" w:rsidR="000E433B" w:rsidRDefault="00000000" w:rsidP="000E433B">
      <w:pPr>
        <w:pStyle w:val="BodyText2"/>
        <w:rPr>
          <w:i w:val="0"/>
          <w:iCs w:val="0"/>
          <w:color w:val="0000FF"/>
        </w:rPr>
      </w:pPr>
      <w:r>
        <w:rPr>
          <w:i w:val="0"/>
          <w:iCs w:val="0"/>
          <w:color w:val="0000FF"/>
        </w:rPr>
        <w:softHyphen/>
      </w:r>
    </w:p>
    <w:p w14:paraId="63698F4E" w14:textId="77777777" w:rsidR="000E433B" w:rsidRDefault="000E433B" w:rsidP="000E433B">
      <w:pPr>
        <w:pStyle w:val="BodyText2"/>
        <w:rPr>
          <w:i w:val="0"/>
          <w:iCs w:val="0"/>
          <w:color w:val="0000FF"/>
        </w:rPr>
      </w:pPr>
    </w:p>
    <w:p w14:paraId="452D362D" w14:textId="77777777" w:rsidR="000E433B" w:rsidRDefault="000E433B" w:rsidP="000E433B">
      <w:pPr>
        <w:pStyle w:val="BodyText2"/>
        <w:rPr>
          <w:i w:val="0"/>
          <w:iCs w:val="0"/>
          <w:color w:val="0000FF"/>
        </w:rPr>
      </w:pPr>
    </w:p>
    <w:p w14:paraId="60B7B177" w14:textId="4F2B5A38" w:rsidR="0026538A" w:rsidRDefault="0026538A" w:rsidP="000E433B">
      <w:pPr>
        <w:pStyle w:val="BodyText2"/>
        <w:pBdr>
          <w:bottom w:val="single" w:sz="6" w:space="1" w:color="auto"/>
        </w:pBdr>
        <w:rPr>
          <w:i w:val="0"/>
          <w:iCs w:val="0"/>
          <w:color w:val="0000FF"/>
        </w:rPr>
      </w:pPr>
    </w:p>
    <w:p w14:paraId="5F1ADE6A" w14:textId="77777777" w:rsidR="000E433B" w:rsidRDefault="000E433B" w:rsidP="000E433B">
      <w:pPr>
        <w:rPr>
          <w:lang w:bidi="ar-SA"/>
        </w:rPr>
      </w:pPr>
    </w:p>
    <w:p w14:paraId="6061B49C" w14:textId="77777777" w:rsidR="000E433B" w:rsidRDefault="000E433B" w:rsidP="000E433B">
      <w:pPr>
        <w:rPr>
          <w:lang w:bidi="ar-SA"/>
        </w:rPr>
      </w:pPr>
    </w:p>
    <w:p w14:paraId="7420A682" w14:textId="77777777" w:rsidR="000E433B" w:rsidRDefault="000E433B" w:rsidP="000E433B">
      <w:pPr>
        <w:rPr>
          <w:lang w:bidi="ar-SA"/>
        </w:rPr>
      </w:pPr>
    </w:p>
    <w:p w14:paraId="4A1628E4" w14:textId="77777777" w:rsidR="000E433B" w:rsidRDefault="000E433B" w:rsidP="000E433B">
      <w:pPr>
        <w:pStyle w:val="BodyText2"/>
        <w:pBdr>
          <w:bottom w:val="single" w:sz="6" w:space="1" w:color="000000"/>
        </w:pBdr>
        <w:rPr>
          <w:b/>
          <w:bCs/>
          <w:i w:val="0"/>
          <w:iCs w:val="0"/>
          <w:color w:val="000000"/>
          <w:sz w:val="24"/>
          <w:szCs w:val="24"/>
        </w:rPr>
      </w:pPr>
    </w:p>
    <w:p w14:paraId="66FB19B5" w14:textId="59FDB440" w:rsidR="000E433B" w:rsidRDefault="000E433B" w:rsidP="000E433B">
      <w:pPr>
        <w:pStyle w:val="BodyText2"/>
        <w:pBdr>
          <w:bottom w:val="single" w:sz="6" w:space="1" w:color="000000"/>
        </w:pBdr>
        <w:rPr>
          <w:b/>
          <w:bCs/>
          <w:i w:val="0"/>
          <w:iCs w:val="0"/>
          <w:color w:val="000000"/>
          <w:sz w:val="24"/>
          <w:szCs w:val="24"/>
        </w:rPr>
      </w:pPr>
      <w:r>
        <w:rPr>
          <w:b/>
          <w:bCs/>
          <w:i w:val="0"/>
          <w:iCs w:val="0"/>
          <w:color w:val="000000"/>
          <w:sz w:val="24"/>
          <w:szCs w:val="24"/>
        </w:rPr>
        <w:t>Description of the Classes</w:t>
      </w:r>
    </w:p>
    <w:p w14:paraId="08D747BF" w14:textId="77777777" w:rsidR="000E433B" w:rsidRPr="000E433B" w:rsidRDefault="000E433B" w:rsidP="000E433B">
      <w:pPr>
        <w:rPr>
          <w:lang w:bidi="ar-SA"/>
        </w:rPr>
      </w:pPr>
    </w:p>
    <w:tbl>
      <w:tblPr>
        <w:tblpPr w:leftFromText="180" w:rightFromText="180" w:vertAnchor="text" w:horzAnchor="margin" w:tblpY="-1439"/>
        <w:tblW w:w="8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8"/>
        <w:gridCol w:w="6758"/>
      </w:tblGrid>
      <w:tr w:rsidR="000E433B" w14:paraId="56DEB144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77BA8" w14:textId="77777777" w:rsidR="000E433B" w:rsidRDefault="000E433B" w:rsidP="000E433B">
            <w:pPr>
              <w:pStyle w:val="BlueText"/>
              <w:jc w:val="center"/>
              <w:rPr>
                <w:i w:val="0"/>
                <w:iCs/>
                <w:color w:val="000000"/>
                <w:sz w:val="18"/>
                <w:szCs w:val="18"/>
              </w:rPr>
            </w:pPr>
            <w:r>
              <w:rPr>
                <w:i w:val="0"/>
                <w:iCs/>
                <w:color w:val="000000"/>
                <w:sz w:val="18"/>
                <w:szCs w:val="18"/>
              </w:rPr>
              <w:lastRenderedPageBreak/>
              <w:t>&lt;Class No. 1&gt;</w:t>
            </w:r>
          </w:p>
          <w:p w14:paraId="24DFC562" w14:textId="77777777" w:rsidR="000E433B" w:rsidRDefault="000E433B" w:rsidP="000E433B">
            <w:pPr>
              <w:pStyle w:val="BlueText"/>
              <w:jc w:val="center"/>
              <w:rPr>
                <w:i w:val="0"/>
                <w:iCs/>
                <w:color w:val="000000"/>
                <w:sz w:val="18"/>
                <w:szCs w:val="18"/>
              </w:rPr>
            </w:pPr>
            <w:r>
              <w:rPr>
                <w:i w:val="0"/>
                <w:iCs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02EA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2A109B55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userID: A unique identifier for each user.</w:t>
            </w:r>
          </w:p>
          <w:p w14:paraId="5A23DAED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The user’s full name.</w:t>
            </w:r>
          </w:p>
          <w:p w14:paraId="2C92A824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email: The contact email address.</w:t>
            </w:r>
          </w:p>
          <w:p w14:paraId="11493217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password: User's encrypted password for authentication</w:t>
            </w:r>
          </w:p>
          <w:p w14:paraId="40135AFF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phoneNumber: Contact phone number.</w:t>
            </w:r>
          </w:p>
          <w:p w14:paraId="4196BCC8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address: User's physical address.</w:t>
            </w:r>
          </w:p>
          <w:p w14:paraId="7638A8A9" w14:textId="55FD0776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Age: User’s age</w:t>
            </w:r>
          </w:p>
          <w:p w14:paraId="0C9E9F5A" w14:textId="6F0119D4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Dob: date of birth of user</w:t>
            </w:r>
          </w:p>
          <w:p w14:paraId="4ED51DD2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60E5E0F9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6DF48892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59283A41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login(): Authenticates and initiates a user session.</w:t>
            </w:r>
          </w:p>
          <w:p w14:paraId="774FBB22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logout(): Terminates the session.</w:t>
            </w:r>
          </w:p>
          <w:p w14:paraId="48CAFA4B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viewProfile(): Displays user details.</w:t>
            </w:r>
          </w:p>
          <w:p w14:paraId="2DF0DB4D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resetPassword(): Allows user to change their password</w:t>
            </w:r>
          </w:p>
          <w:p w14:paraId="3CA396C8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updateProfile(): Modifies user profile information.</w:t>
            </w:r>
          </w:p>
          <w:p w14:paraId="3484D8E9" w14:textId="1471EDE9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uploadDocument():  </w:t>
            </w:r>
            <w:r>
              <w:rPr>
                <w:color w:val="000000"/>
                <w:sz w:val="18"/>
                <w:szCs w:val="18"/>
              </w:rPr>
              <w:t>Uploads medical or supporting documents.</w:t>
            </w:r>
          </w:p>
          <w:p w14:paraId="2D345839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requestSummary(): getting AI summary of uploaded document.</w:t>
            </w:r>
          </w:p>
          <w:p w14:paraId="0531ABB1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addDoctorToCase(case : Case, doctor : Doctor): Associates an additional doctor with a case.</w:t>
            </w:r>
          </w:p>
          <w:p w14:paraId="75524358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viewDashboard(): Displays an overview of case statuses and updates.</w:t>
            </w:r>
          </w:p>
          <w:p w14:paraId="0D37B5D4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viewCases(): Retrieves a list of history entries detailing past case events</w:t>
            </w:r>
          </w:p>
          <w:p w14:paraId="16A3154A" w14:textId="77777777" w:rsidR="000E433B" w:rsidRDefault="000E433B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joinChatRoom(chat : ChatRoom): Joins a discussion chat room related to a case.</w:t>
            </w:r>
          </w:p>
          <w:p w14:paraId="086E9641" w14:textId="48DD2971" w:rsidR="00210D02" w:rsidRDefault="00210D02" w:rsidP="000E433B">
            <w:pPr>
              <w:pStyle w:val="Standard"/>
              <w:numPr>
                <w:ilvl w:val="0"/>
                <w:numId w:val="1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viewAssociatedDoctors(): View all the doctors in the application</w:t>
            </w:r>
          </w:p>
          <w:p w14:paraId="0C19DA77" w14:textId="2AE91384" w:rsidR="000E433B" w:rsidRDefault="000E433B" w:rsidP="000E433B">
            <w:pPr>
              <w:pStyle w:val="Standard"/>
              <w:spacing w:after="0"/>
              <w:ind w:left="360"/>
              <w:rPr>
                <w:color w:val="000000"/>
                <w:sz w:val="18"/>
                <w:szCs w:val="18"/>
              </w:rPr>
            </w:pPr>
          </w:p>
        </w:tc>
      </w:tr>
      <w:tr w:rsidR="000E433B" w14:paraId="715B9296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353B9" w14:textId="77777777" w:rsidR="000E433B" w:rsidRDefault="000E433B" w:rsidP="000E433B">
            <w:pPr>
              <w:pStyle w:val="BlueText"/>
              <w:jc w:val="center"/>
              <w:rPr>
                <w:i w:val="0"/>
                <w:iCs/>
                <w:color w:val="000000"/>
                <w:sz w:val="18"/>
                <w:szCs w:val="18"/>
              </w:rPr>
            </w:pPr>
            <w:r>
              <w:rPr>
                <w:i w:val="0"/>
                <w:iCs/>
                <w:color w:val="000000"/>
                <w:sz w:val="18"/>
                <w:szCs w:val="18"/>
              </w:rPr>
              <w:t>&lt;Class No. 2&gt;</w:t>
            </w:r>
          </w:p>
          <w:p w14:paraId="09EFA7C4" w14:textId="77777777" w:rsidR="000E433B" w:rsidRDefault="000E433B" w:rsidP="000E433B">
            <w:pPr>
              <w:pStyle w:val="BlueText"/>
              <w:jc w:val="center"/>
              <w:rPr>
                <w:i w:val="0"/>
                <w:iCs/>
                <w:color w:val="000000"/>
                <w:sz w:val="18"/>
                <w:szCs w:val="18"/>
              </w:rPr>
            </w:pPr>
            <w:r>
              <w:rPr>
                <w:i w:val="0"/>
                <w:iCs/>
                <w:color w:val="000000"/>
                <w:sz w:val="18"/>
                <w:szCs w:val="18"/>
              </w:rPr>
              <w:t>Patient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CF96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0F3F8EFA" w14:textId="77777777" w:rsidR="000E433B" w:rsidRDefault="000E433B" w:rsidP="000E433B">
            <w:pPr>
              <w:pStyle w:val="Standard"/>
              <w:numPr>
                <w:ilvl w:val="0"/>
                <w:numId w:val="25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Inherits the basic user attributes from User (userID, name, email).</w:t>
            </w:r>
          </w:p>
          <w:p w14:paraId="145CCC5D" w14:textId="77777777" w:rsidR="000E433B" w:rsidRDefault="000E433B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Maintains associations with cases, documents, and history entries relevant to the patient.</w:t>
            </w:r>
          </w:p>
          <w:p w14:paraId="3BD319FE" w14:textId="5AFA0C76" w:rsidR="00210D02" w:rsidRDefault="00210D02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Bloodtype: patients’s blood type</w:t>
            </w:r>
          </w:p>
          <w:p w14:paraId="7EE31447" w14:textId="7B1FD1B9" w:rsidR="00210D02" w:rsidRDefault="00210D02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Height: patient’s height</w:t>
            </w:r>
          </w:p>
          <w:p w14:paraId="18E2E725" w14:textId="29739091" w:rsidR="00210D02" w:rsidRDefault="00210D02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Weight: patient’s weight</w:t>
            </w:r>
          </w:p>
          <w:p w14:paraId="65BFED1B" w14:textId="6BAA7F30" w:rsidR="00210D02" w:rsidRDefault="00210D02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Allergies: patient’s allergies if any</w:t>
            </w:r>
          </w:p>
          <w:p w14:paraId="1AE3436F" w14:textId="323F7BFA" w:rsidR="00210D02" w:rsidRDefault="00210D02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MedicalHIstory: any past medical record of patient</w:t>
            </w:r>
          </w:p>
          <w:p w14:paraId="067E9B6A" w14:textId="74DE9A17" w:rsidR="00210D02" w:rsidRDefault="00210D02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createdAt: date on which account was made</w:t>
            </w:r>
          </w:p>
          <w:p w14:paraId="4718C076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1B9C3CF2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64A86888" w14:textId="3DBDFCC1" w:rsidR="000E433B" w:rsidRPr="00210D02" w:rsidRDefault="000E433B" w:rsidP="00210D02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chooseDoctor(): Selects a doctor for the case.</w:t>
            </w:r>
            <w:r w:rsidR="00210D02">
              <w:rPr>
                <w:color w:val="000000"/>
                <w:sz w:val="18"/>
                <w:szCs w:val="18"/>
              </w:rPr>
              <w:t xml:space="preserve"> </w:t>
            </w:r>
          </w:p>
          <w:p w14:paraId="5F7859AC" w14:textId="3C9652C7" w:rsidR="000E433B" w:rsidRDefault="000E433B" w:rsidP="00210D02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searchDoctor(criteria : String): Searches for doctors matching specific criteria.</w:t>
            </w:r>
          </w:p>
          <w:p w14:paraId="2714F254" w14:textId="77777777" w:rsidR="000E433B" w:rsidRDefault="000E433B" w:rsidP="000E433B">
            <w:pPr>
              <w:pStyle w:val="Standard"/>
              <w:numPr>
                <w:ilvl w:val="0"/>
                <w:numId w:val="15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changePrimaryDoctor(): Allows changing the primary doctor of the case.</w:t>
            </w:r>
          </w:p>
          <w:p w14:paraId="6B53E66A" w14:textId="77777777" w:rsidR="000E433B" w:rsidRDefault="000E433B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submitCase(): Creates and submits a new case.</w:t>
            </w:r>
          </w:p>
          <w:p w14:paraId="09E355B4" w14:textId="77777777" w:rsidR="000E433B" w:rsidRDefault="000E433B" w:rsidP="000E433B">
            <w:pPr>
              <w:pStyle w:val="Standard"/>
              <w:numPr>
                <w:ilvl w:val="0"/>
                <w:numId w:val="1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provideFeedback(doctorId: String, rating: int, comment: String): Submits rating and comments for a doctor.</w:t>
            </w:r>
          </w:p>
        </w:tc>
      </w:tr>
      <w:tr w:rsidR="000E433B" w14:paraId="4D711B7F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3672C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3&gt;</w:t>
            </w:r>
            <w:r>
              <w:rPr>
                <w:color w:val="000000"/>
                <w:sz w:val="18"/>
                <w:szCs w:val="18"/>
              </w:rPr>
              <w:br/>
            </w:r>
          </w:p>
          <w:p w14:paraId="4069E55E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Doctor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10D95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0CC2DD15" w14:textId="77777777" w:rsidR="000E433B" w:rsidRDefault="000E433B" w:rsidP="000E433B">
            <w:pPr>
              <w:pStyle w:val="Standard"/>
              <w:numPr>
                <w:ilvl w:val="0"/>
                <w:numId w:val="26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Inherits the basic user attributes from User.</w:t>
            </w:r>
          </w:p>
          <w:p w14:paraId="2AA81AD7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Associated with multiple cases either as the case manager or as a board member.</w:t>
            </w:r>
          </w:p>
          <w:p w14:paraId="0E1A6407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May be linked to chat rooms for real-time discussion on cases.</w:t>
            </w:r>
          </w:p>
          <w:p w14:paraId="257C23AE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rating: Average rating based on patient feedback.</w:t>
            </w:r>
          </w:p>
          <w:p w14:paraId="26719A76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specialization: Doctor's medical specialty area</w:t>
            </w:r>
          </w:p>
          <w:p w14:paraId="6F3F68F2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status: Approval status (pending, approved, rejected)’</w:t>
            </w:r>
          </w:p>
          <w:p w14:paraId="75ABE936" w14:textId="1B23D346" w:rsidR="00210D02" w:rsidRDefault="00210D02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experience: doctor’s experience in years</w:t>
            </w:r>
          </w:p>
          <w:p w14:paraId="13A94530" w14:textId="607DA401" w:rsidR="00210D02" w:rsidRDefault="00210D02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education: doctor’s education</w:t>
            </w:r>
          </w:p>
          <w:p w14:paraId="42588915" w14:textId="1DA20C41" w:rsidR="00210D02" w:rsidRDefault="00210D02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hospitalAffiliation: hospital the doctor is affiliated at</w:t>
            </w:r>
          </w:p>
          <w:p w14:paraId="6EAA0213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0B1E7DFA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307956F7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viewPendingCases(): Lists case requests awaiting acceptance</w:t>
            </w:r>
          </w:p>
          <w:p w14:paraId="3A09FCA0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viewAcceptedCases(): Lists all cases assigned to the doctor</w:t>
            </w:r>
          </w:p>
          <w:p w14:paraId="2C2D5720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respondToCaseRequest(caseId: String, isApproved: Boolean): Accepts or rejects a case request.</w:t>
            </w:r>
          </w:p>
          <w:p w14:paraId="627427A9" w14:textId="77777777" w:rsidR="000E433B" w:rsidRDefault="000E433B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scheduleMeeting(caseId: String, dateTime: DateTime): Schedules a consultation or board meeting.</w:t>
            </w:r>
          </w:p>
          <w:p w14:paraId="1D2271B6" w14:textId="77777777" w:rsidR="000E433B" w:rsidRDefault="000E433B" w:rsidP="000E433B">
            <w:pPr>
              <w:pStyle w:val="Standard"/>
              <w:spacing w:after="0"/>
              <w:ind w:left="720"/>
              <w:rPr>
                <w:color w:val="000000"/>
                <w:sz w:val="18"/>
                <w:szCs w:val="18"/>
              </w:rPr>
            </w:pPr>
          </w:p>
        </w:tc>
      </w:tr>
      <w:tr w:rsidR="000E433B" w14:paraId="2FA52F26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8C2D0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&lt;Class No. 4&gt;</w:t>
            </w:r>
          </w:p>
          <w:p w14:paraId="279659B7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C90BD" w14:textId="31C7EBDF" w:rsidR="000E433B" w:rsidRDefault="000E433B" w:rsidP="00210D02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0A999AA0" w14:textId="67A89107" w:rsidR="000E433B" w:rsidRDefault="00210D02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_ID: admin id</w:t>
            </w:r>
          </w:p>
          <w:p w14:paraId="07030DA3" w14:textId="29AEFF42" w:rsidR="00210D02" w:rsidRDefault="00210D02" w:rsidP="000E433B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Email: admin’s email</w:t>
            </w:r>
          </w:p>
          <w:p w14:paraId="1247CBD4" w14:textId="11E06FD4" w:rsidR="00210D02" w:rsidRPr="00210D02" w:rsidRDefault="00210D02" w:rsidP="00210D02">
            <w:pPr>
              <w:pStyle w:val="Standard"/>
              <w:numPr>
                <w:ilvl w:val="0"/>
                <w:numId w:val="1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Password: password for admin login</w:t>
            </w:r>
          </w:p>
          <w:p w14:paraId="41CD9842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0756F54B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2E0D0581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2027939D" w14:textId="20087936" w:rsidR="00210D02" w:rsidRDefault="00210D02" w:rsidP="000E433B">
            <w:pPr>
              <w:pStyle w:val="Standard"/>
              <w:numPr>
                <w:ilvl w:val="0"/>
                <w:numId w:val="27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Login(): login</w:t>
            </w:r>
            <w:r w:rsidR="0040724E">
              <w:rPr>
                <w:color w:val="000000"/>
                <w:sz w:val="18"/>
                <w:szCs w:val="18"/>
              </w:rPr>
              <w:t xml:space="preserve"> as admin</w:t>
            </w:r>
          </w:p>
          <w:p w14:paraId="3A28E2F2" w14:textId="07211AFD" w:rsidR="0040724E" w:rsidRDefault="0040724E" w:rsidP="000E433B">
            <w:pPr>
              <w:pStyle w:val="Standard"/>
              <w:numPr>
                <w:ilvl w:val="0"/>
                <w:numId w:val="27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Logout(): admin logout</w:t>
            </w:r>
          </w:p>
          <w:p w14:paraId="4498F5BD" w14:textId="6A2ECAD1" w:rsidR="000E433B" w:rsidRDefault="000E433B" w:rsidP="000E433B">
            <w:pPr>
              <w:pStyle w:val="Standard"/>
              <w:numPr>
                <w:ilvl w:val="0"/>
                <w:numId w:val="27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validateDoctor(doctor : Doctor): Checks and validates a doctor’s credentials.</w:t>
            </w:r>
          </w:p>
          <w:p w14:paraId="3B181F43" w14:textId="77777777" w:rsidR="000E433B" w:rsidRDefault="000E433B" w:rsidP="000E433B">
            <w:pPr>
              <w:pStyle w:val="Standard"/>
              <w:numPr>
                <w:ilvl w:val="0"/>
                <w:numId w:val="11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viewAllDoctors(): Lists all registered doctors.</w:t>
            </w:r>
          </w:p>
          <w:p w14:paraId="277431BF" w14:textId="77777777" w:rsidR="000E433B" w:rsidRDefault="000E433B" w:rsidP="000E433B">
            <w:pPr>
              <w:pStyle w:val="Standard"/>
              <w:numPr>
                <w:ilvl w:val="0"/>
                <w:numId w:val="11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viewDoctorFeedbacks(): Reviews patient feedback about doctors.</w:t>
            </w:r>
          </w:p>
        </w:tc>
      </w:tr>
      <w:tr w:rsidR="000E433B" w14:paraId="22CE46F5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E9892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5&gt;</w:t>
            </w:r>
          </w:p>
          <w:p w14:paraId="1E001C17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Case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26C5C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6043BC45" w14:textId="77777777" w:rsidR="000E433B" w:rsidRDefault="000E433B" w:rsidP="000E433B">
            <w:pPr>
              <w:pStyle w:val="Standard"/>
              <w:numPr>
                <w:ilvl w:val="0"/>
                <w:numId w:val="28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caseID: Unique identifier for the case.</w:t>
            </w:r>
          </w:p>
          <w:p w14:paraId="219A7B69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patient: The patient who submitted the case.</w:t>
            </w:r>
          </w:p>
          <w:p w14:paraId="3E7D248A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title: Brief title describing the case.</w:t>
            </w:r>
          </w:p>
          <w:p w14:paraId="61EFA137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description: Detailed description of the medical issue.</w:t>
            </w:r>
          </w:p>
          <w:p w14:paraId="4108A814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creationDate: When the case was created.</w:t>
            </w:r>
          </w:p>
          <w:p w14:paraId="0424CCBA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Primary Doctor: The doctor assigned to manage the case.</w:t>
            </w:r>
          </w:p>
          <w:p w14:paraId="12CEBDA9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board: A list of doctors who form the case review board.</w:t>
            </w:r>
          </w:p>
          <w:p w14:paraId="204EB7D1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documents: Collection of medical documents related to the case</w:t>
            </w:r>
          </w:p>
          <w:p w14:paraId="06EE81FB" w14:textId="77777777" w:rsidR="000E433B" w:rsidRDefault="000E433B" w:rsidP="000E433B">
            <w:pPr>
              <w:pStyle w:val="Standard"/>
              <w:numPr>
                <w:ilvl w:val="0"/>
                <w:numId w:val="14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Linked to a dedicated ChatRoom for discussions and an AICaseSummary for automated summaries.</w:t>
            </w:r>
          </w:p>
          <w:p w14:paraId="06FD1E61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37831873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3B4DC9DF" w14:textId="77777777" w:rsidR="000E433B" w:rsidRDefault="000E433B" w:rsidP="000E433B">
            <w:pPr>
              <w:pStyle w:val="Standard"/>
              <w:numPr>
                <w:ilvl w:val="0"/>
                <w:numId w:val="2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assign PrimaryDoctor(doctor : Doctor): Sets or changes the primary doctor</w:t>
            </w:r>
          </w:p>
          <w:p w14:paraId="32463E8A" w14:textId="77777777" w:rsidR="000E433B" w:rsidRDefault="000E433B" w:rsidP="000E433B">
            <w:pPr>
              <w:pStyle w:val="Standard"/>
              <w:numPr>
                <w:ilvl w:val="0"/>
                <w:numId w:val="1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addDoctor(doctor : Doctor): Adds a new doctor to the case board.</w:t>
            </w:r>
          </w:p>
          <w:p w14:paraId="4BD9F565" w14:textId="77777777" w:rsidR="000E433B" w:rsidRDefault="000E433B" w:rsidP="000E433B">
            <w:pPr>
              <w:pStyle w:val="Standard"/>
              <w:numPr>
                <w:ilvl w:val="0"/>
                <w:numId w:val="1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scheduleFollowUp(date : Date): Schedules a follow-up appointment or review meeting in the chat.</w:t>
            </w:r>
          </w:p>
          <w:p w14:paraId="03A8058D" w14:textId="77777777" w:rsidR="000E433B" w:rsidRDefault="000E433B" w:rsidP="000E433B">
            <w:pPr>
              <w:pStyle w:val="Standard"/>
              <w:numPr>
                <w:ilvl w:val="0"/>
                <w:numId w:val="1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changePrimaryDoctor(doctorId: String): Sets or changes the primary doctor.</w:t>
            </w:r>
          </w:p>
          <w:p w14:paraId="5FE9AE3D" w14:textId="77777777" w:rsidR="000E433B" w:rsidRDefault="000E433B" w:rsidP="000E433B">
            <w:pPr>
              <w:pStyle w:val="Standard"/>
              <w:numPr>
                <w:ilvl w:val="0"/>
                <w:numId w:val="1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addDocument(document: Document): Associates a document with the case</w:t>
            </w:r>
          </w:p>
        </w:tc>
      </w:tr>
      <w:tr w:rsidR="000E433B" w14:paraId="5399891C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F4F3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6&gt;</w:t>
            </w:r>
          </w:p>
          <w:p w14:paraId="2DB60737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Chat Room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82E7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0E8D9B0F" w14:textId="77777777" w:rsidR="000E433B" w:rsidRDefault="000E433B" w:rsidP="000E433B">
            <w:pPr>
              <w:pStyle w:val="Standard"/>
              <w:numPr>
                <w:ilvl w:val="0"/>
                <w:numId w:val="30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chatID: Unique identifier for the chat room.</w:t>
            </w:r>
          </w:p>
          <w:p w14:paraId="69823855" w14:textId="77777777" w:rsidR="000E433B" w:rsidRDefault="000E433B" w:rsidP="000E433B">
            <w:pPr>
              <w:pStyle w:val="Standard"/>
              <w:numPr>
                <w:ilvl w:val="0"/>
                <w:numId w:val="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caseID: The case associated with the chat room.</w:t>
            </w:r>
          </w:p>
          <w:p w14:paraId="43B80353" w14:textId="77777777" w:rsidR="000E433B" w:rsidRDefault="000E433B" w:rsidP="000E433B">
            <w:pPr>
              <w:pStyle w:val="Standard"/>
              <w:numPr>
                <w:ilvl w:val="0"/>
                <w:numId w:val="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participants: A list of users (patients, doctors, admins) engaged in the conversation.</w:t>
            </w:r>
          </w:p>
          <w:p w14:paraId="056456F4" w14:textId="77777777" w:rsidR="000E433B" w:rsidRDefault="000E433B" w:rsidP="000E433B">
            <w:pPr>
              <w:pStyle w:val="Standard"/>
              <w:numPr>
                <w:ilvl w:val="0"/>
                <w:numId w:val="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FollowUp details: Includes followUpID, followUpDate, and followUpStatus for tracking follow-up activities.</w:t>
            </w:r>
          </w:p>
          <w:p w14:paraId="75689346" w14:textId="77777777" w:rsidR="000E433B" w:rsidRDefault="000E433B" w:rsidP="000E433B">
            <w:pPr>
              <w:pStyle w:val="Standard"/>
              <w:numPr>
                <w:ilvl w:val="0"/>
                <w:numId w:val="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Meeting details: Contains meetingID, meetingDate, and meetingAgenda for scheduled meetings.</w:t>
            </w:r>
          </w:p>
          <w:p w14:paraId="47E6CCF4" w14:textId="77777777" w:rsidR="000E433B" w:rsidRDefault="000E433B" w:rsidP="000E433B">
            <w:pPr>
              <w:pStyle w:val="Standard"/>
              <w:numPr>
                <w:ilvl w:val="0"/>
                <w:numId w:val="9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messages: Collection of all messages in the chatroom.</w:t>
            </w:r>
          </w:p>
          <w:p w14:paraId="7C519576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60DFD47D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05E7ACBC" w14:textId="77777777" w:rsidR="000E433B" w:rsidRDefault="000E433B" w:rsidP="000E433B">
            <w:pPr>
              <w:pStyle w:val="Standard"/>
              <w:numPr>
                <w:ilvl w:val="0"/>
                <w:numId w:val="31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sendMessage(msg : String): Sends a message to all participants in the chat room.</w:t>
            </w:r>
          </w:p>
          <w:p w14:paraId="23DA5C4D" w14:textId="77777777" w:rsidR="000E433B" w:rsidRDefault="000E433B" w:rsidP="000E433B">
            <w:pPr>
              <w:pStyle w:val="Standard"/>
              <w:numPr>
                <w:ilvl w:val="0"/>
                <w:numId w:val="8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joinRoom(user : User): Adds a user to the chat room.</w:t>
            </w:r>
          </w:p>
          <w:p w14:paraId="0B13ABB3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0CAEAE93" w14:textId="77777777" w:rsidR="000E433B" w:rsidRDefault="000E433B" w:rsidP="000E433B">
            <w:pPr>
              <w:pStyle w:val="Standard"/>
              <w:numPr>
                <w:ilvl w:val="0"/>
                <w:numId w:val="8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scheduleMeeting(date : Date, agenda : String): Organizes a new meeting within the chat room.</w:t>
            </w:r>
          </w:p>
          <w:p w14:paraId="246BE7E4" w14:textId="77777777" w:rsidR="000E433B" w:rsidRDefault="000E433B" w:rsidP="000E433B">
            <w:pPr>
              <w:pStyle w:val="Standard"/>
              <w:numPr>
                <w:ilvl w:val="0"/>
                <w:numId w:val="8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searchMessages(criteria: String): Finds messages matching search terms.</w:t>
            </w:r>
          </w:p>
          <w:p w14:paraId="5AABC8EE" w14:textId="77777777" w:rsidR="000E433B" w:rsidRDefault="000E433B" w:rsidP="000E433B">
            <w:pPr>
              <w:pStyle w:val="Standard"/>
              <w:numPr>
                <w:ilvl w:val="0"/>
                <w:numId w:val="8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filterByTags(tags: List&lt;String&gt;): Filters messages by assigned tags.</w:t>
            </w:r>
          </w:p>
          <w:p w14:paraId="0B4827A8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6A261FA9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0E433B" w14:paraId="6D34C745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DD488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7&gt;</w:t>
            </w:r>
          </w:p>
          <w:p w14:paraId="2D3F4BAF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75016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7AD8622F" w14:textId="77777777" w:rsidR="000E433B" w:rsidRDefault="000E433B" w:rsidP="000E433B">
            <w:pPr>
              <w:pStyle w:val="Standard"/>
              <w:numPr>
                <w:ilvl w:val="0"/>
                <w:numId w:val="3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messageId: Unique identifier for the message.</w:t>
            </w:r>
          </w:p>
          <w:p w14:paraId="5A3BB190" w14:textId="77777777" w:rsidR="000E433B" w:rsidRDefault="000E433B" w:rsidP="000E433B">
            <w:pPr>
              <w:pStyle w:val="Standard"/>
              <w:numPr>
                <w:ilvl w:val="0"/>
                <w:numId w:val="6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chatroomId: The chat room containing this message.</w:t>
            </w:r>
          </w:p>
          <w:p w14:paraId="3F17D155" w14:textId="77777777" w:rsidR="000E433B" w:rsidRDefault="000E433B" w:rsidP="000E433B">
            <w:pPr>
              <w:pStyle w:val="Standard"/>
              <w:numPr>
                <w:ilvl w:val="0"/>
                <w:numId w:val="6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senderId: User who sent the message.</w:t>
            </w:r>
          </w:p>
          <w:p w14:paraId="0FC67290" w14:textId="77777777" w:rsidR="000E433B" w:rsidRDefault="000E433B" w:rsidP="000E433B">
            <w:pPr>
              <w:pStyle w:val="Standard"/>
              <w:numPr>
                <w:ilvl w:val="0"/>
                <w:numId w:val="6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content: The actual message text.</w:t>
            </w:r>
          </w:p>
          <w:p w14:paraId="4B25B921" w14:textId="77777777" w:rsidR="000E433B" w:rsidRDefault="000E433B" w:rsidP="000E433B">
            <w:pPr>
              <w:pStyle w:val="Standard"/>
              <w:numPr>
                <w:ilvl w:val="0"/>
                <w:numId w:val="6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timestamp: When the message was sent.</w:t>
            </w:r>
          </w:p>
          <w:p w14:paraId="013C1763" w14:textId="77777777" w:rsidR="000E433B" w:rsidRDefault="000E433B" w:rsidP="000E433B">
            <w:pPr>
              <w:pStyle w:val="Standard"/>
              <w:numPr>
                <w:ilvl w:val="0"/>
                <w:numId w:val="6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tags: List of categorization tags for filtering.</w:t>
            </w:r>
          </w:p>
          <w:p w14:paraId="7959CFC2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0584386C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3C753850" w14:textId="77777777" w:rsidR="000E433B" w:rsidRDefault="000E433B" w:rsidP="000E433B">
            <w:pPr>
              <w:pStyle w:val="Standard"/>
              <w:numPr>
                <w:ilvl w:val="0"/>
                <w:numId w:val="3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addTag(tag: String): Assigns a new tag to the message.</w:t>
            </w:r>
          </w:p>
          <w:p w14:paraId="77FE2DED" w14:textId="77777777" w:rsidR="000E433B" w:rsidRDefault="000E433B" w:rsidP="000E433B">
            <w:pPr>
              <w:pStyle w:val="Standard"/>
              <w:numPr>
                <w:ilvl w:val="0"/>
                <w:numId w:val="7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removeTag(tag: String): Removes a tag from the message.</w:t>
            </w:r>
          </w:p>
        </w:tc>
      </w:tr>
      <w:tr w:rsidR="000E433B" w14:paraId="1373AE1E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D8ABE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&lt;Class No  .8&gt;</w:t>
            </w:r>
          </w:p>
          <w:p w14:paraId="14506B6D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Meeting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5E440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6A82592B" w14:textId="77777777" w:rsidR="000E433B" w:rsidRDefault="000E433B" w:rsidP="000E433B">
            <w:pPr>
              <w:pStyle w:val="Standard"/>
              <w:numPr>
                <w:ilvl w:val="0"/>
                <w:numId w:val="34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meetingId: Unique identifier for the meeting</w:t>
            </w:r>
          </w:p>
          <w:p w14:paraId="25A3B272" w14:textId="6DB03DF2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  <w:r w:rsidR="0040724E">
              <w:rPr>
                <w:color w:val="000000"/>
                <w:sz w:val="18"/>
                <w:szCs w:val="18"/>
              </w:rPr>
              <w:t>hat</w:t>
            </w:r>
            <w:r>
              <w:rPr>
                <w:color w:val="000000"/>
                <w:sz w:val="18"/>
                <w:szCs w:val="18"/>
              </w:rPr>
              <w:t>Id: The case associated with the meeting.</w:t>
            </w:r>
          </w:p>
          <w:p w14:paraId="14018181" w14:textId="77777777" w:rsidR="000E433B" w:rsidRDefault="000E433B" w:rsidP="000E433B">
            <w:pPr>
              <w:pStyle w:val="Standard"/>
              <w:spacing w:after="0"/>
              <w:ind w:left="2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dateTime: When the meeting is scheduled to occur.</w:t>
            </w:r>
          </w:p>
          <w:p w14:paraId="18D1ED49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duration: Length of the meeting in minutes.</w:t>
            </w:r>
          </w:p>
          <w:p w14:paraId="4888BE92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attendees: List of users invited to attend.</w:t>
            </w:r>
          </w:p>
          <w:p w14:paraId="4103B198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meetingLink: URL for the virtual meeting.</w:t>
            </w:r>
          </w:p>
          <w:p w14:paraId="0A7DD4D3" w14:textId="1C0B8382" w:rsidR="0040724E" w:rsidRDefault="0040724E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Summary: title of the meet</w:t>
            </w:r>
          </w:p>
          <w:p w14:paraId="7F928EDE" w14:textId="0B63013F" w:rsidR="0040724E" w:rsidRDefault="0040724E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Description: description of the meet</w:t>
            </w:r>
          </w:p>
          <w:p w14:paraId="0577A19F" w14:textId="1C4A9D2F" w:rsidR="0040724E" w:rsidRDefault="0040724E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StartTime: the start time of the meet</w:t>
            </w:r>
          </w:p>
          <w:p w14:paraId="6E92DEA1" w14:textId="06B1A5BE" w:rsidR="000E433B" w:rsidRPr="0040724E" w:rsidRDefault="0040724E" w:rsidP="0040724E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endTime: the end time of the meet</w:t>
            </w:r>
            <w:r w:rsidR="000E433B" w:rsidRPr="0040724E">
              <w:rPr>
                <w:rFonts w:eastAsia="Arial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E433B" w14:paraId="3D8D955D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7077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9&gt;</w:t>
            </w:r>
          </w:p>
          <w:p w14:paraId="7E466E93" w14:textId="5A2F2C2B" w:rsidR="000E433B" w:rsidRDefault="000E433B" w:rsidP="000E433B">
            <w:pPr>
              <w:pStyle w:val="Standard"/>
              <w:jc w:val="center"/>
            </w:pPr>
            <w:r>
              <w:rPr>
                <w:color w:val="000000"/>
                <w:sz w:val="18"/>
                <w:szCs w:val="18"/>
              </w:rPr>
              <w:t>AI Summary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0C70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62A31B72" w14:textId="77777777" w:rsidR="000E433B" w:rsidRDefault="000E433B" w:rsidP="000E433B">
            <w:pPr>
              <w:pStyle w:val="Standard"/>
              <w:numPr>
                <w:ilvl w:val="0"/>
                <w:numId w:val="35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summaryID: Unique identifier for the summary.</w:t>
            </w:r>
          </w:p>
          <w:p w14:paraId="2660E0DF" w14:textId="0627518E" w:rsidR="000E433B" w:rsidRDefault="000E433B" w:rsidP="000E433B">
            <w:pPr>
              <w:pStyle w:val="Standard"/>
              <w:numPr>
                <w:ilvl w:val="0"/>
                <w:numId w:val="2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case: The associated </w:t>
            </w:r>
            <w:r w:rsidR="0040724E">
              <w:rPr>
                <w:color w:val="000000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for which the summary is generated.</w:t>
            </w:r>
          </w:p>
          <w:p w14:paraId="6D9F9989" w14:textId="77777777" w:rsidR="000E433B" w:rsidRDefault="000E433B" w:rsidP="000E433B">
            <w:pPr>
              <w:pStyle w:val="Standard"/>
              <w:numPr>
                <w:ilvl w:val="0"/>
                <w:numId w:val="2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summaryText: The actual summary text generated by the AI.</w:t>
            </w:r>
          </w:p>
          <w:p w14:paraId="1ED20466" w14:textId="77777777" w:rsidR="000E433B" w:rsidRDefault="000E433B" w:rsidP="000E433B">
            <w:pPr>
              <w:pStyle w:val="Standard"/>
              <w:numPr>
                <w:ilvl w:val="0"/>
                <w:numId w:val="20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generatedAt: Timestamp marking when the summary was produced.</w:t>
            </w:r>
          </w:p>
          <w:p w14:paraId="79FF789F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58C3551C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58A4FBFF" w14:textId="4B4EC6CB" w:rsidR="000E433B" w:rsidRDefault="000E433B" w:rsidP="000E433B">
            <w:pPr>
              <w:pStyle w:val="Standard"/>
              <w:numPr>
                <w:ilvl w:val="0"/>
                <w:numId w:val="36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generateSummary(): Triggers the AI process to create a summary.</w:t>
            </w:r>
          </w:p>
          <w:p w14:paraId="4C6443E5" w14:textId="77777777" w:rsidR="000E433B" w:rsidRDefault="000E433B" w:rsidP="000E433B">
            <w:pPr>
              <w:pStyle w:val="Standard"/>
              <w:numPr>
                <w:ilvl w:val="0"/>
                <w:numId w:val="17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viewSummary(): Retrieves the generated summary text for display.</w:t>
            </w:r>
          </w:p>
        </w:tc>
      </w:tr>
      <w:tr w:rsidR="000E433B" w14:paraId="4174C28F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7DD35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10&gt;</w:t>
            </w:r>
          </w:p>
          <w:p w14:paraId="71DE44F2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Feedback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7DA24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03489C61" w14:textId="77777777" w:rsidR="000E433B" w:rsidRDefault="000E433B" w:rsidP="000E433B">
            <w:pPr>
              <w:pStyle w:val="Standard"/>
              <w:numPr>
                <w:ilvl w:val="0"/>
                <w:numId w:val="37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feedbackId: Unique identifier for the feedback.</w:t>
            </w:r>
          </w:p>
          <w:p w14:paraId="12F27CD9" w14:textId="2D20E573" w:rsidR="000E433B" w:rsidRPr="0040724E" w:rsidRDefault="000E433B" w:rsidP="0040724E">
            <w:pPr>
              <w:pStyle w:val="Standard"/>
              <w:numPr>
                <w:ilvl w:val="0"/>
                <w:numId w:val="12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timestamp:</w:t>
            </w:r>
            <w:r>
              <w:t>When the feedback was submitted</w:t>
            </w:r>
          </w:p>
          <w:p w14:paraId="7BAC3EAF" w14:textId="77777777" w:rsidR="000E433B" w:rsidRDefault="000E433B" w:rsidP="000E433B">
            <w:pPr>
              <w:pStyle w:val="Standard"/>
              <w:numPr>
                <w:ilvl w:val="0"/>
                <w:numId w:val="1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doctorId: The doctor being rated</w:t>
            </w:r>
          </w:p>
          <w:p w14:paraId="19EDC613" w14:textId="77777777" w:rsidR="000E433B" w:rsidRDefault="000E433B" w:rsidP="000E433B">
            <w:pPr>
              <w:pStyle w:val="Standard"/>
              <w:numPr>
                <w:ilvl w:val="0"/>
                <w:numId w:val="1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comment: Detailed feedback text.</w:t>
            </w:r>
          </w:p>
          <w:p w14:paraId="51D47C2D" w14:textId="77777777" w:rsidR="000E433B" w:rsidRDefault="000E433B" w:rsidP="000E433B">
            <w:pPr>
              <w:pStyle w:val="Standard"/>
              <w:numPr>
                <w:ilvl w:val="0"/>
                <w:numId w:val="1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rating: Numerical score (typically 1-5).</w:t>
            </w:r>
          </w:p>
          <w:p w14:paraId="5FACA9CE" w14:textId="77777777" w:rsidR="000E433B" w:rsidRDefault="000E433B" w:rsidP="000E433B">
            <w:pPr>
              <w:pStyle w:val="Standard"/>
              <w:spacing w:after="0"/>
              <w:ind w:left="720"/>
              <w:rPr>
                <w:color w:val="000000"/>
                <w:sz w:val="18"/>
                <w:szCs w:val="18"/>
              </w:rPr>
            </w:pPr>
          </w:p>
          <w:p w14:paraId="7DFB2D68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  <w:p w14:paraId="2809EC5D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1FBD6FBF" w14:textId="77777777" w:rsidR="000E433B" w:rsidRDefault="000E433B" w:rsidP="000E433B">
            <w:pPr>
              <w:pStyle w:val="Standard"/>
              <w:numPr>
                <w:ilvl w:val="0"/>
                <w:numId w:val="38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submit(): Records the feedback in the system.</w:t>
            </w:r>
          </w:p>
        </w:tc>
      </w:tr>
      <w:tr w:rsidR="000E433B" w14:paraId="44728C1A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8CF6D" w14:textId="77777777" w:rsidR="000E433B" w:rsidRDefault="000E433B" w:rsidP="000E433B">
            <w:pPr>
              <w:pStyle w:val="Standard"/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  <w:p w14:paraId="651A5C84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  <w:p w14:paraId="3F5C1E94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11&gt;</w:t>
            </w:r>
          </w:p>
          <w:p w14:paraId="4C0DD973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Documents</w:t>
            </w:r>
          </w:p>
          <w:p w14:paraId="4A5BE7C5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745FC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57A4B115" w14:textId="77777777" w:rsidR="000E433B" w:rsidRDefault="000E433B" w:rsidP="000E433B">
            <w:pPr>
              <w:pStyle w:val="Standard"/>
              <w:spacing w:after="0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 xml:space="preserve">          </w:t>
            </w:r>
          </w:p>
          <w:p w14:paraId="642A58FB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</w:pPr>
            <w:r>
              <w:rPr>
                <w:rFonts w:eastAsia="Arial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documentId: Unique identifier for the document.</w:t>
            </w:r>
          </w:p>
          <w:p w14:paraId="47A473AB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caseId: The case associated with the document.</w:t>
            </w:r>
          </w:p>
          <w:p w14:paraId="0AF642D6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Document name or title.</w:t>
            </w:r>
          </w:p>
          <w:p w14:paraId="246ECBCF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type: Document file type or category.</w:t>
            </w:r>
          </w:p>
          <w:p w14:paraId="498D834A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uploadDate: When the document was uploaded.</w:t>
            </w:r>
          </w:p>
          <w:p w14:paraId="54F28579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uploadedBy: User who uploaded the document</w:t>
            </w:r>
          </w:p>
          <w:p w14:paraId="76F759C1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fileUrl: Link to access the actual file</w:t>
            </w:r>
          </w:p>
          <w:p w14:paraId="0A3B4969" w14:textId="77777777" w:rsidR="000E433B" w:rsidRDefault="000E433B" w:rsidP="000E433B">
            <w:pPr>
              <w:pStyle w:val="Standard"/>
              <w:spacing w:after="0"/>
            </w:pPr>
          </w:p>
          <w:p w14:paraId="1F7C0435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73BA2E88" w14:textId="77777777" w:rsidR="000E433B" w:rsidRDefault="000E433B" w:rsidP="000E433B">
            <w:pPr>
              <w:pStyle w:val="Standard"/>
              <w:spacing w:after="0"/>
            </w:pPr>
          </w:p>
          <w:p w14:paraId="489809F9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upload(): Stores the document in the system.</w:t>
            </w:r>
          </w:p>
          <w:p w14:paraId="0BC364F6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download(): Retrieves the document file.</w:t>
            </w:r>
          </w:p>
          <w:p w14:paraId="6204DA20" w14:textId="77777777" w:rsidR="000E433B" w:rsidRDefault="000E433B" w:rsidP="000E433B">
            <w:pPr>
              <w:pStyle w:val="Standard"/>
              <w:spacing w:after="0"/>
            </w:pPr>
          </w:p>
          <w:p w14:paraId="6F30F6A2" w14:textId="77777777" w:rsidR="000E433B" w:rsidRDefault="000E433B" w:rsidP="000E433B">
            <w:pPr>
              <w:pStyle w:val="Standard"/>
              <w:spacing w:after="0"/>
            </w:pPr>
          </w:p>
        </w:tc>
      </w:tr>
      <w:tr w:rsidR="000E433B" w14:paraId="353AAB21" w14:textId="77777777" w:rsidTr="0040724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5A6F8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&lt;Class No. 12&gt;</w:t>
            </w:r>
          </w:p>
          <w:p w14:paraId="31937D05" w14:textId="77777777" w:rsidR="000E433B" w:rsidRDefault="000E433B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Calendar</w:t>
            </w:r>
          </w:p>
        </w:tc>
        <w:tc>
          <w:tcPr>
            <w:tcW w:w="67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E54A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027BEB67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userId: The user associated with this calendar.</w:t>
            </w:r>
          </w:p>
          <w:p w14:paraId="670285A4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</w:pPr>
            <w:r>
              <w:rPr>
                <w:color w:val="000000"/>
                <w:sz w:val="18"/>
                <w:szCs w:val="18"/>
              </w:rPr>
              <w:t>events: List of meetings scheduled for the user.</w:t>
            </w:r>
          </w:p>
          <w:p w14:paraId="66CDD065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00C09381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addEvent(meeting: Meeting): Adds a meeting to the calendar.</w:t>
            </w:r>
          </w:p>
          <w:p w14:paraId="76E7630C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viewMonthlyCalendar(): Displays events for the month.</w:t>
            </w:r>
          </w:p>
          <w:p w14:paraId="25CFC37D" w14:textId="77777777" w:rsidR="000E433B" w:rsidRDefault="000E433B" w:rsidP="000E433B">
            <w:pPr>
              <w:pStyle w:val="Standard"/>
              <w:numPr>
                <w:ilvl w:val="0"/>
                <w:numId w:val="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viewWeeklyCalendar(): Displays events for the week</w:t>
            </w:r>
          </w:p>
          <w:p w14:paraId="2E8B68A7" w14:textId="77777777" w:rsidR="000E433B" w:rsidRDefault="000E433B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0724E" w14:paraId="78894967" w14:textId="77777777" w:rsidTr="000E433B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E1D09" w14:textId="77777777" w:rsidR="0040724E" w:rsidRDefault="0040724E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&lt;Class No. 13&gt;</w:t>
            </w:r>
          </w:p>
          <w:p w14:paraId="633516FA" w14:textId="7408B177" w:rsidR="0040724E" w:rsidRDefault="0040724E" w:rsidP="000E433B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DoctorForum</w:t>
            </w:r>
          </w:p>
        </w:tc>
        <w:tc>
          <w:tcPr>
            <w:tcW w:w="6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8B49" w14:textId="77777777" w:rsidR="0040724E" w:rsidRDefault="0040724E" w:rsidP="000E433B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2C13B2D0" w14:textId="31C0F76A" w:rsidR="0040724E" w:rsidRDefault="0040724E" w:rsidP="0040724E">
            <w:pPr>
              <w:pStyle w:val="Standard"/>
              <w:numPr>
                <w:ilvl w:val="0"/>
                <w:numId w:val="4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_id: id of the post</w:t>
            </w:r>
          </w:p>
          <w:p w14:paraId="07C28958" w14:textId="77777777" w:rsidR="0040724E" w:rsidRDefault="0040724E" w:rsidP="0040724E">
            <w:pPr>
              <w:pStyle w:val="Standard"/>
              <w:numPr>
                <w:ilvl w:val="0"/>
                <w:numId w:val="4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Title: title of the post</w:t>
            </w:r>
          </w:p>
          <w:p w14:paraId="6AD57235" w14:textId="77777777" w:rsidR="0040724E" w:rsidRDefault="0040724E" w:rsidP="0040724E">
            <w:pPr>
              <w:pStyle w:val="Standard"/>
              <w:numPr>
                <w:ilvl w:val="0"/>
                <w:numId w:val="4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Content: content of the post</w:t>
            </w:r>
          </w:p>
          <w:p w14:paraId="50C58B66" w14:textId="77777777" w:rsidR="0040724E" w:rsidRDefault="0040724E" w:rsidP="0040724E">
            <w:pPr>
              <w:pStyle w:val="Standard"/>
              <w:numPr>
                <w:ilvl w:val="0"/>
                <w:numId w:val="4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Author: author of the post</w:t>
            </w:r>
          </w:p>
          <w:p w14:paraId="545BD632" w14:textId="77777777" w:rsidR="0040724E" w:rsidRDefault="0040724E" w:rsidP="0040724E">
            <w:pPr>
              <w:pStyle w:val="Standard"/>
              <w:numPr>
                <w:ilvl w:val="0"/>
                <w:numId w:val="4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createdAt: time at which the post was created </w:t>
            </w:r>
          </w:p>
          <w:p w14:paraId="578C311D" w14:textId="77777777" w:rsidR="0040724E" w:rsidRDefault="0040724E" w:rsidP="0040724E">
            <w:pPr>
              <w:pStyle w:val="Standard"/>
              <w:numPr>
                <w:ilvl w:val="0"/>
                <w:numId w:val="42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comments: comments on the post</w:t>
            </w:r>
          </w:p>
          <w:p w14:paraId="3AA5681D" w14:textId="77777777" w:rsidR="0040724E" w:rsidRDefault="0040724E" w:rsidP="0040724E">
            <w:pPr>
              <w:pStyle w:val="Standard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0A1B54B7" w14:textId="77777777" w:rsidR="0040724E" w:rsidRDefault="0040724E" w:rsidP="0040724E">
            <w:pPr>
              <w:pStyle w:val="Standard"/>
              <w:numPr>
                <w:ilvl w:val="0"/>
                <w:numId w:val="4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createPost(): creates of a post</w:t>
            </w:r>
          </w:p>
          <w:p w14:paraId="06BF6B70" w14:textId="14BD617A" w:rsidR="0040724E" w:rsidRDefault="0040724E" w:rsidP="0040724E">
            <w:pPr>
              <w:pStyle w:val="Standard"/>
              <w:numPr>
                <w:ilvl w:val="0"/>
                <w:numId w:val="43"/>
              </w:num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addComment(): adds comment on a post</w:t>
            </w:r>
          </w:p>
        </w:tc>
      </w:tr>
    </w:tbl>
    <w:p w14:paraId="51C98915" w14:textId="00A9C1F0" w:rsidR="00000000" w:rsidRDefault="00000000">
      <w:pPr>
        <w:rPr>
          <w:rFonts w:ascii="Arial" w:eastAsia="Times New Roman" w:hAnsi="Arial" w:cs="Arial"/>
          <w:i/>
          <w:iCs/>
          <w:vanish/>
          <w:sz w:val="20"/>
          <w:szCs w:val="20"/>
          <w:lang w:bidi="ar-SA"/>
        </w:rPr>
      </w:pPr>
    </w:p>
    <w:p w14:paraId="259AD575" w14:textId="42E012C1" w:rsidR="0026538A" w:rsidRDefault="0026538A">
      <w:pPr>
        <w:pStyle w:val="Standard"/>
        <w:autoSpaceDE w:val="0"/>
        <w:spacing w:before="100" w:after="100"/>
        <w:rPr>
          <w:color w:val="0000FF"/>
        </w:rPr>
      </w:pPr>
    </w:p>
    <w:p w14:paraId="3FFBA778" w14:textId="77777777" w:rsidR="0026538A" w:rsidRDefault="0026538A">
      <w:pPr>
        <w:pStyle w:val="Standard"/>
        <w:autoSpaceDE w:val="0"/>
        <w:spacing w:after="0"/>
        <w:rPr>
          <w:color w:val="0000FF"/>
        </w:rPr>
      </w:pPr>
    </w:p>
    <w:p w14:paraId="345488C0" w14:textId="77777777" w:rsidR="0026538A" w:rsidRDefault="00000000">
      <w:pPr>
        <w:pStyle w:val="Heading1"/>
        <w:pBdr>
          <w:bottom w:val="single" w:sz="6" w:space="1" w:color="000000"/>
        </w:pBdr>
        <w:jc w:val="both"/>
      </w:pPr>
      <w:r>
        <w:t>Sequence Diagram(s)</w:t>
      </w:r>
    </w:p>
    <w:p w14:paraId="2A0F05A4" w14:textId="77777777" w:rsidR="0026538A" w:rsidRDefault="0026538A">
      <w:pPr>
        <w:pStyle w:val="Standard"/>
        <w:pBdr>
          <w:bottom w:val="double" w:sz="6" w:space="1" w:color="000000"/>
        </w:pBdr>
        <w:autoSpaceDE w:val="0"/>
        <w:spacing w:after="0"/>
      </w:pPr>
    </w:p>
    <w:p w14:paraId="1D5840E4" w14:textId="77777777" w:rsidR="0026538A" w:rsidRDefault="0026538A">
      <w:pPr>
        <w:pStyle w:val="Standard"/>
        <w:autoSpaceDE w:val="0"/>
        <w:spacing w:after="0"/>
      </w:pPr>
    </w:p>
    <w:p w14:paraId="5DBE3C46" w14:textId="77777777" w:rsidR="0026538A" w:rsidRDefault="0026538A">
      <w:pPr>
        <w:pStyle w:val="Standard"/>
      </w:pPr>
    </w:p>
    <w:p w14:paraId="661B3447" w14:textId="77777777" w:rsidR="0026538A" w:rsidRDefault="00000000">
      <w:pPr>
        <w:pStyle w:val="Standard"/>
        <w:jc w:val="center"/>
      </w:pPr>
      <w:r>
        <w:rPr>
          <w:noProof/>
        </w:rPr>
        <w:drawing>
          <wp:inline distT="0" distB="0" distL="0" distR="0" wp14:anchorId="7A2CC70C" wp14:editId="22DD1863">
            <wp:extent cx="5582137" cy="4542099"/>
            <wp:effectExtent l="0" t="0" r="0" b="0"/>
            <wp:docPr id="103791254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137" cy="45420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B16262" w14:textId="77777777" w:rsidR="0026538A" w:rsidRDefault="00000000">
      <w:pPr>
        <w:pStyle w:val="Standard"/>
        <w:autoSpaceDE w:val="0"/>
        <w:spacing w:after="0"/>
        <w:jc w:val="center"/>
      </w:pPr>
      <w:r>
        <w:t>UseCase 1</w:t>
      </w:r>
    </w:p>
    <w:p w14:paraId="7C18143A" w14:textId="77777777" w:rsidR="0026538A" w:rsidRDefault="0026538A">
      <w:pPr>
        <w:pStyle w:val="Standard"/>
        <w:pBdr>
          <w:bottom w:val="double" w:sz="6" w:space="1" w:color="000000"/>
        </w:pBdr>
        <w:autoSpaceDE w:val="0"/>
        <w:spacing w:after="0"/>
      </w:pPr>
    </w:p>
    <w:p w14:paraId="42CCF1FA" w14:textId="77777777" w:rsidR="0026538A" w:rsidRDefault="0026538A">
      <w:pPr>
        <w:pStyle w:val="Standard"/>
        <w:autoSpaceDE w:val="0"/>
        <w:spacing w:after="0"/>
      </w:pPr>
    </w:p>
    <w:p w14:paraId="4B6BD5DE" w14:textId="77777777" w:rsidR="0026538A" w:rsidRDefault="0026538A">
      <w:pPr>
        <w:pStyle w:val="Standard"/>
        <w:autoSpaceDE w:val="0"/>
        <w:spacing w:after="0"/>
      </w:pPr>
    </w:p>
    <w:p w14:paraId="02F87B85" w14:textId="77777777" w:rsidR="0026538A" w:rsidRDefault="00000000">
      <w:pPr>
        <w:pStyle w:val="Standard"/>
        <w:autoSpaceDE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6FD5FB7" wp14:editId="114DA97A">
            <wp:extent cx="5960882" cy="3379348"/>
            <wp:effectExtent l="0" t="0" r="1768" b="0"/>
            <wp:docPr id="124334298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882" cy="33793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A756F0" w14:textId="77777777" w:rsidR="0026538A" w:rsidRDefault="0026538A">
      <w:pPr>
        <w:pStyle w:val="Standard"/>
        <w:autoSpaceDE w:val="0"/>
        <w:spacing w:after="0"/>
      </w:pPr>
    </w:p>
    <w:p w14:paraId="5BBF02D0" w14:textId="77777777" w:rsidR="0026538A" w:rsidRDefault="00000000">
      <w:pPr>
        <w:pStyle w:val="Standard"/>
        <w:autoSpaceDE w:val="0"/>
        <w:spacing w:after="0"/>
        <w:jc w:val="center"/>
      </w:pPr>
      <w:r>
        <w:t>UseCase 2</w:t>
      </w:r>
    </w:p>
    <w:p w14:paraId="49DBDD4C" w14:textId="77777777" w:rsidR="0026538A" w:rsidRDefault="0026538A">
      <w:pPr>
        <w:pStyle w:val="Standard"/>
        <w:pBdr>
          <w:bottom w:val="double" w:sz="6" w:space="1" w:color="000000"/>
        </w:pBdr>
        <w:autoSpaceDE w:val="0"/>
        <w:spacing w:after="0"/>
      </w:pPr>
    </w:p>
    <w:p w14:paraId="12C5907E" w14:textId="77777777" w:rsidR="0026538A" w:rsidRDefault="0026538A">
      <w:pPr>
        <w:pStyle w:val="Standard"/>
        <w:autoSpaceDE w:val="0"/>
        <w:spacing w:after="0"/>
      </w:pPr>
    </w:p>
    <w:p w14:paraId="4044EA1F" w14:textId="77777777" w:rsidR="0026538A" w:rsidRDefault="0026538A">
      <w:pPr>
        <w:pStyle w:val="Standard"/>
        <w:autoSpaceDE w:val="0"/>
        <w:spacing w:after="0"/>
      </w:pPr>
    </w:p>
    <w:p w14:paraId="2ED67184" w14:textId="77777777" w:rsidR="0026538A" w:rsidRDefault="0026538A">
      <w:pPr>
        <w:pStyle w:val="Standard"/>
        <w:autoSpaceDE w:val="0"/>
        <w:spacing w:after="0"/>
      </w:pPr>
    </w:p>
    <w:p w14:paraId="73CDAF04" w14:textId="77777777" w:rsidR="0026538A" w:rsidRDefault="00000000">
      <w:pPr>
        <w:pStyle w:val="Standard"/>
        <w:autoSpaceDE w:val="0"/>
        <w:spacing w:after="0"/>
        <w:jc w:val="center"/>
      </w:pPr>
      <w:r>
        <w:rPr>
          <w:noProof/>
        </w:rPr>
        <w:drawing>
          <wp:inline distT="0" distB="0" distL="0" distR="0" wp14:anchorId="6B6B776C" wp14:editId="14D15CBA">
            <wp:extent cx="5834512" cy="3044860"/>
            <wp:effectExtent l="0" t="0" r="0" b="3140"/>
            <wp:docPr id="106026055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512" cy="30448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C01308" w14:textId="77777777" w:rsidR="0026538A" w:rsidRDefault="0026538A">
      <w:pPr>
        <w:pStyle w:val="Standard"/>
        <w:autoSpaceDE w:val="0"/>
        <w:spacing w:after="0"/>
      </w:pPr>
    </w:p>
    <w:p w14:paraId="47A6E702" w14:textId="77777777" w:rsidR="0026538A" w:rsidRDefault="00000000">
      <w:pPr>
        <w:pStyle w:val="Standard"/>
        <w:autoSpaceDE w:val="0"/>
        <w:spacing w:after="0"/>
        <w:jc w:val="center"/>
      </w:pPr>
      <w:r>
        <w:t>UseCase 3</w:t>
      </w:r>
    </w:p>
    <w:p w14:paraId="68F90E0B" w14:textId="77777777" w:rsidR="0026538A" w:rsidRDefault="0026538A">
      <w:pPr>
        <w:pStyle w:val="Standard"/>
        <w:pBdr>
          <w:bottom w:val="double" w:sz="6" w:space="1" w:color="000000"/>
        </w:pBdr>
        <w:autoSpaceDE w:val="0"/>
        <w:spacing w:after="0"/>
      </w:pPr>
    </w:p>
    <w:p w14:paraId="359C9F6D" w14:textId="77777777" w:rsidR="0026538A" w:rsidRDefault="0026538A">
      <w:pPr>
        <w:pStyle w:val="Standard"/>
        <w:autoSpaceDE w:val="0"/>
        <w:spacing w:after="0"/>
      </w:pPr>
    </w:p>
    <w:p w14:paraId="549CF3DC" w14:textId="77777777" w:rsidR="0026538A" w:rsidRDefault="0026538A">
      <w:pPr>
        <w:pStyle w:val="Standard"/>
        <w:autoSpaceDE w:val="0"/>
        <w:spacing w:after="0"/>
      </w:pPr>
    </w:p>
    <w:p w14:paraId="244421E7" w14:textId="77777777" w:rsidR="0026538A" w:rsidRDefault="00000000">
      <w:pPr>
        <w:pStyle w:val="Standard"/>
        <w:autoSpaceDE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EDF1407" wp14:editId="0F101CD3">
            <wp:extent cx="4981651" cy="3182020"/>
            <wp:effectExtent l="0" t="0" r="9449" b="0"/>
            <wp:docPr id="1100412578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651" cy="3182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D572BB" w14:textId="77777777" w:rsidR="0026538A" w:rsidRDefault="0026538A">
      <w:pPr>
        <w:pStyle w:val="Standard"/>
        <w:pBdr>
          <w:bottom w:val="single" w:sz="6" w:space="1" w:color="000000"/>
        </w:pBdr>
      </w:pPr>
    </w:p>
    <w:p w14:paraId="6B9F6BA3" w14:textId="77777777" w:rsidR="0026538A" w:rsidRDefault="00000000">
      <w:pPr>
        <w:pStyle w:val="Standard"/>
        <w:pBdr>
          <w:bottom w:val="single" w:sz="6" w:space="1" w:color="000000"/>
        </w:pBdr>
        <w:jc w:val="center"/>
      </w:pPr>
      <w:r>
        <w:t>UseCase 4</w:t>
      </w:r>
    </w:p>
    <w:p w14:paraId="5DF14825" w14:textId="77777777" w:rsidR="0026538A" w:rsidRDefault="0026538A">
      <w:pPr>
        <w:pStyle w:val="Standard"/>
        <w:pBdr>
          <w:bottom w:val="single" w:sz="6" w:space="1" w:color="000000"/>
        </w:pBdr>
      </w:pPr>
    </w:p>
    <w:p w14:paraId="0C699E11" w14:textId="77777777" w:rsidR="0026538A" w:rsidRDefault="0026538A">
      <w:pPr>
        <w:pStyle w:val="Standard"/>
      </w:pPr>
    </w:p>
    <w:p w14:paraId="4AE1B7DC" w14:textId="77777777" w:rsidR="0026538A" w:rsidRDefault="00000000">
      <w:pPr>
        <w:pStyle w:val="Heading1"/>
        <w:pBdr>
          <w:bottom w:val="single" w:sz="6" w:space="1" w:color="000000"/>
        </w:pBdr>
        <w:jc w:val="both"/>
      </w:pPr>
      <w:r>
        <w:t>Design Rationale</w:t>
      </w:r>
    </w:p>
    <w:p w14:paraId="505749EA" w14:textId="77777777" w:rsidR="0026538A" w:rsidRDefault="0026538A">
      <w:pPr>
        <w:pStyle w:val="Standard"/>
      </w:pPr>
    </w:p>
    <w:p w14:paraId="3FBB6B6D" w14:textId="77777777" w:rsidR="0026538A" w:rsidRDefault="00000000">
      <w:pPr>
        <w:pStyle w:val="Standard"/>
        <w:rPr>
          <w:color w:val="000000"/>
          <w:lang w:val="en-IN"/>
        </w:rPr>
      </w:pPr>
      <w:r>
        <w:rPr>
          <w:color w:val="000000"/>
          <w:lang w:val="en-IN"/>
        </w:rPr>
        <w:t>1. User Role Management</w:t>
      </w:r>
    </w:p>
    <w:p w14:paraId="14151123" w14:textId="77777777" w:rsidR="0026538A" w:rsidRDefault="00000000">
      <w:pPr>
        <w:pStyle w:val="Standard"/>
        <w:numPr>
          <w:ilvl w:val="0"/>
          <w:numId w:val="39"/>
        </w:numPr>
        <w:rPr>
          <w:color w:val="000000"/>
          <w:lang w:val="en-IN"/>
        </w:rPr>
      </w:pPr>
      <w:r>
        <w:rPr>
          <w:color w:val="000000"/>
          <w:lang w:val="en-IN"/>
        </w:rPr>
        <w:t>Alternatives Considered:</w:t>
      </w:r>
    </w:p>
    <w:p w14:paraId="073F2BB5" w14:textId="77777777" w:rsidR="0026538A" w:rsidRDefault="00000000">
      <w:pPr>
        <w:pStyle w:val="Standard"/>
        <w:numPr>
          <w:ilvl w:val="1"/>
          <w:numId w:val="3"/>
        </w:numPr>
        <w:rPr>
          <w:color w:val="000000"/>
          <w:lang w:val="en-IN"/>
        </w:rPr>
      </w:pPr>
      <w:r>
        <w:rPr>
          <w:color w:val="000000"/>
          <w:lang w:val="en-IN"/>
        </w:rPr>
        <w:t>Single User Class with Role Attributes:</w:t>
      </w:r>
    </w:p>
    <w:p w14:paraId="1D7C76E1" w14:textId="77777777" w:rsidR="0026538A" w:rsidRDefault="00000000">
      <w:pPr>
        <w:pStyle w:val="Standard"/>
        <w:numPr>
          <w:ilvl w:val="2"/>
          <w:numId w:val="3"/>
        </w:numPr>
      </w:pPr>
      <w:r>
        <w:rPr>
          <w:i/>
          <w:iCs/>
          <w:color w:val="000000"/>
          <w:lang w:val="en-IN"/>
        </w:rPr>
        <w:t>Pros:</w:t>
      </w:r>
      <w:r>
        <w:rPr>
          <w:color w:val="000000"/>
          <w:lang w:val="en-IN"/>
        </w:rPr>
        <w:t xml:space="preserve"> Simpler class hierarchy, less initial code duplication.</w:t>
      </w:r>
    </w:p>
    <w:p w14:paraId="4AE94B16" w14:textId="77777777" w:rsidR="0026538A" w:rsidRDefault="00000000">
      <w:pPr>
        <w:pStyle w:val="Standard"/>
        <w:numPr>
          <w:ilvl w:val="2"/>
          <w:numId w:val="3"/>
        </w:numPr>
      </w:pPr>
      <w:r>
        <w:rPr>
          <w:i/>
          <w:iCs/>
          <w:color w:val="000000"/>
          <w:lang w:val="en-IN"/>
        </w:rPr>
        <w:t>Cons:</w:t>
      </w:r>
      <w:r>
        <w:rPr>
          <w:color w:val="000000"/>
          <w:lang w:val="en-IN"/>
        </w:rPr>
        <w:t xml:space="preserve"> Increased risk of role-specific logic intermingling, harder to enforce distinct behaviors.</w:t>
      </w:r>
    </w:p>
    <w:p w14:paraId="72F2716B" w14:textId="77777777" w:rsidR="0026538A" w:rsidRDefault="00000000">
      <w:pPr>
        <w:pStyle w:val="Standard"/>
        <w:numPr>
          <w:ilvl w:val="1"/>
          <w:numId w:val="3"/>
        </w:numPr>
        <w:rPr>
          <w:color w:val="000000"/>
          <w:lang w:val="en-IN"/>
        </w:rPr>
      </w:pPr>
      <w:r>
        <w:rPr>
          <w:color w:val="000000"/>
          <w:lang w:val="en-IN"/>
        </w:rPr>
        <w:t>Abstract User Base with Subclasses (Patient, Doctor, Admin):</w:t>
      </w:r>
    </w:p>
    <w:p w14:paraId="59F5FB53" w14:textId="77777777" w:rsidR="0026538A" w:rsidRDefault="00000000">
      <w:pPr>
        <w:pStyle w:val="Standard"/>
        <w:numPr>
          <w:ilvl w:val="2"/>
          <w:numId w:val="3"/>
        </w:numPr>
      </w:pPr>
      <w:r>
        <w:rPr>
          <w:i/>
          <w:iCs/>
          <w:color w:val="000000"/>
          <w:lang w:val="en-IN"/>
        </w:rPr>
        <w:t>Pros:</w:t>
      </w:r>
      <w:r>
        <w:rPr>
          <w:color w:val="000000"/>
          <w:lang w:val="en-IN"/>
        </w:rPr>
        <w:t xml:space="preserve"> Clear separation of responsibilities, easier to maintain and extend role-specific functionality.</w:t>
      </w:r>
    </w:p>
    <w:p w14:paraId="4CB776E5" w14:textId="77777777" w:rsidR="0026538A" w:rsidRDefault="00000000">
      <w:pPr>
        <w:pStyle w:val="Standard"/>
        <w:numPr>
          <w:ilvl w:val="2"/>
          <w:numId w:val="3"/>
        </w:numPr>
      </w:pPr>
      <w:r>
        <w:rPr>
          <w:i/>
          <w:iCs/>
          <w:color w:val="000000"/>
          <w:lang w:val="en-IN"/>
        </w:rPr>
        <w:t>Cons:</w:t>
      </w:r>
      <w:r>
        <w:rPr>
          <w:color w:val="000000"/>
          <w:lang w:val="en-IN"/>
        </w:rPr>
        <w:t xml:space="preserve"> Slightly more complex class hierarchy.</w:t>
      </w:r>
    </w:p>
    <w:p w14:paraId="3558FD91" w14:textId="77777777" w:rsidR="0026538A" w:rsidRDefault="00000000">
      <w:pPr>
        <w:pStyle w:val="Standard"/>
        <w:numPr>
          <w:ilvl w:val="0"/>
          <w:numId w:val="3"/>
        </w:numPr>
        <w:rPr>
          <w:color w:val="000000"/>
          <w:lang w:val="en-IN"/>
        </w:rPr>
      </w:pPr>
      <w:r>
        <w:rPr>
          <w:color w:val="000000"/>
          <w:lang w:val="en-IN"/>
        </w:rPr>
        <w:t>Final Decision: Adopt the abstract base class User with separate subclasses for Patient, Doctor, and Admin.</w:t>
      </w:r>
    </w:p>
    <w:p w14:paraId="32047D5E" w14:textId="77777777" w:rsidR="0026538A" w:rsidRDefault="00000000">
      <w:pPr>
        <w:pStyle w:val="Standard"/>
        <w:rPr>
          <w:lang w:val="en-IN"/>
        </w:rPr>
      </w:pPr>
      <w:r>
        <w:rPr>
          <w:lang w:val="en-IN"/>
        </w:rPr>
        <w:lastRenderedPageBreak/>
        <w:t>2. Case Discussion and Communication</w:t>
      </w:r>
    </w:p>
    <w:p w14:paraId="714A42E2" w14:textId="77777777" w:rsidR="0026538A" w:rsidRDefault="00000000">
      <w:pPr>
        <w:pStyle w:val="Standard"/>
        <w:numPr>
          <w:ilvl w:val="0"/>
          <w:numId w:val="40"/>
        </w:numPr>
        <w:rPr>
          <w:lang w:val="en-IN"/>
        </w:rPr>
      </w:pPr>
      <w:r>
        <w:rPr>
          <w:lang w:val="en-IN"/>
        </w:rPr>
        <w:t>Alternatives Considered:</w:t>
      </w:r>
    </w:p>
    <w:p w14:paraId="48F4B9BC" w14:textId="77777777" w:rsidR="0026538A" w:rsidRDefault="00000000">
      <w:pPr>
        <w:pStyle w:val="Standard"/>
        <w:numPr>
          <w:ilvl w:val="1"/>
          <w:numId w:val="21"/>
        </w:numPr>
        <w:rPr>
          <w:lang w:val="en-IN"/>
        </w:rPr>
      </w:pPr>
      <w:r>
        <w:rPr>
          <w:lang w:val="en-IN"/>
        </w:rPr>
        <w:t xml:space="preserve">Standalone Chat Module:  </w:t>
      </w:r>
    </w:p>
    <w:p w14:paraId="6F862ED8" w14:textId="77777777" w:rsidR="0026538A" w:rsidRDefault="00000000">
      <w:pPr>
        <w:pStyle w:val="Standard"/>
        <w:numPr>
          <w:ilvl w:val="2"/>
          <w:numId w:val="21"/>
        </w:numPr>
        <w:rPr>
          <w:lang w:val="en-IN"/>
        </w:rPr>
      </w:pPr>
      <w:r>
        <w:rPr>
          <w:lang w:val="en-IN"/>
        </w:rPr>
        <w:t xml:space="preserve">Pros: Modular, could be reused for different types of communications.  </w:t>
      </w:r>
    </w:p>
    <w:p w14:paraId="09C0149A" w14:textId="77777777" w:rsidR="0026538A" w:rsidRDefault="00000000">
      <w:pPr>
        <w:pStyle w:val="Standard"/>
        <w:numPr>
          <w:ilvl w:val="2"/>
          <w:numId w:val="21"/>
        </w:numPr>
        <w:rPr>
          <w:lang w:val="en-IN"/>
        </w:rPr>
      </w:pPr>
      <w:r>
        <w:rPr>
          <w:lang w:val="en-IN"/>
        </w:rPr>
        <w:t xml:space="preserve">Cons: Integration with case functionalities (e.g., follow-up scheduling, board meetings) would require extra glue code and coordination.  </w:t>
      </w:r>
    </w:p>
    <w:p w14:paraId="28E2FC70" w14:textId="77777777" w:rsidR="0026538A" w:rsidRDefault="00000000">
      <w:pPr>
        <w:pStyle w:val="Standard"/>
        <w:numPr>
          <w:ilvl w:val="1"/>
          <w:numId w:val="21"/>
        </w:numPr>
      </w:pPr>
      <w:r>
        <w:rPr>
          <w:lang w:val="en-IN"/>
        </w:rPr>
        <w:t xml:space="preserve">Integrated ChatRoom Class with Extended Functionalities:  </w:t>
      </w:r>
    </w:p>
    <w:p w14:paraId="26FB19C6" w14:textId="77777777" w:rsidR="0026538A" w:rsidRDefault="00000000">
      <w:pPr>
        <w:pStyle w:val="Standard"/>
        <w:numPr>
          <w:ilvl w:val="2"/>
          <w:numId w:val="21"/>
        </w:numPr>
      </w:pPr>
      <w:r>
        <w:rPr>
          <w:lang w:val="en-IN"/>
        </w:rPr>
        <w:t xml:space="preserve">Pros: Initially, a single ChatRoom handled every type of discussion. Later, we refined the approach to support two distinct types of chatrooms for doctors: one dedicated to patient-doctor interactions and another exclusively for doctor-doctor communications. This separation enhances clarity and security in communication channels while still directly supporting real-time discussions, follow-up scheduling, and board meeting functionalities within the case context.  </w:t>
      </w:r>
    </w:p>
    <w:p w14:paraId="0A18868B" w14:textId="77777777" w:rsidR="0026538A" w:rsidRDefault="00000000">
      <w:pPr>
        <w:pStyle w:val="Standard"/>
        <w:numPr>
          <w:ilvl w:val="2"/>
          <w:numId w:val="21"/>
        </w:numPr>
        <w:rPr>
          <w:lang w:val="en-IN"/>
        </w:rPr>
      </w:pPr>
      <w:r>
        <w:rPr>
          <w:lang w:val="en-IN"/>
        </w:rPr>
        <w:t xml:space="preserve">Cons: Increases the complexity of the ChatRoom class by having multiple types of chatrooms, which requires additional logic for routing messages and managing access controls.  </w:t>
      </w:r>
    </w:p>
    <w:p w14:paraId="69EE2C27" w14:textId="77777777" w:rsidR="0026538A" w:rsidRDefault="00000000">
      <w:pPr>
        <w:pStyle w:val="Standard"/>
        <w:numPr>
          <w:ilvl w:val="0"/>
          <w:numId w:val="21"/>
        </w:numPr>
      </w:pPr>
      <w:r>
        <w:rPr>
          <w:lang w:val="en-IN"/>
        </w:rPr>
        <w:t>Final Decision: Implement an integrated ChatRoom system that distinguishes between patient-doctor and doctor-doctor chatrooms, alongside additional operations for follow-up and board meeting scheduling.</w:t>
      </w:r>
    </w:p>
    <w:sectPr w:rsidR="0026538A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08B3C" w14:textId="77777777" w:rsidR="00912B18" w:rsidRDefault="00912B18">
      <w:r>
        <w:separator/>
      </w:r>
    </w:p>
  </w:endnote>
  <w:endnote w:type="continuationSeparator" w:id="0">
    <w:p w14:paraId="395C78F5" w14:textId="77777777" w:rsidR="00912B18" w:rsidRDefault="0091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, Calibri">
    <w:charset w:val="00"/>
    <w:family w:val="auto"/>
    <w:pitch w:val="variable"/>
  </w:font>
  <w:font w:name="OpenSymbol, 'Arial Unicode MS'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5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30"/>
      <w:gridCol w:w="4426"/>
    </w:tblGrid>
    <w:tr w:rsidR="00CF53BB" w14:paraId="24036EAE" w14:textId="77777777">
      <w:tblPrEx>
        <w:tblCellMar>
          <w:top w:w="0" w:type="dxa"/>
          <w:bottom w:w="0" w:type="dxa"/>
        </w:tblCellMar>
      </w:tblPrEx>
      <w:tc>
        <w:tcPr>
          <w:tcW w:w="443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CF2219" w14:textId="77777777" w:rsidR="00000000" w:rsidRDefault="00000000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4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5C1E4D" w14:textId="77777777" w:rsidR="00000000" w:rsidRDefault="00000000">
          <w:pPr>
            <w:pStyle w:val="Header"/>
            <w:spacing w:after="0"/>
            <w:jc w:val="right"/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10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32B9C2A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8AF08" w14:textId="77777777" w:rsidR="00912B18" w:rsidRDefault="00912B18">
      <w:r>
        <w:rPr>
          <w:color w:val="000000"/>
        </w:rPr>
        <w:separator/>
      </w:r>
    </w:p>
  </w:footnote>
  <w:footnote w:type="continuationSeparator" w:id="0">
    <w:p w14:paraId="6C41FA10" w14:textId="77777777" w:rsidR="00912B18" w:rsidRDefault="00912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93A"/>
    <w:multiLevelType w:val="multilevel"/>
    <w:tmpl w:val="BBFE8550"/>
    <w:styleLink w:val="WW8Num7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327321"/>
    <w:multiLevelType w:val="multilevel"/>
    <w:tmpl w:val="26CCEE7A"/>
    <w:styleLink w:val="WW8Num9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BD3935"/>
    <w:multiLevelType w:val="multilevel"/>
    <w:tmpl w:val="DEE0D312"/>
    <w:styleLink w:val="WW8Num2"/>
    <w:lvl w:ilvl="0">
      <w:numFmt w:val="bullet"/>
      <w:lvlText w:val=""/>
      <w:lvlJc w:val="left"/>
      <w:pPr>
        <w:ind w:left="227" w:hanging="227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454" w:hanging="227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680" w:hanging="227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907" w:hanging="227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1134" w:hanging="227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1361" w:hanging="227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1587" w:hanging="227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1814" w:hanging="227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2041" w:hanging="227"/>
      </w:pPr>
      <w:rPr>
        <w:rFonts w:ascii="Symbol" w:hAnsi="Symbol" w:cs="Symbol"/>
      </w:rPr>
    </w:lvl>
  </w:abstractNum>
  <w:abstractNum w:abstractNumId="3" w15:restartNumberingAfterBreak="0">
    <w:nsid w:val="1C286E32"/>
    <w:multiLevelType w:val="multilevel"/>
    <w:tmpl w:val="90744818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24160F4C"/>
    <w:multiLevelType w:val="multilevel"/>
    <w:tmpl w:val="F0DE362A"/>
    <w:styleLink w:val="WW8Num14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6C760CC"/>
    <w:multiLevelType w:val="multilevel"/>
    <w:tmpl w:val="5EF4379A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277D0D7F"/>
    <w:multiLevelType w:val="multilevel"/>
    <w:tmpl w:val="E392FF40"/>
    <w:styleLink w:val="WW8Num6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7E81A36"/>
    <w:multiLevelType w:val="multilevel"/>
    <w:tmpl w:val="67A6E20E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A942435"/>
    <w:multiLevelType w:val="multilevel"/>
    <w:tmpl w:val="9B00D0A6"/>
    <w:styleLink w:val="WW8Num12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42C2769"/>
    <w:multiLevelType w:val="hybridMultilevel"/>
    <w:tmpl w:val="33DC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429D3"/>
    <w:multiLevelType w:val="multilevel"/>
    <w:tmpl w:val="99AE3564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409C5D66"/>
    <w:multiLevelType w:val="multilevel"/>
    <w:tmpl w:val="D2E2E8DC"/>
    <w:styleLink w:val="WW8Num13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372201E"/>
    <w:multiLevelType w:val="multilevel"/>
    <w:tmpl w:val="9D46204E"/>
    <w:styleLink w:val="WW8Num8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A2A01B8"/>
    <w:multiLevelType w:val="multilevel"/>
    <w:tmpl w:val="42089F90"/>
    <w:styleLink w:val="WW8Num19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0CF6435"/>
    <w:multiLevelType w:val="multilevel"/>
    <w:tmpl w:val="2EBEA23C"/>
    <w:styleLink w:val="WW8Num11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06A0E20"/>
    <w:multiLevelType w:val="hybridMultilevel"/>
    <w:tmpl w:val="4E440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06383"/>
    <w:multiLevelType w:val="multilevel"/>
    <w:tmpl w:val="BC30286C"/>
    <w:styleLink w:val="WW8Num15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49B4BA5"/>
    <w:multiLevelType w:val="multilevel"/>
    <w:tmpl w:val="7FDCA380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7A97DDF"/>
    <w:multiLevelType w:val="multilevel"/>
    <w:tmpl w:val="6E6A4EB6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9" w15:restartNumberingAfterBreak="0">
    <w:nsid w:val="6ACD7E27"/>
    <w:multiLevelType w:val="hybridMultilevel"/>
    <w:tmpl w:val="CEF64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33E73"/>
    <w:multiLevelType w:val="multilevel"/>
    <w:tmpl w:val="1E84F842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D4D484E"/>
    <w:multiLevelType w:val="multilevel"/>
    <w:tmpl w:val="4D7A9A24"/>
    <w:styleLink w:val="WW8Num17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D5873F3"/>
    <w:multiLevelType w:val="multilevel"/>
    <w:tmpl w:val="F2E289BA"/>
    <w:styleLink w:val="WW8Num20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FC4558A"/>
    <w:multiLevelType w:val="multilevel"/>
    <w:tmpl w:val="AA109CBA"/>
    <w:styleLink w:val="WW8Num5"/>
    <w:lvl w:ilvl="0"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23289551">
    <w:abstractNumId w:val="10"/>
  </w:num>
  <w:num w:numId="2" w16cid:durableId="230432028">
    <w:abstractNumId w:val="2"/>
  </w:num>
  <w:num w:numId="3" w16cid:durableId="429160035">
    <w:abstractNumId w:val="18"/>
  </w:num>
  <w:num w:numId="4" w16cid:durableId="1423183662">
    <w:abstractNumId w:val="20"/>
  </w:num>
  <w:num w:numId="5" w16cid:durableId="286203189">
    <w:abstractNumId w:val="23"/>
  </w:num>
  <w:num w:numId="6" w16cid:durableId="2094475649">
    <w:abstractNumId w:val="6"/>
  </w:num>
  <w:num w:numId="7" w16cid:durableId="1643004570">
    <w:abstractNumId w:val="0"/>
  </w:num>
  <w:num w:numId="8" w16cid:durableId="1769424980">
    <w:abstractNumId w:val="12"/>
  </w:num>
  <w:num w:numId="9" w16cid:durableId="1018459786">
    <w:abstractNumId w:val="1"/>
  </w:num>
  <w:num w:numId="10" w16cid:durableId="1876187493">
    <w:abstractNumId w:val="17"/>
  </w:num>
  <w:num w:numId="11" w16cid:durableId="845170319">
    <w:abstractNumId w:val="14"/>
  </w:num>
  <w:num w:numId="12" w16cid:durableId="308675084">
    <w:abstractNumId w:val="8"/>
  </w:num>
  <w:num w:numId="13" w16cid:durableId="1726873720">
    <w:abstractNumId w:val="11"/>
  </w:num>
  <w:num w:numId="14" w16cid:durableId="448621287">
    <w:abstractNumId w:val="4"/>
  </w:num>
  <w:num w:numId="15" w16cid:durableId="481429574">
    <w:abstractNumId w:val="16"/>
  </w:num>
  <w:num w:numId="16" w16cid:durableId="859124959">
    <w:abstractNumId w:val="5"/>
  </w:num>
  <w:num w:numId="17" w16cid:durableId="2083553015">
    <w:abstractNumId w:val="21"/>
  </w:num>
  <w:num w:numId="18" w16cid:durableId="1977491336">
    <w:abstractNumId w:val="7"/>
  </w:num>
  <w:num w:numId="19" w16cid:durableId="1951471033">
    <w:abstractNumId w:val="13"/>
  </w:num>
  <w:num w:numId="20" w16cid:durableId="301159793">
    <w:abstractNumId w:val="22"/>
  </w:num>
  <w:num w:numId="21" w16cid:durableId="602106831">
    <w:abstractNumId w:val="3"/>
  </w:num>
  <w:num w:numId="22" w16cid:durableId="665671253">
    <w:abstractNumId w:val="7"/>
    <w:lvlOverride w:ilvl="0"/>
  </w:num>
  <w:num w:numId="23" w16cid:durableId="1003780252">
    <w:abstractNumId w:val="20"/>
    <w:lvlOverride w:ilvl="0"/>
  </w:num>
  <w:num w:numId="24" w16cid:durableId="1514610677">
    <w:abstractNumId w:val="17"/>
    <w:lvlOverride w:ilvl="0"/>
  </w:num>
  <w:num w:numId="25" w16cid:durableId="958611224">
    <w:abstractNumId w:val="16"/>
    <w:lvlOverride w:ilvl="0"/>
  </w:num>
  <w:num w:numId="26" w16cid:durableId="732583593">
    <w:abstractNumId w:val="13"/>
    <w:lvlOverride w:ilvl="0"/>
  </w:num>
  <w:num w:numId="27" w16cid:durableId="1756515330">
    <w:abstractNumId w:val="14"/>
    <w:lvlOverride w:ilvl="0"/>
  </w:num>
  <w:num w:numId="28" w16cid:durableId="561133722">
    <w:abstractNumId w:val="4"/>
    <w:lvlOverride w:ilvl="0"/>
  </w:num>
  <w:num w:numId="29" w16cid:durableId="472866670">
    <w:abstractNumId w:val="11"/>
    <w:lvlOverride w:ilvl="0"/>
  </w:num>
  <w:num w:numId="30" w16cid:durableId="1299141994">
    <w:abstractNumId w:val="1"/>
    <w:lvlOverride w:ilvl="0"/>
  </w:num>
  <w:num w:numId="31" w16cid:durableId="139738868">
    <w:abstractNumId w:val="12"/>
    <w:lvlOverride w:ilvl="0"/>
  </w:num>
  <w:num w:numId="32" w16cid:durableId="1791123754">
    <w:abstractNumId w:val="6"/>
    <w:lvlOverride w:ilvl="0"/>
  </w:num>
  <w:num w:numId="33" w16cid:durableId="1679306033">
    <w:abstractNumId w:val="0"/>
    <w:lvlOverride w:ilvl="0"/>
  </w:num>
  <w:num w:numId="34" w16cid:durableId="1544053795">
    <w:abstractNumId w:val="2"/>
    <w:lvlOverride w:ilvl="0"/>
  </w:num>
  <w:num w:numId="35" w16cid:durableId="1744335162">
    <w:abstractNumId w:val="22"/>
    <w:lvlOverride w:ilvl="0"/>
  </w:num>
  <w:num w:numId="36" w16cid:durableId="2125465731">
    <w:abstractNumId w:val="21"/>
    <w:lvlOverride w:ilvl="0"/>
  </w:num>
  <w:num w:numId="37" w16cid:durableId="1176530158">
    <w:abstractNumId w:val="8"/>
    <w:lvlOverride w:ilvl="0"/>
  </w:num>
  <w:num w:numId="38" w16cid:durableId="855315552">
    <w:abstractNumId w:val="23"/>
    <w:lvlOverride w:ilvl="0"/>
  </w:num>
  <w:num w:numId="39" w16cid:durableId="1815559839">
    <w:abstractNumId w:val="18"/>
    <w:lvlOverride w:ilvl="0"/>
  </w:num>
  <w:num w:numId="40" w16cid:durableId="450317819">
    <w:abstractNumId w:val="3"/>
    <w:lvlOverride w:ilvl="0"/>
  </w:num>
  <w:num w:numId="41" w16cid:durableId="1523126440">
    <w:abstractNumId w:val="9"/>
  </w:num>
  <w:num w:numId="42" w16cid:durableId="1969624143">
    <w:abstractNumId w:val="15"/>
  </w:num>
  <w:num w:numId="43" w16cid:durableId="5399008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538A"/>
    <w:rsid w:val="000E433B"/>
    <w:rsid w:val="00210D02"/>
    <w:rsid w:val="0026538A"/>
    <w:rsid w:val="002A4EEC"/>
    <w:rsid w:val="002F1B19"/>
    <w:rsid w:val="0040724E"/>
    <w:rsid w:val="0091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77E8"/>
  <w15:docId w15:val="{2AAD2814-4579-480B-BD82-A11EA05C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spacing w:after="120"/>
      <w:jc w:val="left"/>
      <w:outlineLvl w:val="0"/>
    </w:pPr>
    <w:rPr>
      <w:b/>
      <w:sz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40"/>
      <w:jc w:val="both"/>
    </w:pPr>
    <w:rPr>
      <w:rFonts w:ascii="Arial" w:eastAsia="Times New Roman" w:hAnsi="Arial" w:cs="Arial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, Calibri"/>
      <w:sz w:val="28"/>
      <w:szCs w:val="28"/>
    </w:rPr>
  </w:style>
  <w:style w:type="paragraph" w:customStyle="1" w:styleId="Textbody">
    <w:name w:val="Text body"/>
    <w:basedOn w:val="Standard"/>
    <w:pPr>
      <w:jc w:val="left"/>
    </w:pPr>
    <w:rPr>
      <w:i/>
      <w:iCs/>
    </w:rPr>
  </w:style>
  <w:style w:type="paragraph" w:styleId="List">
    <w:name w:val="List"/>
    <w:basedOn w:val="Textbody"/>
    <w:rPr>
      <w:rFonts w:cs="FreeSans, Calib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, Calib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, Calib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Standard"/>
    <w:rPr>
      <w:bCs/>
      <w:i/>
      <w:color w:val="0000FF"/>
    </w:rPr>
  </w:style>
  <w:style w:type="paragraph" w:styleId="BodyText2">
    <w:name w:val="Body Text 2"/>
    <w:basedOn w:val="Standard"/>
    <w:link w:val="BodyText2Char"/>
    <w:rPr>
      <w:i/>
      <w:iCs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  <w:sz w:val="20"/>
    </w:rPr>
  </w:style>
  <w:style w:type="character" w:customStyle="1" w:styleId="WW8Num3z1">
    <w:name w:val="WW8Num3z1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Pr>
      <w:rFonts w:ascii="Wingdings" w:eastAsia="Wingdings" w:hAnsi="Wingdings" w:cs="Wingdings"/>
      <w:sz w:val="20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Arial" w:eastAsia="Arial" w:hAnsi="Arial" w:cs="Arial"/>
    </w:rPr>
  </w:style>
  <w:style w:type="character" w:customStyle="1" w:styleId="WW8Num6z0">
    <w:name w:val="WW8Num6z0"/>
    <w:rPr>
      <w:rFonts w:ascii="Arial" w:eastAsia="Arial" w:hAnsi="Arial" w:cs="Arial"/>
    </w:rPr>
  </w:style>
  <w:style w:type="character" w:customStyle="1" w:styleId="WW8Num7z0">
    <w:name w:val="WW8Num7z0"/>
    <w:rPr>
      <w:rFonts w:ascii="Arial" w:eastAsia="Arial" w:hAnsi="Arial" w:cs="Arial"/>
    </w:rPr>
  </w:style>
  <w:style w:type="character" w:customStyle="1" w:styleId="WW8Num8z0">
    <w:name w:val="WW8Num8z0"/>
    <w:rPr>
      <w:rFonts w:ascii="Arial" w:eastAsia="Arial" w:hAnsi="Arial" w:cs="Arial"/>
    </w:rPr>
  </w:style>
  <w:style w:type="character" w:customStyle="1" w:styleId="WW8Num9z0">
    <w:name w:val="WW8Num9z0"/>
    <w:rPr>
      <w:rFonts w:ascii="Arial" w:eastAsia="Arial" w:hAnsi="Arial" w:cs="Aria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Arial" w:eastAsia="Arial" w:hAnsi="Arial" w:cs="Arial"/>
    </w:rPr>
  </w:style>
  <w:style w:type="character" w:customStyle="1" w:styleId="WW8Num12z0">
    <w:name w:val="WW8Num12z0"/>
    <w:rPr>
      <w:rFonts w:ascii="Arial" w:eastAsia="Arial" w:hAnsi="Arial" w:cs="Arial"/>
    </w:rPr>
  </w:style>
  <w:style w:type="character" w:customStyle="1" w:styleId="WW8Num13z0">
    <w:name w:val="WW8Num13z0"/>
    <w:rPr>
      <w:rFonts w:ascii="Arial" w:eastAsia="Arial" w:hAnsi="Arial" w:cs="Arial"/>
    </w:rPr>
  </w:style>
  <w:style w:type="character" w:customStyle="1" w:styleId="WW8Num14z0">
    <w:name w:val="WW8Num14z0"/>
    <w:rPr>
      <w:rFonts w:ascii="Arial" w:eastAsia="Arial" w:hAnsi="Arial" w:cs="Arial"/>
    </w:rPr>
  </w:style>
  <w:style w:type="character" w:customStyle="1" w:styleId="WW8Num15z0">
    <w:name w:val="WW8Num15z0"/>
    <w:rPr>
      <w:rFonts w:ascii="Arial" w:eastAsia="Arial" w:hAnsi="Arial" w:cs="Arial"/>
    </w:rPr>
  </w:style>
  <w:style w:type="character" w:customStyle="1" w:styleId="WW8Num16z0">
    <w:name w:val="WW8Num16z0"/>
    <w:rPr>
      <w:rFonts w:ascii="Symbol" w:eastAsia="Symbol" w:hAnsi="Symbol" w:cs="Symbol"/>
      <w:sz w:val="20"/>
    </w:rPr>
  </w:style>
  <w:style w:type="character" w:customStyle="1" w:styleId="WW8Num16z1">
    <w:name w:val="WW8Num16z1"/>
    <w:rPr>
      <w:rFonts w:ascii="Courier New" w:eastAsia="Courier New" w:hAnsi="Courier New" w:cs="Courier New"/>
      <w:sz w:val="20"/>
    </w:rPr>
  </w:style>
  <w:style w:type="character" w:customStyle="1" w:styleId="WW8Num16z2">
    <w:name w:val="WW8Num16z2"/>
    <w:rPr>
      <w:rFonts w:ascii="Wingdings" w:eastAsia="Wingdings" w:hAnsi="Wingdings" w:cs="Wingdings"/>
      <w:sz w:val="20"/>
    </w:rPr>
  </w:style>
  <w:style w:type="character" w:customStyle="1" w:styleId="WW8Num17z0">
    <w:name w:val="WW8Num17z0"/>
    <w:rPr>
      <w:rFonts w:ascii="Arial" w:eastAsia="Arial" w:hAnsi="Arial" w:cs="Aria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9z0">
    <w:name w:val="WW8Num19z0"/>
    <w:rPr>
      <w:rFonts w:ascii="Arial" w:eastAsia="Arial" w:hAnsi="Arial" w:cs="Arial"/>
    </w:rPr>
  </w:style>
  <w:style w:type="character" w:customStyle="1" w:styleId="WW8Num20z0">
    <w:name w:val="WW8Num20z0"/>
    <w:rPr>
      <w:rFonts w:ascii="Arial" w:eastAsia="Arial" w:hAnsi="Arial" w:cs="Aria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  <w:sz w:val="20"/>
    </w:rPr>
  </w:style>
  <w:style w:type="character" w:customStyle="1" w:styleId="WW8Num2z2">
    <w:name w:val="WW8Num2z2"/>
    <w:rPr>
      <w:rFonts w:ascii="Wingdings" w:eastAsia="Wingdings" w:hAnsi="Wingdings" w:cs="Wingdings"/>
      <w:sz w:val="2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Aria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Arial" w:eastAsia="Times New Roman" w:hAnsi="Arial" w:cs="Arial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  <w:rPr>
      <w:rFonts w:ascii="Arial" w:eastAsia="Times New Roman" w:hAnsi="Arial" w:cs="Arial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Arial" w:eastAsia="Times New Roman" w:hAnsi="Arial" w:cs="Arial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2">
    <w:name w:val="WW8Num27z2"/>
    <w:rPr>
      <w:rFonts w:ascii="Wingdings" w:eastAsia="Wingdings" w:hAnsi="Wingdings" w:cs="Wingdings"/>
    </w:rPr>
  </w:style>
  <w:style w:type="character" w:customStyle="1" w:styleId="WW8Num27z3">
    <w:name w:val="WW8Num27z3"/>
    <w:rPr>
      <w:rFonts w:ascii="Symbol" w:eastAsia="Symbol" w:hAnsi="Symbol" w:cs="Symbol"/>
    </w:rPr>
  </w:style>
  <w:style w:type="character" w:customStyle="1" w:styleId="WW-DefaultParagraphFont">
    <w:name w:val="WW-Default Paragraph Font"/>
  </w:style>
  <w:style w:type="character" w:customStyle="1" w:styleId="FooterChar">
    <w:name w:val="Footer Char"/>
    <w:rPr>
      <w:rFonts w:ascii="Arial" w:eastAsia="Arial" w:hAnsi="Arial" w:cs="Arial"/>
    </w:rPr>
  </w:style>
  <w:style w:type="character" w:styleId="PageNumber">
    <w:name w:val="page number"/>
    <w:basedOn w:val="WW-DefaultParagraphFont"/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BodyText2Char">
    <w:name w:val="Body Text 2 Char"/>
    <w:basedOn w:val="DefaultParagraphFont"/>
    <w:link w:val="BodyText2"/>
    <w:rsid w:val="000E433B"/>
    <w:rPr>
      <w:rFonts w:ascii="Arial" w:eastAsia="Times New Roman" w:hAnsi="Arial" w:cs="Arial"/>
      <w:i/>
      <w:iCs/>
      <w:sz w:val="20"/>
      <w:szCs w:val="20"/>
      <w:lang w:bidi="ar-SA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</vt:lpstr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</dc:title>
  <dc:subject/>
  <dc:creator>Kenn Martinez</dc:creator>
  <cp:lastModifiedBy>NAVYA SHRIVASTAVA</cp:lastModifiedBy>
  <cp:revision>2</cp:revision>
  <dcterms:created xsi:type="dcterms:W3CDTF">2025-04-20T11:16:00Z</dcterms:created>
  <dcterms:modified xsi:type="dcterms:W3CDTF">2025-04-20T11:16:00Z</dcterms:modified>
</cp:coreProperties>
</file>