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36"/>
          <w:szCs w:val="36"/>
        </w:rPr>
        <w:t xml:space="preserve">User Acceptance Testing (UAT) Template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089"/>
        <w:gridCol w:w="4940"/>
      </w:tblGrid>
      <w:tr>
        <w:tc>
          <w:tcPr>
            <w:tcW w:w="4089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940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089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940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>147418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089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940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</w:rPr>
              <w:t>FitFlex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089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940" w:type="dxa"/>
            <w:tcBorders>
              <w:top w:color="000000" w:sz="4" w:val="single"/>
              <w:start w:color="000000" w:sz="4" w:val="single"/>
              <w:bottom w:color="000000" w:sz="4" w:val="single"/>
              <w:end w:color="000000" w:sz="4" w:val="single"/>
            </w:tcBorders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40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Project Overview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Project Name: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FitFlex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Project Description: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Project Version: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v1.0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Testing Period: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March 1, 2025 - March 8, 2025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Testing Scope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Features and Functionalities to be Tested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Home Page &amp; Navigation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Exercise Search &amp; Discovery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API Integration for Exercise Data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Filtering Exercises by Body Part &amp; Equipment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Viewing Exercise Details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UI/UX Testing (Responsiveness, Icons, Styling)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✅ Error Handling &amp; Performance Testing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User Stories or Requirements to be Tested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📌 Searching &amp; Viewing Exercises📌 Filtering Exercises by Body Part &amp; Equipment📌 Displaying Exercise Details with Instructions📌 Responsive UI across Mobile, Tablet, and Desktop📌 Handling API Errors Gracefully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Test Cases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1164"/>
        <w:gridCol w:w="1782"/>
        <w:gridCol w:w="1782"/>
        <w:gridCol w:w="2185"/>
        <w:gridCol w:w="920"/>
        <w:gridCol w:w="1193"/>
      </w:tblGrid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Test Case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Test Scenario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Test Steps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Expected Result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Actual Result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Pass/Fail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TC-001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Load Homepage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Open the application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 2. Homepage loads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Homepage should display the Navbar, About, Hero, Search components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[Actual Result]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[Pass/Fail]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TC-002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Search for an Exercise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Browse and choose from the options in the search bar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 2. Click search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Matching exercises should be displayed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[Actual Result]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[Pass/Fail]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TC-003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Filter by Body Part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Select a body part from the filter 2. View filtered exercises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Exercises should be displayed for the selected body part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[Actual Result]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[Pass/Fail]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TC-004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Filter by Equipment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Select an equipment type 2. View filtered exercises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Exercises should be displayed based on selected equipment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[Actual Result]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[Pass/Fail]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TC-005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View Exercise Details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Click on an exercise 2. View details (GIF, instructions, muscles targeted)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Playlist should be created successfully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[Actual Result]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[Pass/Fail]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16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TC-006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Mobile Responsiveness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7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Open the app on a mobile device 2. Navigate through pages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UI should be responsive and properly displayed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2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[Actual Result]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[Pass/Fail]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Bug Tracking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691"/>
        <w:gridCol w:w="1834"/>
        <w:gridCol w:w="2393"/>
        <w:gridCol w:w="1074"/>
        <w:gridCol w:w="1130"/>
        <w:gridCol w:w="1904"/>
      </w:tblGrid>
      <w:tr>
        <w:tc>
          <w:tcPr>
            <w:tcW w:w="691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Bug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8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Bug Description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Steps to Reproduce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7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Severity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3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Status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90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Additional Feedback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691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BG-001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8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Search results take too long to load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1. Search for exercises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2. Observe slow loading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7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3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Open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90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Need API response optimization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691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BG-002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8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Filtering feature not working correctly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Observe incorrect results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7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Medium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3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In Progress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90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Filtering logic needs debugging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691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BG-003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8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UI overlaps on small screen devices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1. Open app on small devices (iPhone SE) 2. Observe UI distortion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7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Low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3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Open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90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Adjust CSS for better responsiveness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Sign-off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Tester Name: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[Enter Name]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Date: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[Enter Date of Completion]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Signature: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[Enter Signature]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Notes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Ensure testing covers both positive &amp; negative cases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Bug tracking should include severity levels &amp; reproduction steps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Final sign-off required before deployment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">
    <w:panose1 w:val="020B0604020202020204"/>
    <w:charset w:characterSet="1"/>
    <w:embedRegular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Calibri (MS) Light Italics">
    <w:panose1 w:val="020F0302020204030204"/>
    <w:charset w:characterSet="1"/>
  </w:font>
  <w:font w:name="Calibri (MS) Bold">
    <w:panose1 w:val="020F0702030404030204"/>
    <w:charset w:characterSet="1"/>
  </w:font>
  <w:font w:name="Calibri (MS) Bold Italics">
    <w:panose1 w:val="020F07020304040A0204"/>
    <w:charset w:characterSet="1"/>
  </w:font>
  <w:font w:name="Calibri (MS)">
    <w:panose1 w:val="020F0502020204030204"/>
    <w:charset w:characterSet="1"/>
  </w:font>
  <w:font w:name="Calibri (MS) Italics">
    <w:panose1 w:val="020F05020202040A0204"/>
    <w:charset w:characterSet="1"/>
  </w:font>
  <w:font w:name="Calibri (MS) Light">
    <w:panose1 w:val="020F0302020204030204"/>
    <w:charset w:characterSet="1"/>
  </w:font>
  <w:font w:name="Times New Roman Ultra-Bold">
    <w:panose1 w:val="02030902070405020303"/>
    <w:charset w:characterSet="1"/>
  </w:font>
  <w:font w:name="Times New Roman Medium">
    <w:panose1 w:val="02030502070405020303"/>
    <w:charset w:characterSet="1"/>
  </w:font>
  <w:font w:name="Times New Roman Bold">
    <w:panose1 w:val="02030802070405020303"/>
    <w:charset w:characterSet="1"/>
  </w:font>
  <w:font w:name="Times New Roman Semi-Bold Italics">
    <w:panose1 w:val="02030702070405090303"/>
    <w:charset w:characterSet="1"/>
  </w:font>
  <w:font w:name="Times New Roman Bold Italics">
    <w:panose1 w:val="02030802070405090303"/>
    <w:charset w:characterSet="1"/>
  </w:font>
  <w:font w:name="Times New Roman">
    <w:panose1 w:val="02030502070405020303"/>
    <w:charset w:characterSet="1"/>
  </w:font>
  <w:font w:name="Times New Roman Medium Italics">
    <w:panose1 w:val="02030502070405090303"/>
    <w:charset w:characterSet="1"/>
  </w:font>
  <w:font w:name="Times New Roman Italics">
    <w:panose1 w:val="02030502070405090303"/>
    <w:charset w:characterSet="1"/>
  </w:font>
  <w:font w:name="Times New Roman Semi-Bold">
    <w:panose1 w:val="02030702070405020303"/>
    <w:charset w:characterSet="1"/>
  </w:font>
  <w:font w:name="Arial Bold">
    <w:panose1 w:val="020B0802020202020204"/>
    <w:charset w:characterSet="1"/>
  </w:font>
  <w:font w:name="Arial">
    <w:panose1 w:val="020B0502020202020204"/>
    <w:charset w:characterSet="1"/>
  </w:font>
  <w:font w:name="Arial Bold Italics">
    <w:panose1 w:val="020B0802020202090204"/>
    <w:charset w:characterSet="1"/>
  </w:font>
  <w:font w:name="Arial Italics">
    <w:panose1 w:val="020B050202020209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2025-03-08T10:09:51Z</dcterms:created>
  <dc:creator>Apache POI</dc:creator>
</cp:coreProperties>
</file>