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CUSTOMER CHURN ANALYSIS &amp; PREDICTION – FULL PROJECT DOCUMENTATION</w:t>
      </w:r>
    </w:p>
    <w:p w:rsidR="001C4CD5" w:rsidRPr="001C4CD5" w:rsidRDefault="001C4CD5" w:rsidP="001C4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Title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Churn Prediction using Machine Learning and Flask Web Deployment</w:t>
      </w:r>
    </w:p>
    <w:p w:rsidR="001C4CD5" w:rsidRPr="001C4CD5" w:rsidRDefault="001C4CD5" w:rsidP="001C4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Project Objective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 of this project is to:</w:t>
      </w:r>
    </w:p>
    <w:p w:rsidR="001C4CD5" w:rsidRPr="001C4CD5" w:rsidRDefault="001C4CD5" w:rsidP="001C4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proofErr w:type="spellStart"/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understand churn patterns</w:t>
      </w:r>
    </w:p>
    <w:p w:rsidR="001C4CD5" w:rsidRPr="001C4CD5" w:rsidRDefault="001C4CD5" w:rsidP="001C4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the key factors driving customer churn</w:t>
      </w:r>
    </w:p>
    <w:p w:rsidR="001C4CD5" w:rsidRPr="001C4CD5" w:rsidRDefault="001C4CD5" w:rsidP="001C4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 predictive machine learning model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classify whether a customer will churn or not</w:t>
      </w:r>
    </w:p>
    <w:p w:rsidR="001C4CD5" w:rsidRPr="001C4CD5" w:rsidRDefault="001C4CD5" w:rsidP="001C4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the model using Flask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an interactive web-based prediction system</w:t>
      </w:r>
    </w:p>
    <w:p w:rsidR="001C4CD5" w:rsidRPr="001C4CD5" w:rsidRDefault="001C4CD5" w:rsidP="001C4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Assist telecom businesses in </w:t>
      </w: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reducing churn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improving customer retention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increasing revenue</w:t>
      </w:r>
    </w:p>
    <w:p w:rsidR="001C4CD5" w:rsidRPr="001C4CD5" w:rsidRDefault="001C4CD5" w:rsidP="001C4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Introduction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churn is one of the biggest challenges for subscription-based industries such as Telecom, Internet Service Providers, and OTT platforms. Keeping an existing customer is </w:t>
      </w:r>
      <w:proofErr w:type="gramStart"/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5x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cheaper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acquiring a new one.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focuses on:</w:t>
      </w:r>
    </w:p>
    <w:p w:rsidR="001C4CD5" w:rsidRPr="001C4CD5" w:rsidRDefault="001C4CD5" w:rsidP="001C4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customer demographics</w:t>
      </w:r>
    </w:p>
    <w:p w:rsidR="001C4CD5" w:rsidRPr="001C4CD5" w:rsidRDefault="001C4CD5" w:rsidP="001C4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Studying service usage patterns</w:t>
      </w:r>
    </w:p>
    <w:p w:rsidR="001C4CD5" w:rsidRPr="001C4CD5" w:rsidRDefault="001C4CD5" w:rsidP="001C4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contract, billing, and payment types</w:t>
      </w:r>
    </w:p>
    <w:p w:rsidR="001C4CD5" w:rsidRPr="001C4CD5" w:rsidRDefault="001C4CD5" w:rsidP="001C4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factors causing customers to discontinue services</w:t>
      </w:r>
    </w:p>
    <w:p w:rsidR="001C4CD5" w:rsidRPr="001C4CD5" w:rsidRDefault="001C4CD5" w:rsidP="001C4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a machine learning model to predict churn</w:t>
      </w:r>
    </w:p>
    <w:p w:rsidR="001C4CD5" w:rsidRPr="001C4CD5" w:rsidRDefault="001C4CD5" w:rsidP="001C4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Deploying the model into a simple </w:t>
      </w: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 web application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used</w:t>
      </w:r>
      <w:proofErr w:type="gram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📄 </w:t>
      </w: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first_telc.csv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contains customer-level information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🧠 </w:t>
      </w:r>
      <w:proofErr w:type="spellStart"/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model.sav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trained </w:t>
      </w: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💻 </w:t>
      </w: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app.py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Flask backend for prediction</w:t>
      </w:r>
    </w:p>
    <w:p w:rsidR="001C4CD5" w:rsidRPr="001C4CD5" w:rsidRDefault="001C4CD5" w:rsidP="001C4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Dataset Description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dataset includes the following features: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Demographics</w:t>
      </w:r>
    </w:p>
    <w:p w:rsidR="001C4CD5" w:rsidRPr="001C4CD5" w:rsidRDefault="001C4CD5" w:rsidP="001C4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1C4CD5" w:rsidRPr="001C4CD5" w:rsidRDefault="001C4CD5" w:rsidP="001C4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SeniorCitizen</w:t>
      </w:r>
      <w:proofErr w:type="spellEnd"/>
    </w:p>
    <w:p w:rsidR="001C4CD5" w:rsidRPr="001C4CD5" w:rsidRDefault="001C4CD5" w:rsidP="001C4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</w:t>
      </w:r>
    </w:p>
    <w:p w:rsidR="001C4CD5" w:rsidRPr="001C4CD5" w:rsidRDefault="001C4CD5" w:rsidP="001C4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Dependents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Service-related Attributes</w:t>
      </w:r>
    </w:p>
    <w:p w:rsidR="001C4CD5" w:rsidRPr="001C4CD5" w:rsidRDefault="001C4CD5" w:rsidP="001C4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PhoneService</w:t>
      </w:r>
      <w:proofErr w:type="spellEnd"/>
    </w:p>
    <w:p w:rsidR="001C4CD5" w:rsidRPr="001C4CD5" w:rsidRDefault="001C4CD5" w:rsidP="001C4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MultipleLines</w:t>
      </w:r>
      <w:proofErr w:type="spellEnd"/>
    </w:p>
    <w:p w:rsidR="001C4CD5" w:rsidRPr="001C4CD5" w:rsidRDefault="001C4CD5" w:rsidP="001C4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InternetService</w:t>
      </w:r>
      <w:proofErr w:type="spellEnd"/>
    </w:p>
    <w:p w:rsidR="001C4CD5" w:rsidRPr="001C4CD5" w:rsidRDefault="001C4CD5" w:rsidP="001C4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OnlineSecurity</w:t>
      </w:r>
      <w:proofErr w:type="spellEnd"/>
    </w:p>
    <w:p w:rsidR="001C4CD5" w:rsidRPr="001C4CD5" w:rsidRDefault="001C4CD5" w:rsidP="001C4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OnlineBackup</w:t>
      </w:r>
      <w:proofErr w:type="spellEnd"/>
    </w:p>
    <w:p w:rsidR="001C4CD5" w:rsidRPr="001C4CD5" w:rsidRDefault="001C4CD5" w:rsidP="001C4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DeviceProtection</w:t>
      </w:r>
      <w:proofErr w:type="spellEnd"/>
    </w:p>
    <w:p w:rsidR="001C4CD5" w:rsidRPr="001C4CD5" w:rsidRDefault="001C4CD5" w:rsidP="001C4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TechSupport</w:t>
      </w:r>
      <w:proofErr w:type="spellEnd"/>
    </w:p>
    <w:p w:rsidR="001C4CD5" w:rsidRPr="001C4CD5" w:rsidRDefault="001C4CD5" w:rsidP="001C4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StreamingTV</w:t>
      </w:r>
      <w:proofErr w:type="spellEnd"/>
    </w:p>
    <w:p w:rsidR="001C4CD5" w:rsidRPr="001C4CD5" w:rsidRDefault="001C4CD5" w:rsidP="001C4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StreamingMovies</w:t>
      </w:r>
      <w:proofErr w:type="spellEnd"/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Contract/Billing/Payment</w:t>
      </w:r>
    </w:p>
    <w:p w:rsidR="001C4CD5" w:rsidRPr="001C4CD5" w:rsidRDefault="001C4CD5" w:rsidP="001C4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</w:t>
      </w:r>
    </w:p>
    <w:p w:rsidR="001C4CD5" w:rsidRPr="001C4CD5" w:rsidRDefault="001C4CD5" w:rsidP="001C4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PaperlessBilling</w:t>
      </w:r>
      <w:proofErr w:type="spellEnd"/>
    </w:p>
    <w:p w:rsidR="001C4CD5" w:rsidRPr="001C4CD5" w:rsidRDefault="001C4CD5" w:rsidP="001C4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PaymentMethod</w:t>
      </w:r>
      <w:proofErr w:type="spellEnd"/>
    </w:p>
    <w:p w:rsidR="001C4CD5" w:rsidRPr="001C4CD5" w:rsidRDefault="001C4CD5" w:rsidP="001C4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MonthlyCharges</w:t>
      </w:r>
      <w:proofErr w:type="spellEnd"/>
    </w:p>
    <w:p w:rsidR="001C4CD5" w:rsidRPr="001C4CD5" w:rsidRDefault="001C4CD5" w:rsidP="001C4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TotalCharges</w:t>
      </w:r>
      <w:proofErr w:type="spellEnd"/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Tenure</w:t>
      </w:r>
    </w:p>
    <w:p w:rsidR="001C4CD5" w:rsidRPr="001C4CD5" w:rsidRDefault="001C4CD5" w:rsidP="001C4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months the customer stayed with company</w:t>
      </w:r>
    </w:p>
    <w:p w:rsidR="001C4CD5" w:rsidRPr="001C4CD5" w:rsidRDefault="001C4CD5" w:rsidP="001C4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Project Workflow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Loading &amp; Cleaning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in </w:t>
      </w: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notebook:</w:t>
      </w:r>
    </w:p>
    <w:p w:rsidR="001C4CD5" w:rsidRPr="001C4CD5" w:rsidRDefault="001C4CD5" w:rsidP="001C4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Handling missing values</w:t>
      </w:r>
    </w:p>
    <w:p w:rsidR="001C4CD5" w:rsidRPr="001C4CD5" w:rsidRDefault="001C4CD5" w:rsidP="001C4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Converting </w:t>
      </w: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TotalCharges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string to numeric</w:t>
      </w:r>
    </w:p>
    <w:p w:rsidR="001C4CD5" w:rsidRPr="001C4CD5" w:rsidRDefault="001C4CD5" w:rsidP="001C4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</w:t>
      </w: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tenure groups (1–12, 13–24, etc.)</w:t>
      </w:r>
    </w:p>
    <w:p w:rsidR="001C4CD5" w:rsidRPr="001C4CD5" w:rsidRDefault="001C4CD5" w:rsidP="001C4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Encoding categorical features using </w:t>
      </w:r>
      <w:proofErr w:type="spellStart"/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get_dummies</w:t>
      </w:r>
      <w:proofErr w:type="spellEnd"/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Exploratory Data Analysis (EDA)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You extracted insights like:</w:t>
      </w:r>
    </w:p>
    <w:p w:rsidR="001C4CD5" w:rsidRPr="001C4CD5" w:rsidRDefault="001C4CD5" w:rsidP="001C4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with </w:t>
      </w: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month-to-month contracts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 most</w:t>
      </w:r>
    </w:p>
    <w:p w:rsidR="001C4CD5" w:rsidRPr="001C4CD5" w:rsidRDefault="001C4CD5" w:rsidP="001C4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without </w:t>
      </w: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Security/Tech Support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higher churn</w:t>
      </w:r>
    </w:p>
    <w:p w:rsidR="001C4CD5" w:rsidRPr="001C4CD5" w:rsidRDefault="001C4CD5" w:rsidP="001C4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Higher </w:t>
      </w:r>
      <w:proofErr w:type="spellStart"/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MonthlyCharges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increases churn risk</w:t>
      </w:r>
    </w:p>
    <w:p w:rsidR="001C4CD5" w:rsidRPr="001C4CD5" w:rsidRDefault="001C4CD5" w:rsidP="001C4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citizens churn more</w:t>
      </w:r>
    </w:p>
    <w:p w:rsidR="001C4CD5" w:rsidRPr="001C4CD5" w:rsidRDefault="001C4CD5" w:rsidP="001C4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 checks have maximum churn rate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Feature Engineering</w:t>
      </w:r>
    </w:p>
    <w:p w:rsidR="001C4CD5" w:rsidRPr="001C4CD5" w:rsidRDefault="001C4CD5" w:rsidP="001C4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Tenure grouped into bins</w:t>
      </w:r>
    </w:p>
    <w:p w:rsidR="001C4CD5" w:rsidRPr="001C4CD5" w:rsidRDefault="001C4CD5" w:rsidP="001C4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 encoding</w:t>
      </w:r>
    </w:p>
    <w:p w:rsidR="001C4CD5" w:rsidRPr="001C4CD5" w:rsidRDefault="001C4CD5" w:rsidP="001C4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Removing irrelevant fields like </w:t>
      </w:r>
      <w:proofErr w:type="spellStart"/>
      <w:r w:rsidRPr="001C4CD5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Model Selection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Tested multiple algorithms: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549"/>
      </w:tblGrid>
      <w:tr w:rsidR="001C4CD5" w:rsidRPr="001C4CD5" w:rsidTr="001C4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4CD5" w:rsidRPr="001C4CD5" w:rsidRDefault="001C4CD5" w:rsidP="001C4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C4CD5" w:rsidRPr="001C4CD5" w:rsidRDefault="001C4CD5" w:rsidP="001C4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</w:tr>
      <w:tr w:rsidR="001C4CD5" w:rsidRPr="001C4CD5" w:rsidTr="001C4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CD5" w:rsidRPr="001C4CD5" w:rsidRDefault="001C4CD5" w:rsidP="001C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1C4CD5" w:rsidRPr="001C4CD5" w:rsidRDefault="001C4CD5" w:rsidP="001C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~80%</w:t>
            </w:r>
          </w:p>
        </w:tc>
      </w:tr>
      <w:tr w:rsidR="001C4CD5" w:rsidRPr="001C4CD5" w:rsidTr="001C4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CD5" w:rsidRPr="001C4CD5" w:rsidRDefault="001C4CD5" w:rsidP="001C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1C4CD5" w:rsidRPr="001C4CD5" w:rsidRDefault="001C4CD5" w:rsidP="001C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~73–77%</w:t>
            </w:r>
          </w:p>
        </w:tc>
      </w:tr>
      <w:tr w:rsidR="001C4CD5" w:rsidRPr="001C4CD5" w:rsidTr="001C4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CD5" w:rsidRPr="001C4CD5" w:rsidRDefault="001C4CD5" w:rsidP="001C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C4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4CD5" w:rsidRPr="001C4CD5" w:rsidRDefault="001C4CD5" w:rsidP="001C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84–86% (best)</w:t>
            </w:r>
          </w:p>
        </w:tc>
      </w:tr>
    </w:tbl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Hence saved </w:t>
      </w: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as </w:t>
      </w:r>
      <w:proofErr w:type="spellStart"/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model.sav</w:t>
      </w:r>
      <w:proofErr w:type="spellEnd"/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Model Deployment with Flask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C4CD5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performs:</w:t>
      </w:r>
    </w:p>
    <w:p w:rsidR="001C4CD5" w:rsidRPr="001C4CD5" w:rsidRDefault="001C4CD5" w:rsidP="001C4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19 inputs from HTML form</w:t>
      </w:r>
    </w:p>
    <w:p w:rsidR="001C4CD5" w:rsidRPr="001C4CD5" w:rsidRDefault="001C4CD5" w:rsidP="001C4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input row with original dataset</w:t>
      </w:r>
    </w:p>
    <w:p w:rsidR="001C4CD5" w:rsidRPr="001C4CD5" w:rsidRDefault="001C4CD5" w:rsidP="001C4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tenure bins again</w:t>
      </w:r>
    </w:p>
    <w:p w:rsidR="001C4CD5" w:rsidRPr="001C4CD5" w:rsidRDefault="001C4CD5" w:rsidP="001C4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one-hot encoding</w:t>
      </w:r>
    </w:p>
    <w:p w:rsidR="001C4CD5" w:rsidRPr="001C4CD5" w:rsidRDefault="001C4CD5" w:rsidP="001C4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Predicts churn with:</w:t>
      </w:r>
    </w:p>
    <w:p w:rsidR="001C4CD5" w:rsidRPr="001C4CD5" w:rsidRDefault="001C4CD5" w:rsidP="001C4C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r w:rsidRPr="001C4CD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C4CD5" w:rsidRPr="001C4CD5" w:rsidRDefault="001C4CD5" w:rsidP="001C4C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Courier New" w:eastAsia="Times New Roman" w:hAnsi="Courier New" w:cs="Courier New"/>
          <w:sz w:val="20"/>
          <w:szCs w:val="20"/>
          <w:lang w:eastAsia="en-IN"/>
        </w:rPr>
        <w:t>model.predict_proba</w:t>
      </w:r>
      <w:proofErr w:type="spellEnd"/>
      <w:r w:rsidRPr="001C4CD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C4CD5" w:rsidRPr="001C4CD5" w:rsidRDefault="001C4CD5" w:rsidP="001C4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output: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“Customer is likely to churn”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4CD5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Probability (Confidence score)</w:t>
      </w:r>
    </w:p>
    <w:p w:rsidR="001C4CD5" w:rsidRPr="001C4CD5" w:rsidRDefault="001C4CD5" w:rsidP="001C4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Detailed Explanation of Flask Backend (app.py)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does 3 important tasks: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1.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Load the dataset (</w:t>
      </w:r>
      <w:r w:rsidRPr="001C4C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first_telc.csv</w:t>
      </w:r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as a reference for encoding.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2.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Load trained model (</w:t>
      </w:r>
      <w:proofErr w:type="spellStart"/>
      <w:r w:rsidRPr="001C4C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model.sav</w:t>
      </w:r>
      <w:proofErr w:type="spell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RandomForestClassifier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Pickle.</w:t>
      </w:r>
      <w:proofErr w:type="gramEnd"/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3.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Prepare input for prediction</w:t>
      </w:r>
    </w:p>
    <w:p w:rsidR="001C4CD5" w:rsidRPr="001C4CD5" w:rsidRDefault="001C4CD5" w:rsidP="001C4C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user input into </w:t>
      </w: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</w:p>
    <w:p w:rsidR="001C4CD5" w:rsidRPr="001C4CD5" w:rsidRDefault="001C4CD5" w:rsidP="001C4C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to original dataset</w:t>
      </w:r>
    </w:p>
    <w:p w:rsidR="001C4CD5" w:rsidRPr="001C4CD5" w:rsidRDefault="001C4CD5" w:rsidP="001C4C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encoding</w:t>
      </w:r>
    </w:p>
    <w:p w:rsidR="001C4CD5" w:rsidRPr="001C4CD5" w:rsidRDefault="001C4CD5" w:rsidP="001C4C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Use last row for prediction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Prediction Output</w:t>
      </w:r>
    </w:p>
    <w:p w:rsidR="001C4CD5" w:rsidRPr="001C4CD5" w:rsidRDefault="001C4CD5" w:rsidP="001C4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CD5">
        <w:rPr>
          <w:rFonts w:ascii="Courier New" w:eastAsia="Times New Roman" w:hAnsi="Courier New" w:cs="Courier New"/>
          <w:sz w:val="20"/>
          <w:szCs w:val="20"/>
          <w:lang w:eastAsia="en-IN"/>
        </w:rPr>
        <w:t>This customer is likely to be churned!!</w:t>
      </w:r>
    </w:p>
    <w:p w:rsidR="001C4CD5" w:rsidRPr="001C4CD5" w:rsidRDefault="001C4CD5" w:rsidP="001C4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CD5">
        <w:rPr>
          <w:rFonts w:ascii="Courier New" w:eastAsia="Times New Roman" w:hAnsi="Courier New" w:cs="Courier New"/>
          <w:sz w:val="20"/>
          <w:szCs w:val="20"/>
          <w:lang w:eastAsia="en-IN"/>
        </w:rPr>
        <w:t>Confidence: 89.78%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1C4CD5" w:rsidRPr="001C4CD5" w:rsidRDefault="001C4CD5" w:rsidP="001C4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CD5">
        <w:rPr>
          <w:rFonts w:ascii="Courier New" w:eastAsia="Times New Roman" w:hAnsi="Courier New" w:cs="Courier New"/>
          <w:sz w:val="20"/>
          <w:szCs w:val="20"/>
          <w:lang w:eastAsia="en-IN"/>
        </w:rPr>
        <w:t>This customer is likely to continue!!</w:t>
      </w:r>
    </w:p>
    <w:p w:rsidR="001C4CD5" w:rsidRPr="001C4CD5" w:rsidRDefault="001C4CD5" w:rsidP="001C4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4CD5">
        <w:rPr>
          <w:rFonts w:ascii="Courier New" w:eastAsia="Times New Roman" w:hAnsi="Courier New" w:cs="Courier New"/>
          <w:sz w:val="20"/>
          <w:szCs w:val="20"/>
          <w:lang w:eastAsia="en-IN"/>
        </w:rPr>
        <w:t>Confidence: 92.34%</w:t>
      </w:r>
    </w:p>
    <w:p w:rsidR="001C4CD5" w:rsidRPr="001C4CD5" w:rsidRDefault="001C4CD5" w:rsidP="001C4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Key Insights </w:t>
      </w:r>
      <w:proofErr w:type="gramStart"/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From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Churn Analysis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 for your project explanation in viva/interview.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1.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Month-to-month contract customers churn 4x more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Fixed-term contracts reduce churn.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2.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Customers with high monthly charges show more churn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sensitivity.</w:t>
      </w:r>
      <w:proofErr w:type="gramEnd"/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3.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Lack of value-added services → higher churn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Such as:</w:t>
      </w:r>
    </w:p>
    <w:p w:rsidR="001C4CD5" w:rsidRPr="001C4CD5" w:rsidRDefault="001C4CD5" w:rsidP="001C4C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OnlineSecurity</w:t>
      </w:r>
      <w:proofErr w:type="spellEnd"/>
    </w:p>
    <w:p w:rsidR="001C4CD5" w:rsidRPr="001C4CD5" w:rsidRDefault="001C4CD5" w:rsidP="001C4C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TechSupport</w:t>
      </w:r>
      <w:proofErr w:type="spellEnd"/>
    </w:p>
    <w:p w:rsidR="001C4CD5" w:rsidRPr="001C4CD5" w:rsidRDefault="001C4CD5" w:rsidP="001C4C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DeviceProtection</w:t>
      </w:r>
      <w:proofErr w:type="spellEnd"/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4.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Senior citizens churn more compared to younger customers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support needed for older age groups.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5.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Electronic check payment method has highest churn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Indicates payment discomfort or trust issues.</w:t>
      </w:r>
      <w:proofErr w:type="gramEnd"/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6.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Customers with shorter tenure (&lt;= 12 months) churn heavily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loyalty increases with service duration.</w:t>
      </w:r>
    </w:p>
    <w:p w:rsidR="001C4CD5" w:rsidRPr="001C4CD5" w:rsidRDefault="001C4CD5" w:rsidP="001C4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Challenges Faced</w:t>
      </w:r>
    </w:p>
    <w:p w:rsidR="001C4CD5" w:rsidRPr="001C4CD5" w:rsidRDefault="001C4CD5" w:rsidP="001C4C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Many categorical columns → required careful encoding</w:t>
      </w:r>
    </w:p>
    <w:p w:rsidR="001C4CD5" w:rsidRPr="001C4CD5" w:rsidRDefault="001C4CD5" w:rsidP="001C4C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TotalCharges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incorrectly stored as string</w:t>
      </w:r>
    </w:p>
    <w:p w:rsidR="001C4CD5" w:rsidRPr="001C4CD5" w:rsidRDefault="001C4CD5" w:rsidP="001C4C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imbalance (majority non-churn customers)</w:t>
      </w:r>
    </w:p>
    <w:p w:rsidR="001C4CD5" w:rsidRPr="001C4CD5" w:rsidRDefault="001C4CD5" w:rsidP="001C4C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Keeping the same </w:t>
      </w: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 as training</w:t>
      </w:r>
    </w:p>
    <w:p w:rsidR="001C4CD5" w:rsidRPr="001C4CD5" w:rsidRDefault="001C4CD5" w:rsidP="001C4C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 friendly UI for user inputs</w:t>
      </w:r>
    </w:p>
    <w:p w:rsidR="001C4CD5" w:rsidRPr="001C4CD5" w:rsidRDefault="001C4CD5" w:rsidP="001C4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Results</w:t>
      </w:r>
    </w:p>
    <w:p w:rsidR="001C4CD5" w:rsidRPr="001C4CD5" w:rsidRDefault="001C4CD5" w:rsidP="001C4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~85%</w:t>
      </w:r>
    </w:p>
    <w:p w:rsidR="001C4CD5" w:rsidRPr="001C4CD5" w:rsidRDefault="001C4CD5" w:rsidP="001C4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Precision/Recall: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Balanced</w:t>
      </w:r>
    </w:p>
    <w:p w:rsidR="001C4CD5" w:rsidRPr="001C4CD5" w:rsidRDefault="001C4CD5" w:rsidP="001C4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deployed Flask app</w:t>
      </w:r>
    </w:p>
    <w:p w:rsidR="001C4CD5" w:rsidRPr="001C4CD5" w:rsidRDefault="001C4CD5" w:rsidP="001C4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End-users can now enter customer details and instantly receive churn prediction</w:t>
      </w:r>
    </w:p>
    <w:p w:rsidR="001C4CD5" w:rsidRPr="001C4CD5" w:rsidRDefault="001C4CD5" w:rsidP="001C4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Conclusion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churn prediction model successfully identifies customers at high risk of leaving the company. With </w:t>
      </w:r>
      <w:proofErr w:type="gram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an accuracy</w:t>
      </w:r>
      <w:proofErr w:type="gram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above </w:t>
      </w: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85%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model helps telecom companies:</w:t>
      </w:r>
    </w:p>
    <w:p w:rsidR="001C4CD5" w:rsidRPr="001C4CD5" w:rsidRDefault="001C4CD5" w:rsidP="001C4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Proactively target at-risk customers</w:t>
      </w:r>
    </w:p>
    <w:p w:rsidR="001C4CD5" w:rsidRPr="001C4CD5" w:rsidRDefault="001C4CD5" w:rsidP="001C4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customer retention strategies</w:t>
      </w:r>
    </w:p>
    <w:p w:rsidR="001C4CD5" w:rsidRPr="001C4CD5" w:rsidRDefault="001C4CD5" w:rsidP="001C4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Reduce revenue loss</w:t>
      </w:r>
    </w:p>
    <w:p w:rsidR="001C4CD5" w:rsidRPr="001C4CD5" w:rsidRDefault="001C4CD5" w:rsidP="001C4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 marketing &amp; offers</w:t>
      </w:r>
    </w:p>
    <w:p w:rsidR="001C4CD5" w:rsidRPr="001C4CD5" w:rsidRDefault="001C4CD5" w:rsidP="001C4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overall customer satisfaction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Flask deployment transforms the ML solution into a </w:t>
      </w: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usable product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4CD5" w:rsidRPr="001C4CD5" w:rsidRDefault="001C4CD5" w:rsidP="001C4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Future Scope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what you can mention to make the project look more professional: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🔮 1.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advanced models</w:t>
      </w:r>
    </w:p>
    <w:p w:rsidR="001C4CD5" w:rsidRPr="001C4CD5" w:rsidRDefault="001C4CD5" w:rsidP="001C4C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:rsidR="001C4CD5" w:rsidRPr="001C4CD5" w:rsidRDefault="001C4CD5" w:rsidP="001C4C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CatBoost</w:t>
      </w:r>
      <w:proofErr w:type="spellEnd"/>
    </w:p>
    <w:p w:rsidR="001C4CD5" w:rsidRPr="001C4CD5" w:rsidRDefault="001C4CD5" w:rsidP="001C4C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LightGBM</w:t>
      </w:r>
      <w:proofErr w:type="spellEnd"/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🔮 2.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SHAP </w:t>
      </w:r>
      <w:proofErr w:type="spell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explainability</w:t>
      </w:r>
      <w:proofErr w:type="spellEnd"/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explain </w:t>
      </w:r>
      <w:r w:rsidRPr="001C4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customer will churn.</w:t>
      </w:r>
      <w:proofErr w:type="gramEnd"/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🔮 3.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Build dashboard in Power BI/Tableau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Live churn analytics dashboard.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🔮 4.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Automate retraining pipeline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Airflow or </w:t>
      </w: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MLflow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🔮 5.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Convert app to full-stack web platform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frontend + Flask backend API.</w: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🔮 6.</w:t>
      </w:r>
      <w:proofErr w:type="gramEnd"/>
      <w:r w:rsidRPr="001C4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Integrate into company CRM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For real-time churn scoring.</w:t>
      </w:r>
      <w:proofErr w:type="gramEnd"/>
    </w:p>
    <w:p w:rsidR="001C4CD5" w:rsidRPr="001C4CD5" w:rsidRDefault="001C4CD5" w:rsidP="001C4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C4CD5" w:rsidRPr="001C4CD5" w:rsidRDefault="001C4CD5" w:rsidP="001C4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4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You Can Say in Viva / Interview</w:t>
      </w:r>
    </w:p>
    <w:p w:rsidR="001C4CD5" w:rsidRPr="001C4CD5" w:rsidRDefault="001C4CD5" w:rsidP="001C4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If someone asks “Explain your project”:</w:t>
      </w:r>
    </w:p>
    <w:p w:rsidR="001C4CD5" w:rsidRPr="001C4CD5" w:rsidRDefault="001C4CD5" w:rsidP="001C4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“My project is Customer Churn Prediction using machine learning where I performed EDA to identify factors causing customers to leave. I built a </w:t>
      </w: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with 85% accuracy and deployed it using Flask so businesses can enter customer details and instantly </w:t>
      </w:r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know if they will churn. The model helped identify key drivers such as contract type, monthly charges, tenure, and additional services like Online Security. In future, I can integrate SHAP </w:t>
      </w:r>
      <w:proofErr w:type="spellStart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1C4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build a Power BI dashboard for real-time insights.”</w:t>
      </w:r>
    </w:p>
    <w:p w:rsidR="00A957D1" w:rsidRDefault="00A957D1">
      <w:bookmarkStart w:id="0" w:name="_GoBack"/>
      <w:bookmarkEnd w:id="0"/>
    </w:p>
    <w:sectPr w:rsidR="00A95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414E2"/>
    <w:multiLevelType w:val="multilevel"/>
    <w:tmpl w:val="BD3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C50F5"/>
    <w:multiLevelType w:val="multilevel"/>
    <w:tmpl w:val="22A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9C7041"/>
    <w:multiLevelType w:val="multilevel"/>
    <w:tmpl w:val="6FA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C0C51"/>
    <w:multiLevelType w:val="multilevel"/>
    <w:tmpl w:val="82F2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2657F1"/>
    <w:multiLevelType w:val="multilevel"/>
    <w:tmpl w:val="0B4E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F03C70"/>
    <w:multiLevelType w:val="multilevel"/>
    <w:tmpl w:val="B2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773F68"/>
    <w:multiLevelType w:val="multilevel"/>
    <w:tmpl w:val="58B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8017FA"/>
    <w:multiLevelType w:val="multilevel"/>
    <w:tmpl w:val="FEC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093792"/>
    <w:multiLevelType w:val="multilevel"/>
    <w:tmpl w:val="376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DD3422"/>
    <w:multiLevelType w:val="multilevel"/>
    <w:tmpl w:val="761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AF4B32"/>
    <w:multiLevelType w:val="multilevel"/>
    <w:tmpl w:val="2458B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3D493E"/>
    <w:multiLevelType w:val="multilevel"/>
    <w:tmpl w:val="0B1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664F80"/>
    <w:multiLevelType w:val="multilevel"/>
    <w:tmpl w:val="2B0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A51411"/>
    <w:multiLevelType w:val="multilevel"/>
    <w:tmpl w:val="242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333B7C"/>
    <w:multiLevelType w:val="multilevel"/>
    <w:tmpl w:val="7B9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473BD1"/>
    <w:multiLevelType w:val="multilevel"/>
    <w:tmpl w:val="E48C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8"/>
  </w:num>
  <w:num w:numId="4">
    <w:abstractNumId w:val="5"/>
  </w:num>
  <w:num w:numId="5">
    <w:abstractNumId w:val="11"/>
  </w:num>
  <w:num w:numId="6">
    <w:abstractNumId w:val="1"/>
  </w:num>
  <w:num w:numId="7">
    <w:abstractNumId w:val="9"/>
  </w:num>
  <w:num w:numId="8">
    <w:abstractNumId w:val="4"/>
  </w:num>
  <w:num w:numId="9">
    <w:abstractNumId w:val="13"/>
  </w:num>
  <w:num w:numId="10">
    <w:abstractNumId w:val="10"/>
  </w:num>
  <w:num w:numId="11">
    <w:abstractNumId w:val="12"/>
  </w:num>
  <w:num w:numId="12">
    <w:abstractNumId w:val="3"/>
  </w:num>
  <w:num w:numId="13">
    <w:abstractNumId w:val="15"/>
  </w:num>
  <w:num w:numId="14">
    <w:abstractNumId w:val="6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CD5"/>
    <w:rsid w:val="001C4CD5"/>
    <w:rsid w:val="00A9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4C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4C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C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4C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C4C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4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C4CD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CD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1C4CD5"/>
  </w:style>
  <w:style w:type="character" w:customStyle="1" w:styleId="hljs-keyword">
    <w:name w:val="hljs-keyword"/>
    <w:basedOn w:val="DefaultParagraphFont"/>
    <w:rsid w:val="001C4CD5"/>
  </w:style>
  <w:style w:type="character" w:customStyle="1" w:styleId="hljs-symbol">
    <w:name w:val="hljs-symbol"/>
    <w:basedOn w:val="DefaultParagraphFont"/>
    <w:rsid w:val="001C4CD5"/>
  </w:style>
  <w:style w:type="character" w:customStyle="1" w:styleId="hljs-number">
    <w:name w:val="hljs-number"/>
    <w:basedOn w:val="DefaultParagraphFont"/>
    <w:rsid w:val="001C4C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4C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4C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C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4C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C4C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4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C4CD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CD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1C4CD5"/>
  </w:style>
  <w:style w:type="character" w:customStyle="1" w:styleId="hljs-keyword">
    <w:name w:val="hljs-keyword"/>
    <w:basedOn w:val="DefaultParagraphFont"/>
    <w:rsid w:val="001C4CD5"/>
  </w:style>
  <w:style w:type="character" w:customStyle="1" w:styleId="hljs-symbol">
    <w:name w:val="hljs-symbol"/>
    <w:basedOn w:val="DefaultParagraphFont"/>
    <w:rsid w:val="001C4CD5"/>
  </w:style>
  <w:style w:type="character" w:customStyle="1" w:styleId="hljs-number">
    <w:name w:val="hljs-number"/>
    <w:basedOn w:val="DefaultParagraphFont"/>
    <w:rsid w:val="001C4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02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353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2025-12-03T11:34:00Z</dcterms:created>
  <dcterms:modified xsi:type="dcterms:W3CDTF">2025-12-03T11:35:00Z</dcterms:modified>
</cp:coreProperties>
</file>