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115A" w14:textId="02D83D5B" w:rsidR="00E20C90" w:rsidRDefault="004B1F49" w:rsidP="008A399A">
      <w:pPr>
        <w:jc w:val="center"/>
        <w:rPr>
          <w:rFonts w:ascii="Times New Roman" w:hAnsi="Times New Roman" w:cs="Times New Roman"/>
          <w:sz w:val="40"/>
          <w:szCs w:val="40"/>
        </w:rPr>
      </w:pPr>
      <w:r w:rsidRPr="004B1F49">
        <w:rPr>
          <w:rFonts w:ascii="Times New Roman" w:hAnsi="Times New Roman" w:cs="Times New Roman"/>
          <w:sz w:val="40"/>
          <w:szCs w:val="40"/>
        </w:rPr>
        <w:t>Patient Vital Signs Analysis</w:t>
      </w:r>
    </w:p>
    <w:p w14:paraId="315EEA0A" w14:textId="77777777" w:rsidR="008A399A" w:rsidRDefault="008A399A" w:rsidP="008A39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BE38D2B" w14:textId="77777777" w:rsidR="008A399A" w:rsidRPr="00F027C2" w:rsidRDefault="008A399A" w:rsidP="008A39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7C2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01907709" w14:textId="77777777" w:rsidR="0070674F" w:rsidRPr="00220F3E" w:rsidRDefault="0070674F" w:rsidP="008A399A">
      <w:pPr>
        <w:rPr>
          <w:rFonts w:ascii="Times New Roman" w:hAnsi="Times New Roman" w:cs="Times New Roman"/>
          <w:sz w:val="32"/>
          <w:szCs w:val="32"/>
        </w:rPr>
      </w:pPr>
    </w:p>
    <w:p w14:paraId="53AB7B18" w14:textId="77777777" w:rsidR="008A399A" w:rsidRDefault="008A399A" w:rsidP="008A399A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 xml:space="preserve">The project follows a clean, modular, and scalable directory structure to separate concerns such as data, models, streaming logic, backend services, and UI components. </w:t>
      </w:r>
    </w:p>
    <w:p w14:paraId="2E8570E2" w14:textId="77777777" w:rsidR="0070674F" w:rsidRPr="00220F3E" w:rsidRDefault="0070674F" w:rsidP="008A399A">
      <w:pPr>
        <w:rPr>
          <w:rFonts w:ascii="Times New Roman" w:hAnsi="Times New Roman" w:cs="Times New Roman"/>
          <w:sz w:val="32"/>
          <w:szCs w:val="32"/>
        </w:rPr>
      </w:pPr>
    </w:p>
    <w:p w14:paraId="509550E5" w14:textId="749E24B4" w:rsidR="008A399A" w:rsidRDefault="008A399A" w:rsidP="008A399A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This ensures maintainability, clarity, and scalability for future development.</w:t>
      </w:r>
    </w:p>
    <w:p w14:paraId="0C8D8833" w14:textId="77777777" w:rsidR="00220F3E" w:rsidRDefault="00220F3E" w:rsidP="008A399A">
      <w:pPr>
        <w:rPr>
          <w:rFonts w:ascii="Times New Roman" w:hAnsi="Times New Roman" w:cs="Times New Roman"/>
          <w:sz w:val="32"/>
          <w:szCs w:val="32"/>
        </w:rPr>
      </w:pPr>
    </w:p>
    <w:p w14:paraId="0262A5D6" w14:textId="77777777" w:rsidR="0070674F" w:rsidRPr="00220F3E" w:rsidRDefault="0070674F" w:rsidP="008A399A">
      <w:pPr>
        <w:rPr>
          <w:rFonts w:ascii="Times New Roman" w:hAnsi="Times New Roman" w:cs="Times New Roman"/>
          <w:sz w:val="32"/>
          <w:szCs w:val="32"/>
        </w:rPr>
      </w:pPr>
    </w:p>
    <w:p w14:paraId="4BE6ACB4" w14:textId="7D688FA3" w:rsidR="00DC70FE" w:rsidRPr="00F027C2" w:rsidRDefault="00DC70FE" w:rsidP="008A39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7C2">
        <w:rPr>
          <w:rFonts w:ascii="Times New Roman" w:hAnsi="Times New Roman" w:cs="Times New Roman"/>
          <w:b/>
          <w:bCs/>
          <w:sz w:val="36"/>
          <w:szCs w:val="36"/>
        </w:rPr>
        <w:t>Folder Structure</w:t>
      </w:r>
      <w:r w:rsidR="00220F3E" w:rsidRPr="00F027C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5543894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PythonProject/</w:t>
      </w:r>
    </w:p>
    <w:p w14:paraId="0B0B405D" w14:textId="7BD438E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├──. venv/                   # Virtual environment</w:t>
      </w:r>
    </w:p>
    <w:p w14:paraId="49B0E4E9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├── data/                    # CSV datasets</w:t>
      </w:r>
    </w:p>
    <w:p w14:paraId="224A902B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│   └── patient_vitals.csv</w:t>
      </w:r>
    </w:p>
    <w:p w14:paraId="21898D13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├── scripts/                 # Python scripts</w:t>
      </w:r>
    </w:p>
    <w:p w14:paraId="34F5E85F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│   ├── create_vitals_csv.py</w:t>
      </w:r>
    </w:p>
    <w:p w14:paraId="58E04F84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│   └── validate_vitals.py</w:t>
      </w:r>
    </w:p>
    <w:p w14:paraId="30574DFA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├── models/                  # Placeholder for model files</w:t>
      </w:r>
    </w:p>
    <w:p w14:paraId="20572D30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├── streaming/               # Placeholder for streaming logic</w:t>
      </w:r>
    </w:p>
    <w:p w14:paraId="4B6D5B36" w14:textId="77777777" w:rsidR="00220F3E" w:rsidRPr="00220F3E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├── backend/                 # Backend services if needed</w:t>
      </w:r>
    </w:p>
    <w:p w14:paraId="12DE398E" w14:textId="653DDCAB" w:rsidR="006B6E5B" w:rsidRDefault="00220F3E" w:rsidP="00220F3E">
      <w:pPr>
        <w:rPr>
          <w:rFonts w:ascii="Times New Roman" w:hAnsi="Times New Roman" w:cs="Times New Roman"/>
          <w:sz w:val="32"/>
          <w:szCs w:val="32"/>
        </w:rPr>
      </w:pPr>
      <w:r w:rsidRPr="00220F3E">
        <w:rPr>
          <w:rFonts w:ascii="Times New Roman" w:hAnsi="Times New Roman" w:cs="Times New Roman"/>
          <w:sz w:val="32"/>
          <w:szCs w:val="32"/>
        </w:rPr>
        <w:t>└── README.md</w:t>
      </w:r>
    </w:p>
    <w:p w14:paraId="7C27D423" w14:textId="127799A4" w:rsidR="0070674F" w:rsidRDefault="00F027C2" w:rsidP="00220F3E">
      <w:pPr>
        <w:rPr>
          <w:rFonts w:ascii="Times New Roman" w:hAnsi="Times New Roman" w:cs="Times New Roman"/>
          <w:sz w:val="32"/>
          <w:szCs w:val="32"/>
        </w:rPr>
      </w:pPr>
      <w:r w:rsidRPr="00F027C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14DF35C" wp14:editId="68A29040">
            <wp:extent cx="5534024" cy="2272145"/>
            <wp:effectExtent l="0" t="0" r="0" b="0"/>
            <wp:docPr id="15626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9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725" cy="22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C0E1" w14:textId="149D5EFD" w:rsidR="005C5D6F" w:rsidRPr="0070674F" w:rsidRDefault="0070674F" w:rsidP="007067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674F">
        <w:rPr>
          <w:rFonts w:ascii="Times New Roman" w:hAnsi="Times New Roman" w:cs="Times New Roman"/>
          <w:b/>
          <w:bCs/>
          <w:sz w:val="32"/>
          <w:szCs w:val="32"/>
        </w:rPr>
        <w:t>Outcome of Milestone 1</w:t>
      </w:r>
    </w:p>
    <w:p w14:paraId="768F3554" w14:textId="77777777" w:rsidR="0070674F" w:rsidRPr="0070674F" w:rsidRDefault="0070674F" w:rsidP="0070674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b/>
          <w:bCs/>
          <w:sz w:val="32"/>
          <w:szCs w:val="32"/>
        </w:rPr>
        <w:t>Python environment configured successfully</w:t>
      </w:r>
    </w:p>
    <w:p w14:paraId="6EFDD46B" w14:textId="4D64BDF1" w:rsidR="0070674F" w:rsidRPr="0070674F" w:rsidRDefault="0070674F" w:rsidP="0070674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Virtual environment. venv created in PyCharm</w:t>
      </w:r>
    </w:p>
    <w:p w14:paraId="41C05F93" w14:textId="395C721C" w:rsidR="005C5D6F" w:rsidRDefault="0070674F" w:rsidP="005C5D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Python interpreter verified</w:t>
      </w:r>
    </w:p>
    <w:p w14:paraId="57732CD2" w14:textId="77777777" w:rsidR="00F027C2" w:rsidRPr="00F027C2" w:rsidRDefault="00F027C2" w:rsidP="00F027C2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79967119" w14:textId="77777777" w:rsidR="0070674F" w:rsidRPr="0070674F" w:rsidRDefault="0070674F" w:rsidP="0070674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b/>
          <w:bCs/>
          <w:sz w:val="32"/>
          <w:szCs w:val="32"/>
        </w:rPr>
        <w:t>All dependencies installed</w:t>
      </w:r>
    </w:p>
    <w:p w14:paraId="1B7DB309" w14:textId="77777777" w:rsidR="0070674F" w:rsidRPr="0070674F" w:rsidRDefault="0070674F" w:rsidP="0070674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Pandas installed successfully in project virtual environment</w:t>
      </w:r>
    </w:p>
    <w:p w14:paraId="2CE7DE17" w14:textId="18989B0B" w:rsidR="005C5D6F" w:rsidRPr="00F027C2" w:rsidRDefault="0070674F" w:rsidP="005C5D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Verified using pip show pandas</w:t>
      </w:r>
    </w:p>
    <w:p w14:paraId="783731C6" w14:textId="77777777" w:rsidR="0070674F" w:rsidRPr="0070674F" w:rsidRDefault="0070674F" w:rsidP="0070674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b/>
          <w:bCs/>
          <w:sz w:val="32"/>
          <w:szCs w:val="32"/>
        </w:rPr>
        <w:t>Dataset validated</w:t>
      </w:r>
    </w:p>
    <w:p w14:paraId="332F8E21" w14:textId="74E2912E" w:rsidR="005C5D6F" w:rsidRDefault="0070674F" w:rsidP="00F027C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patient_vitals.csv loaded successfully</w:t>
      </w:r>
    </w:p>
    <w:p w14:paraId="3347138A" w14:textId="77777777" w:rsidR="00F027C2" w:rsidRPr="00F027C2" w:rsidRDefault="00F027C2" w:rsidP="00F027C2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01B6926E" w14:textId="77777777" w:rsidR="0070674F" w:rsidRDefault="0070674F" w:rsidP="0070674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Columns present: 'Timestamp', 'Heart_Rate', 'Resp_Rate', 'Temp_C', 'SpO2', 'BP_Sys', 'BP_Dia', 'HRV'</w:t>
      </w:r>
    </w:p>
    <w:p w14:paraId="498D42E2" w14:textId="77777777" w:rsidR="005C5D6F" w:rsidRPr="0070674F" w:rsidRDefault="005C5D6F" w:rsidP="00F027C2">
      <w:pPr>
        <w:rPr>
          <w:rFonts w:ascii="Times New Roman" w:hAnsi="Times New Roman" w:cs="Times New Roman"/>
          <w:sz w:val="32"/>
          <w:szCs w:val="32"/>
        </w:rPr>
      </w:pPr>
    </w:p>
    <w:p w14:paraId="541C2BCD" w14:textId="77777777" w:rsidR="0070674F" w:rsidRPr="0070674F" w:rsidRDefault="0070674F" w:rsidP="0070674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Missing values: 0 in all columns</w:t>
      </w:r>
    </w:p>
    <w:p w14:paraId="1C19E162" w14:textId="2D606CEF" w:rsidR="005C5D6F" w:rsidRPr="00F027C2" w:rsidRDefault="0070674F" w:rsidP="005C5D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Out-of-range entries: 0 for all vital signs</w:t>
      </w:r>
    </w:p>
    <w:p w14:paraId="5AE624B6" w14:textId="7451DE6F" w:rsidR="0070674F" w:rsidRPr="0070674F" w:rsidRDefault="0070674F" w:rsidP="00F027C2">
      <w:p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b/>
          <w:bCs/>
          <w:sz w:val="32"/>
          <w:szCs w:val="32"/>
        </w:rPr>
        <w:t>Project structure finalized</w:t>
      </w:r>
      <w:r w:rsidR="00F027C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BAEF65B" w14:textId="77777777" w:rsidR="003D3305" w:rsidRDefault="0070674F" w:rsidP="003D3305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0674F">
        <w:rPr>
          <w:rFonts w:ascii="Times New Roman" w:hAnsi="Times New Roman" w:cs="Times New Roman"/>
          <w:sz w:val="32"/>
          <w:szCs w:val="32"/>
        </w:rPr>
        <w:t>Clear separation of scripts, data, models, backend logic</w:t>
      </w:r>
    </w:p>
    <w:p w14:paraId="1036507C" w14:textId="408DF0A1" w:rsidR="003D3305" w:rsidRPr="00F027C2" w:rsidRDefault="003D3305" w:rsidP="00F027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7C2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Preview:</w:t>
      </w:r>
    </w:p>
    <w:p w14:paraId="29ABD819" w14:textId="77777777" w:rsidR="003D3305" w:rsidRPr="003D3305" w:rsidRDefault="003D3305" w:rsidP="003D330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401"/>
        <w:gridCol w:w="1426"/>
        <w:gridCol w:w="1368"/>
        <w:gridCol w:w="1128"/>
        <w:gridCol w:w="821"/>
        <w:gridCol w:w="1058"/>
        <w:gridCol w:w="1058"/>
        <w:gridCol w:w="756"/>
      </w:tblGrid>
      <w:tr w:rsidR="00F27DCF" w:rsidRPr="00F27DCF" w14:paraId="0E66CEAD" w14:textId="28A9423D" w:rsidTr="00F27DCF">
        <w:trPr>
          <w:jc w:val="center"/>
        </w:trPr>
        <w:tc>
          <w:tcPr>
            <w:tcW w:w="1127" w:type="dxa"/>
          </w:tcPr>
          <w:p w14:paraId="773CC6AE" w14:textId="78C7E24D" w:rsidR="00B72AF7" w:rsidRPr="00F27DCF" w:rsidRDefault="00B87EFE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1127" w:type="dxa"/>
          </w:tcPr>
          <w:p w14:paraId="719EE6F6" w14:textId="4ABD5ADD" w:rsidR="00B72AF7" w:rsidRPr="00F27DCF" w:rsidRDefault="00F86561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Heart_Rate</w:t>
            </w:r>
          </w:p>
        </w:tc>
        <w:tc>
          <w:tcPr>
            <w:tcW w:w="1127" w:type="dxa"/>
          </w:tcPr>
          <w:p w14:paraId="780F5EFA" w14:textId="6D03860A" w:rsidR="00B72AF7" w:rsidRPr="00F27DCF" w:rsidRDefault="00F86561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Resp_Rate</w:t>
            </w:r>
          </w:p>
        </w:tc>
        <w:tc>
          <w:tcPr>
            <w:tcW w:w="1127" w:type="dxa"/>
          </w:tcPr>
          <w:p w14:paraId="00BBA784" w14:textId="08912916" w:rsidR="00B72AF7" w:rsidRPr="00F27DCF" w:rsidRDefault="00DC3BC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Temp_C</w:t>
            </w:r>
          </w:p>
        </w:tc>
        <w:tc>
          <w:tcPr>
            <w:tcW w:w="1127" w:type="dxa"/>
          </w:tcPr>
          <w:p w14:paraId="3A162ED2" w14:textId="6DC33DBC" w:rsidR="00B72AF7" w:rsidRPr="00F27DCF" w:rsidRDefault="00DC3BC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SpO2</w:t>
            </w:r>
          </w:p>
        </w:tc>
        <w:tc>
          <w:tcPr>
            <w:tcW w:w="1127" w:type="dxa"/>
          </w:tcPr>
          <w:p w14:paraId="000F0D27" w14:textId="0D7B6DB6" w:rsidR="00B72AF7" w:rsidRPr="00F27DCF" w:rsidRDefault="00DC3BC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BP_Sys</w:t>
            </w:r>
          </w:p>
        </w:tc>
        <w:tc>
          <w:tcPr>
            <w:tcW w:w="1127" w:type="dxa"/>
          </w:tcPr>
          <w:p w14:paraId="5C784E75" w14:textId="0571CC9E" w:rsidR="00B72AF7" w:rsidRPr="00F27DCF" w:rsidRDefault="00F27DCF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BP_Dia</w:t>
            </w:r>
          </w:p>
        </w:tc>
        <w:tc>
          <w:tcPr>
            <w:tcW w:w="1127" w:type="dxa"/>
          </w:tcPr>
          <w:p w14:paraId="005EF348" w14:textId="000FCD90" w:rsidR="00B72AF7" w:rsidRPr="00F27DCF" w:rsidRDefault="00F27DCF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HRV</w:t>
            </w:r>
          </w:p>
        </w:tc>
      </w:tr>
      <w:tr w:rsidR="00F27DCF" w:rsidRPr="00F27DCF" w14:paraId="200F6387" w14:textId="22006537" w:rsidTr="00F27DCF">
        <w:trPr>
          <w:jc w:val="center"/>
        </w:trPr>
        <w:tc>
          <w:tcPr>
            <w:tcW w:w="1127" w:type="dxa"/>
          </w:tcPr>
          <w:p w14:paraId="191380BE" w14:textId="7FD2A3B2" w:rsidR="00B72AF7" w:rsidRPr="00F27DCF" w:rsidRDefault="00B87EFE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2026-03-08 00:00</w:t>
            </w:r>
          </w:p>
        </w:tc>
        <w:tc>
          <w:tcPr>
            <w:tcW w:w="1127" w:type="dxa"/>
          </w:tcPr>
          <w:p w14:paraId="1C3EADDA" w14:textId="5ECD26C1" w:rsidR="00B72AF7" w:rsidRPr="00F27DCF" w:rsidRDefault="00224D2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127" w:type="dxa"/>
          </w:tcPr>
          <w:p w14:paraId="2BA039D8" w14:textId="458435D2" w:rsidR="00B72AF7" w:rsidRPr="00F27DCF" w:rsidRDefault="00224D2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27" w:type="dxa"/>
          </w:tcPr>
          <w:p w14:paraId="3CD7EF68" w14:textId="1E784563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36.7</w:t>
            </w:r>
          </w:p>
        </w:tc>
        <w:tc>
          <w:tcPr>
            <w:tcW w:w="1127" w:type="dxa"/>
          </w:tcPr>
          <w:p w14:paraId="43083DC0" w14:textId="4101029D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1127" w:type="dxa"/>
          </w:tcPr>
          <w:p w14:paraId="2E35C7D7" w14:textId="6478D137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127" w:type="dxa"/>
          </w:tcPr>
          <w:p w14:paraId="60405BD2" w14:textId="1C3426BE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127" w:type="dxa"/>
          </w:tcPr>
          <w:p w14:paraId="0437ADA0" w14:textId="154C2A49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F27DCF" w:rsidRPr="00F27DCF" w14:paraId="640CBBFC" w14:textId="30087E19" w:rsidTr="00F27DCF">
        <w:trPr>
          <w:jc w:val="center"/>
        </w:trPr>
        <w:tc>
          <w:tcPr>
            <w:tcW w:w="1127" w:type="dxa"/>
          </w:tcPr>
          <w:p w14:paraId="0969FC86" w14:textId="7C06B9A8" w:rsidR="00B72AF7" w:rsidRPr="00F27DCF" w:rsidRDefault="00B6397D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2026-03-08 01:00</w:t>
            </w:r>
          </w:p>
        </w:tc>
        <w:tc>
          <w:tcPr>
            <w:tcW w:w="1127" w:type="dxa"/>
          </w:tcPr>
          <w:p w14:paraId="42096949" w14:textId="045A2FB8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127" w:type="dxa"/>
          </w:tcPr>
          <w:p w14:paraId="7E18EFBB" w14:textId="7AB132EC" w:rsidR="00B72AF7" w:rsidRPr="00F27DCF" w:rsidRDefault="00DE6B1D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127" w:type="dxa"/>
          </w:tcPr>
          <w:p w14:paraId="1DB1CD73" w14:textId="0948D183" w:rsidR="00B72AF7" w:rsidRPr="00F27DCF" w:rsidRDefault="00B36D1F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36.9</w:t>
            </w:r>
          </w:p>
        </w:tc>
        <w:tc>
          <w:tcPr>
            <w:tcW w:w="1127" w:type="dxa"/>
          </w:tcPr>
          <w:p w14:paraId="492379A3" w14:textId="3CCA53B6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127" w:type="dxa"/>
          </w:tcPr>
          <w:p w14:paraId="70FE3947" w14:textId="3F53DCF1" w:rsidR="00B72AF7" w:rsidRPr="00F27DCF" w:rsidRDefault="0049571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1127" w:type="dxa"/>
          </w:tcPr>
          <w:p w14:paraId="63E85B8A" w14:textId="67F88355" w:rsidR="00B72AF7" w:rsidRPr="00F27DCF" w:rsidRDefault="0049571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127" w:type="dxa"/>
          </w:tcPr>
          <w:p w14:paraId="50DA5D32" w14:textId="414B3C78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F27DCF" w:rsidRPr="00F27DCF" w14:paraId="2D6DEDE4" w14:textId="0542418D" w:rsidTr="00F27DCF">
        <w:trPr>
          <w:jc w:val="center"/>
        </w:trPr>
        <w:tc>
          <w:tcPr>
            <w:tcW w:w="1127" w:type="dxa"/>
          </w:tcPr>
          <w:p w14:paraId="5794A03E" w14:textId="01537E4A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2026-03-08 02:00</w:t>
            </w:r>
          </w:p>
        </w:tc>
        <w:tc>
          <w:tcPr>
            <w:tcW w:w="1127" w:type="dxa"/>
          </w:tcPr>
          <w:p w14:paraId="7BD4415D" w14:textId="052D1E9E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127" w:type="dxa"/>
          </w:tcPr>
          <w:p w14:paraId="18DC7AA2" w14:textId="68F795E2" w:rsidR="00B72AF7" w:rsidRPr="00F27DCF" w:rsidRDefault="00DE6B1D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127" w:type="dxa"/>
          </w:tcPr>
          <w:p w14:paraId="5D59576A" w14:textId="60D16305" w:rsidR="00B72AF7" w:rsidRPr="00F27DCF" w:rsidRDefault="00B36D1F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37.1</w:t>
            </w:r>
          </w:p>
        </w:tc>
        <w:tc>
          <w:tcPr>
            <w:tcW w:w="1127" w:type="dxa"/>
          </w:tcPr>
          <w:p w14:paraId="477B710C" w14:textId="6C517982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127" w:type="dxa"/>
          </w:tcPr>
          <w:p w14:paraId="65ACB6A5" w14:textId="10C2B7BC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1127" w:type="dxa"/>
          </w:tcPr>
          <w:p w14:paraId="2DE7B740" w14:textId="2ACD859C" w:rsidR="00B72AF7" w:rsidRPr="00F27DCF" w:rsidRDefault="0049571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127" w:type="dxa"/>
          </w:tcPr>
          <w:p w14:paraId="59D967E2" w14:textId="1C7DCECD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F27DCF" w:rsidRPr="00F27DCF" w14:paraId="2D7A7505" w14:textId="62BC4188" w:rsidTr="00F27DCF">
        <w:trPr>
          <w:jc w:val="center"/>
        </w:trPr>
        <w:tc>
          <w:tcPr>
            <w:tcW w:w="1127" w:type="dxa"/>
          </w:tcPr>
          <w:p w14:paraId="6D4BFCEC" w14:textId="597D5678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2026-03-08 03:00</w:t>
            </w:r>
          </w:p>
        </w:tc>
        <w:tc>
          <w:tcPr>
            <w:tcW w:w="1127" w:type="dxa"/>
          </w:tcPr>
          <w:p w14:paraId="1732D350" w14:textId="20294630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27" w:type="dxa"/>
          </w:tcPr>
          <w:p w14:paraId="13E154FE" w14:textId="79B9DC75" w:rsidR="00B72AF7" w:rsidRPr="00F27DCF" w:rsidRDefault="00DE6B1D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127" w:type="dxa"/>
          </w:tcPr>
          <w:p w14:paraId="46865F34" w14:textId="3DD917E1" w:rsidR="00B72AF7" w:rsidRPr="00F27DCF" w:rsidRDefault="00B36D1F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36.8</w:t>
            </w:r>
          </w:p>
        </w:tc>
        <w:tc>
          <w:tcPr>
            <w:tcW w:w="1127" w:type="dxa"/>
          </w:tcPr>
          <w:p w14:paraId="2BFF19F2" w14:textId="12DD560A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1127" w:type="dxa"/>
          </w:tcPr>
          <w:p w14:paraId="74931A66" w14:textId="56B0486F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1127" w:type="dxa"/>
          </w:tcPr>
          <w:p w14:paraId="4A68B1D1" w14:textId="4704967B" w:rsidR="00B72AF7" w:rsidRPr="00F27DCF" w:rsidRDefault="0049571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127" w:type="dxa"/>
          </w:tcPr>
          <w:p w14:paraId="6B2AF17E" w14:textId="5EA74E16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F27DCF" w:rsidRPr="00F27DCF" w14:paraId="57418601" w14:textId="6E5A2108" w:rsidTr="00F27DCF">
        <w:trPr>
          <w:jc w:val="center"/>
        </w:trPr>
        <w:tc>
          <w:tcPr>
            <w:tcW w:w="1127" w:type="dxa"/>
          </w:tcPr>
          <w:p w14:paraId="4DE80F57" w14:textId="48472E81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2026-03-08 04:00</w:t>
            </w:r>
          </w:p>
        </w:tc>
        <w:tc>
          <w:tcPr>
            <w:tcW w:w="1127" w:type="dxa"/>
          </w:tcPr>
          <w:p w14:paraId="5AA1643B" w14:textId="5823EF02" w:rsidR="00B72AF7" w:rsidRPr="00F27DCF" w:rsidRDefault="001E4F64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127" w:type="dxa"/>
          </w:tcPr>
          <w:p w14:paraId="7C8F0D49" w14:textId="66A7D98F" w:rsidR="00B72AF7" w:rsidRPr="00F27DCF" w:rsidRDefault="00DE6B1D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27" w:type="dxa"/>
          </w:tcPr>
          <w:p w14:paraId="16FDB244" w14:textId="6802732C" w:rsidR="00B72AF7" w:rsidRPr="00F27DCF" w:rsidRDefault="00B36D1F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36.5</w:t>
            </w:r>
          </w:p>
        </w:tc>
        <w:tc>
          <w:tcPr>
            <w:tcW w:w="1127" w:type="dxa"/>
          </w:tcPr>
          <w:p w14:paraId="1DACA137" w14:textId="21FB8106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1127" w:type="dxa"/>
          </w:tcPr>
          <w:p w14:paraId="02B16B8A" w14:textId="36CA612C" w:rsidR="00B72AF7" w:rsidRPr="00F27DCF" w:rsidRDefault="00E878F5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1127" w:type="dxa"/>
          </w:tcPr>
          <w:p w14:paraId="6B773538" w14:textId="5FE91380" w:rsidR="00B72AF7" w:rsidRPr="00F27DCF" w:rsidRDefault="0049571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1127" w:type="dxa"/>
          </w:tcPr>
          <w:p w14:paraId="12B22060" w14:textId="5D46AE61" w:rsidR="00B72AF7" w:rsidRPr="00F27DCF" w:rsidRDefault="00B7225B" w:rsidP="00220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DCF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</w:tbl>
    <w:p w14:paraId="35693C23" w14:textId="77777777" w:rsidR="0070674F" w:rsidRDefault="0070674F" w:rsidP="00220F3E">
      <w:pPr>
        <w:rPr>
          <w:rFonts w:ascii="Times New Roman" w:hAnsi="Times New Roman" w:cs="Times New Roman"/>
          <w:sz w:val="32"/>
          <w:szCs w:val="32"/>
        </w:rPr>
      </w:pPr>
    </w:p>
    <w:p w14:paraId="06A186A1" w14:textId="77777777" w:rsidR="009107D2" w:rsidRDefault="009107D2" w:rsidP="009107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07D2">
        <w:rPr>
          <w:rFonts w:ascii="Times New Roman" w:hAnsi="Times New Roman" w:cs="Times New Roman"/>
          <w:b/>
          <w:bCs/>
          <w:sz w:val="32"/>
          <w:szCs w:val="32"/>
        </w:rPr>
        <w:t>Dataset Validation Summary</w:t>
      </w:r>
    </w:p>
    <w:p w14:paraId="6B1ADE62" w14:textId="77777777" w:rsidR="009107D2" w:rsidRPr="009107D2" w:rsidRDefault="009107D2" w:rsidP="009107D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B6833C" w14:textId="77777777" w:rsidR="009107D2" w:rsidRDefault="009107D2" w:rsidP="009107D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07D2">
        <w:rPr>
          <w:rFonts w:ascii="Times New Roman" w:hAnsi="Times New Roman" w:cs="Times New Roman"/>
          <w:b/>
          <w:bCs/>
          <w:sz w:val="32"/>
          <w:szCs w:val="32"/>
        </w:rPr>
        <w:t>Dataset Shape &amp; Columns:</w:t>
      </w:r>
      <w:r w:rsidRPr="009107D2">
        <w:rPr>
          <w:rFonts w:ascii="Times New Roman" w:hAnsi="Times New Roman" w:cs="Times New Roman"/>
          <w:sz w:val="32"/>
          <w:szCs w:val="32"/>
        </w:rPr>
        <w:t xml:space="preserve"> 5 rows × 8 columns, all required features (Timestamp, Heart_Rate, Resp_Rate, Temp_C, SpO2, BP_Sys, BP_Dia, HRV) are present.</w:t>
      </w:r>
    </w:p>
    <w:p w14:paraId="3F21AB9F" w14:textId="77777777" w:rsidR="009107D2" w:rsidRPr="009107D2" w:rsidRDefault="009107D2" w:rsidP="009107D2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DD59034" w14:textId="77777777" w:rsidR="009107D2" w:rsidRDefault="009107D2" w:rsidP="009107D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07D2">
        <w:rPr>
          <w:rFonts w:ascii="Times New Roman" w:hAnsi="Times New Roman" w:cs="Times New Roman"/>
          <w:b/>
          <w:bCs/>
          <w:sz w:val="32"/>
          <w:szCs w:val="32"/>
        </w:rPr>
        <w:t>Missing Values:</w:t>
      </w:r>
      <w:r w:rsidRPr="009107D2">
        <w:rPr>
          <w:rFonts w:ascii="Times New Roman" w:hAnsi="Times New Roman" w:cs="Times New Roman"/>
          <w:sz w:val="32"/>
          <w:szCs w:val="32"/>
        </w:rPr>
        <w:t xml:space="preserve"> 0 missing values detected in any column.</w:t>
      </w:r>
    </w:p>
    <w:p w14:paraId="06D91665" w14:textId="77777777" w:rsidR="009107D2" w:rsidRDefault="009107D2" w:rsidP="009107D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C305FD4" w14:textId="77777777" w:rsidR="009107D2" w:rsidRPr="009107D2" w:rsidRDefault="009107D2" w:rsidP="009107D2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509FB06" w14:textId="77777777" w:rsidR="009107D2" w:rsidRDefault="009107D2" w:rsidP="009107D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07D2">
        <w:rPr>
          <w:rFonts w:ascii="Times New Roman" w:hAnsi="Times New Roman" w:cs="Times New Roman"/>
          <w:b/>
          <w:bCs/>
          <w:sz w:val="32"/>
          <w:szCs w:val="32"/>
        </w:rPr>
        <w:t>Out-of-Range Values:</w:t>
      </w:r>
      <w:r w:rsidRPr="009107D2">
        <w:rPr>
          <w:rFonts w:ascii="Times New Roman" w:hAnsi="Times New Roman" w:cs="Times New Roman"/>
          <w:sz w:val="32"/>
          <w:szCs w:val="32"/>
        </w:rPr>
        <w:t xml:space="preserve"> All vital signs are within normal physiological ranges.</w:t>
      </w:r>
    </w:p>
    <w:p w14:paraId="2757C3B4" w14:textId="77777777" w:rsidR="009107D2" w:rsidRPr="009107D2" w:rsidRDefault="009107D2" w:rsidP="009107D2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AEFF0BE" w14:textId="7907227A" w:rsidR="009107D2" w:rsidRPr="009107D2" w:rsidRDefault="009107D2" w:rsidP="009107D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07D2">
        <w:rPr>
          <w:rFonts w:ascii="Times New Roman" w:hAnsi="Times New Roman" w:cs="Times New Roman"/>
          <w:b/>
          <w:bCs/>
          <w:sz w:val="32"/>
          <w:szCs w:val="32"/>
        </w:rPr>
        <w:t>Conclusion:</w:t>
      </w:r>
      <w:r w:rsidRPr="009107D2">
        <w:rPr>
          <w:rFonts w:ascii="Times New Roman" w:hAnsi="Times New Roman" w:cs="Times New Roman"/>
          <w:sz w:val="32"/>
          <w:szCs w:val="32"/>
        </w:rPr>
        <w:t xml:space="preserve"> The dataset is </w:t>
      </w:r>
      <w:r w:rsidRPr="009107D2">
        <w:rPr>
          <w:rFonts w:ascii="Times New Roman" w:hAnsi="Times New Roman" w:cs="Times New Roman"/>
          <w:b/>
          <w:bCs/>
          <w:sz w:val="32"/>
          <w:szCs w:val="32"/>
        </w:rPr>
        <w:t>complete, clean, and ready</w:t>
      </w:r>
      <w:r w:rsidRPr="009107D2">
        <w:rPr>
          <w:rFonts w:ascii="Times New Roman" w:hAnsi="Times New Roman" w:cs="Times New Roman"/>
          <w:sz w:val="32"/>
          <w:szCs w:val="32"/>
        </w:rPr>
        <w:t xml:space="preserve"> for analysis or modelling.</w:t>
      </w:r>
    </w:p>
    <w:p w14:paraId="7BD9CD02" w14:textId="77777777" w:rsidR="005C5D6F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p w14:paraId="63D66228" w14:textId="77777777" w:rsidR="005C5D6F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p w14:paraId="07FD922A" w14:textId="77777777" w:rsidR="005C5D6F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p w14:paraId="2DFACB12" w14:textId="77777777" w:rsidR="005C5D6F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p w14:paraId="73467172" w14:textId="77777777" w:rsidR="005C5D6F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p w14:paraId="3C4577AB" w14:textId="77777777" w:rsidR="005C5D6F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p w14:paraId="0FC9B299" w14:textId="77777777" w:rsidR="005C5D6F" w:rsidRPr="00220F3E" w:rsidRDefault="005C5D6F" w:rsidP="00220F3E">
      <w:pPr>
        <w:rPr>
          <w:rFonts w:ascii="Times New Roman" w:hAnsi="Times New Roman" w:cs="Times New Roman"/>
          <w:sz w:val="32"/>
          <w:szCs w:val="32"/>
        </w:rPr>
      </w:pPr>
    </w:p>
    <w:sectPr w:rsidR="005C5D6F" w:rsidRPr="00220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ECD"/>
    <w:multiLevelType w:val="multilevel"/>
    <w:tmpl w:val="BEAE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F525A"/>
    <w:multiLevelType w:val="multilevel"/>
    <w:tmpl w:val="1BC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80150">
    <w:abstractNumId w:val="0"/>
  </w:num>
  <w:num w:numId="2" w16cid:durableId="192526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5D"/>
    <w:rsid w:val="001E4F64"/>
    <w:rsid w:val="00220F3E"/>
    <w:rsid w:val="00224D25"/>
    <w:rsid w:val="003D3305"/>
    <w:rsid w:val="0049571B"/>
    <w:rsid w:val="004B1F49"/>
    <w:rsid w:val="0059524E"/>
    <w:rsid w:val="005C5D6F"/>
    <w:rsid w:val="006B6E5B"/>
    <w:rsid w:val="0070674F"/>
    <w:rsid w:val="008A399A"/>
    <w:rsid w:val="009107D2"/>
    <w:rsid w:val="00AF485D"/>
    <w:rsid w:val="00B36D1F"/>
    <w:rsid w:val="00B6397D"/>
    <w:rsid w:val="00B7225B"/>
    <w:rsid w:val="00B72AF7"/>
    <w:rsid w:val="00B87EFE"/>
    <w:rsid w:val="00D63C47"/>
    <w:rsid w:val="00D93A58"/>
    <w:rsid w:val="00DC3BC5"/>
    <w:rsid w:val="00DC70FE"/>
    <w:rsid w:val="00DD2C0F"/>
    <w:rsid w:val="00DE6B1D"/>
    <w:rsid w:val="00E20C90"/>
    <w:rsid w:val="00E878F5"/>
    <w:rsid w:val="00F027C2"/>
    <w:rsid w:val="00F27DCF"/>
    <w:rsid w:val="00F86561"/>
    <w:rsid w:val="00FD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2B24"/>
  <w15:chartTrackingRefBased/>
  <w15:docId w15:val="{CDF75ADE-DD5F-475B-9B15-CFF85AEB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mali</dc:creator>
  <cp:keywords/>
  <dc:description/>
  <cp:lastModifiedBy>sonali mali</cp:lastModifiedBy>
  <cp:revision>24</cp:revision>
  <dcterms:created xsi:type="dcterms:W3CDTF">2026-03-08T08:41:00Z</dcterms:created>
  <dcterms:modified xsi:type="dcterms:W3CDTF">2026-03-08T09:29:00Z</dcterms:modified>
</cp:coreProperties>
</file>