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55E" w:rsidRDefault="001A555E" w:rsidP="001A555E">
      <w:pPr>
        <w:rPr>
          <w:rFonts w:ascii="Calibri" w:hAnsi="Calibri" w:cs="Calibri"/>
          <w:color w:val="000000"/>
          <w:sz w:val="18"/>
          <w:szCs w:val="11"/>
          <w:shd w:val="clear" w:color="auto" w:fill="FFFFFF"/>
        </w:rPr>
      </w:pPr>
    </w:p>
    <w:p w:rsidR="001A555E" w:rsidRPr="001A555E" w:rsidRDefault="001A555E" w:rsidP="001A555E">
      <w:pPr>
        <w:rPr>
          <w:rFonts w:ascii="Calibri" w:hAnsi="Calibri" w:cs="Calibri"/>
          <w:color w:val="000000"/>
          <w:sz w:val="18"/>
          <w:szCs w:val="11"/>
          <w:shd w:val="clear" w:color="auto" w:fill="FFFFFF"/>
        </w:rPr>
      </w:pPr>
      <w:r w:rsidRPr="00E31CD8">
        <w:rPr>
          <w:rFonts w:ascii="Calibri" w:hAnsi="Calibri" w:cs="Calibri"/>
          <w:b/>
          <w:bCs/>
          <w:color w:val="000000"/>
          <w:sz w:val="18"/>
          <w:szCs w:val="11"/>
          <w:shd w:val="clear" w:color="auto" w:fill="FFFFFF"/>
        </w:rPr>
        <w:t>PRADYUMNA SAHASRABHOJANEE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is a </w:t>
      </w:r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Practicing Architect / Urban Designer with wide-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ranging </w:t>
      </w:r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experience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. He is a r</w:t>
      </w:r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esearch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er </w:t>
      </w:r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promoting Eco-sensitive town planning and architecture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. He designed </w:t>
      </w:r>
      <w:r w:rsidR="00561ED1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and erected semi-permanent shelters for rehabilitation of over 5000 earthquake affected families in </w:t>
      </w:r>
      <w:proofErr w:type="spellStart"/>
      <w:r w:rsidR="00561ED1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Kuchchh</w:t>
      </w:r>
      <w:proofErr w:type="spellEnd"/>
      <w:r w:rsidR="00561ED1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, Gujarat.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="00561ED1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He has active interest in the academic field and he is 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Director of</w:t>
      </w:r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="004D39A5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the </w:t>
      </w:r>
      <w:proofErr w:type="spellStart"/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Radhikatai</w:t>
      </w:r>
      <w:proofErr w:type="spellEnd"/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proofErr w:type="spellStart"/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Pandav</w:t>
      </w:r>
      <w:proofErr w:type="spellEnd"/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Institute of Architecture, Nagpur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. Through the </w:t>
      </w:r>
      <w:proofErr w:type="spellStart"/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Vidarbha</w:t>
      </w:r>
      <w:proofErr w:type="spellEnd"/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Heritage Society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he has been undertaking </w:t>
      </w:r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Heritage Conservation 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projects, preparing heritage documentation and conducting Heritage Walks for awareness </w:t>
      </w:r>
      <w:proofErr w:type="gramStart"/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raising</w:t>
      </w:r>
      <w:proofErr w:type="gramEnd"/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.</w:t>
      </w:r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He was a </w:t>
      </w:r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Member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of the </w:t>
      </w:r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1st Heritage Committee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for Nagpur City,</w:t>
      </w:r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g</w:t>
      </w:r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ot ‘Natural Precincts’ included in Nagpur Heritage List, for the first time in India.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As a </w:t>
      </w:r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Nature Conservation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ist he prepared the </w:t>
      </w:r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National Biodiversity Strategy and Action Plan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for Nagpur Sub-State site (a </w:t>
      </w:r>
      <w:proofErr w:type="spellStart"/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MoEF</w:t>
      </w:r>
      <w:proofErr w:type="spellEnd"/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project) and also prepared </w:t>
      </w:r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proposals for at-source pollution abatement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for rejuvenation of Nag River </w:t>
      </w:r>
      <w:r w:rsidR="00DE3DF4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(for Nagpur Municipal Corporation) 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on behalf of the </w:t>
      </w:r>
      <w:proofErr w:type="spellStart"/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Vidarbha</w:t>
      </w:r>
      <w:proofErr w:type="spellEnd"/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Nature &amp; Human Science Centre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.  As a q</w:t>
      </w:r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ualified Mountaineer 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and </w:t>
      </w:r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Ex-President, Nagpur Mountaineers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, he o</w:t>
      </w:r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rganized high quality Expeditions</w:t>
      </w:r>
      <w:r w:rsidR="00DE3DF4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,</w:t>
      </w:r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trained hundreds of School Children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s</w:t>
      </w:r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ummitted</w:t>
      </w:r>
      <w:proofErr w:type="spellEnd"/>
      <w:r w:rsidRPr="001A555E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on several peaks in the Himalaya.</w:t>
      </w:r>
    </w:p>
    <w:p w:rsidR="001A555E" w:rsidRPr="001A555E" w:rsidRDefault="001A555E" w:rsidP="001A555E">
      <w:pPr>
        <w:rPr>
          <w:rFonts w:ascii="Calibri" w:hAnsi="Calibri" w:cs="Calibri"/>
          <w:color w:val="000000"/>
          <w:sz w:val="18"/>
          <w:szCs w:val="11"/>
          <w:shd w:val="clear" w:color="auto" w:fill="FFFFFF"/>
        </w:rPr>
      </w:pPr>
    </w:p>
    <w:p w:rsidR="00E31CD8" w:rsidRPr="00E31CD8" w:rsidRDefault="00E31CD8" w:rsidP="00E31CD8">
      <w:pPr>
        <w:rPr>
          <w:rFonts w:ascii="Calibri" w:hAnsi="Calibri" w:cs="Calibri"/>
          <w:b/>
          <w:bCs/>
          <w:color w:val="000000"/>
          <w:sz w:val="18"/>
          <w:szCs w:val="11"/>
          <w:shd w:val="clear" w:color="auto" w:fill="FFFFFF"/>
        </w:rPr>
      </w:pPr>
      <w:proofErr w:type="spellStart"/>
      <w:r w:rsidRPr="00E31CD8">
        <w:rPr>
          <w:rFonts w:ascii="Calibri" w:hAnsi="Calibri" w:cs="Calibri"/>
          <w:b/>
          <w:bCs/>
          <w:color w:val="000000"/>
          <w:sz w:val="18"/>
          <w:szCs w:val="11"/>
          <w:shd w:val="clear" w:color="auto" w:fill="FFFFFF"/>
        </w:rPr>
        <w:t>Prachi</w:t>
      </w:r>
      <w:proofErr w:type="spellEnd"/>
      <w:r w:rsidRPr="00E31CD8">
        <w:rPr>
          <w:rFonts w:ascii="Calibri" w:hAnsi="Calibri" w:cs="Calibri"/>
          <w:b/>
          <w:bCs/>
          <w:color w:val="000000"/>
          <w:sz w:val="18"/>
          <w:szCs w:val="11"/>
          <w:shd w:val="clear" w:color="auto" w:fill="FFFFFF"/>
        </w:rPr>
        <w:t xml:space="preserve"> </w:t>
      </w:r>
      <w:proofErr w:type="spellStart"/>
      <w:r w:rsidRPr="00E31CD8">
        <w:rPr>
          <w:rFonts w:ascii="Calibri" w:hAnsi="Calibri" w:cs="Calibri"/>
          <w:b/>
          <w:bCs/>
          <w:color w:val="000000"/>
          <w:sz w:val="18"/>
          <w:szCs w:val="11"/>
          <w:shd w:val="clear" w:color="auto" w:fill="FFFFFF"/>
        </w:rPr>
        <w:t>Mahurkar</w:t>
      </w:r>
      <w:proofErr w:type="spellEnd"/>
    </w:p>
    <w:p w:rsidR="00EF0A7B" w:rsidRPr="00E31CD8" w:rsidRDefault="00E31CD8" w:rsidP="00E31CD8">
      <w:pPr>
        <w:rPr>
          <w:rFonts w:ascii="Calibri" w:hAnsi="Calibri" w:cs="Calibri"/>
          <w:color w:val="000000"/>
          <w:sz w:val="18"/>
          <w:szCs w:val="11"/>
          <w:shd w:val="clear" w:color="auto" w:fill="FFFFFF"/>
        </w:rPr>
      </w:pP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A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n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e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x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-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I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T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p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r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o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f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e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s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s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i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o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n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a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l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t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u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r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n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e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d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e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c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o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l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o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g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i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s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t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,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proofErr w:type="spellStart"/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P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r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a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c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h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i</w:t>
      </w:r>
      <w:proofErr w:type="spellEnd"/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i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s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enthusiast and passionate nature lover.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She has done a post graduate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year long </w:t>
      </w:r>
      <w:proofErr w:type="spellStart"/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programme</w:t>
      </w:r>
      <w:proofErr w:type="spellEnd"/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in “Sustainable development of natural resources and nature conservation” from Ecological Society, </w:t>
      </w:r>
      <w:proofErr w:type="spellStart"/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Pune</w:t>
      </w:r>
      <w:proofErr w:type="spellEnd"/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. After successful completion of this course, s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he started working on various restoration/ conservation related projects.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S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h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e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i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s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i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n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t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o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a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w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a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r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e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n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e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s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s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proofErr w:type="spellStart"/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r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a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s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i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n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g</w:t>
      </w:r>
      <w:proofErr w:type="spellEnd"/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f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o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r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s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t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u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d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e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n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t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s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,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n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a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t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u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r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e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e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n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t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h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u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s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i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a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s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t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t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h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r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o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u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g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h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by providing interesting information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and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by creating suitable environment for developing a fresh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perspective for looking at the surrounding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n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a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t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u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r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e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.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S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h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e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i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n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v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o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l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v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e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s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local people for conservation of natural resources.</w:t>
      </w:r>
    </w:p>
    <w:p w:rsidR="00E31CD8" w:rsidRPr="00E31CD8" w:rsidRDefault="00E31CD8" w:rsidP="00E31CD8">
      <w:pPr>
        <w:rPr>
          <w:rFonts w:ascii="Calibri" w:hAnsi="Calibri" w:cs="Calibri"/>
          <w:color w:val="000000"/>
          <w:sz w:val="18"/>
          <w:szCs w:val="11"/>
          <w:shd w:val="clear" w:color="auto" w:fill="FFFFFF"/>
        </w:rPr>
      </w:pP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She is also an organic grower. She is in the organizing committee of Seed saver group, which holds an event named “</w:t>
      </w:r>
      <w:proofErr w:type="spellStart"/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Beejotsav</w:t>
      </w:r>
      <w:proofErr w:type="spellEnd"/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” every year in Nagpur. Through this event, networking of farmers and consumers gets established.</w:t>
      </w:r>
    </w:p>
    <w:p w:rsidR="00A53ED6" w:rsidRPr="00E31CD8" w:rsidRDefault="00E31CD8" w:rsidP="00E31CD8">
      <w:pPr>
        <w:rPr>
          <w:rFonts w:ascii="Calibri" w:hAnsi="Calibri" w:cs="Calibri"/>
          <w:color w:val="000000"/>
          <w:sz w:val="18"/>
          <w:szCs w:val="11"/>
          <w:shd w:val="clear" w:color="auto" w:fill="FFFFFF"/>
        </w:rPr>
      </w:pP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Speaks and writes on various platforms for nature and farming </w:t>
      </w:r>
      <w:r w:rsidRPr="00E31CD8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related issues.</w:t>
      </w:r>
    </w:p>
    <w:p w:rsidR="00E31CD8" w:rsidRDefault="00E31CD8" w:rsidP="00E31CD8">
      <w:pPr>
        <w:rPr>
          <w:rFonts w:ascii="Calibri" w:hAnsi="Calibri" w:cs="Calibri"/>
          <w:color w:val="000000"/>
          <w:sz w:val="18"/>
          <w:szCs w:val="11"/>
          <w:shd w:val="clear" w:color="auto" w:fill="FFFFFF"/>
        </w:rPr>
      </w:pPr>
    </w:p>
    <w:p w:rsidR="00E31CD8" w:rsidRDefault="00E31CD8" w:rsidP="00E31CD8">
      <w:pPr>
        <w:rPr>
          <w:rFonts w:ascii="Calibri" w:hAnsi="Calibri" w:cs="Calibri"/>
          <w:color w:val="000000"/>
          <w:sz w:val="18"/>
          <w:szCs w:val="11"/>
          <w:shd w:val="clear" w:color="auto" w:fill="FFFFFF"/>
        </w:rPr>
      </w:pPr>
      <w:proofErr w:type="spellStart"/>
      <w:r w:rsidRPr="00E31CD8">
        <w:rPr>
          <w:rFonts w:ascii="Calibri" w:hAnsi="Calibri" w:cs="Calibri"/>
          <w:b/>
          <w:bCs/>
          <w:color w:val="000000"/>
          <w:sz w:val="18"/>
          <w:szCs w:val="11"/>
          <w:shd w:val="clear" w:color="auto" w:fill="FFFFFF"/>
        </w:rPr>
        <w:t>Vaibhav</w:t>
      </w:r>
      <w:proofErr w:type="spellEnd"/>
      <w:r w:rsidRPr="00E31CD8">
        <w:rPr>
          <w:rFonts w:ascii="Calibri" w:hAnsi="Calibri" w:cs="Calibri"/>
          <w:b/>
          <w:bCs/>
          <w:color w:val="000000"/>
          <w:sz w:val="18"/>
          <w:szCs w:val="11"/>
          <w:shd w:val="clear" w:color="auto" w:fill="FFFFFF"/>
        </w:rPr>
        <w:t xml:space="preserve"> Kale</w:t>
      </w:r>
      <w:r w:rsidRPr="00CA170B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is a designer by training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. He</w:t>
      </w:r>
      <w:r w:rsidRPr="00CA170B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has a decade long experience in designing and implementing bamboo structures of various scales. He worked with BCIL, Bangalore as senior architect after his post-graduate research in urbanism from Bauhaus Germany. </w:t>
      </w:r>
      <w:proofErr w:type="spellStart"/>
      <w:r w:rsidRPr="00CA170B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Vaibhav</w:t>
      </w:r>
      <w:proofErr w:type="spellEnd"/>
      <w:r w:rsidRPr="00CA170B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leads 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his</w:t>
      </w:r>
      <w:r w:rsidRPr="00CA170B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company</w:t>
      </w:r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“</w:t>
      </w:r>
      <w:proofErr w:type="spellStart"/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Wondergrass</w:t>
      </w:r>
      <w:proofErr w:type="spellEnd"/>
      <w:r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>”</w:t>
      </w:r>
      <w:r w:rsidRPr="00CA170B">
        <w:rPr>
          <w:rFonts w:ascii="Calibri" w:hAnsi="Calibri" w:cs="Calibri"/>
          <w:color w:val="000000"/>
          <w:sz w:val="18"/>
          <w:szCs w:val="11"/>
          <w:shd w:val="clear" w:color="auto" w:fill="FFFFFF"/>
        </w:rPr>
        <w:t xml:space="preserve"> as a CEO and coordinates the operations at back-end and delivery-end.</w:t>
      </w:r>
    </w:p>
    <w:p w:rsidR="00CA170B" w:rsidRPr="00CA170B" w:rsidRDefault="00CA170B">
      <w:pPr>
        <w:rPr>
          <w:sz w:val="36"/>
        </w:rPr>
      </w:pPr>
    </w:p>
    <w:sectPr w:rsidR="00CA170B" w:rsidRPr="00CA170B" w:rsidSect="004C5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A170B"/>
    <w:rsid w:val="001A555E"/>
    <w:rsid w:val="00376249"/>
    <w:rsid w:val="004C5E47"/>
    <w:rsid w:val="004D39A5"/>
    <w:rsid w:val="00561ED1"/>
    <w:rsid w:val="00CA170B"/>
    <w:rsid w:val="00DC3D3C"/>
    <w:rsid w:val="00DE3DF4"/>
    <w:rsid w:val="00E3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2019-03-02T05:58:00Z</dcterms:created>
  <dcterms:modified xsi:type="dcterms:W3CDTF">2019-03-02T10:32:00Z</dcterms:modified>
</cp:coreProperties>
</file>